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D1" w:rsidRPr="008B4CD1" w:rsidRDefault="008B4CD1" w:rsidP="005F05FC">
      <w:pPr>
        <w:spacing w:after="0" w:line="288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3322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8B4CD1" w:rsidRDefault="008B4CD1" w:rsidP="008E654C">
      <w:pPr>
        <w:spacing w:after="0" w:line="288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4C" w:rsidRPr="005F05FC" w:rsidRDefault="008E654C" w:rsidP="005F05F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5FC">
        <w:rPr>
          <w:rFonts w:ascii="Times New Roman" w:hAnsi="Times New Roman" w:cs="Times New Roman"/>
          <w:b/>
          <w:sz w:val="32"/>
          <w:szCs w:val="32"/>
        </w:rPr>
        <w:t>Информация</w:t>
      </w:r>
      <w:bookmarkStart w:id="0" w:name="_GoBack"/>
      <w:bookmarkEnd w:id="0"/>
    </w:p>
    <w:p w:rsidR="003A3878" w:rsidRPr="005F05FC" w:rsidRDefault="008E654C" w:rsidP="005F05F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5FC">
        <w:rPr>
          <w:rFonts w:ascii="Times New Roman" w:hAnsi="Times New Roman" w:cs="Times New Roman"/>
          <w:b/>
          <w:sz w:val="32"/>
          <w:szCs w:val="32"/>
        </w:rPr>
        <w:t>о выполнении отраслевого соглашения по учреждениям</w:t>
      </w:r>
      <w:r w:rsidR="005F05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05FC">
        <w:rPr>
          <w:rFonts w:ascii="Times New Roman" w:hAnsi="Times New Roman" w:cs="Times New Roman"/>
          <w:b/>
          <w:sz w:val="32"/>
          <w:szCs w:val="32"/>
        </w:rPr>
        <w:t>образования и науки Краснодарского края за 2013-2015 годы</w:t>
      </w:r>
    </w:p>
    <w:p w:rsidR="003A3878" w:rsidRPr="008E654C" w:rsidRDefault="003A3878" w:rsidP="00237F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DB" w:rsidRDefault="00C3793D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93D">
        <w:rPr>
          <w:rFonts w:ascii="Times New Roman" w:hAnsi="Times New Roman" w:cs="Times New Roman"/>
          <w:sz w:val="28"/>
          <w:szCs w:val="28"/>
        </w:rPr>
        <w:t>Отраслевое соглашение по учреждениям</w:t>
      </w:r>
      <w:r w:rsidR="00FE3CF8">
        <w:rPr>
          <w:rFonts w:ascii="Times New Roman" w:hAnsi="Times New Roman" w:cs="Times New Roman"/>
          <w:sz w:val="28"/>
          <w:szCs w:val="28"/>
        </w:rPr>
        <w:t xml:space="preserve"> </w:t>
      </w:r>
      <w:r w:rsidRPr="00C3793D">
        <w:rPr>
          <w:rFonts w:ascii="Times New Roman" w:hAnsi="Times New Roman" w:cs="Times New Roman"/>
          <w:sz w:val="28"/>
          <w:szCs w:val="28"/>
        </w:rPr>
        <w:t>образования и науки Краснодарского края</w:t>
      </w:r>
      <w:r w:rsidR="00B33228">
        <w:rPr>
          <w:rFonts w:ascii="Times New Roman" w:hAnsi="Times New Roman" w:cs="Times New Roman"/>
          <w:sz w:val="28"/>
          <w:szCs w:val="28"/>
        </w:rPr>
        <w:t xml:space="preserve"> </w:t>
      </w:r>
      <w:r w:rsidR="003C414C">
        <w:rPr>
          <w:rFonts w:ascii="Times New Roman" w:hAnsi="Times New Roman" w:cs="Times New Roman"/>
          <w:sz w:val="28"/>
          <w:szCs w:val="28"/>
        </w:rPr>
        <w:t xml:space="preserve"> на 2013-2015</w:t>
      </w:r>
      <w:r w:rsidR="008B4CD1">
        <w:rPr>
          <w:rFonts w:ascii="Times New Roman" w:hAnsi="Times New Roman" w:cs="Times New Roman"/>
          <w:sz w:val="28"/>
          <w:szCs w:val="28"/>
        </w:rPr>
        <w:t xml:space="preserve"> </w:t>
      </w:r>
      <w:r w:rsidR="003C414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3793D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="00606D32">
        <w:rPr>
          <w:rFonts w:ascii="Times New Roman" w:hAnsi="Times New Roman" w:cs="Times New Roman"/>
          <w:sz w:val="28"/>
          <w:szCs w:val="28"/>
        </w:rPr>
        <w:t xml:space="preserve"> на региональном уровне с целью</w:t>
      </w:r>
      <w:r w:rsidR="00954865" w:rsidRPr="00954865">
        <w:rPr>
          <w:rFonts w:ascii="Times New Roman" w:hAnsi="Times New Roman" w:cs="Times New Roman"/>
          <w:sz w:val="28"/>
          <w:szCs w:val="28"/>
        </w:rPr>
        <w:t xml:space="preserve"> определения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деятельности образовательных, научных и иных организаций, находящихся в ведении и пределах компетенции министерства образования и науки Краснодарского края</w:t>
      </w:r>
      <w:r w:rsidR="009548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93D" w:rsidRPr="00C3793D" w:rsidRDefault="00C3793D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Отраслевая комиссия, в состав которой входят специалисты министерства образования и науки, комитета краевой организации Профсоюза</w:t>
      </w:r>
      <w:r w:rsidR="00954865">
        <w:rPr>
          <w:rFonts w:ascii="Times New Roman" w:hAnsi="Times New Roman" w:cs="Times New Roman"/>
          <w:sz w:val="28"/>
          <w:szCs w:val="28"/>
        </w:rPr>
        <w:t xml:space="preserve">, постоянно осуществляла контроль выполнения принятых обязательств. Сложилась практика </w:t>
      </w:r>
      <w:r w:rsidR="00DA675E">
        <w:rPr>
          <w:rFonts w:ascii="Times New Roman" w:hAnsi="Times New Roman" w:cs="Times New Roman"/>
          <w:sz w:val="28"/>
          <w:szCs w:val="28"/>
        </w:rPr>
        <w:t>рассмотрения</w:t>
      </w:r>
      <w:r w:rsidR="00954865">
        <w:rPr>
          <w:rFonts w:ascii="Times New Roman" w:hAnsi="Times New Roman" w:cs="Times New Roman"/>
          <w:sz w:val="28"/>
          <w:szCs w:val="28"/>
        </w:rPr>
        <w:t xml:space="preserve"> выполнения Соглашения президиумом комитета краевой организации </w:t>
      </w:r>
      <w:r w:rsidR="00DA675E">
        <w:rPr>
          <w:rFonts w:ascii="Times New Roman" w:hAnsi="Times New Roman" w:cs="Times New Roman"/>
          <w:sz w:val="28"/>
          <w:szCs w:val="28"/>
        </w:rPr>
        <w:t>совместного с представителями министерства один раз в полугодие.</w:t>
      </w:r>
    </w:p>
    <w:p w:rsidR="005207B5" w:rsidRDefault="00954865" w:rsidP="00237F74">
      <w:pPr>
        <w:spacing w:after="0" w:line="240" w:lineRule="auto"/>
        <w:ind w:firstLine="706"/>
        <w:contextualSpacing/>
        <w:jc w:val="both"/>
        <w:rPr>
          <w:rFonts w:ascii="Arial" w:hAnsi="Arial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07B5">
        <w:rPr>
          <w:rFonts w:ascii="Times New Roman" w:hAnsi="Times New Roman" w:cs="Times New Roman"/>
          <w:sz w:val="28"/>
          <w:szCs w:val="28"/>
        </w:rPr>
        <w:t>овместным</w:t>
      </w:r>
      <w:r w:rsidR="00B33228">
        <w:rPr>
          <w:rFonts w:ascii="Times New Roman" w:hAnsi="Times New Roman" w:cs="Times New Roman"/>
          <w:sz w:val="28"/>
          <w:szCs w:val="28"/>
        </w:rPr>
        <w:t xml:space="preserve">и </w:t>
      </w:r>
      <w:r w:rsidR="005207B5">
        <w:rPr>
          <w:rFonts w:ascii="Times New Roman" w:hAnsi="Times New Roman" w:cs="Times New Roman"/>
          <w:sz w:val="28"/>
          <w:szCs w:val="28"/>
        </w:rPr>
        <w:t>усилиям</w:t>
      </w:r>
      <w:r w:rsidR="00B33228">
        <w:rPr>
          <w:rFonts w:ascii="Times New Roman" w:hAnsi="Times New Roman" w:cs="Times New Roman"/>
          <w:sz w:val="28"/>
          <w:szCs w:val="28"/>
        </w:rPr>
        <w:t>и</w:t>
      </w:r>
      <w:r w:rsidR="005207B5">
        <w:rPr>
          <w:rFonts w:ascii="Times New Roman" w:hAnsi="Times New Roman" w:cs="Times New Roman"/>
          <w:sz w:val="28"/>
          <w:szCs w:val="28"/>
        </w:rPr>
        <w:t xml:space="preserve"> министерства, краево</w:t>
      </w:r>
      <w:r>
        <w:rPr>
          <w:rFonts w:ascii="Times New Roman" w:hAnsi="Times New Roman" w:cs="Times New Roman"/>
          <w:sz w:val="28"/>
          <w:szCs w:val="28"/>
        </w:rPr>
        <w:t>й организации Профсоюза проводилась</w:t>
      </w:r>
      <w:r w:rsidR="005207B5">
        <w:rPr>
          <w:rFonts w:ascii="Times New Roman" w:hAnsi="Times New Roman" w:cs="Times New Roman"/>
          <w:sz w:val="28"/>
          <w:szCs w:val="28"/>
        </w:rPr>
        <w:t xml:space="preserve"> работа по совершенствованию социального партнерства на му</w:t>
      </w:r>
      <w:r w:rsidR="001E5D36">
        <w:rPr>
          <w:rFonts w:ascii="Times New Roman" w:hAnsi="Times New Roman" w:cs="Times New Roman"/>
          <w:sz w:val="28"/>
          <w:szCs w:val="28"/>
        </w:rPr>
        <w:t>ниципальном и локальном уровнях.</w:t>
      </w:r>
    </w:p>
    <w:p w:rsidR="005207B5" w:rsidRDefault="005207B5" w:rsidP="00237F74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краевого отраслевого соглашения учтены в территориальных соглашениях, коллективных договорах, обеспечивающих 100% охват работников отрасли коллективно-договорными отношениями</w:t>
      </w:r>
      <w:r w:rsidR="00DA675E">
        <w:rPr>
          <w:rFonts w:ascii="Times New Roman" w:hAnsi="Times New Roman" w:cs="Times New Roman"/>
          <w:sz w:val="28"/>
          <w:szCs w:val="28"/>
        </w:rPr>
        <w:t>.</w:t>
      </w:r>
    </w:p>
    <w:p w:rsidR="00D571F7" w:rsidRDefault="005207B5" w:rsidP="00237F74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обязательствам</w:t>
      </w:r>
      <w:r w:rsidR="00DA675E">
        <w:rPr>
          <w:rFonts w:ascii="Times New Roman" w:hAnsi="Times New Roman" w:cs="Times New Roman"/>
          <w:sz w:val="28"/>
          <w:szCs w:val="28"/>
        </w:rPr>
        <w:t>и Соглашения проводился  конкурс</w:t>
      </w:r>
      <w:r>
        <w:rPr>
          <w:rFonts w:ascii="Times New Roman" w:hAnsi="Times New Roman" w:cs="Times New Roman"/>
          <w:sz w:val="28"/>
          <w:szCs w:val="28"/>
        </w:rPr>
        <w:t xml:space="preserve"> «Лучший коллективный договор образовательной организации Краснодарского края».</w:t>
      </w:r>
      <w:r w:rsidR="00DA675E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8E654C">
        <w:rPr>
          <w:rFonts w:ascii="Times New Roman" w:hAnsi="Times New Roman" w:cs="Times New Roman"/>
          <w:sz w:val="28"/>
          <w:szCs w:val="28"/>
        </w:rPr>
        <w:t xml:space="preserve"> </w:t>
      </w:r>
      <w:r w:rsidR="00C16D0D">
        <w:rPr>
          <w:rFonts w:ascii="Times New Roman" w:hAnsi="Times New Roman" w:cs="Times New Roman"/>
          <w:sz w:val="28"/>
          <w:szCs w:val="28"/>
        </w:rPr>
        <w:t>э</w:t>
      </w:r>
      <w:r w:rsidR="00D571F7" w:rsidRPr="00187B00">
        <w:rPr>
          <w:rFonts w:ascii="Times New Roman" w:hAnsi="Times New Roman" w:cs="Times New Roman"/>
          <w:sz w:val="28"/>
          <w:szCs w:val="28"/>
        </w:rPr>
        <w:t xml:space="preserve">ксперты из числа специалистов комитета краевой организации Профсоюза, министерства образования и науки, председателей территориальных организаций  </w:t>
      </w:r>
      <w:r w:rsidR="00C16D0D">
        <w:rPr>
          <w:rFonts w:ascii="Times New Roman" w:hAnsi="Times New Roman" w:cs="Times New Roman"/>
          <w:sz w:val="28"/>
          <w:szCs w:val="28"/>
        </w:rPr>
        <w:t>отметили высокий уровень  социально-партнерских отношений в средних школах</w:t>
      </w:r>
      <w:r w:rsidR="00D571F7">
        <w:rPr>
          <w:rFonts w:ascii="Times New Roman" w:hAnsi="Times New Roman" w:cs="Times New Roman"/>
          <w:sz w:val="28"/>
          <w:szCs w:val="28"/>
        </w:rPr>
        <w:t xml:space="preserve"> № 11 г</w:t>
      </w:r>
      <w:proofErr w:type="gramStart"/>
      <w:r w:rsidR="00D571F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571F7">
        <w:rPr>
          <w:rFonts w:ascii="Times New Roman" w:hAnsi="Times New Roman" w:cs="Times New Roman"/>
          <w:sz w:val="28"/>
          <w:szCs w:val="28"/>
        </w:rPr>
        <w:t>рмавира и  № 6 Ленинградского района,</w:t>
      </w:r>
      <w:r w:rsidR="00C16D0D">
        <w:rPr>
          <w:rFonts w:ascii="Times New Roman" w:hAnsi="Times New Roman" w:cs="Times New Roman"/>
          <w:sz w:val="28"/>
          <w:szCs w:val="28"/>
        </w:rPr>
        <w:t xml:space="preserve"> основной  школе</w:t>
      </w:r>
      <w:r w:rsidR="00D571F7">
        <w:rPr>
          <w:rFonts w:ascii="Times New Roman" w:hAnsi="Times New Roman" w:cs="Times New Roman"/>
          <w:sz w:val="28"/>
          <w:szCs w:val="28"/>
        </w:rPr>
        <w:t xml:space="preserve"> №18 Павловского района,  Центр</w:t>
      </w:r>
      <w:r w:rsidR="00C16D0D">
        <w:rPr>
          <w:rFonts w:ascii="Times New Roman" w:hAnsi="Times New Roman" w:cs="Times New Roman"/>
          <w:sz w:val="28"/>
          <w:szCs w:val="28"/>
        </w:rPr>
        <w:t>е</w:t>
      </w:r>
      <w:r w:rsidR="00D571F7">
        <w:rPr>
          <w:rFonts w:ascii="Times New Roman" w:hAnsi="Times New Roman" w:cs="Times New Roman"/>
          <w:sz w:val="28"/>
          <w:szCs w:val="28"/>
        </w:rPr>
        <w:t xml:space="preserve"> детского и юношеского тур</w:t>
      </w:r>
      <w:r w:rsidR="00C16D0D">
        <w:rPr>
          <w:rFonts w:ascii="Times New Roman" w:hAnsi="Times New Roman" w:cs="Times New Roman"/>
          <w:sz w:val="28"/>
          <w:szCs w:val="28"/>
        </w:rPr>
        <w:t>изма и экскурсий г.Сочи, детских  садах</w:t>
      </w:r>
      <w:r w:rsidR="00D571F7">
        <w:rPr>
          <w:rFonts w:ascii="Times New Roman" w:hAnsi="Times New Roman" w:cs="Times New Roman"/>
          <w:sz w:val="28"/>
          <w:szCs w:val="28"/>
        </w:rPr>
        <w:t xml:space="preserve">  № 31 Славянского района и №17 Тихорецкого района. </w:t>
      </w:r>
    </w:p>
    <w:p w:rsidR="008E654C" w:rsidRDefault="00CD45FF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5FF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5207B5">
        <w:rPr>
          <w:rFonts w:ascii="Times New Roman" w:hAnsi="Times New Roman" w:cs="Times New Roman"/>
          <w:sz w:val="28"/>
          <w:szCs w:val="28"/>
        </w:rPr>
        <w:t xml:space="preserve"> выполнены обязательства по</w:t>
      </w:r>
      <w:r>
        <w:rPr>
          <w:sz w:val="28"/>
          <w:szCs w:val="28"/>
        </w:rPr>
        <w:t xml:space="preserve"> о</w:t>
      </w:r>
      <w:r w:rsidR="008E654C">
        <w:rPr>
          <w:rFonts w:ascii="Times New Roman" w:hAnsi="Times New Roman" w:cs="Times New Roman"/>
          <w:sz w:val="28"/>
          <w:szCs w:val="28"/>
        </w:rPr>
        <w:t xml:space="preserve">беспечению своевременного </w:t>
      </w:r>
      <w:r w:rsidR="005207B5">
        <w:rPr>
          <w:rFonts w:ascii="Times New Roman" w:hAnsi="Times New Roman" w:cs="Times New Roman"/>
          <w:sz w:val="28"/>
          <w:szCs w:val="28"/>
        </w:rPr>
        <w:t>финансирования</w:t>
      </w:r>
      <w:r w:rsidRPr="00386564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FE3CF8">
        <w:rPr>
          <w:rFonts w:ascii="Times New Roman" w:hAnsi="Times New Roman" w:cs="Times New Roman"/>
          <w:sz w:val="28"/>
          <w:szCs w:val="28"/>
        </w:rPr>
        <w:t xml:space="preserve"> </w:t>
      </w:r>
      <w:r w:rsidR="0028662F">
        <w:rPr>
          <w:rFonts w:ascii="Times New Roman" w:hAnsi="Times New Roman" w:cs="Times New Roman"/>
          <w:sz w:val="28"/>
          <w:szCs w:val="28"/>
        </w:rPr>
        <w:t>Еженедельный мониторинг ситуации на рынке труда, проводимый комитетом Профсоюза, показывает отсутствие фактов задержки выплаты заработной платы.</w:t>
      </w:r>
    </w:p>
    <w:p w:rsidR="00CD45FF" w:rsidRPr="008E654C" w:rsidRDefault="00CD45FF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ситуации ограниченного бюд</w:t>
      </w:r>
      <w:r w:rsidR="00606D32">
        <w:rPr>
          <w:rFonts w:ascii="Times New Roman" w:hAnsi="Times New Roman" w:cs="Times New Roman"/>
          <w:sz w:val="28"/>
          <w:szCs w:val="28"/>
        </w:rPr>
        <w:t xml:space="preserve">жетного финансирования  в 2014 и </w:t>
      </w:r>
      <w:r>
        <w:rPr>
          <w:rFonts w:ascii="Times New Roman" w:hAnsi="Times New Roman" w:cs="Times New Roman"/>
          <w:sz w:val="28"/>
          <w:szCs w:val="28"/>
        </w:rPr>
        <w:t>2015 годах  объем выделенных средств  не был снижен.</w:t>
      </w:r>
      <w:r w:rsidR="00606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 повышались </w:t>
      </w:r>
      <w:r w:rsidR="004B7342">
        <w:rPr>
          <w:rFonts w:ascii="Times New Roman" w:hAnsi="Times New Roman"/>
          <w:sz w:val="28"/>
          <w:szCs w:val="28"/>
        </w:rPr>
        <w:t xml:space="preserve">размеры окладов, ставок заработной платы </w:t>
      </w:r>
      <w:r>
        <w:rPr>
          <w:rFonts w:ascii="Times New Roman" w:hAnsi="Times New Roman"/>
          <w:sz w:val="28"/>
          <w:szCs w:val="28"/>
        </w:rPr>
        <w:t xml:space="preserve"> на 10% педагогическим и на 5,5% другим категориям работников.</w:t>
      </w:r>
    </w:p>
    <w:p w:rsidR="004B7342" w:rsidRDefault="00CD45FF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исполнение Указов  Президента РФ проводилась системная работа по повышению заработной платы педагогических работников. </w:t>
      </w:r>
    </w:p>
    <w:p w:rsidR="00DD7E9A" w:rsidRDefault="0028662F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итогам девяти месяцев 2015 года в </w:t>
      </w:r>
      <w:r w:rsidR="00CD45FF" w:rsidRPr="00694B85">
        <w:rPr>
          <w:rFonts w:ascii="Times New Roman" w:hAnsi="Times New Roman" w:cs="Times New Roman"/>
          <w:sz w:val="28"/>
          <w:szCs w:val="28"/>
        </w:rPr>
        <w:t xml:space="preserve"> Южном Федеральном округе </w:t>
      </w:r>
      <w:r w:rsidR="00CD45FF">
        <w:rPr>
          <w:rFonts w:ascii="Times New Roman" w:hAnsi="Times New Roman" w:cs="Times New Roman"/>
          <w:sz w:val="28"/>
          <w:szCs w:val="28"/>
        </w:rPr>
        <w:t>п</w:t>
      </w:r>
      <w:r w:rsidR="00CD45FF" w:rsidRPr="00694B85">
        <w:rPr>
          <w:rFonts w:ascii="Times New Roman" w:hAnsi="Times New Roman" w:cs="Times New Roman"/>
          <w:sz w:val="28"/>
          <w:szCs w:val="28"/>
        </w:rPr>
        <w:t>о уровню среднемесячной заработной</w:t>
      </w:r>
      <w:r w:rsidR="00CD45FF">
        <w:rPr>
          <w:rFonts w:ascii="Times New Roman" w:hAnsi="Times New Roman" w:cs="Times New Roman"/>
          <w:sz w:val="28"/>
          <w:szCs w:val="28"/>
        </w:rPr>
        <w:t xml:space="preserve"> платы  педагогов</w:t>
      </w:r>
      <w:r w:rsidR="00CD45FF" w:rsidRPr="00694B85">
        <w:rPr>
          <w:rFonts w:ascii="Times New Roman" w:hAnsi="Times New Roman" w:cs="Times New Roman"/>
          <w:sz w:val="28"/>
          <w:szCs w:val="28"/>
        </w:rPr>
        <w:t xml:space="preserve">  Краснодарский край занимает  первое место.</w:t>
      </w:r>
    </w:p>
    <w:p w:rsidR="00CD45FF" w:rsidRPr="005207B5" w:rsidRDefault="00CD45FF" w:rsidP="00237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</w:t>
      </w:r>
      <w:r w:rsidR="00606D32">
        <w:rPr>
          <w:rFonts w:ascii="Times New Roman" w:hAnsi="Times New Roman"/>
          <w:sz w:val="28"/>
          <w:szCs w:val="28"/>
        </w:rPr>
        <w:t>с тем, по итогам 2014, 2015 годов</w:t>
      </w:r>
      <w:r>
        <w:rPr>
          <w:rFonts w:ascii="Times New Roman" w:hAnsi="Times New Roman"/>
          <w:sz w:val="28"/>
          <w:szCs w:val="28"/>
        </w:rPr>
        <w:t xml:space="preserve"> не удалось обеспечить </w:t>
      </w:r>
      <w:r w:rsidRPr="007A679B">
        <w:rPr>
          <w:rFonts w:ascii="Times New Roman" w:eastAsia="Times New Roman" w:hAnsi="Times New Roman" w:cs="Times New Roman"/>
          <w:sz w:val="28"/>
          <w:szCs w:val="28"/>
        </w:rPr>
        <w:t>повышение реального содержания заработной платы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отрасли</w:t>
      </w:r>
      <w:r w:rsidRPr="007A679B">
        <w:rPr>
          <w:rFonts w:ascii="Times New Roman" w:eastAsia="Times New Roman" w:hAnsi="Times New Roman" w:cs="Times New Roman"/>
          <w:sz w:val="28"/>
          <w:szCs w:val="28"/>
        </w:rPr>
        <w:t xml:space="preserve">  с учетом  сложившихся темпов инфляции.</w:t>
      </w:r>
    </w:p>
    <w:p w:rsidR="00CD45FF" w:rsidRDefault="00CD45FF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Осознавая необходимость совершенствования системы оплаты труда работников, внесены существенные  уточнения в части определения приоритетности выплат за квалификационную категорию, отраслевые награды, выслугу лет. </w:t>
      </w:r>
    </w:p>
    <w:p w:rsidR="00CD45FF" w:rsidRDefault="00CD45FF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прекращение финансирования из федерального бюджета,   сохранен уровень доплат за классное руководство. </w:t>
      </w:r>
    </w:p>
    <w:p w:rsidR="00CD45FF" w:rsidRDefault="00CD45FF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программных мероприятий краевого бюджета продолжены ежемесячные  выплаты учителям физической культуры и заместителям директора  по воспитательной (учебно-воспитательной) </w:t>
      </w:r>
      <w:r w:rsidR="009F2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 по две тысячи</w:t>
      </w:r>
      <w:r w:rsidR="009F2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рублей, педагогам - психологам и социальным педагогам в размере 1тысячи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существенная материальная поддержка</w:t>
      </w:r>
      <w:r w:rsidR="00357E89">
        <w:rPr>
          <w:rFonts w:ascii="Times New Roman" w:hAnsi="Times New Roman" w:cs="Times New Roman"/>
          <w:sz w:val="28"/>
          <w:szCs w:val="28"/>
        </w:rPr>
        <w:t xml:space="preserve"> в размере 4</w:t>
      </w:r>
      <w:r w:rsidR="00C67E1A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587AB6">
        <w:rPr>
          <w:rFonts w:ascii="Times New Roman" w:hAnsi="Times New Roman" w:cs="Times New Roman"/>
          <w:sz w:val="28"/>
          <w:szCs w:val="28"/>
        </w:rPr>
        <w:t xml:space="preserve"> тренерам - </w:t>
      </w:r>
      <w:r>
        <w:rPr>
          <w:rFonts w:ascii="Times New Roman" w:hAnsi="Times New Roman" w:cs="Times New Roman"/>
          <w:sz w:val="28"/>
          <w:szCs w:val="28"/>
        </w:rPr>
        <w:t>преподавателям спортивных школ</w:t>
      </w:r>
      <w:r w:rsidR="00357E89">
        <w:rPr>
          <w:rFonts w:ascii="Times New Roman" w:hAnsi="Times New Roman" w:cs="Times New Roman"/>
          <w:sz w:val="28"/>
          <w:szCs w:val="28"/>
        </w:rPr>
        <w:t xml:space="preserve"> в возрасте до 30</w:t>
      </w:r>
      <w:r w:rsidR="00C67E1A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>В 2013 году персональными ноутбуками оснащены все молодые учителя, а также учителя русского языка, математики, физики и учителя, ученики которых достигли высоких результатов в едином государственном экзамене (около шести тысяч человек).</w:t>
      </w:r>
    </w:p>
    <w:p w:rsidR="00A54C8F" w:rsidRDefault="005207B5" w:rsidP="00237F74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1918">
        <w:rPr>
          <w:rFonts w:ascii="Times New Roman" w:hAnsi="Times New Roman" w:cs="Times New Roman"/>
          <w:sz w:val="28"/>
          <w:szCs w:val="28"/>
        </w:rPr>
        <w:t>о всех 44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края</w:t>
      </w:r>
      <w:r w:rsidR="00B33228">
        <w:rPr>
          <w:rFonts w:ascii="Times New Roman" w:hAnsi="Times New Roman" w:cs="Times New Roman"/>
          <w:sz w:val="28"/>
          <w:szCs w:val="28"/>
        </w:rPr>
        <w:t xml:space="preserve"> </w:t>
      </w:r>
      <w:r w:rsidRPr="004B05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муниципальном уровне установлены дополнительные</w:t>
      </w:r>
      <w:r w:rsidRPr="004B0599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0599">
        <w:rPr>
          <w:rFonts w:ascii="Times New Roman" w:hAnsi="Times New Roman" w:cs="Times New Roman"/>
          <w:sz w:val="28"/>
          <w:szCs w:val="28"/>
        </w:rPr>
        <w:t xml:space="preserve"> социальной поддержки работникам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63389F">
        <w:rPr>
          <w:rFonts w:ascii="Times New Roman" w:hAnsi="Times New Roman" w:cs="Times New Roman"/>
          <w:sz w:val="28"/>
          <w:szCs w:val="28"/>
        </w:rPr>
        <w:t xml:space="preserve">позволило выплачивать доплаты молодым специалистам, поощрять творчески работающих педагогов, частично  компенсировать расходы </w:t>
      </w:r>
      <w:r w:rsidR="00A54C8F">
        <w:rPr>
          <w:rFonts w:ascii="Times New Roman" w:hAnsi="Times New Roman" w:cs="Times New Roman"/>
          <w:sz w:val="28"/>
          <w:szCs w:val="28"/>
        </w:rPr>
        <w:t>на проезд, наем жилых помещений и другое.</w:t>
      </w:r>
    </w:p>
    <w:p w:rsidR="005207B5" w:rsidRDefault="00A54C8F" w:rsidP="00237F74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24 территориях установлены доплаты водителям школьных автобусов, специалистам центров диагностики и консультировани</w:t>
      </w:r>
      <w:r w:rsidR="00B33228">
        <w:rPr>
          <w:rFonts w:ascii="Times New Roman" w:hAnsi="Times New Roman" w:cs="Times New Roman"/>
          <w:sz w:val="28"/>
          <w:szCs w:val="28"/>
        </w:rPr>
        <w:t xml:space="preserve">я, шеф-поварам. В 31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 меры социальной поддержки по оплате жилья, коммунальных услуг медицинским сестрам, библиотекарям, работающим в сельских образовательных учреждениях. В 38 территориях  предоставлено </w:t>
      </w:r>
      <w:r w:rsidR="005207B5" w:rsidRPr="0063389F">
        <w:rPr>
          <w:rFonts w:ascii="Times New Roman" w:hAnsi="Times New Roman" w:cs="Times New Roman"/>
          <w:sz w:val="28"/>
          <w:szCs w:val="28"/>
        </w:rPr>
        <w:t xml:space="preserve"> право первоочередного приема детей </w:t>
      </w:r>
      <w:r w:rsidR="00F3637B">
        <w:rPr>
          <w:rFonts w:ascii="Times New Roman" w:hAnsi="Times New Roman" w:cs="Times New Roman"/>
          <w:sz w:val="28"/>
          <w:szCs w:val="28"/>
        </w:rPr>
        <w:t>в дошкольные учреждения</w:t>
      </w:r>
      <w:r w:rsidR="00520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5FF" w:rsidRDefault="00CD45FF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599">
        <w:rPr>
          <w:rFonts w:ascii="Times New Roman" w:hAnsi="Times New Roman" w:cs="Times New Roman"/>
          <w:sz w:val="28"/>
          <w:szCs w:val="28"/>
        </w:rPr>
        <w:t xml:space="preserve">Помимо создания условий для улучшения экономического положения работников отрасли проводилась работа </w:t>
      </w:r>
      <w:r w:rsidRPr="00195C18">
        <w:rPr>
          <w:rFonts w:ascii="Times New Roman" w:hAnsi="Times New Roman" w:cs="Times New Roman"/>
          <w:sz w:val="28"/>
          <w:szCs w:val="28"/>
        </w:rPr>
        <w:t xml:space="preserve">по  развитию  кадрового потенциала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учреждений. </w:t>
      </w:r>
    </w:p>
    <w:p w:rsidR="00587AB6" w:rsidRDefault="00587AB6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D1ADE">
        <w:rPr>
          <w:rFonts w:ascii="Times New Roman" w:hAnsi="Times New Roman" w:cs="Times New Roman"/>
          <w:sz w:val="28"/>
          <w:szCs w:val="28"/>
        </w:rPr>
        <w:t>Вопросы кадрового обеспечения, наличие вакансий  в образовательных учреждениях рассматривались  на президиуме  комитета территориальной  организации Профсоюза, коллегии министерства образования и наукиобразования и науки.</w:t>
      </w:r>
    </w:p>
    <w:p w:rsidR="00984098" w:rsidRDefault="00587AB6" w:rsidP="00237F74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45FF">
        <w:rPr>
          <w:rFonts w:ascii="Times New Roman" w:hAnsi="Times New Roman" w:cs="Times New Roman"/>
          <w:color w:val="000000"/>
          <w:sz w:val="28"/>
          <w:szCs w:val="28"/>
        </w:rPr>
        <w:t xml:space="preserve">ыявлению и поддержке </w:t>
      </w:r>
      <w:r w:rsidR="00F3637B">
        <w:rPr>
          <w:rFonts w:ascii="Times New Roman" w:hAnsi="Times New Roman" w:cs="Times New Roman"/>
          <w:color w:val="000000"/>
          <w:sz w:val="28"/>
          <w:szCs w:val="28"/>
        </w:rPr>
        <w:t>лучших работников образования</w:t>
      </w:r>
      <w:r w:rsidR="00CD45FF" w:rsidRPr="004B0599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</w:t>
      </w:r>
      <w:r w:rsidR="00CD45FF" w:rsidRPr="004B0599">
        <w:rPr>
          <w:rFonts w:ascii="Times New Roman" w:hAnsi="Times New Roman" w:cs="Times New Roman"/>
          <w:sz w:val="28"/>
          <w:szCs w:val="28"/>
        </w:rPr>
        <w:t xml:space="preserve"> краевые  конкурсы профессионального маст</w:t>
      </w:r>
      <w:r>
        <w:rPr>
          <w:rFonts w:ascii="Times New Roman" w:hAnsi="Times New Roman" w:cs="Times New Roman"/>
          <w:sz w:val="28"/>
          <w:szCs w:val="28"/>
        </w:rPr>
        <w:t xml:space="preserve">ерства  учителей, воспитателей, </w:t>
      </w:r>
      <w:r w:rsidR="00CD45FF" w:rsidRPr="004B0599">
        <w:rPr>
          <w:rFonts w:ascii="Times New Roman" w:hAnsi="Times New Roman" w:cs="Times New Roman"/>
          <w:sz w:val="28"/>
          <w:szCs w:val="28"/>
        </w:rPr>
        <w:t xml:space="preserve">психологов, педагогов дополнительного образования, </w:t>
      </w:r>
      <w:r w:rsidR="00CD45FF" w:rsidRPr="004B0599">
        <w:rPr>
          <w:rFonts w:ascii="Times New Roman" w:hAnsi="Times New Roman" w:cs="Times New Roman"/>
          <w:sz w:val="28"/>
          <w:szCs w:val="28"/>
        </w:rPr>
        <w:lastRenderedPageBreak/>
        <w:t>директоров школ, библиотекарей, учредителем которых совместно с министерством образования и науки края является комитет краевой организации Профсоюза.</w:t>
      </w:r>
    </w:p>
    <w:p w:rsidR="009907DC" w:rsidRPr="00F3637B" w:rsidRDefault="00F3637B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премий,</w:t>
      </w:r>
      <w:r w:rsidR="00606D32">
        <w:rPr>
          <w:rFonts w:ascii="Times New Roman" w:hAnsi="Times New Roman" w:cs="Times New Roman"/>
          <w:sz w:val="28"/>
          <w:szCs w:val="28"/>
        </w:rPr>
        <w:t xml:space="preserve"> </w:t>
      </w:r>
      <w:r w:rsidR="009907DC" w:rsidRPr="00F3637B">
        <w:rPr>
          <w:rFonts w:ascii="Times New Roman" w:hAnsi="Times New Roman" w:cs="Times New Roman"/>
          <w:sz w:val="28"/>
          <w:szCs w:val="28"/>
        </w:rPr>
        <w:t xml:space="preserve">участники краевого </w:t>
      </w:r>
      <w:r w:rsidRPr="00F3637B">
        <w:rPr>
          <w:rFonts w:ascii="Times New Roman" w:hAnsi="Times New Roman" w:cs="Times New Roman"/>
          <w:sz w:val="28"/>
          <w:szCs w:val="28"/>
        </w:rPr>
        <w:t>этапа конкурсов  поощрялись</w:t>
      </w:r>
      <w:r w:rsidR="00984098" w:rsidRPr="00F3637B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A77CF2">
        <w:rPr>
          <w:rFonts w:ascii="Times New Roman" w:hAnsi="Times New Roman" w:cs="Times New Roman"/>
          <w:sz w:val="28"/>
          <w:szCs w:val="28"/>
        </w:rPr>
        <w:t>и</w:t>
      </w:r>
      <w:r w:rsidR="00984098" w:rsidRPr="00F3637B">
        <w:rPr>
          <w:rFonts w:ascii="Times New Roman" w:hAnsi="Times New Roman" w:cs="Times New Roman"/>
          <w:sz w:val="28"/>
          <w:szCs w:val="28"/>
        </w:rPr>
        <w:t xml:space="preserve">  путевкам</w:t>
      </w:r>
      <w:r w:rsidR="009907DC" w:rsidRPr="00F3637B">
        <w:rPr>
          <w:rFonts w:ascii="Times New Roman" w:hAnsi="Times New Roman" w:cs="Times New Roman"/>
          <w:sz w:val="28"/>
          <w:szCs w:val="28"/>
        </w:rPr>
        <w:t xml:space="preserve">  в Центр отдыха работников образования «Рассвет». </w:t>
      </w:r>
    </w:p>
    <w:p w:rsidR="00587AB6" w:rsidRDefault="00BE2BEE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220">
        <w:rPr>
          <w:rFonts w:ascii="Times New Roman" w:hAnsi="Times New Roman" w:cs="Times New Roman"/>
          <w:sz w:val="28"/>
          <w:szCs w:val="28"/>
        </w:rPr>
        <w:t>С целью достижения стратегических ориентиров, заявленных в национальной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инициативе «Наша новая школа», </w:t>
      </w:r>
      <w:r w:rsidR="00F3637B">
        <w:rPr>
          <w:rFonts w:ascii="Times New Roman" w:hAnsi="Times New Roman" w:cs="Times New Roman"/>
          <w:sz w:val="28"/>
          <w:szCs w:val="28"/>
        </w:rPr>
        <w:t>проводился конкурс лучших учителей.</w:t>
      </w:r>
      <w:r w:rsidR="00F3637B" w:rsidRPr="004B0599">
        <w:rPr>
          <w:rFonts w:ascii="Times New Roman" w:hAnsi="Times New Roman" w:cs="Times New Roman"/>
          <w:sz w:val="28"/>
          <w:szCs w:val="28"/>
        </w:rPr>
        <w:t>В экспер</w:t>
      </w:r>
      <w:r w:rsidR="00F3637B">
        <w:rPr>
          <w:rFonts w:ascii="Times New Roman" w:hAnsi="Times New Roman" w:cs="Times New Roman"/>
          <w:sz w:val="28"/>
          <w:szCs w:val="28"/>
        </w:rPr>
        <w:t>тизе  документов, поданных</w:t>
      </w:r>
      <w:r w:rsidR="00F3637B" w:rsidRPr="004B0599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F3637B">
        <w:rPr>
          <w:rFonts w:ascii="Times New Roman" w:hAnsi="Times New Roman" w:cs="Times New Roman"/>
          <w:sz w:val="28"/>
          <w:szCs w:val="28"/>
        </w:rPr>
        <w:t xml:space="preserve">, принимали участие представители  краевой </w:t>
      </w:r>
      <w:r w:rsidR="00587AB6">
        <w:rPr>
          <w:rFonts w:ascii="Times New Roman" w:hAnsi="Times New Roman" w:cs="Times New Roman"/>
          <w:sz w:val="28"/>
          <w:szCs w:val="28"/>
        </w:rPr>
        <w:t xml:space="preserve">организации Профсоюза. </w:t>
      </w:r>
      <w:r w:rsidR="00CD45FF">
        <w:rPr>
          <w:rFonts w:ascii="Times New Roman" w:hAnsi="Times New Roman" w:cs="Times New Roman"/>
          <w:sz w:val="28"/>
          <w:szCs w:val="28"/>
        </w:rPr>
        <w:t>Ежегодно на выплату денежного поощрения</w:t>
      </w:r>
      <w:r w:rsidR="00606D32">
        <w:rPr>
          <w:rFonts w:ascii="Times New Roman" w:hAnsi="Times New Roman" w:cs="Times New Roman"/>
          <w:sz w:val="28"/>
          <w:szCs w:val="28"/>
        </w:rPr>
        <w:t xml:space="preserve"> </w:t>
      </w:r>
      <w:r w:rsidR="00F3637B">
        <w:rPr>
          <w:rFonts w:ascii="Times New Roman" w:hAnsi="Times New Roman" w:cs="Times New Roman"/>
          <w:sz w:val="28"/>
          <w:szCs w:val="28"/>
        </w:rPr>
        <w:t xml:space="preserve">активных участников </w:t>
      </w:r>
      <w:r w:rsidR="00F3637B" w:rsidRPr="004B0599">
        <w:rPr>
          <w:rFonts w:ascii="Times New Roman" w:hAnsi="Times New Roman" w:cs="Times New Roman"/>
          <w:sz w:val="28"/>
          <w:szCs w:val="28"/>
        </w:rPr>
        <w:t xml:space="preserve"> краевого этапа</w:t>
      </w:r>
      <w:r w:rsidR="00CD45FF">
        <w:rPr>
          <w:rFonts w:ascii="Times New Roman" w:hAnsi="Times New Roman" w:cs="Times New Roman"/>
          <w:sz w:val="28"/>
          <w:szCs w:val="28"/>
        </w:rPr>
        <w:t xml:space="preserve"> выделялос</w:t>
      </w:r>
      <w:r w:rsidR="00F3637B">
        <w:rPr>
          <w:rFonts w:ascii="Times New Roman" w:hAnsi="Times New Roman" w:cs="Times New Roman"/>
          <w:sz w:val="28"/>
          <w:szCs w:val="28"/>
        </w:rPr>
        <w:t>ь по 5,6 млн. рублей из регионального</w:t>
      </w:r>
      <w:r w:rsidR="00CD45FF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587AB6" w:rsidRDefault="00587AB6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599">
        <w:rPr>
          <w:rFonts w:ascii="Times New Roman" w:hAnsi="Times New Roman" w:cs="Times New Roman"/>
          <w:sz w:val="28"/>
          <w:szCs w:val="28"/>
        </w:rPr>
        <w:t xml:space="preserve">Сложилась практика чествования педагогических династий, </w:t>
      </w:r>
      <w:r>
        <w:rPr>
          <w:rFonts w:ascii="Times New Roman" w:hAnsi="Times New Roman" w:cs="Times New Roman"/>
          <w:sz w:val="28"/>
          <w:szCs w:val="28"/>
        </w:rPr>
        <w:t xml:space="preserve">ветеранов педагогического труда, </w:t>
      </w:r>
    </w:p>
    <w:p w:rsidR="00F3637B" w:rsidRDefault="00587AB6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 xml:space="preserve">Комитетом краевой организации Профсоюза </w:t>
      </w:r>
      <w:r w:rsidRPr="00347ED1">
        <w:rPr>
          <w:rFonts w:ascii="Times New Roman" w:hAnsi="Times New Roman" w:cs="Times New Roman"/>
          <w:color w:val="000000"/>
          <w:sz w:val="28"/>
          <w:szCs w:val="28"/>
        </w:rPr>
        <w:t xml:space="preserve">оказана финансовая поддержка в </w:t>
      </w:r>
      <w:r w:rsidRPr="00347ED1">
        <w:rPr>
          <w:rFonts w:ascii="Times New Roman" w:hAnsi="Times New Roman" w:cs="Times New Roman"/>
          <w:sz w:val="28"/>
          <w:szCs w:val="28"/>
        </w:rPr>
        <w:t>проведении</w:t>
      </w:r>
      <w:r w:rsidR="00B3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332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28">
        <w:rPr>
          <w:rFonts w:ascii="Times New Roman" w:hAnsi="Times New Roman" w:cs="Times New Roman"/>
          <w:sz w:val="28"/>
          <w:szCs w:val="28"/>
        </w:rPr>
        <w:t>X Благовещенских православных педагогических  форумов</w:t>
      </w:r>
      <w:r w:rsidR="001D1DC6">
        <w:rPr>
          <w:rFonts w:ascii="Times New Roman" w:hAnsi="Times New Roman" w:cs="Times New Roman"/>
          <w:sz w:val="28"/>
          <w:szCs w:val="28"/>
        </w:rPr>
        <w:t>.</w:t>
      </w:r>
    </w:p>
    <w:p w:rsidR="00587AB6" w:rsidRDefault="00984098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599">
        <w:rPr>
          <w:rFonts w:ascii="Times New Roman" w:hAnsi="Times New Roman" w:cs="Times New Roman"/>
          <w:sz w:val="28"/>
          <w:szCs w:val="28"/>
        </w:rPr>
        <w:t xml:space="preserve">В целях формирования позитивного образа учителя, в газете «Вольная Кубань» при поддержке краевой 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Профсоюза, </w:t>
      </w:r>
    </w:p>
    <w:p w:rsidR="001D1DC6" w:rsidRDefault="00984098" w:rsidP="00237F74">
      <w:pPr>
        <w:spacing w:after="0" w:line="240" w:lineRule="auto"/>
        <w:contextualSpacing/>
        <w:jc w:val="both"/>
        <w:rPr>
          <w:noProof/>
          <w:lang w:eastAsia="ru-RU"/>
        </w:rPr>
      </w:pPr>
      <w:r w:rsidRPr="004B0599">
        <w:rPr>
          <w:rFonts w:ascii="Times New Roman" w:hAnsi="Times New Roman" w:cs="Times New Roman"/>
          <w:sz w:val="28"/>
          <w:szCs w:val="28"/>
        </w:rPr>
        <w:t xml:space="preserve">с 2010 года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B0599">
        <w:rPr>
          <w:rFonts w:ascii="Times New Roman" w:hAnsi="Times New Roman" w:cs="Times New Roman"/>
          <w:sz w:val="28"/>
          <w:szCs w:val="28"/>
        </w:rPr>
        <w:t>творческий конкурс «Учитель. Школа.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D32">
        <w:rPr>
          <w:rFonts w:ascii="Times New Roman" w:hAnsi="Times New Roman" w:cs="Times New Roman"/>
          <w:sz w:val="28"/>
          <w:szCs w:val="28"/>
        </w:rPr>
        <w:t>.</w:t>
      </w:r>
    </w:p>
    <w:p w:rsidR="00CD45FF" w:rsidRPr="00587AB6" w:rsidRDefault="00CD45FF" w:rsidP="00237F74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молодежной политики являет</w:t>
      </w:r>
      <w:r w:rsidR="00984098">
        <w:rPr>
          <w:rFonts w:ascii="Times New Roman" w:hAnsi="Times New Roman" w:cs="Times New Roman"/>
          <w:sz w:val="28"/>
          <w:szCs w:val="28"/>
        </w:rPr>
        <w:t xml:space="preserve">ся одной из приоритетных в совместной </w:t>
      </w:r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4E47D5" w:rsidRDefault="00CD45FF" w:rsidP="00237F7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учителя английского языка проходят стажировку в Великобритании. На эти цели из краевого бюджета направляется  ежегодно по 3,0 млн. рублей. Полученными знаниями педаго</w:t>
      </w:r>
      <w:r w:rsidR="009907DC">
        <w:rPr>
          <w:rFonts w:ascii="Times New Roman" w:hAnsi="Times New Roman" w:cs="Times New Roman"/>
          <w:sz w:val="28"/>
          <w:szCs w:val="28"/>
        </w:rPr>
        <w:t>ги активно делятся с коллегами.</w:t>
      </w:r>
    </w:p>
    <w:p w:rsidR="001D1DC6" w:rsidRDefault="004E47D5" w:rsidP="00237F7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0599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с</w:t>
      </w:r>
      <w:r>
        <w:rPr>
          <w:rFonts w:ascii="Times New Roman" w:eastAsia="Times New Roman" w:hAnsi="Times New Roman" w:cs="Times New Roman"/>
          <w:sz w:val="28"/>
          <w:szCs w:val="28"/>
        </w:rPr>
        <w:t>озданы Советы молодых педагогов, которые обеспечивают</w:t>
      </w:r>
      <w:r w:rsidR="00B3322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</w:t>
      </w:r>
      <w:r w:rsidRPr="004B0599">
        <w:rPr>
          <w:rFonts w:ascii="Times New Roman" w:eastAsia="Times New Roman" w:hAnsi="Times New Roman" w:cs="Times New Roman"/>
          <w:sz w:val="28"/>
          <w:szCs w:val="28"/>
        </w:rPr>
        <w:t xml:space="preserve"> с органами 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молодежной политики.</w:t>
      </w:r>
    </w:p>
    <w:p w:rsidR="001D1DC6" w:rsidRPr="000D5402" w:rsidRDefault="001D1DC6" w:rsidP="00237F7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молодым специалистам производятся доплаты в размере от 500 до 3000 рублей ежемесячно. В территориях организуются: профессиональные конкурсы «Новой школе – новый 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«Дебют» (</w:t>
      </w:r>
      <w:proofErr w:type="spellStart"/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овороссийск</w:t>
      </w:r>
      <w:proofErr w:type="spellEnd"/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Кавказский, </w:t>
      </w:r>
      <w:proofErr w:type="spellStart"/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</w:t>
      </w:r>
      <w:proofErr w:type="spellEnd"/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Славянский районы); фестивали «Молодой учитель и его успехи» (</w:t>
      </w:r>
      <w:proofErr w:type="spellStart"/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Крымский районы);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форумы,</w:t>
      </w:r>
      <w:r w:rsidRPr="007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и другие мероприятия.</w:t>
      </w:r>
    </w:p>
    <w:p w:rsidR="001D1DC6" w:rsidRDefault="001D1DC6" w:rsidP="00237F74">
      <w:pPr>
        <w:spacing w:after="0" w:line="240" w:lineRule="auto"/>
        <w:ind w:firstLine="70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Последовательная работа  по внесению дополнительных обязательств в коллективные договоры образовательных учреждений способствовала установлению доплат  наставникам. </w:t>
      </w:r>
    </w:p>
    <w:p w:rsidR="004E47D5" w:rsidRDefault="00CD45FF" w:rsidP="00237F74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активности молодых учителей способствует участие в смене «Молодой педагог» в рамках краевого форума «Регион 93».</w:t>
      </w:r>
    </w:p>
    <w:p w:rsidR="009907DC" w:rsidRDefault="009907DC" w:rsidP="00237F7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99">
        <w:rPr>
          <w:rFonts w:ascii="Times New Roman" w:eastAsia="Times New Roman" w:hAnsi="Times New Roman" w:cs="Times New Roman"/>
          <w:sz w:val="28"/>
          <w:szCs w:val="28"/>
        </w:rPr>
        <w:t>Студенты-</w:t>
      </w:r>
      <w:proofErr w:type="spellStart"/>
      <w:r w:rsidRPr="004B0599">
        <w:rPr>
          <w:rFonts w:ascii="Times New Roman" w:eastAsia="Times New Roman" w:hAnsi="Times New Roman" w:cs="Times New Roman"/>
          <w:sz w:val="28"/>
          <w:szCs w:val="28"/>
        </w:rPr>
        <w:t>профактивисты</w:t>
      </w:r>
      <w:proofErr w:type="spellEnd"/>
      <w:r w:rsidRPr="004B0599">
        <w:rPr>
          <w:rFonts w:ascii="Times New Roman" w:eastAsia="Times New Roman" w:hAnsi="Times New Roman" w:cs="Times New Roman"/>
          <w:sz w:val="28"/>
          <w:szCs w:val="28"/>
        </w:rPr>
        <w:t xml:space="preserve">  ежемесячно получают  стипендию  комитета краевой территориальной  орган</w:t>
      </w:r>
      <w:r w:rsidR="00606D32">
        <w:rPr>
          <w:rFonts w:ascii="Times New Roman" w:eastAsia="Times New Roman" w:hAnsi="Times New Roman" w:cs="Times New Roman"/>
          <w:sz w:val="28"/>
          <w:szCs w:val="28"/>
        </w:rPr>
        <w:t xml:space="preserve">изации Профсоюза. За три года </w:t>
      </w:r>
      <w:r w:rsidRPr="004B0599">
        <w:rPr>
          <w:rFonts w:ascii="Times New Roman" w:eastAsia="Times New Roman" w:hAnsi="Times New Roman" w:cs="Times New Roman"/>
          <w:sz w:val="28"/>
          <w:szCs w:val="28"/>
        </w:rPr>
        <w:t xml:space="preserve">на выплату стипендий  выделено </w:t>
      </w:r>
      <w:r w:rsidRPr="00092996">
        <w:rPr>
          <w:rFonts w:ascii="Times New Roman" w:eastAsia="Times New Roman" w:hAnsi="Times New Roman" w:cs="Times New Roman"/>
          <w:sz w:val="28"/>
          <w:szCs w:val="28"/>
        </w:rPr>
        <w:t>4, 5 млн. рублей</w:t>
      </w:r>
      <w:r w:rsidR="0060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599">
        <w:rPr>
          <w:rFonts w:ascii="Times New Roman" w:eastAsia="Times New Roman" w:hAnsi="Times New Roman" w:cs="Times New Roman"/>
          <w:sz w:val="28"/>
          <w:szCs w:val="28"/>
        </w:rPr>
        <w:t>из   проф</w:t>
      </w:r>
      <w:r w:rsidR="00606D32">
        <w:rPr>
          <w:rFonts w:ascii="Times New Roman" w:eastAsia="Times New Roman" w:hAnsi="Times New Roman" w:cs="Times New Roman"/>
          <w:sz w:val="28"/>
          <w:szCs w:val="28"/>
        </w:rPr>
        <w:t xml:space="preserve">союзного </w:t>
      </w:r>
      <w:r w:rsidRPr="004B0599">
        <w:rPr>
          <w:rFonts w:ascii="Times New Roman" w:eastAsia="Times New Roman" w:hAnsi="Times New Roman" w:cs="Times New Roman"/>
          <w:sz w:val="28"/>
          <w:szCs w:val="28"/>
        </w:rPr>
        <w:t xml:space="preserve">бюджета. </w:t>
      </w:r>
    </w:p>
    <w:p w:rsidR="009907DC" w:rsidRDefault="009907DC" w:rsidP="00237F7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Года молодежи, объявленного ЦС Профсоюза, проведена спартакиада, в которой приняли участие почти три тысячи молодых педагогов и студентов.</w:t>
      </w:r>
    </w:p>
    <w:p w:rsidR="009907DC" w:rsidRPr="000E291B" w:rsidRDefault="009907DC" w:rsidP="00237F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октябре  текущего года</w:t>
      </w:r>
      <w:r w:rsidRPr="000E2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состоялся семинар-совещание «Социальное положение студентов и работающей молодежи в образовании»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участниками которого стали  студенты и председатели</w:t>
      </w:r>
      <w:r w:rsidRPr="000E2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советов молодых педагогических работнико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территориальных организаций.</w:t>
      </w:r>
    </w:p>
    <w:p w:rsidR="009907DC" w:rsidRDefault="009907DC" w:rsidP="00237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E291B">
        <w:rPr>
          <w:rFonts w:ascii="Times New Roman" w:eastAsia="Calibri" w:hAnsi="Times New Roman" w:cs="Times New Roman"/>
          <w:sz w:val="28"/>
          <w:szCs w:val="28"/>
        </w:rPr>
        <w:t xml:space="preserve">роведен краевой конкурс «Лучший совет молодых педагогических работников территориальной организации Профсоюза», который помог </w:t>
      </w:r>
      <w:r w:rsidRPr="000E291B">
        <w:rPr>
          <w:rFonts w:ascii="Times New Roman" w:eastAsia="Times New Roman" w:hAnsi="Times New Roman" w:cs="Times New Roman"/>
          <w:sz w:val="28"/>
          <w:szCs w:val="28"/>
        </w:rPr>
        <w:t xml:space="preserve">выявить новые формы работы, обобщить и </w:t>
      </w:r>
      <w:r w:rsidRPr="000E29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распространить положительный опыт, поддержать творчески работающих председателей советов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5FF" w:rsidRDefault="00CD45FF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проблема  привлечения и сохранения  молодых учителей в профессии по</w:t>
      </w:r>
      <w:r w:rsidR="00467C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прежнему актуальна. В 2014-2015 учебном году численность  педагогов со стажем работы до 5 лет в общей численности учителей общеобразовательных организаций составила 13,5%. Ощущается острая необходимость в молодых педагогах, особенно в районах края.  </w:t>
      </w:r>
    </w:p>
    <w:p w:rsidR="00CD45FF" w:rsidRDefault="00CD45FF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отраслевыми наградами министерства образования и науки РФ награждены 1625 работников. Почетное звание «Заслуженный учитель Кубани» присвоено 125 педагогам.</w:t>
      </w:r>
    </w:p>
    <w:p w:rsidR="00CD45FF" w:rsidRDefault="00CD45FF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краевой территориальной организации Профсоюза, являясь членом коллегии министерства образования и науки края, участвует в утверждении кандидатур работников отрасли для представления к награждению.</w:t>
      </w:r>
      <w:r w:rsidR="00606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награжденных 9 освобожденных профсоюзных работников.</w:t>
      </w:r>
    </w:p>
    <w:p w:rsidR="00CD45FF" w:rsidRPr="009A44A0" w:rsidRDefault="00606D32" w:rsidP="00237F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8 </w:t>
      </w:r>
      <w:r w:rsidR="00CD45FF" w:rsidRPr="009A4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районах края (Белореченском, Ейском, </w:t>
      </w:r>
      <w:proofErr w:type="spellStart"/>
      <w:r w:rsidR="00CD45FF" w:rsidRPr="009A4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Динском</w:t>
      </w:r>
      <w:proofErr w:type="spellEnd"/>
      <w:r w:rsidR="00CD45FF" w:rsidRPr="009A4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Павловском, Тимашевском, Темрюкском, Новокубанском, Новопокровском</w:t>
      </w:r>
      <w:r w:rsidR="00CD4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D45FF">
        <w:rPr>
          <w:rFonts w:ascii="Times New Roman" w:eastAsia="Times New Roman" w:hAnsi="Times New Roman"/>
          <w:sz w:val="28"/>
          <w:szCs w:val="28"/>
        </w:rPr>
        <w:t>приняты и реализуются</w:t>
      </w:r>
      <w:r w:rsidR="00CD45FF" w:rsidRPr="004B0599">
        <w:rPr>
          <w:rFonts w:ascii="Times New Roman" w:eastAsia="Times New Roman" w:hAnsi="Times New Roman"/>
          <w:sz w:val="28"/>
          <w:szCs w:val="28"/>
        </w:rPr>
        <w:t xml:space="preserve"> положения о территориальных отраслевых наградах, что </w:t>
      </w:r>
      <w:r>
        <w:rPr>
          <w:rFonts w:ascii="Times New Roman" w:eastAsia="Times New Roman" w:hAnsi="Times New Roman"/>
          <w:sz w:val="28"/>
          <w:szCs w:val="28"/>
        </w:rPr>
        <w:t>так</w:t>
      </w:r>
      <w:r w:rsidR="00CD45FF">
        <w:rPr>
          <w:rFonts w:ascii="Times New Roman" w:eastAsia="Times New Roman" w:hAnsi="Times New Roman"/>
          <w:sz w:val="28"/>
          <w:szCs w:val="28"/>
        </w:rPr>
        <w:t xml:space="preserve">же </w:t>
      </w:r>
      <w:r w:rsidR="00CD45FF" w:rsidRPr="004B0599">
        <w:rPr>
          <w:rFonts w:ascii="Times New Roman" w:eastAsia="Times New Roman" w:hAnsi="Times New Roman"/>
          <w:sz w:val="28"/>
          <w:szCs w:val="28"/>
        </w:rPr>
        <w:t xml:space="preserve">способствует повышению социального статуса педагога. </w:t>
      </w:r>
    </w:p>
    <w:p w:rsidR="00CD45FF" w:rsidRDefault="00CD45FF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аттестации педагогических работников в целях установления квалификационных категорий приказом министерства утверждена аттестационная комиссия, в состав которой включен представитель  краевой организации Профсоюза.</w:t>
      </w:r>
    </w:p>
    <w:p w:rsidR="00CD45FF" w:rsidRPr="007E1C90" w:rsidRDefault="00CD45FF" w:rsidP="00237F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информирование педагогических работников через интернет-сайты, проведены совещания, семинары, обеспечено методическое сопровождение аттестации.</w:t>
      </w:r>
      <w:r w:rsidR="00D6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краевых </w:t>
      </w:r>
      <w:r w:rsidRPr="00E92C71">
        <w:rPr>
          <w:rFonts w:ascii="Times New Roman" w:hAnsi="Times New Roman" w:cs="Times New Roman"/>
          <w:sz w:val="28"/>
          <w:szCs w:val="28"/>
        </w:rPr>
        <w:t xml:space="preserve">распорядительных  и  нормативных документов по аттестации педагогических  работников учтены предложения  </w:t>
      </w:r>
      <w:r w:rsidR="004E47D5">
        <w:rPr>
          <w:rFonts w:ascii="Times New Roman" w:hAnsi="Times New Roman" w:cs="Times New Roman"/>
          <w:sz w:val="28"/>
          <w:szCs w:val="28"/>
        </w:rPr>
        <w:t>кр</w:t>
      </w:r>
      <w:r w:rsidR="00D633FD">
        <w:rPr>
          <w:rFonts w:ascii="Times New Roman" w:hAnsi="Times New Roman" w:cs="Times New Roman"/>
          <w:sz w:val="28"/>
          <w:szCs w:val="28"/>
        </w:rPr>
        <w:t xml:space="preserve">аевой организации Профсоюза </w:t>
      </w:r>
      <w:r w:rsidRPr="00E92C71">
        <w:rPr>
          <w:rFonts w:ascii="Times New Roman" w:hAnsi="Times New Roman" w:cs="Times New Roman"/>
          <w:sz w:val="28"/>
          <w:szCs w:val="28"/>
        </w:rPr>
        <w:t>по</w:t>
      </w:r>
      <w:r w:rsidR="00D6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установлению оценки</w:t>
      </w:r>
      <w:r w:rsidRPr="00C35B72">
        <w:rPr>
          <w:rFonts w:ascii="Times New Roman" w:hAnsi="Times New Roman" w:cs="Times New Roman"/>
          <w:sz w:val="28"/>
          <w:szCs w:val="28"/>
        </w:rPr>
        <w:t xml:space="preserve"> однотипных показател</w:t>
      </w:r>
      <w:r w:rsidR="004E47D5">
        <w:rPr>
          <w:rFonts w:ascii="Times New Roman" w:hAnsi="Times New Roman" w:cs="Times New Roman"/>
          <w:sz w:val="28"/>
          <w:szCs w:val="28"/>
        </w:rPr>
        <w:t xml:space="preserve">ей </w:t>
      </w:r>
      <w:r w:rsidRPr="00C35B72">
        <w:rPr>
          <w:rFonts w:ascii="Times New Roman" w:hAnsi="Times New Roman" w:cs="Times New Roman"/>
          <w:sz w:val="28"/>
          <w:szCs w:val="28"/>
        </w:rPr>
        <w:t>для всех должностей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 оценки</w:t>
      </w:r>
      <w:r w:rsidR="00B33228">
        <w:rPr>
          <w:rFonts w:ascii="Times New Roman" w:hAnsi="Times New Roman" w:cs="Times New Roman"/>
          <w:sz w:val="28"/>
          <w:szCs w:val="28"/>
        </w:rPr>
        <w:t xml:space="preserve"> </w:t>
      </w:r>
      <w:r w:rsidR="004E47D5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Pr="007E1C90">
        <w:rPr>
          <w:rFonts w:ascii="Times New Roman" w:hAnsi="Times New Roman" w:cs="Times New Roman"/>
          <w:sz w:val="28"/>
          <w:szCs w:val="28"/>
        </w:rPr>
        <w:t>современными технологиями организации  инклюзивного образованияи др.</w:t>
      </w:r>
    </w:p>
    <w:p w:rsidR="00BE2BEE" w:rsidRDefault="00CD45FF" w:rsidP="00237F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F17066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F17066">
        <w:rPr>
          <w:rFonts w:ascii="Times New Roman" w:hAnsi="Times New Roman" w:cs="Times New Roman"/>
          <w:sz w:val="28"/>
          <w:szCs w:val="28"/>
        </w:rPr>
        <w:t xml:space="preserve"> по сохранению доплат за квалификационную категорию по различным основаниям (отпуск по уходу за ребенком, длительная болезнь и др.)</w:t>
      </w:r>
      <w:r w:rsidR="00D6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451 педагогу; </w:t>
      </w:r>
      <w:r w:rsidR="00477A1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17066">
        <w:rPr>
          <w:rFonts w:ascii="Times New Roman" w:hAnsi="Times New Roman" w:cs="Times New Roman"/>
          <w:bCs/>
          <w:sz w:val="28"/>
          <w:szCs w:val="28"/>
        </w:rPr>
        <w:t>упрощению  процедуры аттестации</w:t>
      </w:r>
      <w:r w:rsidR="00D63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660</w:t>
      </w:r>
      <w:r w:rsidRPr="00F17066">
        <w:rPr>
          <w:rFonts w:ascii="Times New Roman" w:hAnsi="Times New Roman" w:cs="Times New Roman"/>
          <w:bCs/>
          <w:sz w:val="28"/>
          <w:szCs w:val="28"/>
        </w:rPr>
        <w:t xml:space="preserve"> педагогическим работникам</w:t>
      </w:r>
      <w:r>
        <w:rPr>
          <w:rFonts w:ascii="Times New Roman" w:hAnsi="Times New Roman" w:cs="Times New Roman"/>
          <w:bCs/>
          <w:sz w:val="28"/>
          <w:szCs w:val="28"/>
        </w:rPr>
        <w:t>, награжденным</w:t>
      </w:r>
      <w:r w:rsidRPr="00F17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066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государственными, ведомственными наградами, участникам краевого этапа конкурсов профессионального мастерства и др.</w:t>
      </w:r>
    </w:p>
    <w:p w:rsidR="00CD45FF" w:rsidRPr="00BE2BEE" w:rsidRDefault="00BE2BEE" w:rsidP="00237F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4181D"/>
          <w:sz w:val="28"/>
          <w:szCs w:val="28"/>
        </w:rPr>
        <w:t>В целях обеспечения реализации права на дополнительное профессиональное образование по профилю педаго</w:t>
      </w:r>
      <w:r w:rsidR="00D633FD">
        <w:rPr>
          <w:rFonts w:ascii="Times New Roman" w:hAnsi="Times New Roman" w:cs="Times New Roman"/>
          <w:color w:val="14181D"/>
          <w:sz w:val="28"/>
          <w:szCs w:val="28"/>
        </w:rPr>
        <w:t>гической деятельности, краевой И</w:t>
      </w:r>
      <w:r w:rsidR="00CD45FF" w:rsidRPr="00335C24">
        <w:rPr>
          <w:rFonts w:ascii="Times New Roman" w:hAnsi="Times New Roman" w:cs="Times New Roman"/>
          <w:color w:val="14181D"/>
          <w:sz w:val="28"/>
          <w:szCs w:val="28"/>
        </w:rPr>
        <w:t xml:space="preserve">нститут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 образования </w:t>
      </w:r>
      <w:r w:rsidR="00CD45FF" w:rsidRPr="00335C24">
        <w:rPr>
          <w:rFonts w:ascii="Times New Roman" w:hAnsi="Times New Roman" w:cs="Times New Roman"/>
          <w:color w:val="14181D"/>
          <w:sz w:val="28"/>
          <w:szCs w:val="28"/>
        </w:rPr>
        <w:t>предлагает различные варианты повышения квалификации</w:t>
      </w:r>
      <w:r w:rsidR="00CD45FF">
        <w:rPr>
          <w:rFonts w:ascii="Times New Roman" w:hAnsi="Times New Roman" w:cs="Times New Roman"/>
          <w:color w:val="14181D"/>
          <w:sz w:val="28"/>
          <w:szCs w:val="28"/>
        </w:rPr>
        <w:t xml:space="preserve"> для всех</w:t>
      </w:r>
      <w:r w:rsidR="00CD45FF" w:rsidRPr="00335C24">
        <w:rPr>
          <w:rFonts w:ascii="Times New Roman" w:hAnsi="Times New Roman" w:cs="Times New Roman"/>
          <w:color w:val="14181D"/>
          <w:sz w:val="28"/>
          <w:szCs w:val="28"/>
        </w:rPr>
        <w:t xml:space="preserve"> категорий учителей и управленцев. Ежегодно в институте проходит обучение </w:t>
      </w:r>
      <w:r w:rsidR="00CD45FF" w:rsidRPr="00335C24">
        <w:rPr>
          <w:rStyle w:val="aa"/>
          <w:rFonts w:ascii="Times New Roman" w:hAnsi="Times New Roman" w:cs="Times New Roman"/>
          <w:b w:val="0"/>
          <w:color w:val="14181D"/>
          <w:sz w:val="28"/>
          <w:szCs w:val="28"/>
        </w:rPr>
        <w:t>около 12 тысяч человек</w:t>
      </w:r>
      <w:r w:rsidR="00CD45FF">
        <w:rPr>
          <w:rStyle w:val="aa"/>
          <w:rFonts w:ascii="Times New Roman" w:hAnsi="Times New Roman" w:cs="Times New Roman"/>
          <w:b w:val="0"/>
          <w:color w:val="14181D"/>
          <w:sz w:val="28"/>
          <w:szCs w:val="28"/>
        </w:rPr>
        <w:t>.</w:t>
      </w:r>
      <w:r w:rsidR="00CD45FF" w:rsidRPr="00335C24">
        <w:rPr>
          <w:rFonts w:ascii="Times New Roman" w:hAnsi="Times New Roman" w:cs="Times New Roman"/>
          <w:color w:val="14181D"/>
          <w:sz w:val="28"/>
          <w:szCs w:val="28"/>
        </w:rPr>
        <w:t> </w:t>
      </w:r>
    </w:p>
    <w:p w:rsidR="00467C46" w:rsidRDefault="00CD45FF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сетевого взаимодействия совместно со структурными подразделениями высшего и среднего профессионального образования повышена квалификация работников по </w:t>
      </w:r>
      <w:r w:rsidRPr="00335C24">
        <w:rPr>
          <w:rFonts w:ascii="Times New Roman" w:hAnsi="Times New Roman" w:cs="Times New Roman"/>
          <w:color w:val="14181D"/>
          <w:sz w:val="28"/>
          <w:szCs w:val="28"/>
        </w:rPr>
        <w:t xml:space="preserve">введению новых </w:t>
      </w:r>
      <w:r w:rsidRPr="00335C24">
        <w:rPr>
          <w:rStyle w:val="aa"/>
          <w:rFonts w:ascii="Times New Roman" w:hAnsi="Times New Roman" w:cs="Times New Roman"/>
          <w:b w:val="0"/>
          <w:color w:val="14181D"/>
          <w:sz w:val="28"/>
          <w:szCs w:val="28"/>
        </w:rPr>
        <w:t>федеральных государственных образовательных стандартов</w:t>
      </w:r>
      <w:r w:rsidRPr="00335C24">
        <w:rPr>
          <w:rFonts w:ascii="Times New Roman" w:hAnsi="Times New Roman" w:cs="Times New Roman"/>
          <w:color w:val="14181D"/>
          <w:sz w:val="28"/>
          <w:szCs w:val="28"/>
        </w:rPr>
        <w:t xml:space="preserve">, инновационной деятельности образовательных учреждений края, а также региональных направлений общего образования: </w:t>
      </w:r>
      <w:r w:rsidRPr="00335C24">
        <w:rPr>
          <w:rStyle w:val="aa"/>
          <w:rFonts w:ascii="Times New Roman" w:hAnsi="Times New Roman" w:cs="Times New Roman"/>
          <w:b w:val="0"/>
          <w:color w:val="14181D"/>
          <w:sz w:val="28"/>
          <w:szCs w:val="28"/>
        </w:rPr>
        <w:t>кубановедения, основ православной культуры и светской этики, классов казачьей направленности</w:t>
      </w:r>
      <w:r w:rsidR="00467C46">
        <w:rPr>
          <w:rStyle w:val="aa"/>
          <w:rFonts w:ascii="Times New Roman" w:hAnsi="Times New Roman" w:cs="Times New Roman"/>
          <w:b w:val="0"/>
          <w:color w:val="14181D"/>
          <w:sz w:val="28"/>
          <w:szCs w:val="28"/>
        </w:rPr>
        <w:t>.</w:t>
      </w:r>
    </w:p>
    <w:p w:rsidR="00BE2BEE" w:rsidRDefault="00BE2BEE" w:rsidP="00237F74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7DC7">
        <w:rPr>
          <w:rFonts w:ascii="Times New Roman" w:hAnsi="Times New Roman"/>
          <w:sz w:val="28"/>
          <w:szCs w:val="28"/>
        </w:rPr>
        <w:t>Профорга</w:t>
      </w:r>
      <w:r w:rsidR="00D633FD">
        <w:rPr>
          <w:rFonts w:ascii="Times New Roman" w:hAnsi="Times New Roman"/>
          <w:sz w:val="28"/>
          <w:szCs w:val="28"/>
        </w:rPr>
        <w:t>ны краевой организации</w:t>
      </w:r>
      <w:r w:rsidRPr="00EF7DC7">
        <w:rPr>
          <w:rFonts w:ascii="Times New Roman" w:hAnsi="Times New Roman"/>
          <w:sz w:val="28"/>
          <w:szCs w:val="28"/>
        </w:rPr>
        <w:t>, министерство образования и науки проводили работу по совершенствованию форм и методов деятельности, способствующих соблюдению социально-трудовых прав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477A13" w:rsidRDefault="00477A13" w:rsidP="00237F74">
      <w:pPr>
        <w:snapToGri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краевой организации Профсоюза осуществлялись  контрольно-надзорные мероприятия, способствующие соблюдению законодательства в учреждениях отрасли.</w:t>
      </w:r>
    </w:p>
    <w:p w:rsidR="00477A13" w:rsidRDefault="00477A13" w:rsidP="00237F74">
      <w:pPr>
        <w:snapToGri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практику работы вошло ежегодное проведение краевых  профсоюзных тематических проверок, в которых всегда принимали  участ</w:t>
      </w:r>
      <w:r w:rsidR="00D633FD">
        <w:rPr>
          <w:rFonts w:ascii="Times New Roman" w:hAnsi="Times New Roman" w:cs="Times New Roman"/>
          <w:sz w:val="28"/>
          <w:szCs w:val="28"/>
        </w:rPr>
        <w:t xml:space="preserve">ие представители  министерства и </w:t>
      </w:r>
      <w:r>
        <w:rPr>
          <w:rFonts w:ascii="Times New Roman" w:hAnsi="Times New Roman" w:cs="Times New Roman"/>
          <w:sz w:val="28"/>
          <w:szCs w:val="28"/>
        </w:rPr>
        <w:t>муниципальных органов управления.</w:t>
      </w:r>
    </w:p>
    <w:p w:rsidR="00477A13" w:rsidRDefault="00477A13" w:rsidP="00237F74">
      <w:pPr>
        <w:snapToGri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совместно проверено 1659 образовательных учреждений,  выявлено более четырех тысяч нарушений.</w:t>
      </w:r>
    </w:p>
    <w:p w:rsidR="0076339C" w:rsidRDefault="0076339C" w:rsidP="00237F74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уровня правовой грамотности</w:t>
      </w:r>
      <w:r w:rsidR="00D6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477A13" w:rsidRPr="003F0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омитетом краевой организации Профсоюза </w:t>
      </w:r>
      <w:r w:rsidR="00477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совместно со специалистами министерства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проводилось</w:t>
      </w:r>
      <w:r w:rsidR="00477A13" w:rsidRPr="003F0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обучение руководителей образовательных учреждений по вопросам соблюдения трудового законодательства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6022" w:rsidRDefault="0076339C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F6C">
        <w:rPr>
          <w:rFonts w:ascii="Times New Roman" w:hAnsi="Times New Roman" w:cs="Times New Roman"/>
          <w:sz w:val="28"/>
          <w:szCs w:val="28"/>
        </w:rPr>
        <w:t>Эффективной и результативной формой правовой защиты является рассмотрение дел в судах с участием представителей профсоюзных организаций.</w:t>
      </w:r>
      <w:r w:rsidR="00D633FD">
        <w:rPr>
          <w:rFonts w:ascii="Times New Roman" w:hAnsi="Times New Roman" w:cs="Times New Roman"/>
          <w:sz w:val="28"/>
          <w:szCs w:val="28"/>
        </w:rPr>
        <w:t xml:space="preserve"> </w:t>
      </w:r>
      <w:r w:rsidR="005D6022">
        <w:rPr>
          <w:rFonts w:ascii="Times New Roman" w:hAnsi="Times New Roman" w:cs="Times New Roman"/>
          <w:sz w:val="28"/>
          <w:szCs w:val="28"/>
        </w:rPr>
        <w:t>В 99% случаев</w:t>
      </w:r>
      <w:r w:rsidR="005D6022" w:rsidRPr="003C5EED">
        <w:rPr>
          <w:rFonts w:ascii="Times New Roman" w:hAnsi="Times New Roman" w:cs="Times New Roman"/>
          <w:sz w:val="28"/>
          <w:szCs w:val="28"/>
        </w:rPr>
        <w:t xml:space="preserve"> требования работников признаны обоснованными и удовлетворены.</w:t>
      </w:r>
    </w:p>
    <w:p w:rsidR="005D6022" w:rsidRDefault="005D6022" w:rsidP="00237F7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Выполнялись обязательства соглашения по учету мнения Профсоюза при разработке и принятии нормативных правовых актов, затрагивающих социально-трудовые, экономические права и профессиональные интересы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A13" w:rsidRDefault="00477A13" w:rsidP="00237F7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Так, п</w:t>
      </w:r>
      <w:r w:rsidRPr="000E291B">
        <w:rPr>
          <w:rFonts w:ascii="Times New Roman" w:eastAsia="Calibri" w:hAnsi="Times New Roman" w:cs="Times New Roman"/>
          <w:sz w:val="28"/>
          <w:szCs w:val="28"/>
        </w:rPr>
        <w:t>о требованию комите</w:t>
      </w:r>
      <w:r w:rsidR="00D633FD">
        <w:rPr>
          <w:rFonts w:ascii="Times New Roman" w:eastAsia="Calibri" w:hAnsi="Times New Roman" w:cs="Times New Roman"/>
          <w:sz w:val="28"/>
          <w:szCs w:val="28"/>
        </w:rPr>
        <w:t>та краевой организации</w:t>
      </w:r>
      <w:r w:rsidRPr="000E291B">
        <w:rPr>
          <w:rFonts w:ascii="Times New Roman" w:eastAsia="Calibri" w:hAnsi="Times New Roman" w:cs="Times New Roman"/>
          <w:sz w:val="28"/>
          <w:szCs w:val="28"/>
        </w:rPr>
        <w:t xml:space="preserve">, основанному на решениях Краснодарского краевого суда </w:t>
      </w:r>
      <w:r w:rsidRPr="008448C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hyperlink r:id="rId8" w:history="1">
        <w:r w:rsidRPr="008448C0">
          <w:rPr>
            <w:rFonts w:ascii="Times New Roman" w:eastAsia="Calibri" w:hAnsi="Times New Roman" w:cs="Times New Roman"/>
            <w:sz w:val="28"/>
            <w:szCs w:val="28"/>
          </w:rPr>
          <w:t>26.02.2013</w:t>
        </w:r>
      </w:hyperlink>
      <w:r w:rsidRPr="000E291B">
        <w:rPr>
          <w:rFonts w:ascii="Times New Roman" w:eastAsia="Calibri" w:hAnsi="Times New Roman" w:cs="Times New Roman"/>
          <w:sz w:val="28"/>
          <w:szCs w:val="28"/>
        </w:rPr>
        <w:t xml:space="preserve"> г. и </w:t>
      </w:r>
      <w:r w:rsidRPr="008448C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hyperlink r:id="rId9" w:history="1">
        <w:r w:rsidRPr="008448C0">
          <w:rPr>
            <w:rFonts w:ascii="Times New Roman" w:eastAsia="Calibri" w:hAnsi="Times New Roman" w:cs="Times New Roman"/>
            <w:sz w:val="28"/>
            <w:szCs w:val="28"/>
          </w:rPr>
          <w:t>10.12.2013</w:t>
        </w:r>
      </w:hyperlink>
      <w:r w:rsidRPr="000E291B">
        <w:rPr>
          <w:rFonts w:ascii="Times New Roman" w:eastAsia="Calibri" w:hAnsi="Times New Roman" w:cs="Times New Roman"/>
          <w:sz w:val="28"/>
          <w:szCs w:val="28"/>
        </w:rPr>
        <w:t>г. принято постановление</w:t>
      </w:r>
      <w:r w:rsidR="00D63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91B">
        <w:rPr>
          <w:rFonts w:ascii="Times New Roman" w:eastAsia="Calibri" w:hAnsi="Times New Roman" w:cs="Times New Roman"/>
          <w:sz w:val="28"/>
          <w:szCs w:val="28"/>
        </w:rPr>
        <w:t>гл</w:t>
      </w:r>
      <w:r w:rsidR="00D633FD">
        <w:rPr>
          <w:rFonts w:ascii="Times New Roman" w:eastAsia="Calibri" w:hAnsi="Times New Roman" w:cs="Times New Roman"/>
          <w:sz w:val="28"/>
          <w:szCs w:val="28"/>
        </w:rPr>
        <w:t xml:space="preserve">авы администрации (губернатора) </w:t>
      </w:r>
      <w:r w:rsidRPr="000E291B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от 07.10.2015 г. № 951 «О внесении изменений в постановление главы администрации </w:t>
      </w:r>
      <w:r w:rsidR="00D63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91B">
        <w:rPr>
          <w:rFonts w:ascii="Times New Roman" w:eastAsia="Calibri" w:hAnsi="Times New Roman" w:cs="Times New Roman"/>
          <w:sz w:val="28"/>
          <w:szCs w:val="28"/>
        </w:rPr>
        <w:t>(губернатора) Краснодарского края от 11.05.2011 г.</w:t>
      </w:r>
      <w:r w:rsidR="00D63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91B">
        <w:rPr>
          <w:rFonts w:ascii="Times New Roman" w:eastAsia="Calibri" w:hAnsi="Times New Roman" w:cs="Times New Roman"/>
          <w:sz w:val="28"/>
          <w:szCs w:val="28"/>
        </w:rPr>
        <w:t>№ 475</w:t>
      </w:r>
      <w:r w:rsidR="00D63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91B">
        <w:rPr>
          <w:rFonts w:ascii="Times New Roman" w:eastAsia="Calibri" w:hAnsi="Times New Roman" w:cs="Times New Roman"/>
          <w:sz w:val="28"/>
          <w:szCs w:val="28"/>
        </w:rPr>
        <w:t xml:space="preserve">"О предоставлении мер социальной поддержки педагогическим работникам образовательных учреждений, проживающим и работающим в сельской </w:t>
      </w:r>
      <w:r w:rsidRPr="000E291B">
        <w:rPr>
          <w:rFonts w:ascii="Times New Roman" w:eastAsia="Calibri" w:hAnsi="Times New Roman" w:cs="Times New Roman"/>
          <w:sz w:val="28"/>
          <w:szCs w:val="28"/>
        </w:rPr>
        <w:lastRenderedPageBreak/>
        <w:t>местности, рабочих</w:t>
      </w:r>
      <w:proofErr w:type="gramEnd"/>
      <w:r w:rsidRPr="000E2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E291B">
        <w:rPr>
          <w:rFonts w:ascii="Times New Roman" w:eastAsia="Calibri" w:hAnsi="Times New Roman" w:cs="Times New Roman"/>
          <w:sz w:val="28"/>
          <w:szCs w:val="28"/>
        </w:rPr>
        <w:t>поселках (поселках городского типа) Краснодарского края, по оплате жилых помещений, отопления и освещени</w:t>
      </w:r>
      <w:r>
        <w:rPr>
          <w:rFonts w:ascii="Times New Roman" w:eastAsia="Calibri" w:hAnsi="Times New Roman" w:cs="Times New Roman"/>
          <w:sz w:val="28"/>
          <w:szCs w:val="28"/>
        </w:rPr>
        <w:t>я"</w:t>
      </w:r>
      <w:r w:rsidRPr="000E291B">
        <w:rPr>
          <w:rFonts w:ascii="Times New Roman" w:eastAsia="Calibri" w:hAnsi="Times New Roman" w:cs="Times New Roman"/>
          <w:sz w:val="28"/>
          <w:szCs w:val="28"/>
        </w:rPr>
        <w:t>,</w:t>
      </w:r>
      <w:r w:rsidR="00D63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91B">
        <w:rPr>
          <w:rFonts w:ascii="Times New Roman" w:eastAsia="Calibri" w:hAnsi="Times New Roman" w:cs="Times New Roman"/>
          <w:sz w:val="28"/>
          <w:szCs w:val="28"/>
        </w:rPr>
        <w:t>предусматривающее</w:t>
      </w:r>
      <w:r w:rsidR="00D63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91B">
        <w:rPr>
          <w:rFonts w:ascii="Times New Roman" w:eastAsia="Calibri" w:hAnsi="Times New Roman" w:cs="Times New Roman"/>
          <w:sz w:val="28"/>
          <w:szCs w:val="28"/>
        </w:rPr>
        <w:t>выплату компенсации потребления услуг по отоплению по показателям соответствующих приборов учета, а в случае их отсутствия – по нормативам потребления коммунальных услуг, утвержденным  в соответствии с законодательством РФ.</w:t>
      </w:r>
      <w:proofErr w:type="gramEnd"/>
    </w:p>
    <w:p w:rsidR="00477A13" w:rsidRDefault="00477A13" w:rsidP="00237F7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B">
        <w:rPr>
          <w:rFonts w:ascii="Times New Roman" w:eastAsia="Calibri" w:hAnsi="Times New Roman" w:cs="Times New Roman"/>
          <w:bCs/>
          <w:sz w:val="28"/>
          <w:szCs w:val="28"/>
        </w:rPr>
        <w:t>С 1 сентября 2015 г. вступил в силу принятый при участии комитета краевой территориальной организации Профсоюза Закон Краснодарского края от 23.07.2015 г. № 3232-КЗ "Об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и, в безвозмездное пользование".</w:t>
      </w:r>
    </w:p>
    <w:p w:rsidR="00CD45FF" w:rsidRPr="00D41DE4" w:rsidRDefault="00D41DE4" w:rsidP="00237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41DE4">
        <w:rPr>
          <w:rFonts w:ascii="Times New Roman" w:hAnsi="Times New Roman" w:cs="Times New Roman"/>
          <w:sz w:val="28"/>
          <w:szCs w:val="28"/>
        </w:rPr>
        <w:t>Стороны соглашения проводили последовательную</w:t>
      </w:r>
      <w:r w:rsidRPr="00D41DE4">
        <w:rPr>
          <w:rFonts w:ascii="Times New Roman" w:hAnsi="Times New Roman" w:cs="Times New Roman"/>
          <w:color w:val="000000"/>
          <w:sz w:val="28"/>
          <w:szCs w:val="28"/>
        </w:rPr>
        <w:t xml:space="preserve"> работу</w:t>
      </w:r>
      <w:r w:rsidR="00CD45FF" w:rsidRPr="00D41DE4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безопасных условий труда для работников отрасли.</w:t>
      </w:r>
    </w:p>
    <w:p w:rsidR="00346F0D" w:rsidRDefault="00346F0D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средств</w:t>
      </w:r>
      <w:r w:rsidRPr="00D35AA3">
        <w:rPr>
          <w:rFonts w:ascii="Times New Roman" w:hAnsi="Times New Roman" w:cs="Times New Roman"/>
          <w:color w:val="000000"/>
          <w:sz w:val="28"/>
          <w:szCs w:val="28"/>
        </w:rPr>
        <w:t xml:space="preserve"> консолидированного бюджета</w:t>
      </w:r>
      <w:r w:rsidR="00C30E6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средства</w:t>
      </w:r>
      <w:r w:rsidRPr="00D35AA3">
        <w:rPr>
          <w:rFonts w:ascii="Times New Roman" w:hAnsi="Times New Roman" w:cs="Times New Roman"/>
          <w:color w:val="000000"/>
          <w:sz w:val="28"/>
          <w:szCs w:val="28"/>
        </w:rPr>
        <w:t xml:space="preserve">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231 млн. рублей</w:t>
      </w:r>
      <w:r w:rsidR="00D63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E68">
        <w:rPr>
          <w:rFonts w:ascii="Times New Roman" w:hAnsi="Times New Roman" w:cs="Times New Roman"/>
          <w:color w:val="000000"/>
          <w:sz w:val="28"/>
          <w:szCs w:val="28"/>
        </w:rPr>
        <w:t>на проведение</w:t>
      </w:r>
      <w:r w:rsidR="00C30E6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30E68" w:rsidRPr="00D35AA3">
        <w:rPr>
          <w:rFonts w:ascii="Times New Roman" w:hAnsi="Times New Roman" w:cs="Times New Roman"/>
          <w:sz w:val="28"/>
          <w:szCs w:val="28"/>
        </w:rPr>
        <w:t xml:space="preserve"> по обеспечению учреждений средствами тревожной сигнализации, </w:t>
      </w:r>
      <w:r w:rsidR="00C30E68">
        <w:rPr>
          <w:rFonts w:ascii="Times New Roman" w:hAnsi="Times New Roman" w:cs="Times New Roman"/>
          <w:sz w:val="28"/>
          <w:szCs w:val="28"/>
        </w:rPr>
        <w:t>оснащению</w:t>
      </w:r>
      <w:r w:rsidR="00C30E68" w:rsidRPr="00D35AA3">
        <w:rPr>
          <w:rFonts w:ascii="Times New Roman" w:hAnsi="Times New Roman" w:cs="Times New Roman"/>
          <w:sz w:val="28"/>
          <w:szCs w:val="28"/>
        </w:rPr>
        <w:t xml:space="preserve"> системами видеонаблюдения, осве</w:t>
      </w:r>
      <w:r w:rsidR="00C30E68">
        <w:rPr>
          <w:rFonts w:ascii="Times New Roman" w:hAnsi="Times New Roman" w:cs="Times New Roman"/>
          <w:sz w:val="28"/>
          <w:szCs w:val="28"/>
        </w:rPr>
        <w:t>щением и ограждением территорий</w:t>
      </w:r>
      <w:r w:rsidR="00D633FD">
        <w:rPr>
          <w:rFonts w:ascii="Times New Roman" w:hAnsi="Times New Roman" w:cs="Times New Roman"/>
          <w:sz w:val="28"/>
          <w:szCs w:val="28"/>
        </w:rPr>
        <w:t>.</w:t>
      </w:r>
    </w:p>
    <w:p w:rsidR="00D41DE4" w:rsidRPr="00D31604" w:rsidRDefault="00D41DE4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604">
        <w:rPr>
          <w:rFonts w:ascii="Times New Roman" w:hAnsi="Times New Roman" w:cs="Times New Roman"/>
          <w:sz w:val="28"/>
          <w:szCs w:val="28"/>
        </w:rPr>
        <w:t>Социальные партнеры взяли на особый  контроль использование образовательными учреждениями средств Фонда социального страхования  для мероприятий по охране труда</w:t>
      </w:r>
      <w:r>
        <w:rPr>
          <w:rFonts w:ascii="Times New Roman" w:hAnsi="Times New Roman" w:cs="Times New Roman"/>
          <w:sz w:val="28"/>
          <w:szCs w:val="28"/>
        </w:rPr>
        <w:t>, что позволило ежегодно привлекать дополнительные средства в объеме более 4,5 млн. рублей.</w:t>
      </w:r>
    </w:p>
    <w:p w:rsidR="008D223D" w:rsidRDefault="008D223D" w:rsidP="00237F74">
      <w:pPr>
        <w:pStyle w:val="a3"/>
        <w:spacing w:before="0" w:beforeAutospacing="0" w:after="0"/>
        <w:ind w:right="-143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условий и охраны труда в </w:t>
      </w:r>
      <w:r w:rsidR="00D41DE4">
        <w:rPr>
          <w:color w:val="000000"/>
          <w:sz w:val="28"/>
          <w:szCs w:val="28"/>
        </w:rPr>
        <w:t>отрасли</w:t>
      </w:r>
      <w:r>
        <w:rPr>
          <w:color w:val="000000"/>
          <w:sz w:val="28"/>
          <w:szCs w:val="28"/>
        </w:rPr>
        <w:t xml:space="preserve"> осуществляла техническая инспекция труда.</w:t>
      </w:r>
    </w:p>
    <w:p w:rsidR="008448C0" w:rsidRDefault="008D223D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68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председатели территориальных организаций Профсоюза, технические инспекторы труда принимают участие в проверках готовности образовательных учреждений к новому учебному году. </w:t>
      </w:r>
    </w:p>
    <w:p w:rsidR="008448C0" w:rsidRDefault="008D223D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 xml:space="preserve">Для реализации права работников  образования на безопасные условия труда, внедрение современных средств безопасности труда, предупреждения производственного травматизма, возникновения профзаболеваний во всех территориях  составлены и утверждены планы работы по охране труда, действуют совместные комиссии с участием  представителей администрации, профсоюзных комитетов образовательных учреждений. </w:t>
      </w:r>
    </w:p>
    <w:p w:rsidR="00D31604" w:rsidRDefault="008D223D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E31">
        <w:rPr>
          <w:rFonts w:ascii="Times New Roman" w:hAnsi="Times New Roman" w:cs="Times New Roman"/>
          <w:sz w:val="28"/>
          <w:szCs w:val="28"/>
        </w:rPr>
        <w:t>В образовательных учреждениях организовано проведение ежемесячных Дней охраны труда.</w:t>
      </w:r>
    </w:p>
    <w:p w:rsidR="008E654C" w:rsidRDefault="008D223D" w:rsidP="00237F74">
      <w:pPr>
        <w:pStyle w:val="a3"/>
        <w:spacing w:before="0" w:beforeAutospacing="0" w:after="0"/>
        <w:ind w:right="-142"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совершенствования работы в отрасли по охране труда работников</w:t>
      </w:r>
      <w:r w:rsidR="00857A2F">
        <w:rPr>
          <w:sz w:val="28"/>
          <w:szCs w:val="28"/>
        </w:rPr>
        <w:t xml:space="preserve"> </w:t>
      </w:r>
      <w:r w:rsidRPr="00386B30">
        <w:rPr>
          <w:sz w:val="28"/>
          <w:szCs w:val="28"/>
        </w:rPr>
        <w:t>за отчетный период  подготовлены совместные с министерств</w:t>
      </w:r>
      <w:r w:rsidR="00857A2F">
        <w:rPr>
          <w:sz w:val="28"/>
          <w:szCs w:val="28"/>
        </w:rPr>
        <w:t>ом</w:t>
      </w:r>
      <w:proofErr w:type="gramEnd"/>
      <w:r w:rsidR="00857A2F">
        <w:rPr>
          <w:sz w:val="28"/>
          <w:szCs w:val="28"/>
        </w:rPr>
        <w:t xml:space="preserve"> образования и науки  письма-разъяснения</w:t>
      </w:r>
      <w:r>
        <w:rPr>
          <w:sz w:val="28"/>
          <w:szCs w:val="28"/>
        </w:rPr>
        <w:t xml:space="preserve"> по наиболее актуальным вопросам охраны труда.</w:t>
      </w:r>
    </w:p>
    <w:p w:rsidR="009F6793" w:rsidRPr="004F3839" w:rsidRDefault="009F6793" w:rsidP="00237F74">
      <w:pPr>
        <w:pStyle w:val="a3"/>
        <w:spacing w:before="0" w:beforeAutospacing="0" w:after="0"/>
        <w:ind w:right="-142" w:firstLine="539"/>
        <w:contextualSpacing/>
        <w:jc w:val="both"/>
        <w:rPr>
          <w:sz w:val="28"/>
          <w:szCs w:val="28"/>
        </w:rPr>
      </w:pPr>
      <w:r w:rsidRPr="004F3839">
        <w:rPr>
          <w:sz w:val="28"/>
          <w:szCs w:val="28"/>
        </w:rPr>
        <w:t xml:space="preserve">Продолжено развитие инновационных форм социальной поддержки работников образования - членов Профсоюза. </w:t>
      </w:r>
    </w:p>
    <w:p w:rsidR="00322773" w:rsidRDefault="009F6793" w:rsidP="00237F74">
      <w:pPr>
        <w:pStyle w:val="a3"/>
        <w:spacing w:before="0" w:beforeAutospacing="0" w:after="0"/>
        <w:ind w:right="-143" w:firstLine="706"/>
        <w:contextualSpacing/>
        <w:jc w:val="both"/>
        <w:rPr>
          <w:sz w:val="28"/>
          <w:szCs w:val="28"/>
        </w:rPr>
      </w:pPr>
      <w:r>
        <w:rPr>
          <w:szCs w:val="28"/>
        </w:rPr>
        <w:tab/>
      </w:r>
      <w:r w:rsidRPr="00A76F1C">
        <w:rPr>
          <w:sz w:val="28"/>
          <w:szCs w:val="28"/>
        </w:rPr>
        <w:t xml:space="preserve">Краевая </w:t>
      </w:r>
      <w:r>
        <w:rPr>
          <w:sz w:val="28"/>
          <w:szCs w:val="28"/>
        </w:rPr>
        <w:t xml:space="preserve">территориальная </w:t>
      </w:r>
      <w:r w:rsidRPr="00A76F1C">
        <w:rPr>
          <w:sz w:val="28"/>
          <w:szCs w:val="28"/>
        </w:rPr>
        <w:t xml:space="preserve">организация Профсоюза </w:t>
      </w:r>
      <w:r w:rsidRPr="00FC2C2D">
        <w:rPr>
          <w:sz w:val="28"/>
          <w:szCs w:val="28"/>
        </w:rPr>
        <w:t>взаимодействует с отраслевым пенсионным фондом «Образование и наука».</w:t>
      </w:r>
      <w:r w:rsidR="00322773" w:rsidRPr="00FC2C2D">
        <w:rPr>
          <w:sz w:val="28"/>
          <w:szCs w:val="28"/>
        </w:rPr>
        <w:t xml:space="preserve"> Заключено</w:t>
      </w:r>
      <w:r w:rsidR="00695D69">
        <w:rPr>
          <w:sz w:val="28"/>
          <w:szCs w:val="28"/>
        </w:rPr>
        <w:t xml:space="preserve"> 4679 </w:t>
      </w:r>
      <w:r w:rsidR="00857A2F">
        <w:rPr>
          <w:sz w:val="28"/>
          <w:szCs w:val="28"/>
        </w:rPr>
        <w:t xml:space="preserve"> </w:t>
      </w:r>
      <w:r w:rsidR="00695D69">
        <w:rPr>
          <w:sz w:val="28"/>
          <w:szCs w:val="28"/>
        </w:rPr>
        <w:t>договоров</w:t>
      </w:r>
      <w:r w:rsidR="00322773">
        <w:rPr>
          <w:sz w:val="28"/>
          <w:szCs w:val="28"/>
        </w:rPr>
        <w:t xml:space="preserve"> об обязательном пенсионном страховании.</w:t>
      </w:r>
    </w:p>
    <w:p w:rsidR="00322773" w:rsidRPr="00A76F1C" w:rsidRDefault="009F6793" w:rsidP="00237F74">
      <w:pPr>
        <w:pStyle w:val="a3"/>
        <w:spacing w:before="0" w:beforeAutospacing="0" w:after="0"/>
        <w:ind w:right="-143" w:firstLine="706"/>
        <w:contextualSpacing/>
        <w:jc w:val="both"/>
        <w:rPr>
          <w:sz w:val="28"/>
          <w:szCs w:val="28"/>
        </w:rPr>
      </w:pPr>
      <w:r w:rsidRPr="00FC2C2D">
        <w:rPr>
          <w:sz w:val="28"/>
          <w:szCs w:val="28"/>
        </w:rPr>
        <w:lastRenderedPageBreak/>
        <w:t>Кредитный потребительский кооператив «Кредитно-сберегательный  союз работников образования и науки»,</w:t>
      </w:r>
      <w:r w:rsidRPr="00A76F1C">
        <w:rPr>
          <w:sz w:val="28"/>
          <w:szCs w:val="28"/>
        </w:rPr>
        <w:t xml:space="preserve"> который объединяет ок</w:t>
      </w:r>
      <w:r w:rsidR="00FC2C2D">
        <w:rPr>
          <w:sz w:val="28"/>
          <w:szCs w:val="28"/>
        </w:rPr>
        <w:t>оло трех</w:t>
      </w:r>
      <w:r>
        <w:rPr>
          <w:sz w:val="28"/>
          <w:szCs w:val="28"/>
        </w:rPr>
        <w:t xml:space="preserve"> тысяч членов Профсоюза, предоставил  </w:t>
      </w:r>
      <w:r w:rsidRPr="00A76F1C">
        <w:rPr>
          <w:sz w:val="28"/>
          <w:szCs w:val="28"/>
        </w:rPr>
        <w:t xml:space="preserve"> работникам отрасли</w:t>
      </w:r>
      <w:r>
        <w:rPr>
          <w:sz w:val="28"/>
          <w:szCs w:val="28"/>
        </w:rPr>
        <w:t xml:space="preserve"> заем</w:t>
      </w:r>
      <w:r w:rsidR="00FC2C2D">
        <w:rPr>
          <w:sz w:val="28"/>
          <w:szCs w:val="28"/>
        </w:rPr>
        <w:t xml:space="preserve"> на сумму более 115</w:t>
      </w:r>
      <w:r w:rsidRPr="00A76F1C">
        <w:rPr>
          <w:sz w:val="28"/>
          <w:szCs w:val="28"/>
        </w:rPr>
        <w:t xml:space="preserve"> миллионов рублей.</w:t>
      </w:r>
    </w:p>
    <w:p w:rsidR="008A53C9" w:rsidRPr="005D6022" w:rsidRDefault="009F6793" w:rsidP="00237F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BE5">
        <w:rPr>
          <w:rFonts w:ascii="Times New Roman" w:hAnsi="Times New Roman" w:cs="Times New Roman"/>
          <w:sz w:val="28"/>
          <w:szCs w:val="28"/>
        </w:rPr>
        <w:t>По инициативе территориальных организаций</w:t>
      </w:r>
      <w:r w:rsidRPr="0007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07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Ейском</w:t>
      </w:r>
      <w:proofErr w:type="gramEnd"/>
      <w:r w:rsidRPr="0007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Выселковском</w:t>
      </w:r>
      <w:proofErr w:type="spellEnd"/>
      <w:r w:rsidRPr="0007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Курганинском, </w:t>
      </w:r>
      <w:proofErr w:type="spellStart"/>
      <w:r w:rsidRPr="0007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Гулькевичском</w:t>
      </w:r>
      <w:proofErr w:type="spellEnd"/>
      <w:r w:rsidRPr="0007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Кавказском, Новопокровском, </w:t>
      </w:r>
      <w:proofErr w:type="spellStart"/>
      <w:r w:rsidR="006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Отрадненском</w:t>
      </w:r>
      <w:proofErr w:type="spellEnd"/>
      <w:r w:rsidR="006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07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Приморско-Ахтарском, Тихорецком, Тимашевском, Тбилисском  районах; городах Анапа, Армавир,  Краснодар, Сочи, </w:t>
      </w:r>
      <w:r w:rsidR="005D60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Геленджик   </w:t>
      </w:r>
      <w:r w:rsidRPr="0007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заключены договоры с предприятиями сферы торговли, услуг и санаторно-оздоровительного комплекса  на предоставление льгот</w:t>
      </w:r>
      <w:r w:rsidR="005D6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скидок для членов Профсоюза.</w:t>
      </w:r>
    </w:p>
    <w:p w:rsidR="00386564" w:rsidRPr="00F24643" w:rsidRDefault="00386564" w:rsidP="00237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643">
        <w:rPr>
          <w:rFonts w:ascii="Times New Roman" w:hAnsi="Times New Roman" w:cs="Times New Roman"/>
          <w:sz w:val="28"/>
          <w:szCs w:val="28"/>
        </w:rPr>
        <w:tab/>
        <w:t xml:space="preserve"> Проводилась последовательная работа по  организации оздоровления и отдыха работников отрасли.</w:t>
      </w:r>
    </w:p>
    <w:p w:rsidR="006A10E1" w:rsidRDefault="006B6C99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643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695D69">
        <w:rPr>
          <w:rFonts w:ascii="Times New Roman" w:hAnsi="Times New Roman" w:cs="Times New Roman"/>
          <w:sz w:val="28"/>
          <w:szCs w:val="28"/>
        </w:rPr>
        <w:t xml:space="preserve"> </w:t>
      </w:r>
      <w:r w:rsidR="00386564" w:rsidRPr="00F24643">
        <w:rPr>
          <w:rFonts w:ascii="Times New Roman" w:hAnsi="Times New Roman" w:cs="Times New Roman"/>
          <w:sz w:val="28"/>
          <w:szCs w:val="28"/>
        </w:rPr>
        <w:t>различными формами оз</w:t>
      </w:r>
      <w:r w:rsidR="00F24643" w:rsidRPr="00F24643">
        <w:rPr>
          <w:rFonts w:ascii="Times New Roman" w:hAnsi="Times New Roman" w:cs="Times New Roman"/>
          <w:sz w:val="28"/>
          <w:szCs w:val="28"/>
        </w:rPr>
        <w:t xml:space="preserve">доровления и отдыха охвачено 163 039 членов </w:t>
      </w:r>
      <w:r w:rsidR="00386564" w:rsidRPr="00F24643">
        <w:rPr>
          <w:rFonts w:ascii="Times New Roman" w:hAnsi="Times New Roman" w:cs="Times New Roman"/>
          <w:sz w:val="28"/>
          <w:szCs w:val="28"/>
        </w:rPr>
        <w:t>Профсоюза. На оздор</w:t>
      </w:r>
      <w:r w:rsidR="00F24643" w:rsidRPr="00F24643">
        <w:rPr>
          <w:rFonts w:ascii="Times New Roman" w:hAnsi="Times New Roman" w:cs="Times New Roman"/>
          <w:sz w:val="28"/>
          <w:szCs w:val="28"/>
        </w:rPr>
        <w:t xml:space="preserve">овление было направлено 66,7 </w:t>
      </w:r>
      <w:r w:rsidR="00386564" w:rsidRPr="00F24643">
        <w:rPr>
          <w:rFonts w:ascii="Times New Roman" w:hAnsi="Times New Roman" w:cs="Times New Roman"/>
          <w:sz w:val="28"/>
          <w:szCs w:val="28"/>
        </w:rPr>
        <w:t>миллионов рублей из профсоюзного бюджета.</w:t>
      </w:r>
      <w:r w:rsidR="00695D69">
        <w:rPr>
          <w:rFonts w:ascii="Times New Roman" w:hAnsi="Times New Roman" w:cs="Times New Roman"/>
          <w:sz w:val="28"/>
          <w:szCs w:val="28"/>
        </w:rPr>
        <w:t xml:space="preserve"> </w:t>
      </w:r>
      <w:r w:rsidR="00386564" w:rsidRPr="003D3269">
        <w:rPr>
          <w:rFonts w:ascii="Times New Roman" w:hAnsi="Times New Roman" w:cs="Times New Roman"/>
          <w:sz w:val="28"/>
          <w:szCs w:val="28"/>
        </w:rPr>
        <w:t>В рамках социального партнерства с муниципальными образованиями достигнуты договоренности о финансировании лечения и отдыха р</w:t>
      </w:r>
      <w:r w:rsidR="00695D69">
        <w:rPr>
          <w:rFonts w:ascii="Times New Roman" w:hAnsi="Times New Roman" w:cs="Times New Roman"/>
          <w:sz w:val="28"/>
          <w:szCs w:val="28"/>
        </w:rPr>
        <w:t xml:space="preserve">аботников отрасли в городах Краснодаре и </w:t>
      </w:r>
      <w:r w:rsidR="00386564" w:rsidRPr="003D3269">
        <w:rPr>
          <w:rFonts w:ascii="Times New Roman" w:hAnsi="Times New Roman" w:cs="Times New Roman"/>
          <w:sz w:val="28"/>
          <w:szCs w:val="28"/>
        </w:rPr>
        <w:t>Но</w:t>
      </w:r>
      <w:r w:rsidR="003D3269">
        <w:rPr>
          <w:rFonts w:ascii="Times New Roman" w:hAnsi="Times New Roman" w:cs="Times New Roman"/>
          <w:sz w:val="28"/>
          <w:szCs w:val="28"/>
        </w:rPr>
        <w:t>вороссийске,</w:t>
      </w:r>
      <w:r w:rsidR="00695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269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="00386564" w:rsidRPr="003D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3269">
        <w:rPr>
          <w:rFonts w:ascii="Times New Roman" w:hAnsi="Times New Roman" w:cs="Times New Roman"/>
          <w:sz w:val="28"/>
          <w:szCs w:val="28"/>
        </w:rPr>
        <w:t>Гулькевичском</w:t>
      </w:r>
      <w:proofErr w:type="spellEnd"/>
      <w:r w:rsidR="003D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3269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="003D3269">
        <w:rPr>
          <w:rFonts w:ascii="Times New Roman" w:hAnsi="Times New Roman" w:cs="Times New Roman"/>
          <w:sz w:val="28"/>
          <w:szCs w:val="28"/>
        </w:rPr>
        <w:t xml:space="preserve">, Крымском, Славянском, </w:t>
      </w:r>
      <w:r w:rsidR="00386564" w:rsidRPr="003D3269">
        <w:rPr>
          <w:rFonts w:ascii="Times New Roman" w:hAnsi="Times New Roman" w:cs="Times New Roman"/>
          <w:sz w:val="28"/>
          <w:szCs w:val="28"/>
        </w:rPr>
        <w:t>Туапсинском</w:t>
      </w:r>
      <w:r w:rsidR="003D3269">
        <w:rPr>
          <w:rFonts w:ascii="Times New Roman" w:hAnsi="Times New Roman" w:cs="Times New Roman"/>
          <w:sz w:val="28"/>
          <w:szCs w:val="28"/>
        </w:rPr>
        <w:t>, Успенском</w:t>
      </w:r>
      <w:r w:rsidR="00386564" w:rsidRPr="003D3269">
        <w:rPr>
          <w:rFonts w:ascii="Times New Roman" w:hAnsi="Times New Roman" w:cs="Times New Roman"/>
          <w:sz w:val="28"/>
          <w:szCs w:val="28"/>
        </w:rPr>
        <w:t xml:space="preserve"> районах. </w:t>
      </w:r>
    </w:p>
    <w:p w:rsidR="00AA3510" w:rsidRDefault="00322773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643">
        <w:rPr>
          <w:rFonts w:ascii="Times New Roman" w:hAnsi="Times New Roman" w:cs="Times New Roman"/>
          <w:sz w:val="28"/>
          <w:szCs w:val="28"/>
        </w:rPr>
        <w:t>В Центре отдыха  работников об</w:t>
      </w:r>
      <w:r w:rsidR="00B237D6">
        <w:rPr>
          <w:rFonts w:ascii="Times New Roman" w:hAnsi="Times New Roman" w:cs="Times New Roman"/>
          <w:sz w:val="28"/>
          <w:szCs w:val="28"/>
        </w:rPr>
        <w:t>разования края «Рассвет» за отчетный</w:t>
      </w:r>
      <w:r w:rsidRPr="00F24643">
        <w:rPr>
          <w:rFonts w:ascii="Times New Roman" w:hAnsi="Times New Roman" w:cs="Times New Roman"/>
          <w:sz w:val="28"/>
          <w:szCs w:val="28"/>
        </w:rPr>
        <w:t xml:space="preserve"> период   отдохнуло 5</w:t>
      </w:r>
      <w:r>
        <w:rPr>
          <w:rFonts w:ascii="Times New Roman" w:hAnsi="Times New Roman" w:cs="Times New Roman"/>
          <w:sz w:val="28"/>
          <w:szCs w:val="28"/>
        </w:rPr>
        <w:t> 656</w:t>
      </w:r>
      <w:r w:rsidRPr="00F24643">
        <w:rPr>
          <w:rFonts w:ascii="Times New Roman" w:hAnsi="Times New Roman" w:cs="Times New Roman"/>
          <w:sz w:val="28"/>
          <w:szCs w:val="28"/>
        </w:rPr>
        <w:t xml:space="preserve"> человек, по беспла</w:t>
      </w:r>
      <w:r>
        <w:rPr>
          <w:rFonts w:ascii="Times New Roman" w:hAnsi="Times New Roman" w:cs="Times New Roman"/>
          <w:sz w:val="28"/>
          <w:szCs w:val="28"/>
        </w:rPr>
        <w:t>тным  профсоюзным путевкам</w:t>
      </w:r>
    </w:p>
    <w:p w:rsidR="00386564" w:rsidRPr="004B0599" w:rsidRDefault="00322773" w:rsidP="00237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4 384</w:t>
      </w:r>
      <w:r w:rsidRPr="00F246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6022">
        <w:rPr>
          <w:rFonts w:ascii="Times New Roman" w:hAnsi="Times New Roman" w:cs="Times New Roman"/>
          <w:sz w:val="28"/>
          <w:szCs w:val="28"/>
        </w:rPr>
        <w:t>.</w:t>
      </w:r>
    </w:p>
    <w:p w:rsidR="00D31604" w:rsidRDefault="00D31604" w:rsidP="00237F7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05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Обеспечивалось выполнение обязательств соглашения по  соблюдению прав и гарантий профорганизаций и членов Профсоюза. Выплачивалась доплата пред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седателям первичных профсоюзных </w:t>
      </w:r>
      <w:r w:rsidRPr="008E05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организаций, предоставлялись дополнительные дни к отпуску, свободный от работы день для общественной деятельности.</w:t>
      </w:r>
    </w:p>
    <w:p w:rsidR="00E172C6" w:rsidRPr="00D35AA3" w:rsidRDefault="00D31604" w:rsidP="00237F7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тем, не все обязательства соглашения</w:t>
      </w:r>
      <w:r w:rsidR="006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выполнены в полном объеме:</w:t>
      </w:r>
    </w:p>
    <w:p w:rsidR="002739EB" w:rsidRDefault="00E172C6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564" w:rsidRPr="004B0599">
        <w:rPr>
          <w:rFonts w:ascii="Times New Roman" w:hAnsi="Times New Roman" w:cs="Times New Roman"/>
          <w:sz w:val="28"/>
          <w:szCs w:val="28"/>
        </w:rPr>
        <w:t xml:space="preserve"> по</w:t>
      </w:r>
      <w:r w:rsidR="00123CD3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финансированию специальной оценки условий труда</w:t>
      </w:r>
      <w:r w:rsidR="002739EB">
        <w:rPr>
          <w:rFonts w:ascii="Times New Roman" w:hAnsi="Times New Roman" w:cs="Times New Roman"/>
          <w:color w:val="000000"/>
          <w:sz w:val="28"/>
          <w:szCs w:val="28"/>
        </w:rPr>
        <w:t>. На первое сентября 2015 года проведена оценка 44,4% рабочих мест от потребности;</w:t>
      </w:r>
    </w:p>
    <w:p w:rsidR="00123CD3" w:rsidRDefault="002739EB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удалось в полном объеме обеспечить образовательные учреждения</w:t>
      </w:r>
      <w:r w:rsidR="00386564" w:rsidRPr="004B0599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>и специалистами по охране труда, в настоящее время укомплектованность составляет 27,2%;</w:t>
      </w:r>
    </w:p>
    <w:p w:rsidR="00101FD7" w:rsidRDefault="00E1044B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отдельных территориях края</w:t>
      </w:r>
      <w:r w:rsidR="00101FD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01FD7">
        <w:rPr>
          <w:rFonts w:ascii="Times New Roman" w:hAnsi="Times New Roman" w:cs="Times New Roman"/>
          <w:color w:val="000000"/>
          <w:sz w:val="28"/>
          <w:szCs w:val="28"/>
        </w:rPr>
        <w:t>Усть-Лабинской</w:t>
      </w:r>
      <w:proofErr w:type="spellEnd"/>
      <w:r w:rsidR="00101FD7">
        <w:rPr>
          <w:rFonts w:ascii="Times New Roman" w:hAnsi="Times New Roman" w:cs="Times New Roman"/>
          <w:color w:val="000000"/>
          <w:sz w:val="28"/>
          <w:szCs w:val="28"/>
        </w:rPr>
        <w:t>, Тбилисской, Ленинградской, Канев</w:t>
      </w:r>
      <w:r w:rsidR="00695D69">
        <w:rPr>
          <w:rFonts w:ascii="Times New Roman" w:hAnsi="Times New Roman" w:cs="Times New Roman"/>
          <w:color w:val="000000"/>
          <w:sz w:val="28"/>
          <w:szCs w:val="28"/>
        </w:rPr>
        <w:t>ской, Брюховецкой, г. Сочи</w:t>
      </w:r>
      <w:r w:rsidR="00101FD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проводились мероприятия по сокращению численности или штата работников</w:t>
      </w:r>
      <w:r w:rsidR="00695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года. </w:t>
      </w:r>
    </w:p>
    <w:p w:rsidR="00D35AA3" w:rsidRPr="004B0599" w:rsidRDefault="00D35AA3" w:rsidP="00237F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C99">
        <w:rPr>
          <w:rFonts w:ascii="Times New Roman" w:hAnsi="Times New Roman" w:cs="Times New Roman"/>
          <w:sz w:val="28"/>
          <w:szCs w:val="28"/>
        </w:rPr>
        <w:t>Анализ выполнения обязательств отраслевого соглашения показывает,  что</w:t>
      </w:r>
      <w:r w:rsidR="00695D69">
        <w:rPr>
          <w:rFonts w:ascii="Times New Roman" w:hAnsi="Times New Roman" w:cs="Times New Roman"/>
          <w:sz w:val="28"/>
          <w:szCs w:val="28"/>
        </w:rPr>
        <w:t xml:space="preserve"> </w:t>
      </w:r>
      <w:r w:rsidRPr="004B0599">
        <w:rPr>
          <w:rFonts w:ascii="Times New Roman" w:hAnsi="Times New Roman" w:cs="Times New Roman"/>
          <w:sz w:val="28"/>
          <w:szCs w:val="28"/>
        </w:rPr>
        <w:t>97,9%  обязательств отраслевого соглашения по учреждениям отрасли образован</w:t>
      </w:r>
      <w:r w:rsidR="00D41DE4">
        <w:rPr>
          <w:rFonts w:ascii="Times New Roman" w:hAnsi="Times New Roman" w:cs="Times New Roman"/>
          <w:sz w:val="28"/>
          <w:szCs w:val="28"/>
        </w:rPr>
        <w:t xml:space="preserve">ия и науки Краснодарского края </w:t>
      </w:r>
      <w:r w:rsidRPr="004B0599">
        <w:rPr>
          <w:rFonts w:ascii="Times New Roman" w:hAnsi="Times New Roman" w:cs="Times New Roman"/>
          <w:sz w:val="28"/>
          <w:szCs w:val="28"/>
        </w:rPr>
        <w:t xml:space="preserve"> выполнены полностью,  2,1% - реализованы частично. </w:t>
      </w:r>
    </w:p>
    <w:p w:rsidR="00786BA2" w:rsidRDefault="00786BA2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Регулирование  социально-трудовых отношений в сфере образования Краснодарского края  и связанных с ними экономических отношений  через систему социального партнерства продолжается.</w:t>
      </w:r>
    </w:p>
    <w:p w:rsidR="00D41DE4" w:rsidRDefault="00D41DE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DE4" w:rsidRDefault="00D41DE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DE4" w:rsidRDefault="00D41DE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DE4" w:rsidRDefault="00D41DE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162" w:rsidRDefault="00237F74" w:rsidP="00237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</w:t>
      </w:r>
      <w:r w:rsidR="00A761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4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Председатель </w:t>
      </w:r>
    </w:p>
    <w:p w:rsidR="00E251B0" w:rsidRDefault="00237F74" w:rsidP="00237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A761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6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краевой </w:t>
      </w:r>
      <w:r w:rsidR="00A7616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D41DE4" w:rsidRDefault="00237F74" w:rsidP="00237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 края</w:t>
      </w:r>
      <w:r w:rsidR="00A7616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6162">
        <w:rPr>
          <w:rFonts w:ascii="Times New Roman" w:hAnsi="Times New Roman" w:cs="Times New Roman"/>
          <w:sz w:val="28"/>
          <w:szCs w:val="28"/>
        </w:rPr>
        <w:t>организации Профсоюза</w:t>
      </w:r>
    </w:p>
    <w:p w:rsidR="00D41DE4" w:rsidRDefault="00D41DE4" w:rsidP="00237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162" w:rsidRDefault="00A76162" w:rsidP="00237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Н.А.Наумова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7F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С.Н.Даниленко</w:t>
      </w:r>
      <w:proofErr w:type="spellEnd"/>
    </w:p>
    <w:p w:rsidR="00D41DE4" w:rsidRDefault="00237F7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1DE4" w:rsidRDefault="00D41DE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DE4" w:rsidRDefault="00D41DE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DE4" w:rsidRDefault="00D41DE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DE4" w:rsidRDefault="00D41DE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DE4" w:rsidRDefault="00D41DE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DE4" w:rsidRDefault="00D41DE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DE4" w:rsidRDefault="00D41DE4" w:rsidP="00237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BA2" w:rsidRDefault="00786BA2" w:rsidP="00237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6BA2" w:rsidSect="00BF0B0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F0" w:rsidRDefault="009D2EF0" w:rsidP="008F1918">
      <w:pPr>
        <w:spacing w:after="0" w:line="240" w:lineRule="auto"/>
      </w:pPr>
      <w:r>
        <w:separator/>
      </w:r>
    </w:p>
  </w:endnote>
  <w:endnote w:type="continuationSeparator" w:id="0">
    <w:p w:rsidR="009D2EF0" w:rsidRDefault="009D2EF0" w:rsidP="008F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164676"/>
    </w:sdtPr>
    <w:sdtEndPr/>
    <w:sdtContent>
      <w:p w:rsidR="008F1918" w:rsidRDefault="00BF0B04">
        <w:pPr>
          <w:pStyle w:val="a8"/>
          <w:jc w:val="right"/>
        </w:pPr>
        <w:r>
          <w:fldChar w:fldCharType="begin"/>
        </w:r>
        <w:r w:rsidR="008F1918">
          <w:instrText>PAGE   \* MERGEFORMAT</w:instrText>
        </w:r>
        <w:r>
          <w:fldChar w:fldCharType="separate"/>
        </w:r>
        <w:r w:rsidR="005F05FC">
          <w:rPr>
            <w:noProof/>
          </w:rPr>
          <w:t>1</w:t>
        </w:r>
        <w:r>
          <w:fldChar w:fldCharType="end"/>
        </w:r>
      </w:p>
    </w:sdtContent>
  </w:sdt>
  <w:p w:rsidR="008F1918" w:rsidRDefault="008F19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F0" w:rsidRDefault="009D2EF0" w:rsidP="008F1918">
      <w:pPr>
        <w:spacing w:after="0" w:line="240" w:lineRule="auto"/>
      </w:pPr>
      <w:r>
        <w:separator/>
      </w:r>
    </w:p>
  </w:footnote>
  <w:footnote w:type="continuationSeparator" w:id="0">
    <w:p w:rsidR="009D2EF0" w:rsidRDefault="009D2EF0" w:rsidP="008F1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861"/>
    <w:rsid w:val="0000427C"/>
    <w:rsid w:val="00012ACD"/>
    <w:rsid w:val="00014197"/>
    <w:rsid w:val="0002673E"/>
    <w:rsid w:val="00026DAB"/>
    <w:rsid w:val="000335F5"/>
    <w:rsid w:val="00033934"/>
    <w:rsid w:val="0003545C"/>
    <w:rsid w:val="00037B51"/>
    <w:rsid w:val="00041206"/>
    <w:rsid w:val="000439B9"/>
    <w:rsid w:val="000443FA"/>
    <w:rsid w:val="00044644"/>
    <w:rsid w:val="00044F7F"/>
    <w:rsid w:val="00046E05"/>
    <w:rsid w:val="00047DDC"/>
    <w:rsid w:val="000527B7"/>
    <w:rsid w:val="0005286D"/>
    <w:rsid w:val="00054D8C"/>
    <w:rsid w:val="00054F4D"/>
    <w:rsid w:val="00056296"/>
    <w:rsid w:val="0005681F"/>
    <w:rsid w:val="00057A54"/>
    <w:rsid w:val="0006386B"/>
    <w:rsid w:val="00065EB4"/>
    <w:rsid w:val="00071614"/>
    <w:rsid w:val="00071BE5"/>
    <w:rsid w:val="00072196"/>
    <w:rsid w:val="00072851"/>
    <w:rsid w:val="0007295B"/>
    <w:rsid w:val="00074381"/>
    <w:rsid w:val="00075AC7"/>
    <w:rsid w:val="00080961"/>
    <w:rsid w:val="000856B4"/>
    <w:rsid w:val="00085760"/>
    <w:rsid w:val="00090748"/>
    <w:rsid w:val="0009100A"/>
    <w:rsid w:val="00091583"/>
    <w:rsid w:val="00092996"/>
    <w:rsid w:val="0009401C"/>
    <w:rsid w:val="0009407D"/>
    <w:rsid w:val="00094743"/>
    <w:rsid w:val="00096230"/>
    <w:rsid w:val="000962DA"/>
    <w:rsid w:val="000A2BBE"/>
    <w:rsid w:val="000B20CD"/>
    <w:rsid w:val="000B6638"/>
    <w:rsid w:val="000B6D6E"/>
    <w:rsid w:val="000B733C"/>
    <w:rsid w:val="000C236A"/>
    <w:rsid w:val="000C3560"/>
    <w:rsid w:val="000C5BEF"/>
    <w:rsid w:val="000C7183"/>
    <w:rsid w:val="000C7E7A"/>
    <w:rsid w:val="000D2E8E"/>
    <w:rsid w:val="000E291B"/>
    <w:rsid w:val="000E327D"/>
    <w:rsid w:val="000E642F"/>
    <w:rsid w:val="000F12F8"/>
    <w:rsid w:val="000F1E30"/>
    <w:rsid w:val="00101FD7"/>
    <w:rsid w:val="00102632"/>
    <w:rsid w:val="00103FB0"/>
    <w:rsid w:val="00104D34"/>
    <w:rsid w:val="00105470"/>
    <w:rsid w:val="0010558D"/>
    <w:rsid w:val="00105A18"/>
    <w:rsid w:val="00107431"/>
    <w:rsid w:val="00107D15"/>
    <w:rsid w:val="00107D37"/>
    <w:rsid w:val="001101AA"/>
    <w:rsid w:val="00111A41"/>
    <w:rsid w:val="001134C5"/>
    <w:rsid w:val="00121DB1"/>
    <w:rsid w:val="001236AC"/>
    <w:rsid w:val="00123CD3"/>
    <w:rsid w:val="001258DC"/>
    <w:rsid w:val="0013126D"/>
    <w:rsid w:val="001372EC"/>
    <w:rsid w:val="00142A48"/>
    <w:rsid w:val="00143A06"/>
    <w:rsid w:val="001441BF"/>
    <w:rsid w:val="00150B3B"/>
    <w:rsid w:val="00150EB5"/>
    <w:rsid w:val="00151652"/>
    <w:rsid w:val="00151964"/>
    <w:rsid w:val="00155E31"/>
    <w:rsid w:val="001624BE"/>
    <w:rsid w:val="00162B05"/>
    <w:rsid w:val="00163554"/>
    <w:rsid w:val="00164686"/>
    <w:rsid w:val="001652BD"/>
    <w:rsid w:val="001652C8"/>
    <w:rsid w:val="00171AFD"/>
    <w:rsid w:val="00171BA9"/>
    <w:rsid w:val="001748B8"/>
    <w:rsid w:val="001801FA"/>
    <w:rsid w:val="00180FED"/>
    <w:rsid w:val="00185510"/>
    <w:rsid w:val="00186CC7"/>
    <w:rsid w:val="00190C3E"/>
    <w:rsid w:val="00195C18"/>
    <w:rsid w:val="001965F4"/>
    <w:rsid w:val="00196A5B"/>
    <w:rsid w:val="001A0C7A"/>
    <w:rsid w:val="001A2D0E"/>
    <w:rsid w:val="001A3C85"/>
    <w:rsid w:val="001B4AE1"/>
    <w:rsid w:val="001B5D1C"/>
    <w:rsid w:val="001C0FF1"/>
    <w:rsid w:val="001C3567"/>
    <w:rsid w:val="001C4AB7"/>
    <w:rsid w:val="001D1DC6"/>
    <w:rsid w:val="001D4A5A"/>
    <w:rsid w:val="001D6583"/>
    <w:rsid w:val="001E1F9C"/>
    <w:rsid w:val="001E2464"/>
    <w:rsid w:val="001E35E4"/>
    <w:rsid w:val="001E5D36"/>
    <w:rsid w:val="001E7AA3"/>
    <w:rsid w:val="001F0036"/>
    <w:rsid w:val="001F44B0"/>
    <w:rsid w:val="00205033"/>
    <w:rsid w:val="00207FC0"/>
    <w:rsid w:val="0021587F"/>
    <w:rsid w:val="002238EB"/>
    <w:rsid w:val="00227B10"/>
    <w:rsid w:val="00230D6A"/>
    <w:rsid w:val="002348ED"/>
    <w:rsid w:val="0023745C"/>
    <w:rsid w:val="00237F06"/>
    <w:rsid w:val="00237F74"/>
    <w:rsid w:val="0024037A"/>
    <w:rsid w:val="00243D9E"/>
    <w:rsid w:val="00245FEE"/>
    <w:rsid w:val="00246DC7"/>
    <w:rsid w:val="00250DDB"/>
    <w:rsid w:val="00253CEB"/>
    <w:rsid w:val="00257292"/>
    <w:rsid w:val="00265D18"/>
    <w:rsid w:val="002721A7"/>
    <w:rsid w:val="002724FD"/>
    <w:rsid w:val="002739EB"/>
    <w:rsid w:val="00273E18"/>
    <w:rsid w:val="00274696"/>
    <w:rsid w:val="00276001"/>
    <w:rsid w:val="00282159"/>
    <w:rsid w:val="00283E35"/>
    <w:rsid w:val="002843DC"/>
    <w:rsid w:val="0028662F"/>
    <w:rsid w:val="00290A65"/>
    <w:rsid w:val="002913FA"/>
    <w:rsid w:val="002A0BB7"/>
    <w:rsid w:val="002A12AA"/>
    <w:rsid w:val="002A507A"/>
    <w:rsid w:val="002B5531"/>
    <w:rsid w:val="002B6A85"/>
    <w:rsid w:val="002B7AAD"/>
    <w:rsid w:val="002C62F2"/>
    <w:rsid w:val="002C7CFF"/>
    <w:rsid w:val="002D1EFD"/>
    <w:rsid w:val="002E00F5"/>
    <w:rsid w:val="002E176A"/>
    <w:rsid w:val="002E1BB5"/>
    <w:rsid w:val="002E7901"/>
    <w:rsid w:val="0030303C"/>
    <w:rsid w:val="00303538"/>
    <w:rsid w:val="003052B9"/>
    <w:rsid w:val="003067D2"/>
    <w:rsid w:val="003119EF"/>
    <w:rsid w:val="003127C0"/>
    <w:rsid w:val="003133EB"/>
    <w:rsid w:val="00316014"/>
    <w:rsid w:val="003218DD"/>
    <w:rsid w:val="00322773"/>
    <w:rsid w:val="00325534"/>
    <w:rsid w:val="003256FF"/>
    <w:rsid w:val="0033498B"/>
    <w:rsid w:val="00334E4B"/>
    <w:rsid w:val="00335C24"/>
    <w:rsid w:val="003360C8"/>
    <w:rsid w:val="00346F0D"/>
    <w:rsid w:val="00352C3B"/>
    <w:rsid w:val="0035463C"/>
    <w:rsid w:val="00355603"/>
    <w:rsid w:val="00355C20"/>
    <w:rsid w:val="00357E89"/>
    <w:rsid w:val="00367C83"/>
    <w:rsid w:val="00367FE8"/>
    <w:rsid w:val="00371511"/>
    <w:rsid w:val="003732F3"/>
    <w:rsid w:val="00373860"/>
    <w:rsid w:val="003757B4"/>
    <w:rsid w:val="00376440"/>
    <w:rsid w:val="003810E1"/>
    <w:rsid w:val="00381D71"/>
    <w:rsid w:val="00385D6F"/>
    <w:rsid w:val="00386564"/>
    <w:rsid w:val="00386B30"/>
    <w:rsid w:val="00387EE7"/>
    <w:rsid w:val="00391D42"/>
    <w:rsid w:val="0039413A"/>
    <w:rsid w:val="00395540"/>
    <w:rsid w:val="00396A1C"/>
    <w:rsid w:val="00396BDC"/>
    <w:rsid w:val="0039736A"/>
    <w:rsid w:val="003A21BB"/>
    <w:rsid w:val="003A3878"/>
    <w:rsid w:val="003A568F"/>
    <w:rsid w:val="003B4293"/>
    <w:rsid w:val="003B7FD8"/>
    <w:rsid w:val="003C026A"/>
    <w:rsid w:val="003C0270"/>
    <w:rsid w:val="003C212F"/>
    <w:rsid w:val="003C3380"/>
    <w:rsid w:val="003C414C"/>
    <w:rsid w:val="003C4A26"/>
    <w:rsid w:val="003C58C7"/>
    <w:rsid w:val="003C7ADD"/>
    <w:rsid w:val="003D3269"/>
    <w:rsid w:val="003D47EC"/>
    <w:rsid w:val="003E022C"/>
    <w:rsid w:val="003E5624"/>
    <w:rsid w:val="003F0A16"/>
    <w:rsid w:val="003F1096"/>
    <w:rsid w:val="003F1B0A"/>
    <w:rsid w:val="003F4C4B"/>
    <w:rsid w:val="003F56F2"/>
    <w:rsid w:val="003F5DFC"/>
    <w:rsid w:val="004023F9"/>
    <w:rsid w:val="0041188B"/>
    <w:rsid w:val="00413967"/>
    <w:rsid w:val="00413C52"/>
    <w:rsid w:val="00414794"/>
    <w:rsid w:val="004176A8"/>
    <w:rsid w:val="00417CB6"/>
    <w:rsid w:val="00423B59"/>
    <w:rsid w:val="004258BB"/>
    <w:rsid w:val="00440AB8"/>
    <w:rsid w:val="004475A7"/>
    <w:rsid w:val="004476EB"/>
    <w:rsid w:val="00451489"/>
    <w:rsid w:val="004556DA"/>
    <w:rsid w:val="00455D2C"/>
    <w:rsid w:val="00464255"/>
    <w:rsid w:val="00466DCD"/>
    <w:rsid w:val="00467C46"/>
    <w:rsid w:val="00470AE6"/>
    <w:rsid w:val="00470BE4"/>
    <w:rsid w:val="00473506"/>
    <w:rsid w:val="0047484E"/>
    <w:rsid w:val="00477A13"/>
    <w:rsid w:val="00481686"/>
    <w:rsid w:val="00483386"/>
    <w:rsid w:val="00484C5F"/>
    <w:rsid w:val="00491842"/>
    <w:rsid w:val="00492CAB"/>
    <w:rsid w:val="00497986"/>
    <w:rsid w:val="004A53AB"/>
    <w:rsid w:val="004A5760"/>
    <w:rsid w:val="004B1DD6"/>
    <w:rsid w:val="004B3861"/>
    <w:rsid w:val="004B5676"/>
    <w:rsid w:val="004B72DC"/>
    <w:rsid w:val="004B7342"/>
    <w:rsid w:val="004B7F82"/>
    <w:rsid w:val="004C278A"/>
    <w:rsid w:val="004C4BF6"/>
    <w:rsid w:val="004D487D"/>
    <w:rsid w:val="004D68A9"/>
    <w:rsid w:val="004D7D3C"/>
    <w:rsid w:val="004E24A9"/>
    <w:rsid w:val="004E3392"/>
    <w:rsid w:val="004E47D5"/>
    <w:rsid w:val="004E657C"/>
    <w:rsid w:val="004E670F"/>
    <w:rsid w:val="004E7038"/>
    <w:rsid w:val="004F1520"/>
    <w:rsid w:val="004F1A6B"/>
    <w:rsid w:val="004F6452"/>
    <w:rsid w:val="005007F8"/>
    <w:rsid w:val="0050204F"/>
    <w:rsid w:val="00503312"/>
    <w:rsid w:val="00505221"/>
    <w:rsid w:val="00505395"/>
    <w:rsid w:val="00505804"/>
    <w:rsid w:val="00513EAF"/>
    <w:rsid w:val="005171D5"/>
    <w:rsid w:val="005172C9"/>
    <w:rsid w:val="00517DA6"/>
    <w:rsid w:val="005207B5"/>
    <w:rsid w:val="0052120F"/>
    <w:rsid w:val="0052297A"/>
    <w:rsid w:val="00523F79"/>
    <w:rsid w:val="005266BF"/>
    <w:rsid w:val="00526E40"/>
    <w:rsid w:val="00527925"/>
    <w:rsid w:val="005313CF"/>
    <w:rsid w:val="0053286E"/>
    <w:rsid w:val="00533371"/>
    <w:rsid w:val="005347A0"/>
    <w:rsid w:val="00535D35"/>
    <w:rsid w:val="005366D4"/>
    <w:rsid w:val="00536CF7"/>
    <w:rsid w:val="005402D6"/>
    <w:rsid w:val="0054163C"/>
    <w:rsid w:val="005449C0"/>
    <w:rsid w:val="00545D5E"/>
    <w:rsid w:val="005475BE"/>
    <w:rsid w:val="0055130B"/>
    <w:rsid w:val="00560B96"/>
    <w:rsid w:val="0056165F"/>
    <w:rsid w:val="0056330E"/>
    <w:rsid w:val="00563C82"/>
    <w:rsid w:val="0056601D"/>
    <w:rsid w:val="005662B1"/>
    <w:rsid w:val="0056648D"/>
    <w:rsid w:val="00567B03"/>
    <w:rsid w:val="0057204C"/>
    <w:rsid w:val="00573293"/>
    <w:rsid w:val="00575B27"/>
    <w:rsid w:val="00580642"/>
    <w:rsid w:val="00585C58"/>
    <w:rsid w:val="00587576"/>
    <w:rsid w:val="00587AB6"/>
    <w:rsid w:val="0059388A"/>
    <w:rsid w:val="0059558B"/>
    <w:rsid w:val="00597FC6"/>
    <w:rsid w:val="005A4309"/>
    <w:rsid w:val="005A7348"/>
    <w:rsid w:val="005B2793"/>
    <w:rsid w:val="005B64F4"/>
    <w:rsid w:val="005B6A8B"/>
    <w:rsid w:val="005C15A7"/>
    <w:rsid w:val="005D0177"/>
    <w:rsid w:val="005D6022"/>
    <w:rsid w:val="005E20DF"/>
    <w:rsid w:val="005E65F5"/>
    <w:rsid w:val="005F0318"/>
    <w:rsid w:val="005F05FC"/>
    <w:rsid w:val="00600D3F"/>
    <w:rsid w:val="00603BC9"/>
    <w:rsid w:val="00605633"/>
    <w:rsid w:val="0060601B"/>
    <w:rsid w:val="00606D32"/>
    <w:rsid w:val="006131C2"/>
    <w:rsid w:val="00616090"/>
    <w:rsid w:val="00616BBE"/>
    <w:rsid w:val="00624B34"/>
    <w:rsid w:val="00625A58"/>
    <w:rsid w:val="006275CD"/>
    <w:rsid w:val="00631BCE"/>
    <w:rsid w:val="00632408"/>
    <w:rsid w:val="00633745"/>
    <w:rsid w:val="006402B5"/>
    <w:rsid w:val="00642BC6"/>
    <w:rsid w:val="00656636"/>
    <w:rsid w:val="00660052"/>
    <w:rsid w:val="00665622"/>
    <w:rsid w:val="0067040D"/>
    <w:rsid w:val="00675457"/>
    <w:rsid w:val="0067652A"/>
    <w:rsid w:val="00683076"/>
    <w:rsid w:val="00687C5A"/>
    <w:rsid w:val="00690D13"/>
    <w:rsid w:val="00694B85"/>
    <w:rsid w:val="00695D69"/>
    <w:rsid w:val="006A10E1"/>
    <w:rsid w:val="006A25C8"/>
    <w:rsid w:val="006A38FA"/>
    <w:rsid w:val="006B6C99"/>
    <w:rsid w:val="006D37CF"/>
    <w:rsid w:val="006E0FCE"/>
    <w:rsid w:val="006E256B"/>
    <w:rsid w:val="006E4BBA"/>
    <w:rsid w:val="006E78E8"/>
    <w:rsid w:val="006F1525"/>
    <w:rsid w:val="006F1E6F"/>
    <w:rsid w:val="006F1F5E"/>
    <w:rsid w:val="006F5F3F"/>
    <w:rsid w:val="006F609E"/>
    <w:rsid w:val="006F6BA0"/>
    <w:rsid w:val="0070068D"/>
    <w:rsid w:val="00701FF5"/>
    <w:rsid w:val="007036D5"/>
    <w:rsid w:val="00704800"/>
    <w:rsid w:val="00705BC3"/>
    <w:rsid w:val="00707CB1"/>
    <w:rsid w:val="00707E84"/>
    <w:rsid w:val="00710709"/>
    <w:rsid w:val="007158D5"/>
    <w:rsid w:val="007179E6"/>
    <w:rsid w:val="007227C6"/>
    <w:rsid w:val="00730664"/>
    <w:rsid w:val="00730D99"/>
    <w:rsid w:val="007347C3"/>
    <w:rsid w:val="00736079"/>
    <w:rsid w:val="007408F5"/>
    <w:rsid w:val="007415FD"/>
    <w:rsid w:val="00743ACD"/>
    <w:rsid w:val="007535DF"/>
    <w:rsid w:val="00753F5E"/>
    <w:rsid w:val="0076339C"/>
    <w:rsid w:val="00766597"/>
    <w:rsid w:val="00775A43"/>
    <w:rsid w:val="007779DC"/>
    <w:rsid w:val="00777D74"/>
    <w:rsid w:val="0078149B"/>
    <w:rsid w:val="00781E90"/>
    <w:rsid w:val="0078291F"/>
    <w:rsid w:val="007849B2"/>
    <w:rsid w:val="007854E1"/>
    <w:rsid w:val="00786BA2"/>
    <w:rsid w:val="00790394"/>
    <w:rsid w:val="00791EF4"/>
    <w:rsid w:val="007935B1"/>
    <w:rsid w:val="007A069C"/>
    <w:rsid w:val="007A1077"/>
    <w:rsid w:val="007A2989"/>
    <w:rsid w:val="007A38C0"/>
    <w:rsid w:val="007A54BF"/>
    <w:rsid w:val="007A6537"/>
    <w:rsid w:val="007A679B"/>
    <w:rsid w:val="007A6F94"/>
    <w:rsid w:val="007B4303"/>
    <w:rsid w:val="007B5A06"/>
    <w:rsid w:val="007B5D3A"/>
    <w:rsid w:val="007B7091"/>
    <w:rsid w:val="007B78EA"/>
    <w:rsid w:val="007B7B22"/>
    <w:rsid w:val="007C0383"/>
    <w:rsid w:val="007C0405"/>
    <w:rsid w:val="007C1C72"/>
    <w:rsid w:val="007C5DA2"/>
    <w:rsid w:val="007C6CB4"/>
    <w:rsid w:val="007D0504"/>
    <w:rsid w:val="007D08DB"/>
    <w:rsid w:val="007D2EA1"/>
    <w:rsid w:val="007E1B29"/>
    <w:rsid w:val="007E4F71"/>
    <w:rsid w:val="007E51FD"/>
    <w:rsid w:val="007E73F6"/>
    <w:rsid w:val="007F02A9"/>
    <w:rsid w:val="007F22BE"/>
    <w:rsid w:val="007F2EC5"/>
    <w:rsid w:val="007F33E6"/>
    <w:rsid w:val="008023AB"/>
    <w:rsid w:val="008115BF"/>
    <w:rsid w:val="00811A52"/>
    <w:rsid w:val="00811D72"/>
    <w:rsid w:val="008127C9"/>
    <w:rsid w:val="00813F8C"/>
    <w:rsid w:val="0081556F"/>
    <w:rsid w:val="0081795B"/>
    <w:rsid w:val="00820A3F"/>
    <w:rsid w:val="0082542D"/>
    <w:rsid w:val="00830F8B"/>
    <w:rsid w:val="0083285E"/>
    <w:rsid w:val="008331CF"/>
    <w:rsid w:val="00835C3D"/>
    <w:rsid w:val="00836330"/>
    <w:rsid w:val="00837CF9"/>
    <w:rsid w:val="0084004D"/>
    <w:rsid w:val="00840940"/>
    <w:rsid w:val="0084118F"/>
    <w:rsid w:val="00842CAF"/>
    <w:rsid w:val="008448C0"/>
    <w:rsid w:val="00847E3E"/>
    <w:rsid w:val="00850ED9"/>
    <w:rsid w:val="00850F9B"/>
    <w:rsid w:val="00852655"/>
    <w:rsid w:val="00852D10"/>
    <w:rsid w:val="008532DA"/>
    <w:rsid w:val="0085441E"/>
    <w:rsid w:val="00855E05"/>
    <w:rsid w:val="0085705A"/>
    <w:rsid w:val="00857A2F"/>
    <w:rsid w:val="0086106A"/>
    <w:rsid w:val="0086172D"/>
    <w:rsid w:val="00862EC7"/>
    <w:rsid w:val="00863278"/>
    <w:rsid w:val="00866A2C"/>
    <w:rsid w:val="008701B0"/>
    <w:rsid w:val="00871C71"/>
    <w:rsid w:val="008726F8"/>
    <w:rsid w:val="00872B60"/>
    <w:rsid w:val="008747CD"/>
    <w:rsid w:val="00876835"/>
    <w:rsid w:val="00881E63"/>
    <w:rsid w:val="00884091"/>
    <w:rsid w:val="00884988"/>
    <w:rsid w:val="008876FF"/>
    <w:rsid w:val="00890E45"/>
    <w:rsid w:val="008946AF"/>
    <w:rsid w:val="008A09CD"/>
    <w:rsid w:val="008A2242"/>
    <w:rsid w:val="008A2817"/>
    <w:rsid w:val="008A2F2E"/>
    <w:rsid w:val="008A30DC"/>
    <w:rsid w:val="008A3626"/>
    <w:rsid w:val="008A420A"/>
    <w:rsid w:val="008A4957"/>
    <w:rsid w:val="008A53C9"/>
    <w:rsid w:val="008A6480"/>
    <w:rsid w:val="008B49F2"/>
    <w:rsid w:val="008B4CD1"/>
    <w:rsid w:val="008C0F03"/>
    <w:rsid w:val="008C1798"/>
    <w:rsid w:val="008C2BC4"/>
    <w:rsid w:val="008C35D2"/>
    <w:rsid w:val="008C6481"/>
    <w:rsid w:val="008D1C0B"/>
    <w:rsid w:val="008D223D"/>
    <w:rsid w:val="008D3368"/>
    <w:rsid w:val="008D5B2D"/>
    <w:rsid w:val="008D606E"/>
    <w:rsid w:val="008D6500"/>
    <w:rsid w:val="008E014E"/>
    <w:rsid w:val="008E654C"/>
    <w:rsid w:val="008F1918"/>
    <w:rsid w:val="008F244F"/>
    <w:rsid w:val="008F350F"/>
    <w:rsid w:val="008F3595"/>
    <w:rsid w:val="008F5F67"/>
    <w:rsid w:val="00901527"/>
    <w:rsid w:val="00906D6F"/>
    <w:rsid w:val="00913265"/>
    <w:rsid w:val="00917373"/>
    <w:rsid w:val="009239B6"/>
    <w:rsid w:val="00924CE7"/>
    <w:rsid w:val="00924DCE"/>
    <w:rsid w:val="00930E8B"/>
    <w:rsid w:val="00932599"/>
    <w:rsid w:val="0093314A"/>
    <w:rsid w:val="00935FDC"/>
    <w:rsid w:val="0094258A"/>
    <w:rsid w:val="00945210"/>
    <w:rsid w:val="009470F2"/>
    <w:rsid w:val="00947AF5"/>
    <w:rsid w:val="00950315"/>
    <w:rsid w:val="00954865"/>
    <w:rsid w:val="00956BD7"/>
    <w:rsid w:val="009577D6"/>
    <w:rsid w:val="00957AFB"/>
    <w:rsid w:val="00960D24"/>
    <w:rsid w:val="00963071"/>
    <w:rsid w:val="009649DD"/>
    <w:rsid w:val="00965A83"/>
    <w:rsid w:val="00965D06"/>
    <w:rsid w:val="00967A0E"/>
    <w:rsid w:val="00971D0D"/>
    <w:rsid w:val="009725D9"/>
    <w:rsid w:val="00972CEF"/>
    <w:rsid w:val="00981E96"/>
    <w:rsid w:val="009823F2"/>
    <w:rsid w:val="00983E23"/>
    <w:rsid w:val="00984098"/>
    <w:rsid w:val="009862EC"/>
    <w:rsid w:val="009876D7"/>
    <w:rsid w:val="009907DC"/>
    <w:rsid w:val="00993D71"/>
    <w:rsid w:val="00996496"/>
    <w:rsid w:val="009A2077"/>
    <w:rsid w:val="009A3857"/>
    <w:rsid w:val="009A44A0"/>
    <w:rsid w:val="009B08FF"/>
    <w:rsid w:val="009B2090"/>
    <w:rsid w:val="009B22FC"/>
    <w:rsid w:val="009B3791"/>
    <w:rsid w:val="009B74D2"/>
    <w:rsid w:val="009B7AF7"/>
    <w:rsid w:val="009C2AF5"/>
    <w:rsid w:val="009C2AFE"/>
    <w:rsid w:val="009C2B18"/>
    <w:rsid w:val="009D099C"/>
    <w:rsid w:val="009D2EF0"/>
    <w:rsid w:val="009D46E6"/>
    <w:rsid w:val="009E1E31"/>
    <w:rsid w:val="009E5DDA"/>
    <w:rsid w:val="009F2E1B"/>
    <w:rsid w:val="009F37B1"/>
    <w:rsid w:val="009F414E"/>
    <w:rsid w:val="009F58B3"/>
    <w:rsid w:val="009F5FB4"/>
    <w:rsid w:val="009F6793"/>
    <w:rsid w:val="00A047CA"/>
    <w:rsid w:val="00A048E6"/>
    <w:rsid w:val="00A06016"/>
    <w:rsid w:val="00A06914"/>
    <w:rsid w:val="00A06BEC"/>
    <w:rsid w:val="00A102DB"/>
    <w:rsid w:val="00A111D4"/>
    <w:rsid w:val="00A15E6A"/>
    <w:rsid w:val="00A21944"/>
    <w:rsid w:val="00A23B3A"/>
    <w:rsid w:val="00A26BBC"/>
    <w:rsid w:val="00A3472E"/>
    <w:rsid w:val="00A40237"/>
    <w:rsid w:val="00A42A2A"/>
    <w:rsid w:val="00A4350B"/>
    <w:rsid w:val="00A43EC4"/>
    <w:rsid w:val="00A533F7"/>
    <w:rsid w:val="00A54C8F"/>
    <w:rsid w:val="00A56BAA"/>
    <w:rsid w:val="00A63B9B"/>
    <w:rsid w:val="00A6718F"/>
    <w:rsid w:val="00A674CA"/>
    <w:rsid w:val="00A67D17"/>
    <w:rsid w:val="00A70E30"/>
    <w:rsid w:val="00A71FE7"/>
    <w:rsid w:val="00A73485"/>
    <w:rsid w:val="00A74A8F"/>
    <w:rsid w:val="00A76162"/>
    <w:rsid w:val="00A7665D"/>
    <w:rsid w:val="00A77CF2"/>
    <w:rsid w:val="00A86B23"/>
    <w:rsid w:val="00A93FE5"/>
    <w:rsid w:val="00A96B17"/>
    <w:rsid w:val="00AA1788"/>
    <w:rsid w:val="00AA3510"/>
    <w:rsid w:val="00AB03B2"/>
    <w:rsid w:val="00AB0CFE"/>
    <w:rsid w:val="00AB387C"/>
    <w:rsid w:val="00AB446F"/>
    <w:rsid w:val="00AB539D"/>
    <w:rsid w:val="00AB700D"/>
    <w:rsid w:val="00AC145A"/>
    <w:rsid w:val="00AC23BE"/>
    <w:rsid w:val="00AC2F2E"/>
    <w:rsid w:val="00AC42AC"/>
    <w:rsid w:val="00AC5C58"/>
    <w:rsid w:val="00AC5E55"/>
    <w:rsid w:val="00AD1C82"/>
    <w:rsid w:val="00AD2C74"/>
    <w:rsid w:val="00AD2CDE"/>
    <w:rsid w:val="00AD49DB"/>
    <w:rsid w:val="00AD58A1"/>
    <w:rsid w:val="00AE0255"/>
    <w:rsid w:val="00AE5013"/>
    <w:rsid w:val="00AE768D"/>
    <w:rsid w:val="00AE7F68"/>
    <w:rsid w:val="00AF1896"/>
    <w:rsid w:val="00AF4CB9"/>
    <w:rsid w:val="00AF6EF8"/>
    <w:rsid w:val="00B036A3"/>
    <w:rsid w:val="00B05560"/>
    <w:rsid w:val="00B055C0"/>
    <w:rsid w:val="00B0622C"/>
    <w:rsid w:val="00B1215E"/>
    <w:rsid w:val="00B13C29"/>
    <w:rsid w:val="00B1527F"/>
    <w:rsid w:val="00B15365"/>
    <w:rsid w:val="00B217D9"/>
    <w:rsid w:val="00B21DF7"/>
    <w:rsid w:val="00B237D6"/>
    <w:rsid w:val="00B2574B"/>
    <w:rsid w:val="00B25B19"/>
    <w:rsid w:val="00B27ABD"/>
    <w:rsid w:val="00B30453"/>
    <w:rsid w:val="00B3100D"/>
    <w:rsid w:val="00B33228"/>
    <w:rsid w:val="00B40549"/>
    <w:rsid w:val="00B4140A"/>
    <w:rsid w:val="00B4249F"/>
    <w:rsid w:val="00B430B9"/>
    <w:rsid w:val="00B43B8D"/>
    <w:rsid w:val="00B45AD6"/>
    <w:rsid w:val="00B45D38"/>
    <w:rsid w:val="00B45F04"/>
    <w:rsid w:val="00B5092B"/>
    <w:rsid w:val="00B53C30"/>
    <w:rsid w:val="00B54A28"/>
    <w:rsid w:val="00B553A3"/>
    <w:rsid w:val="00B55E34"/>
    <w:rsid w:val="00B6413F"/>
    <w:rsid w:val="00B71660"/>
    <w:rsid w:val="00B756B9"/>
    <w:rsid w:val="00B7638B"/>
    <w:rsid w:val="00B76DCB"/>
    <w:rsid w:val="00B82A9C"/>
    <w:rsid w:val="00B8667C"/>
    <w:rsid w:val="00B873CF"/>
    <w:rsid w:val="00B90A8E"/>
    <w:rsid w:val="00B967F7"/>
    <w:rsid w:val="00BA0B1A"/>
    <w:rsid w:val="00BA2DD0"/>
    <w:rsid w:val="00BA3B68"/>
    <w:rsid w:val="00BA6325"/>
    <w:rsid w:val="00BA72D1"/>
    <w:rsid w:val="00BB0C5F"/>
    <w:rsid w:val="00BB4514"/>
    <w:rsid w:val="00BC05F4"/>
    <w:rsid w:val="00BC79EA"/>
    <w:rsid w:val="00BD27C3"/>
    <w:rsid w:val="00BD319C"/>
    <w:rsid w:val="00BD3B23"/>
    <w:rsid w:val="00BD510D"/>
    <w:rsid w:val="00BD55EB"/>
    <w:rsid w:val="00BE2BEE"/>
    <w:rsid w:val="00BE64DE"/>
    <w:rsid w:val="00BE7F40"/>
    <w:rsid w:val="00BF0089"/>
    <w:rsid w:val="00BF0B04"/>
    <w:rsid w:val="00BF0CB1"/>
    <w:rsid w:val="00BF3190"/>
    <w:rsid w:val="00BF3BA1"/>
    <w:rsid w:val="00C04E3E"/>
    <w:rsid w:val="00C06D72"/>
    <w:rsid w:val="00C126A5"/>
    <w:rsid w:val="00C132E5"/>
    <w:rsid w:val="00C156E7"/>
    <w:rsid w:val="00C16D0D"/>
    <w:rsid w:val="00C23DD4"/>
    <w:rsid w:val="00C30709"/>
    <w:rsid w:val="00C30E68"/>
    <w:rsid w:val="00C32BA3"/>
    <w:rsid w:val="00C33E83"/>
    <w:rsid w:val="00C3793D"/>
    <w:rsid w:val="00C474E6"/>
    <w:rsid w:val="00C52337"/>
    <w:rsid w:val="00C565E7"/>
    <w:rsid w:val="00C568A4"/>
    <w:rsid w:val="00C605DC"/>
    <w:rsid w:val="00C628CF"/>
    <w:rsid w:val="00C6302F"/>
    <w:rsid w:val="00C63199"/>
    <w:rsid w:val="00C63999"/>
    <w:rsid w:val="00C67621"/>
    <w:rsid w:val="00C67E1A"/>
    <w:rsid w:val="00C7781D"/>
    <w:rsid w:val="00C8024F"/>
    <w:rsid w:val="00C8052B"/>
    <w:rsid w:val="00C806E7"/>
    <w:rsid w:val="00C81261"/>
    <w:rsid w:val="00C82F60"/>
    <w:rsid w:val="00C97EEF"/>
    <w:rsid w:val="00CA2B9F"/>
    <w:rsid w:val="00CA3B34"/>
    <w:rsid w:val="00CB09C9"/>
    <w:rsid w:val="00CB4A07"/>
    <w:rsid w:val="00CB5B4D"/>
    <w:rsid w:val="00CB5BB5"/>
    <w:rsid w:val="00CB70E7"/>
    <w:rsid w:val="00CC6200"/>
    <w:rsid w:val="00CD034E"/>
    <w:rsid w:val="00CD45FF"/>
    <w:rsid w:val="00CD4A8C"/>
    <w:rsid w:val="00CD7F5A"/>
    <w:rsid w:val="00CE4D3A"/>
    <w:rsid w:val="00CE5C40"/>
    <w:rsid w:val="00CE604F"/>
    <w:rsid w:val="00CE74E3"/>
    <w:rsid w:val="00CF4AEC"/>
    <w:rsid w:val="00D01B4B"/>
    <w:rsid w:val="00D024F5"/>
    <w:rsid w:val="00D026A3"/>
    <w:rsid w:val="00D04C72"/>
    <w:rsid w:val="00D064DD"/>
    <w:rsid w:val="00D07DF7"/>
    <w:rsid w:val="00D1174A"/>
    <w:rsid w:val="00D121E9"/>
    <w:rsid w:val="00D12D56"/>
    <w:rsid w:val="00D14B00"/>
    <w:rsid w:val="00D15CD2"/>
    <w:rsid w:val="00D177DF"/>
    <w:rsid w:val="00D20929"/>
    <w:rsid w:val="00D20933"/>
    <w:rsid w:val="00D20DB0"/>
    <w:rsid w:val="00D24F65"/>
    <w:rsid w:val="00D25EC2"/>
    <w:rsid w:val="00D26D08"/>
    <w:rsid w:val="00D26D18"/>
    <w:rsid w:val="00D31604"/>
    <w:rsid w:val="00D34480"/>
    <w:rsid w:val="00D35AA3"/>
    <w:rsid w:val="00D3752A"/>
    <w:rsid w:val="00D41DE4"/>
    <w:rsid w:val="00D42F25"/>
    <w:rsid w:val="00D43FD6"/>
    <w:rsid w:val="00D51CE4"/>
    <w:rsid w:val="00D52FA3"/>
    <w:rsid w:val="00D5443E"/>
    <w:rsid w:val="00D55F1D"/>
    <w:rsid w:val="00D5705B"/>
    <w:rsid w:val="00D571F7"/>
    <w:rsid w:val="00D61AEA"/>
    <w:rsid w:val="00D633FD"/>
    <w:rsid w:val="00D66E35"/>
    <w:rsid w:val="00D708E0"/>
    <w:rsid w:val="00D7732F"/>
    <w:rsid w:val="00D83D20"/>
    <w:rsid w:val="00D869C0"/>
    <w:rsid w:val="00D90BEA"/>
    <w:rsid w:val="00D91A27"/>
    <w:rsid w:val="00D94F32"/>
    <w:rsid w:val="00DA33E8"/>
    <w:rsid w:val="00DA3E71"/>
    <w:rsid w:val="00DA401A"/>
    <w:rsid w:val="00DA675E"/>
    <w:rsid w:val="00DA7EDC"/>
    <w:rsid w:val="00DB0010"/>
    <w:rsid w:val="00DB2D24"/>
    <w:rsid w:val="00DB7FA7"/>
    <w:rsid w:val="00DC296C"/>
    <w:rsid w:val="00DC772B"/>
    <w:rsid w:val="00DD1D06"/>
    <w:rsid w:val="00DD514D"/>
    <w:rsid w:val="00DD5700"/>
    <w:rsid w:val="00DD62AD"/>
    <w:rsid w:val="00DD6D8A"/>
    <w:rsid w:val="00DD7E9A"/>
    <w:rsid w:val="00DE3386"/>
    <w:rsid w:val="00DE4EC6"/>
    <w:rsid w:val="00DE5BC6"/>
    <w:rsid w:val="00DE7C1F"/>
    <w:rsid w:val="00DF0127"/>
    <w:rsid w:val="00DF15E7"/>
    <w:rsid w:val="00DF21A1"/>
    <w:rsid w:val="00DF2647"/>
    <w:rsid w:val="00DF2838"/>
    <w:rsid w:val="00DF5750"/>
    <w:rsid w:val="00E03BF9"/>
    <w:rsid w:val="00E1044B"/>
    <w:rsid w:val="00E106A8"/>
    <w:rsid w:val="00E1115F"/>
    <w:rsid w:val="00E11BF3"/>
    <w:rsid w:val="00E13380"/>
    <w:rsid w:val="00E1463D"/>
    <w:rsid w:val="00E15E35"/>
    <w:rsid w:val="00E172C6"/>
    <w:rsid w:val="00E20A1C"/>
    <w:rsid w:val="00E2300B"/>
    <w:rsid w:val="00E248EE"/>
    <w:rsid w:val="00E251B0"/>
    <w:rsid w:val="00E26F16"/>
    <w:rsid w:val="00E302A5"/>
    <w:rsid w:val="00E3328E"/>
    <w:rsid w:val="00E36D95"/>
    <w:rsid w:val="00E403F9"/>
    <w:rsid w:val="00E40B67"/>
    <w:rsid w:val="00E459F0"/>
    <w:rsid w:val="00E46386"/>
    <w:rsid w:val="00E46635"/>
    <w:rsid w:val="00E470CB"/>
    <w:rsid w:val="00E502FD"/>
    <w:rsid w:val="00E50605"/>
    <w:rsid w:val="00E53367"/>
    <w:rsid w:val="00E62CC0"/>
    <w:rsid w:val="00E647E5"/>
    <w:rsid w:val="00E672D7"/>
    <w:rsid w:val="00E67A8B"/>
    <w:rsid w:val="00E71A32"/>
    <w:rsid w:val="00E7236F"/>
    <w:rsid w:val="00E72C0C"/>
    <w:rsid w:val="00E74A69"/>
    <w:rsid w:val="00E7575E"/>
    <w:rsid w:val="00E82066"/>
    <w:rsid w:val="00E83187"/>
    <w:rsid w:val="00E8319B"/>
    <w:rsid w:val="00E86A16"/>
    <w:rsid w:val="00E873A9"/>
    <w:rsid w:val="00E9064F"/>
    <w:rsid w:val="00E91C99"/>
    <w:rsid w:val="00E977D5"/>
    <w:rsid w:val="00EA38CD"/>
    <w:rsid w:val="00EA647D"/>
    <w:rsid w:val="00EB219C"/>
    <w:rsid w:val="00EB470A"/>
    <w:rsid w:val="00EB48F1"/>
    <w:rsid w:val="00EB4E2A"/>
    <w:rsid w:val="00EB7C31"/>
    <w:rsid w:val="00EC20D1"/>
    <w:rsid w:val="00EC7FBC"/>
    <w:rsid w:val="00ED10BD"/>
    <w:rsid w:val="00ED2995"/>
    <w:rsid w:val="00ED35DA"/>
    <w:rsid w:val="00ED5E57"/>
    <w:rsid w:val="00EE04B0"/>
    <w:rsid w:val="00EE2A09"/>
    <w:rsid w:val="00EE452F"/>
    <w:rsid w:val="00EE545E"/>
    <w:rsid w:val="00EE5961"/>
    <w:rsid w:val="00EF1D91"/>
    <w:rsid w:val="00EF4C2C"/>
    <w:rsid w:val="00EF6084"/>
    <w:rsid w:val="00F01C53"/>
    <w:rsid w:val="00F0233D"/>
    <w:rsid w:val="00F0594F"/>
    <w:rsid w:val="00F05FE1"/>
    <w:rsid w:val="00F060DE"/>
    <w:rsid w:val="00F16683"/>
    <w:rsid w:val="00F21138"/>
    <w:rsid w:val="00F2383C"/>
    <w:rsid w:val="00F24643"/>
    <w:rsid w:val="00F31171"/>
    <w:rsid w:val="00F31EDD"/>
    <w:rsid w:val="00F328CE"/>
    <w:rsid w:val="00F345C6"/>
    <w:rsid w:val="00F34D3C"/>
    <w:rsid w:val="00F359C1"/>
    <w:rsid w:val="00F3637B"/>
    <w:rsid w:val="00F42C16"/>
    <w:rsid w:val="00F46258"/>
    <w:rsid w:val="00F53FA8"/>
    <w:rsid w:val="00F5617A"/>
    <w:rsid w:val="00F56E96"/>
    <w:rsid w:val="00F60E14"/>
    <w:rsid w:val="00F63A41"/>
    <w:rsid w:val="00F6403B"/>
    <w:rsid w:val="00F65B1C"/>
    <w:rsid w:val="00F66E5F"/>
    <w:rsid w:val="00F70B5E"/>
    <w:rsid w:val="00F73AA5"/>
    <w:rsid w:val="00F73E44"/>
    <w:rsid w:val="00F77AE7"/>
    <w:rsid w:val="00F848FE"/>
    <w:rsid w:val="00F8499E"/>
    <w:rsid w:val="00F86B9F"/>
    <w:rsid w:val="00F901A2"/>
    <w:rsid w:val="00F94B33"/>
    <w:rsid w:val="00FA3844"/>
    <w:rsid w:val="00FA5305"/>
    <w:rsid w:val="00FA6228"/>
    <w:rsid w:val="00FB2FFA"/>
    <w:rsid w:val="00FB49EC"/>
    <w:rsid w:val="00FB62DB"/>
    <w:rsid w:val="00FB686E"/>
    <w:rsid w:val="00FC0CB7"/>
    <w:rsid w:val="00FC2C2D"/>
    <w:rsid w:val="00FC42D5"/>
    <w:rsid w:val="00FC50A4"/>
    <w:rsid w:val="00FD269B"/>
    <w:rsid w:val="00FD3217"/>
    <w:rsid w:val="00FD32D7"/>
    <w:rsid w:val="00FD5EB3"/>
    <w:rsid w:val="00FE3CF8"/>
    <w:rsid w:val="00FE5802"/>
    <w:rsid w:val="00FE6400"/>
    <w:rsid w:val="00FF01DD"/>
    <w:rsid w:val="00FF4AFD"/>
    <w:rsid w:val="00FF50A9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7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6564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6564"/>
    <w:rPr>
      <w:rFonts w:ascii="Nimbus Roman No9 L" w:eastAsia="DejaVu Sans" w:hAnsi="Nimbus Roman No9 L" w:cs="Times New Roman"/>
      <w:kern w:val="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918"/>
  </w:style>
  <w:style w:type="paragraph" w:styleId="a8">
    <w:name w:val="footer"/>
    <w:basedOn w:val="a"/>
    <w:link w:val="a9"/>
    <w:uiPriority w:val="99"/>
    <w:unhideWhenUsed/>
    <w:rsid w:val="008F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918"/>
  </w:style>
  <w:style w:type="character" w:styleId="aa">
    <w:name w:val="Strong"/>
    <w:basedOn w:val="a0"/>
    <w:uiPriority w:val="22"/>
    <w:qFormat/>
    <w:rsid w:val="00335C2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2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1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75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D316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7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6564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6564"/>
    <w:rPr>
      <w:rFonts w:ascii="Nimbus Roman No9 L" w:eastAsia="DejaVu Sans" w:hAnsi="Nimbus Roman No9 L" w:cs="Times New Roman"/>
      <w:kern w:val="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918"/>
  </w:style>
  <w:style w:type="paragraph" w:styleId="a8">
    <w:name w:val="footer"/>
    <w:basedOn w:val="a"/>
    <w:link w:val="a9"/>
    <w:uiPriority w:val="99"/>
    <w:unhideWhenUsed/>
    <w:rsid w:val="008F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918"/>
  </w:style>
  <w:style w:type="character" w:styleId="aa">
    <w:name w:val="Strong"/>
    <w:basedOn w:val="a0"/>
    <w:uiPriority w:val="22"/>
    <w:qFormat/>
    <w:rsid w:val="00335C2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2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1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75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D316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47FBB45E011B44A74B2B3C04BCDF9C42D73C79DB84FA271AE42371D2BA1A6A6149B038D3129B5367D44ECW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747FBB45E011B44A74B2B3C04BCDF9C42D73C79DB84CA276AE42371D2BA1A6A6149B038D3129B5367D47EC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02A2-B37A-4D63-A404-1E5C77AB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8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122</cp:revision>
  <cp:lastPrinted>2015-12-21T06:53:00Z</cp:lastPrinted>
  <dcterms:created xsi:type="dcterms:W3CDTF">2015-11-17T11:35:00Z</dcterms:created>
  <dcterms:modified xsi:type="dcterms:W3CDTF">2015-12-25T05:54:00Z</dcterms:modified>
</cp:coreProperties>
</file>