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5" w:type="dxa"/>
        <w:jc w:val="center"/>
        <w:tblInd w:w="-741" w:type="dxa"/>
        <w:tblLook w:val="00A0" w:firstRow="1" w:lastRow="0" w:firstColumn="1" w:lastColumn="0" w:noHBand="0" w:noVBand="0"/>
      </w:tblPr>
      <w:tblGrid>
        <w:gridCol w:w="4041"/>
        <w:gridCol w:w="1056"/>
        <w:gridCol w:w="4298"/>
      </w:tblGrid>
      <w:tr w:rsidR="00091E80" w:rsidRPr="00C14D31" w:rsidTr="00B02F20">
        <w:trPr>
          <w:trHeight w:hRule="exact" w:val="964"/>
          <w:jc w:val="center"/>
        </w:trPr>
        <w:tc>
          <w:tcPr>
            <w:tcW w:w="4041" w:type="dxa"/>
          </w:tcPr>
          <w:p w:rsidR="00091E80" w:rsidRPr="00C14D31" w:rsidRDefault="00091E80" w:rsidP="00B02F20">
            <w:pPr>
              <w:jc w:val="right"/>
            </w:pPr>
            <w:r w:rsidRPr="00C14D31">
              <w:br w:type="page"/>
            </w:r>
          </w:p>
        </w:tc>
        <w:tc>
          <w:tcPr>
            <w:tcW w:w="1056" w:type="dxa"/>
          </w:tcPr>
          <w:p w:rsidR="00091E80" w:rsidRPr="00C14D31" w:rsidRDefault="006275B1" w:rsidP="00B02F20">
            <w:pPr>
              <w:ind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</w:tcPr>
          <w:p w:rsidR="00091E80" w:rsidRPr="00C14D31" w:rsidRDefault="00091E80" w:rsidP="00B02F20">
            <w:pPr>
              <w:pStyle w:val="u"/>
              <w:jc w:val="center"/>
            </w:pPr>
          </w:p>
        </w:tc>
      </w:tr>
      <w:tr w:rsidR="00091E80" w:rsidRPr="00C14D31" w:rsidTr="00B02F20">
        <w:trPr>
          <w:trHeight w:hRule="exact" w:val="1164"/>
          <w:jc w:val="center"/>
        </w:trPr>
        <w:tc>
          <w:tcPr>
            <w:tcW w:w="9395" w:type="dxa"/>
            <w:gridSpan w:val="3"/>
          </w:tcPr>
          <w:p w:rsidR="00091E80" w:rsidRPr="001559B9" w:rsidRDefault="00091E80" w:rsidP="00B02F20">
            <w:pPr>
              <w:ind w:firstLine="0"/>
              <w:jc w:val="center"/>
              <w:rPr>
                <w:sz w:val="20"/>
              </w:rPr>
            </w:pPr>
            <w:r w:rsidRPr="001559B9">
              <w:rPr>
                <w:sz w:val="20"/>
              </w:rPr>
              <w:t>ПРОФСОЮЗ РАБОТНИКОВ НАРОДНОГО ОБРАЗОВАНИЯ И НАУКИ РОССИЙСКОЙ ФЕДЕРАЦИИ</w:t>
            </w:r>
          </w:p>
          <w:p w:rsidR="00091E80" w:rsidRPr="00C14D31" w:rsidRDefault="00091E80" w:rsidP="00B02F20">
            <w:pPr>
              <w:ind w:firstLine="0"/>
              <w:jc w:val="center"/>
            </w:pPr>
            <w:r w:rsidRPr="00C14D31">
              <w:t>БРЯНСКАЯ ОБЛАСТНАЯ ОРГАНИЗАЦИЯ</w:t>
            </w:r>
          </w:p>
          <w:p w:rsidR="00091E80" w:rsidRDefault="00091E80" w:rsidP="00B02F20">
            <w:pPr>
              <w:pStyle w:val="3"/>
              <w:rPr>
                <w:sz w:val="32"/>
                <w:szCs w:val="32"/>
              </w:rPr>
            </w:pPr>
            <w:r w:rsidRPr="00DF539F">
              <w:rPr>
                <w:sz w:val="32"/>
                <w:szCs w:val="32"/>
              </w:rPr>
              <w:t>БЕЖИЦКАЯ РАЙОННАЯ ОРГАНИЗАЦИЯ г. БРЯНСКА</w:t>
            </w:r>
          </w:p>
          <w:p w:rsidR="00091E80" w:rsidRDefault="00091E80" w:rsidP="00F14BE4">
            <w:pPr>
              <w:pBdr>
                <w:top w:val="thinThickSmallGap" w:sz="12" w:space="1" w:color="auto"/>
                <w:left w:val="thinThickSmallGap" w:sz="12" w:space="4" w:color="auto"/>
                <w:bottom w:val="thickThinSmallGap" w:sz="12" w:space="1" w:color="auto"/>
                <w:right w:val="thickThinSmallGap" w:sz="12" w:space="4" w:color="auto"/>
              </w:pBdr>
              <w:ind w:hanging="87"/>
              <w:rPr>
                <w:u w:val="single"/>
              </w:rPr>
            </w:pPr>
          </w:p>
          <w:p w:rsidR="00091E80" w:rsidRPr="00F14BE4" w:rsidRDefault="00091E80" w:rsidP="00F14BE4">
            <w:pPr>
              <w:pBdr>
                <w:top w:val="thinThickSmallGap" w:sz="12" w:space="1" w:color="auto"/>
                <w:left w:val="thinThickSmallGap" w:sz="12" w:space="4" w:color="auto"/>
                <w:bottom w:val="thickThinSmallGap" w:sz="12" w:space="1" w:color="auto"/>
                <w:right w:val="thickThinSmallGap" w:sz="12" w:space="4" w:color="auto"/>
              </w:pBdr>
              <w:ind w:hanging="87"/>
              <w:rPr>
                <w:u w:val="single"/>
              </w:rPr>
            </w:pPr>
          </w:p>
          <w:p w:rsidR="00091E80" w:rsidRDefault="00091E80" w:rsidP="00B02F20"/>
          <w:p w:rsidR="00091E80" w:rsidRDefault="00091E80" w:rsidP="00B02F20"/>
          <w:p w:rsidR="00091E80" w:rsidRPr="00BC174B" w:rsidRDefault="00091E80" w:rsidP="00B02F20"/>
          <w:p w:rsidR="00091E80" w:rsidRPr="00C14D31" w:rsidRDefault="00091E80" w:rsidP="00B02F20">
            <w:pPr>
              <w:jc w:val="center"/>
            </w:pPr>
          </w:p>
        </w:tc>
      </w:tr>
    </w:tbl>
    <w:p w:rsidR="00091E80" w:rsidRPr="00F14BE4" w:rsidRDefault="00091E80" w:rsidP="00F14BE4">
      <w:pPr>
        <w:spacing w:line="264" w:lineRule="auto"/>
        <w:ind w:firstLine="0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241035, г"/>
        </w:smartTagPr>
        <w:r w:rsidRPr="00F14BE4">
          <w:rPr>
            <w:b/>
            <w:sz w:val="22"/>
            <w:szCs w:val="22"/>
          </w:rPr>
          <w:t>241035, г</w:t>
        </w:r>
      </w:smartTag>
      <w:r w:rsidRPr="00F14BE4">
        <w:rPr>
          <w:b/>
          <w:sz w:val="22"/>
          <w:szCs w:val="22"/>
        </w:rPr>
        <w:t>. Бря</w:t>
      </w:r>
      <w:r>
        <w:rPr>
          <w:b/>
          <w:sz w:val="22"/>
          <w:szCs w:val="22"/>
        </w:rPr>
        <w:t xml:space="preserve">нск, ул. </w:t>
      </w:r>
      <w:proofErr w:type="gramStart"/>
      <w:r>
        <w:rPr>
          <w:b/>
          <w:sz w:val="22"/>
          <w:szCs w:val="22"/>
        </w:rPr>
        <w:t>Ленинградская</w:t>
      </w:r>
      <w:proofErr w:type="gramEnd"/>
      <w:r>
        <w:rPr>
          <w:b/>
          <w:sz w:val="22"/>
          <w:szCs w:val="22"/>
        </w:rPr>
        <w:t xml:space="preserve">, д. 24       </w:t>
      </w:r>
      <w:r w:rsidRPr="00F14BE4">
        <w:rPr>
          <w:b/>
          <w:bCs/>
          <w:sz w:val="22"/>
          <w:szCs w:val="22"/>
          <w:lang w:val="en-US"/>
        </w:rPr>
        <w:t>e</w:t>
      </w:r>
      <w:r w:rsidRPr="00F14BE4">
        <w:rPr>
          <w:b/>
          <w:bCs/>
          <w:sz w:val="22"/>
          <w:szCs w:val="22"/>
        </w:rPr>
        <w:t>-</w:t>
      </w:r>
      <w:r w:rsidRPr="00F14BE4">
        <w:rPr>
          <w:b/>
          <w:bCs/>
          <w:sz w:val="22"/>
          <w:szCs w:val="22"/>
          <w:lang w:val="en-US"/>
        </w:rPr>
        <w:t>mail</w:t>
      </w:r>
      <w:r w:rsidRPr="00F14BE4">
        <w:rPr>
          <w:b/>
          <w:bCs/>
          <w:sz w:val="22"/>
          <w:szCs w:val="22"/>
        </w:rPr>
        <w:t xml:space="preserve">: </w:t>
      </w:r>
      <w:hyperlink r:id="rId7" w:history="1">
        <w:r w:rsidRPr="00F14BE4">
          <w:rPr>
            <w:rStyle w:val="a5"/>
            <w:b/>
            <w:bCs/>
            <w:sz w:val="22"/>
            <w:szCs w:val="22"/>
            <w:u w:val="none"/>
            <w:lang w:val="en-US"/>
          </w:rPr>
          <w:t>broprof</w:t>
        </w:r>
        <w:r w:rsidRPr="00F14BE4">
          <w:rPr>
            <w:rStyle w:val="a5"/>
            <w:b/>
            <w:bCs/>
            <w:sz w:val="22"/>
            <w:szCs w:val="22"/>
            <w:u w:val="none"/>
          </w:rPr>
          <w:t>@</w:t>
        </w:r>
        <w:r w:rsidRPr="00F14BE4">
          <w:rPr>
            <w:rStyle w:val="a5"/>
            <w:b/>
            <w:bCs/>
            <w:sz w:val="22"/>
            <w:szCs w:val="22"/>
            <w:u w:val="none"/>
            <w:lang w:val="en-US"/>
          </w:rPr>
          <w:t>yandex</w:t>
        </w:r>
        <w:r w:rsidRPr="00F14BE4">
          <w:rPr>
            <w:rStyle w:val="a5"/>
            <w:b/>
            <w:bCs/>
            <w:sz w:val="22"/>
            <w:szCs w:val="22"/>
            <w:u w:val="none"/>
          </w:rPr>
          <w:t>.</w:t>
        </w:r>
        <w:proofErr w:type="spellStart"/>
        <w:r w:rsidRPr="00F14BE4">
          <w:rPr>
            <w:rStyle w:val="a5"/>
            <w:b/>
            <w:bCs/>
            <w:sz w:val="22"/>
            <w:szCs w:val="22"/>
            <w:u w:val="none"/>
            <w:lang w:val="en-US"/>
          </w:rPr>
          <w:t>ru</w:t>
        </w:r>
        <w:proofErr w:type="spellEnd"/>
      </w:hyperlink>
      <w:r>
        <w:t xml:space="preserve">         </w:t>
      </w:r>
      <w:r w:rsidRPr="00F14BE4">
        <w:rPr>
          <w:b/>
          <w:bCs/>
          <w:sz w:val="22"/>
          <w:szCs w:val="22"/>
        </w:rPr>
        <w:t>тел. 68 – 80 – 51</w:t>
      </w:r>
    </w:p>
    <w:p w:rsidR="00091E80" w:rsidRDefault="00091E80" w:rsidP="00F14BE4">
      <w:pPr>
        <w:spacing w:line="264" w:lineRule="auto"/>
        <w:ind w:firstLine="0"/>
        <w:rPr>
          <w:b/>
          <w:bCs/>
          <w:sz w:val="18"/>
          <w:szCs w:val="18"/>
        </w:rPr>
      </w:pPr>
    </w:p>
    <w:p w:rsidR="006275B1" w:rsidRDefault="006275B1" w:rsidP="006275B1">
      <w:pPr>
        <w:pStyle w:val="a6"/>
        <w:shd w:val="clear" w:color="auto" w:fill="FDFDFD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rStyle w:val="a7"/>
          <w:color w:val="231F20"/>
          <w:sz w:val="32"/>
          <w:szCs w:val="32"/>
        </w:rPr>
        <w:t xml:space="preserve">Комментарий по вопросу проведения  вакцинации </w:t>
      </w:r>
      <w:r>
        <w:rPr>
          <w:color w:val="000000"/>
          <w:sz w:val="32"/>
          <w:szCs w:val="32"/>
        </w:rPr>
        <w:t xml:space="preserve">от covid-19. </w:t>
      </w:r>
    </w:p>
    <w:p w:rsidR="006275B1" w:rsidRDefault="006275B1" w:rsidP="006275B1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</w:rPr>
      </w:pPr>
    </w:p>
    <w:p w:rsidR="006275B1" w:rsidRPr="003C2C4A" w:rsidRDefault="006275B1" w:rsidP="006275B1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</w:rPr>
      </w:pPr>
      <w:r w:rsidRPr="003C2C4A">
        <w:rPr>
          <w:color w:val="000000"/>
          <w:sz w:val="28"/>
          <w:szCs w:val="28"/>
        </w:rPr>
        <w:t>27 декабря 2020 года вступили в силу изменения в Календаре профилактических прививок по эпидемиологическим показаниям (далее – Календарь), утвержденные Приказом Минздрава России от 21.03.2014 № 125-н. </w:t>
      </w:r>
      <w:r w:rsidRPr="003C2C4A">
        <w:rPr>
          <w:bCs/>
          <w:color w:val="000000"/>
          <w:sz w:val="28"/>
          <w:szCs w:val="28"/>
        </w:rPr>
        <w:t xml:space="preserve">Теперь в Календаре указано, что </w:t>
      </w:r>
      <w:r w:rsidRPr="003C2C4A">
        <w:rPr>
          <w:b/>
          <w:bCs/>
          <w:color w:val="000000"/>
          <w:sz w:val="28"/>
          <w:szCs w:val="28"/>
        </w:rPr>
        <w:t>работники образовательных учреждений,</w:t>
      </w:r>
      <w:r w:rsidRPr="003C2C4A">
        <w:rPr>
          <w:bCs/>
          <w:color w:val="000000"/>
          <w:sz w:val="28"/>
          <w:szCs w:val="28"/>
        </w:rPr>
        <w:t xml:space="preserve"> медики, а также некоторые другие категории граждан </w:t>
      </w:r>
      <w:r w:rsidRPr="003C2C4A">
        <w:rPr>
          <w:b/>
          <w:bCs/>
          <w:color w:val="000000"/>
          <w:sz w:val="28"/>
          <w:szCs w:val="28"/>
        </w:rPr>
        <w:t>подлежат обязательной вакцинации</w:t>
      </w:r>
      <w:r w:rsidRPr="003C2C4A">
        <w:rPr>
          <w:bCs/>
          <w:color w:val="000000"/>
          <w:sz w:val="28"/>
          <w:szCs w:val="28"/>
        </w:rPr>
        <w:t xml:space="preserve"> от </w:t>
      </w:r>
      <w:proofErr w:type="spellStart"/>
      <w:r w:rsidRPr="003C2C4A">
        <w:rPr>
          <w:bCs/>
          <w:color w:val="000000"/>
          <w:sz w:val="28"/>
          <w:szCs w:val="28"/>
        </w:rPr>
        <w:t>коронавирусной</w:t>
      </w:r>
      <w:proofErr w:type="spellEnd"/>
      <w:r w:rsidRPr="003C2C4A">
        <w:rPr>
          <w:bCs/>
          <w:color w:val="000000"/>
          <w:sz w:val="28"/>
          <w:szCs w:val="28"/>
        </w:rPr>
        <w:t xml:space="preserve"> инфекции.</w:t>
      </w:r>
      <w:r w:rsidRPr="003C2C4A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 Но, это еще не значит, что это старт обязательной вакцинации  работников образовательных организаций. </w:t>
      </w:r>
    </w:p>
    <w:p w:rsidR="006275B1" w:rsidRPr="00AE1538" w:rsidRDefault="006275B1" w:rsidP="006275B1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начала разберемся в разнице между </w:t>
      </w:r>
      <w:r w:rsidRPr="003C2C4A">
        <w:rPr>
          <w:color w:val="000000"/>
          <w:sz w:val="28"/>
          <w:szCs w:val="28"/>
        </w:rPr>
        <w:t xml:space="preserve"> Календар</w:t>
      </w:r>
      <w:r>
        <w:rPr>
          <w:color w:val="000000"/>
          <w:sz w:val="28"/>
          <w:szCs w:val="28"/>
        </w:rPr>
        <w:t xml:space="preserve">ем </w:t>
      </w:r>
      <w:r w:rsidRPr="003C2C4A">
        <w:rPr>
          <w:color w:val="000000"/>
          <w:sz w:val="28"/>
          <w:szCs w:val="28"/>
        </w:rPr>
        <w:t xml:space="preserve"> профилактических прививок по эпидемиологическим показаниям  с Национальным календарем профилактических прививок. Это два разных документа. </w:t>
      </w:r>
      <w:r w:rsidRPr="003C2C4A">
        <w:rPr>
          <w:b/>
          <w:bCs/>
          <w:color w:val="000000"/>
          <w:sz w:val="28"/>
          <w:szCs w:val="28"/>
        </w:rPr>
        <w:t>Календарь профилактических прививок по эпидемиологическим показаниям</w:t>
      </w:r>
      <w:r w:rsidRPr="003C2C4A">
        <w:rPr>
          <w:color w:val="000000"/>
          <w:sz w:val="28"/>
          <w:szCs w:val="28"/>
        </w:rPr>
        <w:t xml:space="preserve">, применяющимся в отличие от Национального календаря профилактических прививок не в плановом порядке, </w:t>
      </w:r>
      <w:r w:rsidRPr="003C2C4A">
        <w:rPr>
          <w:b/>
          <w:color w:val="000000"/>
          <w:sz w:val="28"/>
          <w:szCs w:val="28"/>
        </w:rPr>
        <w:t>а только при эпидемиологическом неблагополучии.</w:t>
      </w:r>
      <w:r w:rsidRPr="003C2C4A">
        <w:rPr>
          <w:color w:val="000000"/>
          <w:sz w:val="28"/>
          <w:szCs w:val="28"/>
        </w:rPr>
        <w:t xml:space="preserve">    Внимание - </w:t>
      </w:r>
      <w:r w:rsidRPr="003C2C4A">
        <w:rPr>
          <w:bCs/>
          <w:color w:val="000000"/>
          <w:sz w:val="28"/>
          <w:szCs w:val="28"/>
        </w:rPr>
        <w:t xml:space="preserve">начало обязательной вакцинации по эпидемиологическим показаниям должно быть указано в специальном документе - постановлении </w:t>
      </w:r>
      <w:r w:rsidRPr="003C2C4A">
        <w:rPr>
          <w:b/>
          <w:bCs/>
          <w:color w:val="000000"/>
          <w:sz w:val="28"/>
          <w:szCs w:val="28"/>
        </w:rPr>
        <w:t>Главного государственного санитарного врача</w:t>
      </w:r>
      <w:r w:rsidRPr="003C2C4A">
        <w:rPr>
          <w:bCs/>
          <w:color w:val="000000"/>
          <w:sz w:val="28"/>
          <w:szCs w:val="28"/>
        </w:rPr>
        <w:t xml:space="preserve"> Российской Федерации или в постановлении (решении) </w:t>
      </w:r>
      <w:r w:rsidRPr="003C2C4A">
        <w:rPr>
          <w:b/>
          <w:bCs/>
          <w:color w:val="000000"/>
          <w:sz w:val="28"/>
          <w:szCs w:val="28"/>
        </w:rPr>
        <w:t>главного государственного врача региона</w:t>
      </w:r>
      <w:r>
        <w:rPr>
          <w:b/>
          <w:bCs/>
          <w:color w:val="000000"/>
          <w:sz w:val="28"/>
          <w:szCs w:val="28"/>
        </w:rPr>
        <w:t>.</w:t>
      </w:r>
      <w:r w:rsidRPr="003C2C4A">
        <w:rPr>
          <w:b/>
          <w:bCs/>
          <w:color w:val="000000"/>
          <w:sz w:val="28"/>
          <w:szCs w:val="28"/>
        </w:rPr>
        <w:t xml:space="preserve"> </w:t>
      </w:r>
      <w:r w:rsidRPr="003C2C4A">
        <w:rPr>
          <w:bCs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п</w:t>
      </w:r>
      <w:r w:rsidRPr="003C2C4A">
        <w:rPr>
          <w:color w:val="000000"/>
          <w:sz w:val="28"/>
          <w:szCs w:val="28"/>
        </w:rPr>
        <w:t>ример-</w:t>
      </w:r>
      <w:r w:rsidRPr="003C2C4A">
        <w:rPr>
          <w:sz w:val="28"/>
          <w:szCs w:val="28"/>
        </w:rPr>
        <w:t xml:space="preserve"> </w:t>
      </w:r>
      <w:hyperlink r:id="rId8" w:history="1">
        <w:r w:rsidRPr="003C2C4A">
          <w:rPr>
            <w:rStyle w:val="a5"/>
            <w:sz w:val="28"/>
            <w:szCs w:val="28"/>
          </w:rPr>
          <w:t>постановление</w:t>
        </w:r>
      </w:hyperlink>
      <w:r w:rsidRPr="003C2C4A">
        <w:rPr>
          <w:color w:val="000000"/>
          <w:sz w:val="28"/>
          <w:szCs w:val="28"/>
        </w:rPr>
        <w:t> о вакцинации против дизентерии и гепатита "А" принималось главным государственным санитарным врачом по г. Москве в 2015 году в связи плохой эпидемиологической обстановкой по данным заболеваниям.</w:t>
      </w:r>
    </w:p>
    <w:p w:rsidR="006275B1" w:rsidRDefault="006275B1" w:rsidP="006275B1">
      <w:pPr>
        <w:shd w:val="clear" w:color="auto" w:fill="FFFFFF"/>
        <w:spacing w:after="150" w:line="240" w:lineRule="auto"/>
        <w:jc w:val="both"/>
        <w:rPr>
          <w:b/>
          <w:bCs/>
          <w:color w:val="000000"/>
          <w:sz w:val="28"/>
          <w:szCs w:val="28"/>
        </w:rPr>
      </w:pPr>
      <w:r w:rsidRPr="002825ED">
        <w:rPr>
          <w:bCs/>
          <w:color w:val="000000"/>
          <w:sz w:val="28"/>
          <w:szCs w:val="28"/>
        </w:rPr>
        <w:t>Включение в Календарь</w:t>
      </w:r>
      <w:r w:rsidRPr="002825ED">
        <w:rPr>
          <w:color w:val="000000"/>
          <w:sz w:val="28"/>
          <w:szCs w:val="28"/>
        </w:rPr>
        <w:t xml:space="preserve"> </w:t>
      </w:r>
      <w:r w:rsidRPr="003C2C4A">
        <w:rPr>
          <w:color w:val="000000"/>
          <w:sz w:val="28"/>
          <w:szCs w:val="28"/>
        </w:rPr>
        <w:t>профилактических прививок по</w:t>
      </w:r>
      <w:r>
        <w:rPr>
          <w:color w:val="000000"/>
          <w:sz w:val="28"/>
          <w:szCs w:val="28"/>
        </w:rPr>
        <w:t xml:space="preserve"> эпидемиологическим показаниям </w:t>
      </w:r>
      <w:r>
        <w:rPr>
          <w:b/>
          <w:bCs/>
          <w:color w:val="000000"/>
          <w:sz w:val="28"/>
          <w:szCs w:val="28"/>
        </w:rPr>
        <w:t xml:space="preserve"> </w:t>
      </w:r>
      <w:r w:rsidRPr="002825ED">
        <w:rPr>
          <w:bCs/>
          <w:color w:val="000000"/>
          <w:sz w:val="28"/>
          <w:szCs w:val="28"/>
        </w:rPr>
        <w:t>обязательной вакцинации</w:t>
      </w:r>
      <w:r w:rsidRPr="003C2C4A">
        <w:rPr>
          <w:bCs/>
          <w:color w:val="000000"/>
          <w:sz w:val="28"/>
          <w:szCs w:val="28"/>
        </w:rPr>
        <w:t xml:space="preserve"> от </w:t>
      </w:r>
      <w:proofErr w:type="spellStart"/>
      <w:r w:rsidRPr="003C2C4A">
        <w:rPr>
          <w:bCs/>
          <w:color w:val="000000"/>
          <w:sz w:val="28"/>
          <w:szCs w:val="28"/>
        </w:rPr>
        <w:t>коронавирусной</w:t>
      </w:r>
      <w:proofErr w:type="spellEnd"/>
      <w:r w:rsidRPr="003C2C4A">
        <w:rPr>
          <w:bCs/>
          <w:color w:val="000000"/>
          <w:sz w:val="28"/>
          <w:szCs w:val="28"/>
        </w:rPr>
        <w:t xml:space="preserve"> инфекции</w:t>
      </w:r>
      <w:r>
        <w:rPr>
          <w:bCs/>
          <w:color w:val="000000"/>
          <w:sz w:val="28"/>
          <w:szCs w:val="28"/>
        </w:rPr>
        <w:t xml:space="preserve"> только дает право Главным санитарным врачам  дать старт такой вакцинации, если будет необходимо.</w:t>
      </w:r>
      <w:r w:rsidRPr="003C2C4A">
        <w:rPr>
          <w:bCs/>
          <w:color w:val="000000"/>
          <w:sz w:val="28"/>
          <w:szCs w:val="28"/>
        </w:rPr>
        <w:t>.</w:t>
      </w:r>
      <w:r w:rsidRPr="003C2C4A">
        <w:rPr>
          <w:color w:val="000000"/>
          <w:sz w:val="28"/>
          <w:szCs w:val="28"/>
        </w:rPr>
        <w:t> </w:t>
      </w:r>
    </w:p>
    <w:p w:rsidR="006275B1" w:rsidRDefault="006275B1" w:rsidP="006275B1">
      <w:pPr>
        <w:shd w:val="clear" w:color="auto" w:fill="FFFFFF"/>
        <w:spacing w:after="150" w:line="240" w:lineRule="auto"/>
        <w:jc w:val="both"/>
        <w:rPr>
          <w:b/>
          <w:color w:val="000000"/>
          <w:sz w:val="28"/>
          <w:szCs w:val="28"/>
        </w:rPr>
      </w:pPr>
      <w:r w:rsidRPr="003C2C4A">
        <w:rPr>
          <w:b/>
          <w:bCs/>
          <w:color w:val="000000"/>
          <w:sz w:val="28"/>
          <w:szCs w:val="28"/>
        </w:rPr>
        <w:t>В настоящее время о подобных постановлений (решений) не  известно ни на федеральном, ни на региональным уровнях.</w:t>
      </w:r>
      <w:r w:rsidRPr="003C2C4A">
        <w:rPr>
          <w:b/>
          <w:color w:val="000000"/>
          <w:sz w:val="28"/>
          <w:szCs w:val="28"/>
        </w:rPr>
        <w:t> </w:t>
      </w:r>
    </w:p>
    <w:p w:rsidR="006275B1" w:rsidRPr="003C2C4A" w:rsidRDefault="006275B1" w:rsidP="006275B1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3C2C4A">
        <w:rPr>
          <w:bCs/>
          <w:color w:val="000000"/>
          <w:sz w:val="28"/>
          <w:szCs w:val="28"/>
        </w:rPr>
        <w:t xml:space="preserve">При этом ни работодателю, ни органам управления образованием не предоставлено права самостоятельно принимать решения о начале массовой обязательной вакцинации по эпидемиологическим показаниям, потому их </w:t>
      </w:r>
      <w:r w:rsidRPr="000574D9">
        <w:rPr>
          <w:b/>
          <w:bCs/>
          <w:color w:val="000000"/>
          <w:sz w:val="28"/>
          <w:szCs w:val="28"/>
        </w:rPr>
        <w:t xml:space="preserve">приказы могут быть основаны </w:t>
      </w:r>
      <w:r>
        <w:rPr>
          <w:b/>
          <w:bCs/>
          <w:color w:val="000000"/>
          <w:sz w:val="28"/>
          <w:szCs w:val="28"/>
        </w:rPr>
        <w:t xml:space="preserve"> только </w:t>
      </w:r>
      <w:r w:rsidRPr="000574D9">
        <w:rPr>
          <w:b/>
          <w:bCs/>
          <w:color w:val="000000"/>
          <w:sz w:val="28"/>
          <w:szCs w:val="28"/>
        </w:rPr>
        <w:t>лишь на постановлениях главных государственных санитарных врачей.</w:t>
      </w:r>
      <w:r>
        <w:rPr>
          <w:b/>
          <w:bCs/>
          <w:color w:val="000000"/>
          <w:sz w:val="28"/>
          <w:szCs w:val="28"/>
        </w:rPr>
        <w:t xml:space="preserve"> </w:t>
      </w:r>
      <w:r w:rsidRPr="003C2C4A">
        <w:rPr>
          <w:bCs/>
          <w:color w:val="000000"/>
          <w:sz w:val="28"/>
          <w:szCs w:val="28"/>
        </w:rPr>
        <w:t>Эпидеми</w:t>
      </w:r>
      <w:r>
        <w:rPr>
          <w:bCs/>
          <w:color w:val="000000"/>
          <w:sz w:val="28"/>
          <w:szCs w:val="28"/>
        </w:rPr>
        <w:t xml:space="preserve">я </w:t>
      </w:r>
      <w:proofErr w:type="spellStart"/>
      <w:r>
        <w:rPr>
          <w:bCs/>
          <w:color w:val="000000"/>
          <w:sz w:val="28"/>
          <w:szCs w:val="28"/>
        </w:rPr>
        <w:t>короновируса</w:t>
      </w:r>
      <w:proofErr w:type="spellEnd"/>
      <w:r>
        <w:rPr>
          <w:bCs/>
          <w:color w:val="000000"/>
          <w:sz w:val="28"/>
          <w:szCs w:val="28"/>
        </w:rPr>
        <w:t xml:space="preserve"> не достигла тех масштабов, когда требуется обязательная вакцинация. </w:t>
      </w:r>
      <w:r w:rsidRPr="003C2C4A">
        <w:rPr>
          <w:bCs/>
          <w:color w:val="000000"/>
          <w:sz w:val="28"/>
          <w:szCs w:val="28"/>
        </w:rPr>
        <w:t xml:space="preserve"> </w:t>
      </w:r>
    </w:p>
    <w:p w:rsidR="006275B1" w:rsidRPr="003C2C4A" w:rsidRDefault="006275B1" w:rsidP="006275B1">
      <w:pPr>
        <w:shd w:val="clear" w:color="auto" w:fill="FFFFFF"/>
        <w:spacing w:after="150" w:line="240" w:lineRule="auto"/>
        <w:jc w:val="both"/>
        <w:rPr>
          <w:bCs/>
          <w:color w:val="000000"/>
          <w:sz w:val="28"/>
          <w:szCs w:val="28"/>
        </w:rPr>
      </w:pPr>
      <w:r w:rsidRPr="003C2C4A">
        <w:rPr>
          <w:color w:val="000000"/>
          <w:sz w:val="28"/>
          <w:szCs w:val="28"/>
        </w:rPr>
        <w:lastRenderedPageBreak/>
        <w:t xml:space="preserve">    Следует  также учесть, что </w:t>
      </w:r>
      <w:r w:rsidRPr="003C2C4A">
        <w:rPr>
          <w:bCs/>
          <w:color w:val="000000"/>
          <w:sz w:val="28"/>
          <w:szCs w:val="28"/>
        </w:rPr>
        <w:t>главные санитарные врачи  также могут указать в своих решениях на добровольность вакцин</w:t>
      </w:r>
      <w:r>
        <w:rPr>
          <w:bCs/>
          <w:color w:val="000000"/>
          <w:sz w:val="28"/>
          <w:szCs w:val="28"/>
        </w:rPr>
        <w:t xml:space="preserve">ации от </w:t>
      </w:r>
      <w:proofErr w:type="spellStart"/>
      <w:r>
        <w:rPr>
          <w:bCs/>
          <w:color w:val="000000"/>
          <w:sz w:val="28"/>
          <w:szCs w:val="28"/>
        </w:rPr>
        <w:t>коронавирусной</w:t>
      </w:r>
      <w:proofErr w:type="spellEnd"/>
      <w:r>
        <w:rPr>
          <w:bCs/>
          <w:color w:val="000000"/>
          <w:sz w:val="28"/>
          <w:szCs w:val="28"/>
        </w:rPr>
        <w:t xml:space="preserve"> инфекции (если ими еще  будут издаваться соответствующие постановления, что маловероятно в 2021 году).</w:t>
      </w:r>
      <w:r w:rsidRPr="003C2C4A">
        <w:rPr>
          <w:bCs/>
          <w:color w:val="000000"/>
          <w:sz w:val="28"/>
          <w:szCs w:val="28"/>
        </w:rPr>
        <w:t xml:space="preserve"> </w:t>
      </w:r>
    </w:p>
    <w:p w:rsidR="006275B1" w:rsidRPr="003C2C4A" w:rsidRDefault="006275B1" w:rsidP="006275B1">
      <w:pPr>
        <w:shd w:val="clear" w:color="auto" w:fill="FFFFFF"/>
        <w:spacing w:after="150" w:line="240" w:lineRule="auto"/>
        <w:jc w:val="both"/>
        <w:rPr>
          <w:bCs/>
          <w:color w:val="000000"/>
          <w:sz w:val="28"/>
          <w:szCs w:val="28"/>
        </w:rPr>
      </w:pPr>
      <w:r w:rsidRPr="003C2C4A">
        <w:rPr>
          <w:bCs/>
          <w:color w:val="000000"/>
          <w:sz w:val="28"/>
          <w:szCs w:val="28"/>
        </w:rPr>
        <w:t>Кроме этого имеется  так называемый «</w:t>
      </w:r>
      <w:proofErr w:type="spellStart"/>
      <w:r w:rsidRPr="003C2C4A">
        <w:rPr>
          <w:bCs/>
          <w:color w:val="000000"/>
          <w:sz w:val="28"/>
          <w:szCs w:val="28"/>
        </w:rPr>
        <w:t>медотвод</w:t>
      </w:r>
      <w:proofErr w:type="spellEnd"/>
      <w:r w:rsidRPr="003C2C4A">
        <w:rPr>
          <w:bCs/>
          <w:color w:val="000000"/>
          <w:sz w:val="28"/>
          <w:szCs w:val="28"/>
        </w:rPr>
        <w:t xml:space="preserve">»  к проведению профилактических прививок. </w:t>
      </w:r>
    </w:p>
    <w:p w:rsidR="006275B1" w:rsidRPr="003C2C4A" w:rsidRDefault="006275B1" w:rsidP="006275B1">
      <w:pPr>
        <w:shd w:val="clear" w:color="auto" w:fill="FFFFFF"/>
        <w:spacing w:after="150" w:line="240" w:lineRule="auto"/>
        <w:jc w:val="both"/>
        <w:rPr>
          <w:bCs/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</w:t>
      </w:r>
      <w:r w:rsidRPr="003C2C4A">
        <w:rPr>
          <w:color w:val="231F20"/>
          <w:sz w:val="28"/>
          <w:szCs w:val="28"/>
        </w:rPr>
        <w:t xml:space="preserve">С Перечнем медицинских противопоказаний к проведению профилактических прививок вы можете ознакомиться в </w:t>
      </w:r>
      <w:r w:rsidRPr="003C2C4A">
        <w:rPr>
          <w:b/>
          <w:color w:val="231F20"/>
          <w:sz w:val="28"/>
          <w:szCs w:val="28"/>
        </w:rPr>
        <w:t>Методических указаниях 3.3.1.1095-02. 3.3.1. Вакцинопрофилактика</w:t>
      </w:r>
      <w:r>
        <w:rPr>
          <w:b/>
          <w:color w:val="231F20"/>
          <w:sz w:val="28"/>
          <w:szCs w:val="28"/>
        </w:rPr>
        <w:t>. (</w:t>
      </w:r>
      <w:r w:rsidRPr="000574D9">
        <w:rPr>
          <w:color w:val="231F20"/>
          <w:sz w:val="28"/>
          <w:szCs w:val="28"/>
        </w:rPr>
        <w:t>далее Методические указания)</w:t>
      </w:r>
      <w:r w:rsidRPr="003C2C4A">
        <w:rPr>
          <w:color w:val="231F20"/>
          <w:sz w:val="28"/>
          <w:szCs w:val="28"/>
        </w:rPr>
        <w:t xml:space="preserve"> Данные Методические указания, утверждены . Главным государственным санитарным врачом РФ </w:t>
      </w:r>
      <w:r w:rsidRPr="003C2C4A">
        <w:rPr>
          <w:i/>
          <w:color w:val="231F20"/>
          <w:sz w:val="28"/>
          <w:szCs w:val="28"/>
        </w:rPr>
        <w:t>09</w:t>
      </w:r>
      <w:r w:rsidRPr="003C2C4A">
        <w:rPr>
          <w:color w:val="231F20"/>
          <w:sz w:val="28"/>
          <w:szCs w:val="28"/>
        </w:rPr>
        <w:t xml:space="preserve">.01.2002, их можно легко найти в Интернете.    </w:t>
      </w:r>
    </w:p>
    <w:p w:rsidR="006275B1" w:rsidRDefault="006275B1" w:rsidP="006275B1">
      <w:pPr>
        <w:shd w:val="clear" w:color="auto" w:fill="FFFFFF"/>
        <w:spacing w:after="150" w:line="240" w:lineRule="auto"/>
        <w:jc w:val="both"/>
        <w:rPr>
          <w:bCs/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</w:t>
      </w:r>
      <w:r w:rsidRPr="003C2C4A">
        <w:rPr>
          <w:color w:val="231F20"/>
          <w:sz w:val="28"/>
          <w:szCs w:val="28"/>
        </w:rPr>
        <w:t xml:space="preserve">Возможно, что медицинские противопоказания к проведению </w:t>
      </w:r>
      <w:r w:rsidRPr="003C2C4A">
        <w:rPr>
          <w:bCs/>
          <w:color w:val="000000"/>
          <w:sz w:val="28"/>
          <w:szCs w:val="28"/>
        </w:rPr>
        <w:t xml:space="preserve">вакцинации от </w:t>
      </w:r>
      <w:proofErr w:type="spellStart"/>
      <w:r w:rsidRPr="003C2C4A">
        <w:rPr>
          <w:bCs/>
          <w:color w:val="000000"/>
          <w:sz w:val="28"/>
          <w:szCs w:val="28"/>
        </w:rPr>
        <w:t>коронавирусной</w:t>
      </w:r>
      <w:proofErr w:type="spellEnd"/>
      <w:r w:rsidRPr="003C2C4A">
        <w:rPr>
          <w:bCs/>
          <w:color w:val="000000"/>
          <w:sz w:val="28"/>
          <w:szCs w:val="28"/>
        </w:rPr>
        <w:t xml:space="preserve"> инфекции будут  обозначены в постановлен</w:t>
      </w:r>
      <w:r>
        <w:rPr>
          <w:bCs/>
          <w:color w:val="000000"/>
          <w:sz w:val="28"/>
          <w:szCs w:val="28"/>
        </w:rPr>
        <w:t xml:space="preserve">иях  главных санитарных врачей, если они будут приняты. </w:t>
      </w:r>
      <w:r w:rsidRPr="003C2C4A">
        <w:rPr>
          <w:bCs/>
          <w:color w:val="000000"/>
          <w:sz w:val="28"/>
          <w:szCs w:val="28"/>
        </w:rPr>
        <w:t xml:space="preserve">И это было  бы логично, так как   при принятии </w:t>
      </w:r>
      <w:r w:rsidRPr="000574D9">
        <w:rPr>
          <w:bCs/>
          <w:color w:val="000000"/>
          <w:sz w:val="28"/>
          <w:szCs w:val="28"/>
        </w:rPr>
        <w:t>Методических указаний</w:t>
      </w:r>
      <w:r w:rsidRPr="003C2C4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в 2002 году </w:t>
      </w:r>
      <w:r w:rsidRPr="003C2C4A">
        <w:rPr>
          <w:bCs/>
          <w:color w:val="000000"/>
          <w:sz w:val="28"/>
          <w:szCs w:val="28"/>
        </w:rPr>
        <w:t xml:space="preserve">еще не было  </w:t>
      </w:r>
      <w:proofErr w:type="spellStart"/>
      <w:r w:rsidRPr="003C2C4A">
        <w:rPr>
          <w:bCs/>
          <w:color w:val="000000"/>
          <w:sz w:val="28"/>
          <w:szCs w:val="28"/>
        </w:rPr>
        <w:t>короновирусной</w:t>
      </w:r>
      <w:proofErr w:type="spellEnd"/>
      <w:r w:rsidRPr="003C2C4A">
        <w:rPr>
          <w:bCs/>
          <w:color w:val="000000"/>
          <w:sz w:val="28"/>
          <w:szCs w:val="28"/>
        </w:rPr>
        <w:t xml:space="preserve"> инфекции.</w:t>
      </w:r>
    </w:p>
    <w:p w:rsidR="006275B1" w:rsidRPr="003C2C4A" w:rsidRDefault="006275B1" w:rsidP="006275B1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</w:rPr>
      </w:pPr>
      <w:r w:rsidRPr="003C2C4A">
        <w:rPr>
          <w:color w:val="000000"/>
          <w:sz w:val="28"/>
          <w:szCs w:val="28"/>
        </w:rPr>
        <w:t> </w:t>
      </w:r>
      <w:r w:rsidR="0094277A">
        <w:rPr>
          <w:bCs/>
          <w:color w:val="000000"/>
          <w:sz w:val="28"/>
          <w:szCs w:val="28"/>
        </w:rPr>
        <w:t xml:space="preserve">Необходимо </w:t>
      </w:r>
      <w:r>
        <w:rPr>
          <w:bCs/>
          <w:color w:val="000000"/>
          <w:sz w:val="28"/>
          <w:szCs w:val="28"/>
        </w:rPr>
        <w:t xml:space="preserve">обратить внимание, что </w:t>
      </w:r>
      <w:r w:rsidRPr="000574D9">
        <w:rPr>
          <w:b/>
          <w:bCs/>
          <w:color w:val="000000"/>
          <w:sz w:val="28"/>
          <w:szCs w:val="28"/>
        </w:rPr>
        <w:t xml:space="preserve">добровольный подход к вакцинации от </w:t>
      </w:r>
      <w:proofErr w:type="spellStart"/>
      <w:r w:rsidRPr="000574D9">
        <w:rPr>
          <w:b/>
          <w:bCs/>
          <w:color w:val="000000"/>
          <w:sz w:val="28"/>
          <w:szCs w:val="28"/>
        </w:rPr>
        <w:t>коронавирусной</w:t>
      </w:r>
      <w:proofErr w:type="spellEnd"/>
      <w:r w:rsidRPr="000574D9">
        <w:rPr>
          <w:b/>
          <w:bCs/>
          <w:color w:val="000000"/>
          <w:sz w:val="28"/>
          <w:szCs w:val="28"/>
        </w:rPr>
        <w:t xml:space="preserve"> инфекции был ранее обещан Президентом России</w:t>
      </w:r>
      <w:r w:rsidRPr="003C2C4A">
        <w:rPr>
          <w:color w:val="000000"/>
          <w:sz w:val="28"/>
          <w:szCs w:val="28"/>
        </w:rPr>
        <w:t>.</w:t>
      </w:r>
      <w:r w:rsidRPr="003C2C4A">
        <w:rPr>
          <w:bCs/>
          <w:color w:val="000000"/>
          <w:sz w:val="28"/>
          <w:szCs w:val="28"/>
        </w:rPr>
        <w:t xml:space="preserve">  </w:t>
      </w:r>
      <w:r>
        <w:rPr>
          <w:bCs/>
          <w:color w:val="000000"/>
          <w:sz w:val="28"/>
          <w:szCs w:val="28"/>
        </w:rPr>
        <w:t>И на это необходимо обратить особое внимание, так как важно учитывать позицию Президента РФ.</w:t>
      </w:r>
    </w:p>
    <w:p w:rsidR="006275B1" w:rsidRPr="00BA1279" w:rsidRDefault="00B070EC" w:rsidP="006275B1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6275B1" w:rsidRPr="00BA1279">
        <w:rPr>
          <w:color w:val="000000"/>
          <w:sz w:val="28"/>
          <w:szCs w:val="28"/>
        </w:rPr>
        <w:t xml:space="preserve">учетом </w:t>
      </w:r>
      <w:r>
        <w:rPr>
          <w:color w:val="000000"/>
          <w:sz w:val="28"/>
          <w:szCs w:val="28"/>
        </w:rPr>
        <w:t xml:space="preserve"> того, что  количество </w:t>
      </w:r>
      <w:proofErr w:type="gramStart"/>
      <w:r>
        <w:rPr>
          <w:color w:val="000000"/>
          <w:sz w:val="28"/>
          <w:szCs w:val="28"/>
        </w:rPr>
        <w:t>инфицированных</w:t>
      </w:r>
      <w:proofErr w:type="gramEnd"/>
      <w:r>
        <w:rPr>
          <w:color w:val="000000"/>
          <w:sz w:val="28"/>
          <w:szCs w:val="28"/>
        </w:rPr>
        <w:t xml:space="preserve">  снижается, то </w:t>
      </w:r>
      <w:r w:rsidR="006275B1" w:rsidRPr="00BA1279">
        <w:rPr>
          <w:color w:val="000000"/>
          <w:sz w:val="28"/>
          <w:szCs w:val="28"/>
        </w:rPr>
        <w:t xml:space="preserve">можно сделать вывод о том, что вакцинация против </w:t>
      </w:r>
      <w:proofErr w:type="spellStart"/>
      <w:r w:rsidR="006275B1" w:rsidRPr="00BA1279">
        <w:rPr>
          <w:color w:val="000000"/>
          <w:sz w:val="28"/>
          <w:szCs w:val="28"/>
        </w:rPr>
        <w:t>короновирусной</w:t>
      </w:r>
      <w:proofErr w:type="spellEnd"/>
      <w:r w:rsidR="006275B1" w:rsidRPr="00BA1279">
        <w:rPr>
          <w:color w:val="000000"/>
          <w:sz w:val="28"/>
          <w:szCs w:val="28"/>
        </w:rPr>
        <w:t xml:space="preserve"> инфекции в 2021 году будет  только добровольной. </w:t>
      </w:r>
    </w:p>
    <w:p w:rsidR="00091E80" w:rsidRDefault="00091E80" w:rsidP="00F14BE4">
      <w:pPr>
        <w:ind w:firstLine="0"/>
        <w:rPr>
          <w:sz w:val="20"/>
        </w:rPr>
      </w:pPr>
    </w:p>
    <w:p w:rsidR="007508E4" w:rsidRDefault="0094277A" w:rsidP="00BA127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70EC">
        <w:rPr>
          <w:sz w:val="28"/>
          <w:szCs w:val="28"/>
        </w:rPr>
        <w:t xml:space="preserve">Следует учесть, что многие </w:t>
      </w:r>
      <w:r w:rsidR="00BA1279">
        <w:rPr>
          <w:sz w:val="28"/>
          <w:szCs w:val="28"/>
        </w:rPr>
        <w:t>переболе</w:t>
      </w:r>
      <w:r w:rsidR="00B070EC">
        <w:rPr>
          <w:sz w:val="28"/>
          <w:szCs w:val="28"/>
        </w:rPr>
        <w:t xml:space="preserve">вшие </w:t>
      </w:r>
      <w:r w:rsidR="00BA1279">
        <w:rPr>
          <w:sz w:val="28"/>
          <w:szCs w:val="28"/>
        </w:rPr>
        <w:t xml:space="preserve"> </w:t>
      </w:r>
      <w:proofErr w:type="spellStart"/>
      <w:r w:rsidR="00BA1279">
        <w:rPr>
          <w:sz w:val="28"/>
          <w:szCs w:val="28"/>
        </w:rPr>
        <w:t>короновирусом</w:t>
      </w:r>
      <w:proofErr w:type="spellEnd"/>
      <w:r w:rsidR="00B07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считают, что лучше   пройти вакцинацию, чем болеть</w:t>
      </w:r>
      <w:proofErr w:type="gramStart"/>
      <w:r>
        <w:rPr>
          <w:sz w:val="28"/>
          <w:szCs w:val="28"/>
        </w:rPr>
        <w:t xml:space="preserve"> </w:t>
      </w:r>
      <w:r w:rsidR="00B070EC">
        <w:rPr>
          <w:sz w:val="28"/>
          <w:szCs w:val="28"/>
        </w:rPr>
        <w:t xml:space="preserve"> </w:t>
      </w:r>
      <w:r w:rsidR="00BA1279">
        <w:rPr>
          <w:sz w:val="28"/>
          <w:szCs w:val="28"/>
        </w:rPr>
        <w:t xml:space="preserve">  </w:t>
      </w:r>
      <w:r w:rsidR="00B070EC">
        <w:rPr>
          <w:sz w:val="28"/>
          <w:szCs w:val="28"/>
        </w:rPr>
        <w:t>К</w:t>
      </w:r>
      <w:proofErr w:type="gramEnd"/>
      <w:r w:rsidR="00BA1279">
        <w:rPr>
          <w:sz w:val="28"/>
          <w:szCs w:val="28"/>
        </w:rPr>
        <w:t xml:space="preserve">ак люди по разному переносят </w:t>
      </w:r>
      <w:proofErr w:type="spellStart"/>
      <w:r w:rsidR="00BA1279">
        <w:rPr>
          <w:sz w:val="28"/>
          <w:szCs w:val="28"/>
        </w:rPr>
        <w:t>короновирус</w:t>
      </w:r>
      <w:proofErr w:type="spellEnd"/>
      <w:r w:rsidR="00BA1279">
        <w:rPr>
          <w:sz w:val="28"/>
          <w:szCs w:val="28"/>
        </w:rPr>
        <w:t>,  так и по разному будут переносить вакцинацию</w:t>
      </w:r>
      <w:r w:rsidR="00B070EC">
        <w:rPr>
          <w:sz w:val="28"/>
          <w:szCs w:val="28"/>
        </w:rPr>
        <w:t xml:space="preserve">, поэтому обращать внимание на тех, кто тяжело перенес  прививку не стоит. </w:t>
      </w:r>
      <w:r w:rsidR="00BA1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 людей на самом деле очень мало, а большинство переносят вакцинацию практически незаметно. </w:t>
      </w:r>
      <w:r w:rsidR="00BA1279">
        <w:rPr>
          <w:sz w:val="28"/>
          <w:szCs w:val="28"/>
        </w:rPr>
        <w:t xml:space="preserve"> </w:t>
      </w:r>
      <w:r w:rsidR="00B070EC">
        <w:rPr>
          <w:sz w:val="28"/>
          <w:szCs w:val="28"/>
        </w:rPr>
        <w:t xml:space="preserve">Вполне возможно, что </w:t>
      </w:r>
      <w:r w:rsidR="00BA1279">
        <w:rPr>
          <w:sz w:val="28"/>
          <w:szCs w:val="28"/>
        </w:rPr>
        <w:t>люди</w:t>
      </w:r>
      <w:r w:rsidR="007508E4">
        <w:rPr>
          <w:sz w:val="28"/>
          <w:szCs w:val="28"/>
        </w:rPr>
        <w:t xml:space="preserve">, </w:t>
      </w:r>
      <w:r w:rsidR="00BA1279">
        <w:rPr>
          <w:sz w:val="28"/>
          <w:szCs w:val="28"/>
        </w:rPr>
        <w:t xml:space="preserve"> которые тяжело  перен</w:t>
      </w:r>
      <w:r w:rsidR="00B070EC">
        <w:rPr>
          <w:sz w:val="28"/>
          <w:szCs w:val="28"/>
        </w:rPr>
        <w:t xml:space="preserve">если </w:t>
      </w:r>
      <w:r w:rsidR="00BA1279">
        <w:rPr>
          <w:sz w:val="28"/>
          <w:szCs w:val="28"/>
        </w:rPr>
        <w:t xml:space="preserve"> вакцинацию, спасли </w:t>
      </w:r>
      <w:r w:rsidR="00B070EC">
        <w:rPr>
          <w:sz w:val="28"/>
          <w:szCs w:val="28"/>
        </w:rPr>
        <w:t xml:space="preserve"> себе </w:t>
      </w:r>
      <w:r w:rsidR="007508E4">
        <w:rPr>
          <w:sz w:val="28"/>
          <w:szCs w:val="28"/>
        </w:rPr>
        <w:t xml:space="preserve"> </w:t>
      </w:r>
      <w:r w:rsidR="00BA1279">
        <w:rPr>
          <w:sz w:val="28"/>
          <w:szCs w:val="28"/>
        </w:rPr>
        <w:t>жизнь</w:t>
      </w:r>
      <w:r w:rsidR="007508E4">
        <w:rPr>
          <w:sz w:val="28"/>
          <w:szCs w:val="28"/>
        </w:rPr>
        <w:t>, так как болезнь протекала бы у них намного тяжелее.</w:t>
      </w:r>
    </w:p>
    <w:p w:rsidR="007508E4" w:rsidRDefault="007508E4" w:rsidP="00BA1279">
      <w:pPr>
        <w:ind w:firstLine="0"/>
        <w:jc w:val="both"/>
        <w:rPr>
          <w:sz w:val="28"/>
          <w:szCs w:val="28"/>
        </w:rPr>
      </w:pPr>
    </w:p>
    <w:p w:rsidR="007508E4" w:rsidRDefault="003F10E1" w:rsidP="00BA127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508E4">
        <w:rPr>
          <w:sz w:val="28"/>
          <w:szCs w:val="28"/>
        </w:rPr>
        <w:t xml:space="preserve">О качестве вакцины  Спутник </w:t>
      </w:r>
      <w:r w:rsidR="007508E4">
        <w:rPr>
          <w:sz w:val="28"/>
          <w:szCs w:val="28"/>
          <w:lang w:val="en-US"/>
        </w:rPr>
        <w:t>V</w:t>
      </w:r>
      <w:r w:rsidR="007508E4">
        <w:rPr>
          <w:sz w:val="28"/>
          <w:szCs w:val="28"/>
        </w:rPr>
        <w:t>.</w:t>
      </w:r>
    </w:p>
    <w:p w:rsidR="003F10E1" w:rsidRPr="006275B1" w:rsidRDefault="0094277A" w:rsidP="003F10E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обратить внимание, что </w:t>
      </w:r>
      <w:r w:rsidR="007508E4">
        <w:rPr>
          <w:sz w:val="28"/>
          <w:szCs w:val="28"/>
        </w:rPr>
        <w:t xml:space="preserve">Всемирная организация здравоохранения  (ВОЗ) включило российскую вакцину в число </w:t>
      </w:r>
      <w:proofErr w:type="gramStart"/>
      <w:r w:rsidR="007508E4">
        <w:rPr>
          <w:sz w:val="28"/>
          <w:szCs w:val="28"/>
        </w:rPr>
        <w:t>лучших</w:t>
      </w:r>
      <w:proofErr w:type="gramEnd"/>
      <w:r w:rsidR="007508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Постоянно растет количество государств, которые интересуются российской вакциной. </w:t>
      </w:r>
      <w:r w:rsidR="003F10E1">
        <w:rPr>
          <w:sz w:val="28"/>
          <w:szCs w:val="28"/>
        </w:rPr>
        <w:t xml:space="preserve">На начало </w:t>
      </w:r>
      <w:r>
        <w:rPr>
          <w:sz w:val="28"/>
          <w:szCs w:val="28"/>
        </w:rPr>
        <w:t xml:space="preserve"> февраля </w:t>
      </w:r>
      <w:r w:rsidR="003F10E1">
        <w:rPr>
          <w:sz w:val="28"/>
          <w:szCs w:val="28"/>
        </w:rPr>
        <w:t xml:space="preserve">ее заказали уже </w:t>
      </w:r>
      <w:proofErr w:type="gramStart"/>
      <w:r w:rsidR="003F10E1">
        <w:rPr>
          <w:sz w:val="28"/>
          <w:szCs w:val="28"/>
        </w:rPr>
        <w:t>свыше полсотни государств</w:t>
      </w:r>
      <w:proofErr w:type="gramEnd"/>
      <w:r w:rsidR="003F10E1">
        <w:rPr>
          <w:sz w:val="28"/>
          <w:szCs w:val="28"/>
        </w:rPr>
        <w:t>. Руководители  ряда европейских государств заявили, что</w:t>
      </w:r>
      <w:r>
        <w:rPr>
          <w:sz w:val="28"/>
          <w:szCs w:val="28"/>
        </w:rPr>
        <w:t xml:space="preserve"> лично </w:t>
      </w:r>
      <w:r w:rsidR="003F10E1">
        <w:rPr>
          <w:sz w:val="28"/>
          <w:szCs w:val="28"/>
        </w:rPr>
        <w:t xml:space="preserve"> будут прививаться российской </w:t>
      </w:r>
      <w:r w:rsidR="003F10E1">
        <w:rPr>
          <w:sz w:val="28"/>
          <w:szCs w:val="28"/>
        </w:rPr>
        <w:lastRenderedPageBreak/>
        <w:t xml:space="preserve">вакциной. </w:t>
      </w:r>
    </w:p>
    <w:p w:rsidR="006275B1" w:rsidRPr="0094277A" w:rsidRDefault="0094277A" w:rsidP="00F14BE4">
      <w:pPr>
        <w:ind w:firstLine="0"/>
        <w:rPr>
          <w:i/>
          <w:sz w:val="28"/>
          <w:szCs w:val="28"/>
        </w:rPr>
      </w:pPr>
      <w:r w:rsidRPr="0094277A">
        <w:rPr>
          <w:i/>
          <w:sz w:val="28"/>
          <w:szCs w:val="28"/>
        </w:rPr>
        <w:t xml:space="preserve">Информацию подготовил </w:t>
      </w:r>
      <w:r>
        <w:rPr>
          <w:i/>
          <w:sz w:val="28"/>
          <w:szCs w:val="28"/>
        </w:rPr>
        <w:t xml:space="preserve"> председатель РО профсоюза   </w:t>
      </w:r>
      <w:bookmarkStart w:id="0" w:name="_GoBack"/>
      <w:bookmarkEnd w:id="0"/>
      <w:r w:rsidRPr="0094277A">
        <w:rPr>
          <w:i/>
          <w:sz w:val="28"/>
          <w:szCs w:val="28"/>
        </w:rPr>
        <w:t xml:space="preserve"> </w:t>
      </w:r>
      <w:proofErr w:type="spellStart"/>
      <w:r w:rsidRPr="0094277A">
        <w:rPr>
          <w:i/>
          <w:sz w:val="28"/>
          <w:szCs w:val="28"/>
        </w:rPr>
        <w:t>С.В.Евсютин</w:t>
      </w:r>
      <w:proofErr w:type="spellEnd"/>
    </w:p>
    <w:sectPr w:rsidR="006275B1" w:rsidRPr="0094277A" w:rsidSect="001353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E4"/>
    <w:rsid w:val="00091E80"/>
    <w:rsid w:val="001353C2"/>
    <w:rsid w:val="001559B9"/>
    <w:rsid w:val="003016D5"/>
    <w:rsid w:val="003F10E1"/>
    <w:rsid w:val="005C7FD0"/>
    <w:rsid w:val="006275B1"/>
    <w:rsid w:val="007508E4"/>
    <w:rsid w:val="007D4919"/>
    <w:rsid w:val="0094277A"/>
    <w:rsid w:val="00B02F20"/>
    <w:rsid w:val="00B070EC"/>
    <w:rsid w:val="00B8593E"/>
    <w:rsid w:val="00BA1279"/>
    <w:rsid w:val="00BC174B"/>
    <w:rsid w:val="00C14D31"/>
    <w:rsid w:val="00C41A74"/>
    <w:rsid w:val="00D618CF"/>
    <w:rsid w:val="00D84ECA"/>
    <w:rsid w:val="00DF539F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E4"/>
    <w:pPr>
      <w:widowControl w:val="0"/>
      <w:overflowPunct w:val="0"/>
      <w:autoSpaceDE w:val="0"/>
      <w:autoSpaceDN w:val="0"/>
      <w:adjustRightInd w:val="0"/>
      <w:spacing w:line="300" w:lineRule="auto"/>
      <w:ind w:firstLine="52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14BE4"/>
    <w:pPr>
      <w:keepNext/>
      <w:spacing w:line="240" w:lineRule="auto"/>
      <w:ind w:firstLine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14BE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F14BE4"/>
    <w:pPr>
      <w:widowControl/>
      <w:overflowPunct/>
      <w:autoSpaceDE/>
      <w:autoSpaceDN/>
      <w:adjustRightInd/>
      <w:spacing w:line="240" w:lineRule="auto"/>
      <w:ind w:firstLine="539"/>
      <w:jc w:val="both"/>
      <w:textAlignment w:val="auto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F14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4BE4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F14BE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275B1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Cs w:val="24"/>
    </w:rPr>
  </w:style>
  <w:style w:type="character" w:styleId="a7">
    <w:name w:val="Strong"/>
    <w:uiPriority w:val="22"/>
    <w:qFormat/>
    <w:locked/>
    <w:rsid w:val="00627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E4"/>
    <w:pPr>
      <w:widowControl w:val="0"/>
      <w:overflowPunct w:val="0"/>
      <w:autoSpaceDE w:val="0"/>
      <w:autoSpaceDN w:val="0"/>
      <w:adjustRightInd w:val="0"/>
      <w:spacing w:line="300" w:lineRule="auto"/>
      <w:ind w:firstLine="52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14BE4"/>
    <w:pPr>
      <w:keepNext/>
      <w:spacing w:line="240" w:lineRule="auto"/>
      <w:ind w:firstLine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14BE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F14BE4"/>
    <w:pPr>
      <w:widowControl/>
      <w:overflowPunct/>
      <w:autoSpaceDE/>
      <w:autoSpaceDN/>
      <w:adjustRightInd/>
      <w:spacing w:line="240" w:lineRule="auto"/>
      <w:ind w:firstLine="539"/>
      <w:jc w:val="both"/>
      <w:textAlignment w:val="auto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F14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4BE4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F14BE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275B1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Cs w:val="24"/>
    </w:rPr>
  </w:style>
  <w:style w:type="character" w:styleId="a7">
    <w:name w:val="Strong"/>
    <w:uiPriority w:val="22"/>
    <w:qFormat/>
    <w:locked/>
    <w:rsid w:val="00627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rospotrebnadzor.ru/images/files/post2_3103201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oprof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B2C2-EA61-4CA4-B999-924FF9A3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2021-02-20T09:48:00Z</dcterms:created>
  <dcterms:modified xsi:type="dcterms:W3CDTF">2021-02-20T09:48:00Z</dcterms:modified>
</cp:coreProperties>
</file>