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759" w:rsidRPr="002879AA" w:rsidRDefault="00C67759" w:rsidP="00C67759">
      <w:pPr>
        <w:jc w:val="center"/>
        <w:rPr>
          <w:lang w:val="ru-RU"/>
        </w:rPr>
      </w:pPr>
      <w:r w:rsidRPr="002879AA">
        <w:rPr>
          <w:lang w:val="ru-RU"/>
        </w:rPr>
        <w:t xml:space="preserve">ПРОФСОЮЗ РАБОТНИКОВ НАРОДНОГО ОБРАЗОВАНИЯ И НАУКИ </w:t>
      </w:r>
    </w:p>
    <w:p w:rsidR="00C67759" w:rsidRPr="002879AA" w:rsidRDefault="00C67759" w:rsidP="00C67759">
      <w:pPr>
        <w:jc w:val="center"/>
        <w:rPr>
          <w:lang w:val="ru-RU"/>
        </w:rPr>
      </w:pPr>
      <w:r w:rsidRPr="002879AA">
        <w:rPr>
          <w:lang w:val="ru-RU"/>
        </w:rPr>
        <w:t>РОССИЙСКОЙ ФЕДЕРАЦИИ</w:t>
      </w:r>
    </w:p>
    <w:p w:rsidR="00C67759" w:rsidRPr="002879AA" w:rsidRDefault="001F6CC2" w:rsidP="00C67759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МАРИЙСКАЯ </w:t>
      </w:r>
      <w:r w:rsidR="00C67759" w:rsidRPr="002879AA">
        <w:rPr>
          <w:b/>
          <w:sz w:val="28"/>
          <w:szCs w:val="28"/>
          <w:lang w:val="ru-RU"/>
        </w:rPr>
        <w:t>РЕСПУБЛИКАНСКАЯ ОРГАНИЗАЦИЯ</w:t>
      </w:r>
    </w:p>
    <w:p w:rsidR="00C67759" w:rsidRPr="002879AA" w:rsidRDefault="00C67759" w:rsidP="00C67759">
      <w:pPr>
        <w:jc w:val="center"/>
        <w:rPr>
          <w:b/>
          <w:sz w:val="28"/>
          <w:szCs w:val="28"/>
          <w:lang w:val="ru-RU"/>
        </w:rPr>
      </w:pPr>
      <w:r w:rsidRPr="002879AA">
        <w:rPr>
          <w:b/>
          <w:sz w:val="28"/>
          <w:szCs w:val="28"/>
          <w:lang w:val="ru-RU"/>
        </w:rPr>
        <w:t>ПРЕДСЕДАТЕЛЬ</w:t>
      </w:r>
    </w:p>
    <w:p w:rsidR="00C67759" w:rsidRPr="002879AA" w:rsidRDefault="00C67759" w:rsidP="00C67759">
      <w:pPr>
        <w:jc w:val="center"/>
        <w:rPr>
          <w:b/>
          <w:sz w:val="10"/>
          <w:szCs w:val="10"/>
          <w:lang w:val="ru-RU"/>
        </w:rPr>
      </w:pPr>
    </w:p>
    <w:p w:rsidR="00C67759" w:rsidRPr="002879AA" w:rsidRDefault="00C67759" w:rsidP="00C67759">
      <w:pPr>
        <w:jc w:val="center"/>
        <w:rPr>
          <w:sz w:val="28"/>
          <w:szCs w:val="28"/>
          <w:lang w:val="ru-RU"/>
        </w:rPr>
      </w:pPr>
      <w:r w:rsidRPr="002879AA">
        <w:rPr>
          <w:b/>
          <w:u w:val="single"/>
          <w:lang w:val="ru-RU"/>
        </w:rPr>
        <w:t>_________________________</w:t>
      </w:r>
      <w:r w:rsidRPr="002879AA">
        <w:rPr>
          <w:b/>
          <w:sz w:val="28"/>
          <w:szCs w:val="28"/>
          <w:u w:val="single"/>
          <w:lang w:val="ru-RU"/>
        </w:rPr>
        <w:t>РАСПОРЯЖЕНИЕ______</w:t>
      </w:r>
      <w:r w:rsidRPr="002879AA">
        <w:rPr>
          <w:b/>
          <w:u w:val="single"/>
          <w:lang w:val="ru-RU"/>
        </w:rPr>
        <w:t>___________________</w:t>
      </w:r>
    </w:p>
    <w:p w:rsidR="00C67759" w:rsidRPr="002879AA" w:rsidRDefault="00C67759" w:rsidP="00C67759">
      <w:pPr>
        <w:jc w:val="both"/>
        <w:rPr>
          <w:sz w:val="8"/>
          <w:szCs w:val="8"/>
          <w:lang w:val="ru-RU"/>
        </w:rPr>
      </w:pPr>
    </w:p>
    <w:p w:rsidR="00C67759" w:rsidRPr="004A3E42" w:rsidRDefault="005246FF" w:rsidP="00C6775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24</w:t>
      </w:r>
      <w:r w:rsidR="00C67759" w:rsidRPr="004A3E42">
        <w:rPr>
          <w:sz w:val="28"/>
          <w:szCs w:val="28"/>
          <w:lang w:val="ru-RU"/>
        </w:rPr>
        <w:t xml:space="preserve"> </w:t>
      </w:r>
      <w:r w:rsidR="00314641">
        <w:rPr>
          <w:sz w:val="28"/>
          <w:szCs w:val="28"/>
          <w:lang w:val="ru-RU"/>
        </w:rPr>
        <w:t>сентября</w:t>
      </w:r>
      <w:r w:rsidR="00C67759" w:rsidRPr="004A3E42">
        <w:rPr>
          <w:sz w:val="28"/>
          <w:szCs w:val="28"/>
          <w:lang w:val="ru-RU"/>
        </w:rPr>
        <w:t xml:space="preserve"> 20</w:t>
      </w:r>
      <w:r w:rsidR="00175A0A" w:rsidRPr="004A3E42">
        <w:rPr>
          <w:sz w:val="28"/>
          <w:szCs w:val="28"/>
          <w:lang w:val="ru-RU"/>
        </w:rPr>
        <w:t>20</w:t>
      </w:r>
      <w:r w:rsidR="00C67759" w:rsidRPr="004A3E42">
        <w:rPr>
          <w:sz w:val="28"/>
          <w:szCs w:val="28"/>
          <w:lang w:val="ru-RU"/>
        </w:rPr>
        <w:t xml:space="preserve"> года</w:t>
      </w:r>
      <w:r w:rsidR="00C67759" w:rsidRPr="004A3E42">
        <w:rPr>
          <w:sz w:val="28"/>
          <w:szCs w:val="28"/>
          <w:lang w:val="ru-RU"/>
        </w:rPr>
        <w:tab/>
      </w:r>
      <w:r w:rsidR="00C67759" w:rsidRPr="004A3E42">
        <w:rPr>
          <w:sz w:val="28"/>
          <w:szCs w:val="28"/>
          <w:lang w:val="ru-RU"/>
        </w:rPr>
        <w:tab/>
      </w:r>
      <w:r w:rsidR="001761DA" w:rsidRPr="004A3E42">
        <w:rPr>
          <w:sz w:val="28"/>
          <w:szCs w:val="28"/>
          <w:lang w:val="ru-RU"/>
        </w:rPr>
        <w:t xml:space="preserve">  </w:t>
      </w:r>
      <w:r w:rsidR="00C67759" w:rsidRPr="004A3E42">
        <w:rPr>
          <w:sz w:val="28"/>
          <w:szCs w:val="28"/>
          <w:lang w:val="ru-RU"/>
        </w:rPr>
        <w:t>г. Йошкар-Ола</w:t>
      </w:r>
      <w:r w:rsidR="00C67759" w:rsidRPr="004A3E42">
        <w:rPr>
          <w:sz w:val="28"/>
          <w:szCs w:val="28"/>
          <w:lang w:val="ru-RU"/>
        </w:rPr>
        <w:tab/>
        <w:t xml:space="preserve">                                </w:t>
      </w:r>
      <w:r w:rsidR="002D143D" w:rsidRPr="004A3E42">
        <w:rPr>
          <w:sz w:val="28"/>
          <w:szCs w:val="28"/>
          <w:lang w:val="ru-RU"/>
        </w:rPr>
        <w:t xml:space="preserve">      </w:t>
      </w:r>
      <w:r w:rsidR="00C67759" w:rsidRPr="004A3E42">
        <w:rPr>
          <w:sz w:val="28"/>
          <w:szCs w:val="28"/>
          <w:lang w:val="ru-RU"/>
        </w:rPr>
        <w:t xml:space="preserve">    № </w:t>
      </w:r>
      <w:r w:rsidR="00A05ECC">
        <w:rPr>
          <w:sz w:val="28"/>
          <w:szCs w:val="28"/>
          <w:lang w:val="ru-RU"/>
        </w:rPr>
        <w:t>29</w:t>
      </w:r>
    </w:p>
    <w:p w:rsidR="00C67759" w:rsidRPr="002879AA" w:rsidRDefault="00C67759" w:rsidP="00C67759">
      <w:pPr>
        <w:jc w:val="both"/>
        <w:rPr>
          <w:sz w:val="10"/>
          <w:szCs w:val="10"/>
          <w:lang w:val="ru-RU"/>
        </w:rPr>
      </w:pPr>
    </w:p>
    <w:p w:rsidR="00FD0367" w:rsidRDefault="00FD0367" w:rsidP="00FD0367">
      <w:pPr>
        <w:pStyle w:val="Default"/>
        <w:rPr>
          <w:b/>
          <w:bCs/>
          <w:sz w:val="28"/>
          <w:szCs w:val="28"/>
        </w:rPr>
      </w:pPr>
    </w:p>
    <w:p w:rsidR="00FD0367" w:rsidRDefault="00FD0367" w:rsidP="00FD0367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проведении республиканской тематической проверки </w:t>
      </w:r>
    </w:p>
    <w:p w:rsidR="00FD0367" w:rsidRDefault="00FD0367" w:rsidP="00FD0367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 соблюдению трудового законодательства</w:t>
      </w:r>
    </w:p>
    <w:p w:rsidR="00FD0367" w:rsidRDefault="00FD0367" w:rsidP="00FD036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в образовательных организациях в 20</w:t>
      </w:r>
      <w:r w:rsidR="00EA1A6D">
        <w:rPr>
          <w:b/>
          <w:bCs/>
          <w:sz w:val="28"/>
          <w:szCs w:val="28"/>
        </w:rPr>
        <w:t>20</w:t>
      </w:r>
      <w:r>
        <w:rPr>
          <w:b/>
          <w:bCs/>
          <w:sz w:val="28"/>
          <w:szCs w:val="28"/>
        </w:rPr>
        <w:t xml:space="preserve"> году (РТП-20</w:t>
      </w:r>
      <w:r w:rsidR="00EA1A6D">
        <w:rPr>
          <w:b/>
          <w:bCs/>
          <w:sz w:val="28"/>
          <w:szCs w:val="28"/>
        </w:rPr>
        <w:t>20</w:t>
      </w:r>
      <w:r>
        <w:rPr>
          <w:b/>
          <w:bCs/>
          <w:sz w:val="28"/>
          <w:szCs w:val="28"/>
        </w:rPr>
        <w:t>)</w:t>
      </w:r>
    </w:p>
    <w:p w:rsidR="00FD0367" w:rsidRDefault="00FD0367" w:rsidP="00FD0367">
      <w:pPr>
        <w:pStyle w:val="Default"/>
        <w:rPr>
          <w:sz w:val="28"/>
          <w:szCs w:val="28"/>
        </w:rPr>
      </w:pPr>
    </w:p>
    <w:p w:rsidR="00FD0367" w:rsidRDefault="00FD0367" w:rsidP="00FD0367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786D25">
        <w:rPr>
          <w:sz w:val="28"/>
          <w:szCs w:val="28"/>
        </w:rPr>
        <w:t> </w:t>
      </w:r>
      <w:r>
        <w:rPr>
          <w:sz w:val="28"/>
          <w:szCs w:val="28"/>
        </w:rPr>
        <w:t xml:space="preserve">В целях защиты трудовых прав членов профсоюза, соблюдения трудового законодательства и иных нормативных правовых актов, содержащих нормы трудового права в образовательных учреждениях провести в образовательных организациях республики в период </w:t>
      </w:r>
      <w:r w:rsidR="004A3E42">
        <w:rPr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с </w:t>
      </w:r>
      <w:r w:rsidR="004A3E42">
        <w:rPr>
          <w:b/>
          <w:bCs/>
          <w:sz w:val="28"/>
          <w:szCs w:val="28"/>
        </w:rPr>
        <w:t>2</w:t>
      </w:r>
      <w:r w:rsidR="005246FF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 </w:t>
      </w:r>
      <w:r w:rsidR="004A3E42">
        <w:rPr>
          <w:b/>
          <w:bCs/>
          <w:sz w:val="28"/>
          <w:szCs w:val="28"/>
        </w:rPr>
        <w:t>сентября</w:t>
      </w:r>
      <w:r>
        <w:rPr>
          <w:b/>
          <w:bCs/>
          <w:sz w:val="28"/>
          <w:szCs w:val="28"/>
        </w:rPr>
        <w:t xml:space="preserve"> по </w:t>
      </w:r>
      <w:r w:rsidR="005246FF">
        <w:rPr>
          <w:b/>
          <w:bCs/>
          <w:sz w:val="28"/>
          <w:szCs w:val="28"/>
        </w:rPr>
        <w:t>18</w:t>
      </w:r>
      <w:r>
        <w:rPr>
          <w:b/>
          <w:bCs/>
          <w:sz w:val="28"/>
          <w:szCs w:val="28"/>
        </w:rPr>
        <w:t xml:space="preserve"> </w:t>
      </w:r>
      <w:r w:rsidR="004A3E42">
        <w:rPr>
          <w:b/>
          <w:bCs/>
          <w:sz w:val="28"/>
          <w:szCs w:val="28"/>
        </w:rPr>
        <w:t>октябр</w:t>
      </w:r>
      <w:r>
        <w:rPr>
          <w:b/>
          <w:bCs/>
          <w:sz w:val="28"/>
          <w:szCs w:val="28"/>
        </w:rPr>
        <w:t>я 20</w:t>
      </w:r>
      <w:r w:rsidR="004A3E42">
        <w:rPr>
          <w:b/>
          <w:bCs/>
          <w:sz w:val="28"/>
          <w:szCs w:val="28"/>
        </w:rPr>
        <w:t>20</w:t>
      </w:r>
      <w:r>
        <w:rPr>
          <w:b/>
          <w:bCs/>
          <w:sz w:val="28"/>
          <w:szCs w:val="28"/>
        </w:rPr>
        <w:t xml:space="preserve"> года </w:t>
      </w:r>
      <w:r>
        <w:rPr>
          <w:sz w:val="28"/>
          <w:szCs w:val="28"/>
        </w:rPr>
        <w:t xml:space="preserve">республиканскую проверку по теме «Соблюдение трудового законодательства при определении учебной нагрузки (педагогической работы) педагогических работников образовательных организаций». </w:t>
      </w:r>
    </w:p>
    <w:p w:rsidR="00FD0367" w:rsidRDefault="00FD0367" w:rsidP="00FD0367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786D25">
        <w:rPr>
          <w:sz w:val="28"/>
          <w:szCs w:val="28"/>
        </w:rPr>
        <w:t> </w:t>
      </w:r>
      <w:r>
        <w:rPr>
          <w:sz w:val="28"/>
          <w:szCs w:val="28"/>
        </w:rPr>
        <w:t xml:space="preserve">Утвердить порядок проведения республиканской тематической проверки (Приложение №1), рекомендации по проведению проверки (Приложение №2), статистическую форму РТП-2019 (Приложение №3) и алгоритм проведения проверки (Приложение №4). </w:t>
      </w:r>
    </w:p>
    <w:p w:rsidR="00FD0367" w:rsidRDefault="00FD0367" w:rsidP="00FD0367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786D25">
        <w:rPr>
          <w:sz w:val="28"/>
          <w:szCs w:val="28"/>
        </w:rPr>
        <w:t> </w:t>
      </w:r>
      <w:r>
        <w:rPr>
          <w:sz w:val="28"/>
          <w:szCs w:val="28"/>
        </w:rPr>
        <w:t xml:space="preserve">Правовой инспекции труда </w:t>
      </w:r>
      <w:r w:rsidR="00786D25">
        <w:rPr>
          <w:sz w:val="28"/>
          <w:szCs w:val="28"/>
        </w:rPr>
        <w:t>Марийской</w:t>
      </w:r>
      <w:r>
        <w:rPr>
          <w:sz w:val="28"/>
          <w:szCs w:val="28"/>
        </w:rPr>
        <w:t xml:space="preserve"> республиканской организации Профсоюза: </w:t>
      </w:r>
    </w:p>
    <w:p w:rsidR="00FD0367" w:rsidRDefault="0026351A" w:rsidP="00FD0367">
      <w:pPr>
        <w:pStyle w:val="Default"/>
        <w:spacing w:after="3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D0367">
        <w:rPr>
          <w:sz w:val="28"/>
          <w:szCs w:val="28"/>
        </w:rPr>
        <w:t xml:space="preserve"> обеспечить методическое сопровождение организации и проведения республиканской тематической проверки в определенном порядке и </w:t>
      </w:r>
      <w:r>
        <w:rPr>
          <w:sz w:val="28"/>
          <w:szCs w:val="28"/>
        </w:rPr>
        <w:br/>
      </w:r>
      <w:r w:rsidR="00FD0367">
        <w:rPr>
          <w:sz w:val="28"/>
          <w:szCs w:val="28"/>
        </w:rPr>
        <w:t xml:space="preserve">в установленные сроки; </w:t>
      </w:r>
    </w:p>
    <w:p w:rsidR="00FD0367" w:rsidRDefault="0026351A" w:rsidP="00FD0367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D0367">
        <w:rPr>
          <w:sz w:val="28"/>
          <w:szCs w:val="28"/>
        </w:rPr>
        <w:t xml:space="preserve"> организовать проведение семинара с внештатными правовыми инспекторами труда по целям, задачам, порядку проведения проверки и подведения ее итогов; </w:t>
      </w:r>
    </w:p>
    <w:p w:rsidR="00FD0367" w:rsidRDefault="00FD0367" w:rsidP="0026351A">
      <w:pPr>
        <w:pStyle w:val="Default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подготовить вопрос на Президиум по итогам проверки </w:t>
      </w:r>
    </w:p>
    <w:p w:rsidR="00FD0367" w:rsidRDefault="00FD0367" w:rsidP="00B95EB9">
      <w:pPr>
        <w:pStyle w:val="Default"/>
        <w:ind w:firstLine="709"/>
        <w:jc w:val="both"/>
        <w:rPr>
          <w:sz w:val="28"/>
          <w:szCs w:val="28"/>
        </w:rPr>
      </w:pPr>
      <w:r w:rsidRPr="004C735E">
        <w:rPr>
          <w:color w:val="auto"/>
          <w:sz w:val="28"/>
          <w:szCs w:val="28"/>
        </w:rPr>
        <w:t>4.</w:t>
      </w:r>
      <w:r>
        <w:rPr>
          <w:sz w:val="28"/>
          <w:szCs w:val="28"/>
        </w:rPr>
        <w:t xml:space="preserve"> Председателям местных и первичных организаций Профсоюза: </w:t>
      </w:r>
    </w:p>
    <w:p w:rsidR="00FD0367" w:rsidRDefault="009D179C" w:rsidP="00B95EB9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D0367">
        <w:rPr>
          <w:sz w:val="28"/>
          <w:szCs w:val="28"/>
        </w:rPr>
        <w:t xml:space="preserve"> ознакомить внештатных правовых инспекторов труда с настоящим постановлением и организовать проведение республиканской тематической проверки в установленном порядке; </w:t>
      </w:r>
    </w:p>
    <w:p w:rsidR="00FD0367" w:rsidRDefault="009D179C" w:rsidP="00B95EB9">
      <w:pPr>
        <w:pStyle w:val="Default"/>
        <w:spacing w:after="3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D0367">
        <w:rPr>
          <w:sz w:val="28"/>
          <w:szCs w:val="28"/>
        </w:rPr>
        <w:t xml:space="preserve"> рекомендовать муниципальным органам управления образованием проведение совместных контрольных мероприятий в ходе республиканской тематической проверки; </w:t>
      </w:r>
    </w:p>
    <w:p w:rsidR="00FD0367" w:rsidRDefault="009D179C" w:rsidP="00B95EB9">
      <w:pPr>
        <w:pStyle w:val="Default"/>
        <w:spacing w:after="3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D0367">
        <w:rPr>
          <w:sz w:val="28"/>
          <w:szCs w:val="28"/>
        </w:rPr>
        <w:t xml:space="preserve"> подвести итоги проведения проверки и рассмотреть их результаты </w:t>
      </w:r>
      <w:r>
        <w:rPr>
          <w:sz w:val="28"/>
          <w:szCs w:val="28"/>
        </w:rPr>
        <w:br/>
      </w:r>
      <w:r w:rsidR="00FD0367">
        <w:rPr>
          <w:sz w:val="28"/>
          <w:szCs w:val="28"/>
        </w:rPr>
        <w:t xml:space="preserve">на заседании выборного коллегиального органа организации Профсоюза; </w:t>
      </w:r>
    </w:p>
    <w:p w:rsidR="00FD0367" w:rsidRDefault="009D179C" w:rsidP="00B95EB9">
      <w:pPr>
        <w:pStyle w:val="Default"/>
        <w:spacing w:after="3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D0367">
        <w:rPr>
          <w:sz w:val="28"/>
          <w:szCs w:val="28"/>
        </w:rPr>
        <w:t xml:space="preserve"> информировать муниципальные органы управления образованием </w:t>
      </w:r>
      <w:r>
        <w:rPr>
          <w:sz w:val="28"/>
          <w:szCs w:val="28"/>
        </w:rPr>
        <w:br/>
      </w:r>
      <w:r w:rsidR="00FD0367">
        <w:rPr>
          <w:sz w:val="28"/>
          <w:szCs w:val="28"/>
        </w:rPr>
        <w:t xml:space="preserve">об итогах проверки; </w:t>
      </w:r>
    </w:p>
    <w:p w:rsidR="00FD0367" w:rsidRDefault="009D179C" w:rsidP="00B95EB9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D0367">
        <w:rPr>
          <w:sz w:val="28"/>
          <w:szCs w:val="28"/>
        </w:rPr>
        <w:t xml:space="preserve"> направить в установленном порядке информацию об итогах проверки в республиканскую организацию Профсоюза в срок </w:t>
      </w:r>
      <w:r w:rsidR="00FD0367">
        <w:rPr>
          <w:b/>
          <w:bCs/>
          <w:sz w:val="28"/>
          <w:szCs w:val="28"/>
        </w:rPr>
        <w:t>до</w:t>
      </w:r>
      <w:r>
        <w:rPr>
          <w:b/>
          <w:bCs/>
          <w:sz w:val="28"/>
          <w:szCs w:val="28"/>
        </w:rPr>
        <w:t xml:space="preserve"> 23</w:t>
      </w:r>
      <w:r w:rsidR="00FD036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октябр</w:t>
      </w:r>
      <w:r w:rsidR="003D3A3B">
        <w:rPr>
          <w:b/>
          <w:bCs/>
          <w:sz w:val="28"/>
          <w:szCs w:val="28"/>
        </w:rPr>
        <w:t>я 2020</w:t>
      </w:r>
      <w:r w:rsidR="00FD0367">
        <w:rPr>
          <w:b/>
          <w:bCs/>
          <w:sz w:val="28"/>
          <w:szCs w:val="28"/>
        </w:rPr>
        <w:t xml:space="preserve"> г. </w:t>
      </w:r>
    </w:p>
    <w:p w:rsidR="00FD0367" w:rsidRDefault="00FD0367" w:rsidP="00B95EB9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Итоги республиканской тематической проверки рассмотреть </w:t>
      </w:r>
      <w:r w:rsidR="000832DE">
        <w:rPr>
          <w:sz w:val="28"/>
          <w:szCs w:val="28"/>
        </w:rPr>
        <w:br/>
      </w:r>
      <w:r>
        <w:rPr>
          <w:sz w:val="28"/>
          <w:szCs w:val="28"/>
        </w:rPr>
        <w:t xml:space="preserve">на заседании президиума республиканской организации Профсоюза. </w:t>
      </w:r>
    </w:p>
    <w:p w:rsidR="00FD0367" w:rsidRDefault="00FD0367" w:rsidP="00B95EB9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Информацию об итогах республиканской тематической проверки направить в </w:t>
      </w:r>
      <w:r w:rsidR="004C735E">
        <w:rPr>
          <w:sz w:val="28"/>
          <w:szCs w:val="28"/>
        </w:rPr>
        <w:t>М</w:t>
      </w:r>
      <w:r>
        <w:rPr>
          <w:sz w:val="28"/>
          <w:szCs w:val="28"/>
        </w:rPr>
        <w:t>инистерство образования</w:t>
      </w:r>
      <w:r w:rsidR="004C735E">
        <w:rPr>
          <w:sz w:val="28"/>
          <w:szCs w:val="28"/>
        </w:rPr>
        <w:t xml:space="preserve"> и науки</w:t>
      </w:r>
      <w:r>
        <w:rPr>
          <w:sz w:val="28"/>
          <w:szCs w:val="28"/>
        </w:rPr>
        <w:t xml:space="preserve"> Республики </w:t>
      </w:r>
      <w:r w:rsidR="004C735E">
        <w:rPr>
          <w:sz w:val="28"/>
          <w:szCs w:val="28"/>
        </w:rPr>
        <w:t>Марий Эл</w:t>
      </w:r>
      <w:r>
        <w:rPr>
          <w:sz w:val="28"/>
          <w:szCs w:val="28"/>
        </w:rPr>
        <w:t xml:space="preserve">. </w:t>
      </w:r>
    </w:p>
    <w:p w:rsidR="00C67759" w:rsidRPr="004C735E" w:rsidRDefault="00FD0367" w:rsidP="004C735E">
      <w:pPr>
        <w:ind w:firstLine="709"/>
        <w:jc w:val="both"/>
        <w:rPr>
          <w:sz w:val="28"/>
          <w:szCs w:val="28"/>
          <w:lang w:val="ru-RU"/>
        </w:rPr>
      </w:pPr>
      <w:r w:rsidRPr="00C03C95">
        <w:rPr>
          <w:sz w:val="28"/>
          <w:szCs w:val="28"/>
          <w:lang w:val="ru-RU"/>
        </w:rPr>
        <w:t xml:space="preserve">7. Контроль за выполнением настоящего постановления возложить </w:t>
      </w:r>
      <w:r w:rsidR="000832DE">
        <w:rPr>
          <w:sz w:val="28"/>
          <w:szCs w:val="28"/>
          <w:lang w:val="ru-RU"/>
        </w:rPr>
        <w:br/>
      </w:r>
      <w:r w:rsidRPr="00C03C95">
        <w:rPr>
          <w:sz w:val="28"/>
          <w:szCs w:val="28"/>
          <w:lang w:val="ru-RU"/>
        </w:rPr>
        <w:t xml:space="preserve">на </w:t>
      </w:r>
      <w:r w:rsidR="004C735E" w:rsidRPr="004C735E">
        <w:rPr>
          <w:sz w:val="28"/>
          <w:szCs w:val="28"/>
          <w:lang w:val="ru-RU"/>
        </w:rPr>
        <w:t>главного специалиста-юриста Короткову М.П., главного правового инспектора труда, юриста Ванюшину М.А.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067"/>
        <w:gridCol w:w="2312"/>
        <w:gridCol w:w="3191"/>
      </w:tblGrid>
      <w:tr w:rsidR="00A42C11" w:rsidRPr="00027137" w:rsidTr="002B5D4C">
        <w:tc>
          <w:tcPr>
            <w:tcW w:w="4068" w:type="dxa"/>
          </w:tcPr>
          <w:p w:rsidR="00A42C11" w:rsidRPr="000832DE" w:rsidRDefault="00A42C11" w:rsidP="002B5D4C">
            <w:pPr>
              <w:rPr>
                <w:bCs/>
                <w:sz w:val="28"/>
                <w:szCs w:val="28"/>
                <w:lang w:val="ru-RU"/>
              </w:rPr>
            </w:pPr>
          </w:p>
          <w:p w:rsidR="00A42C11" w:rsidRPr="000832DE" w:rsidRDefault="00A42C11" w:rsidP="002B5D4C">
            <w:pPr>
              <w:rPr>
                <w:bCs/>
                <w:sz w:val="28"/>
                <w:szCs w:val="28"/>
                <w:lang w:val="ru-RU"/>
              </w:rPr>
            </w:pPr>
          </w:p>
          <w:p w:rsidR="00A42C11" w:rsidRPr="00213F73" w:rsidRDefault="00A42C11" w:rsidP="002B5D4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</w:t>
            </w:r>
            <w:r w:rsidRPr="00213F73">
              <w:rPr>
                <w:bCs/>
                <w:sz w:val="28"/>
                <w:szCs w:val="28"/>
              </w:rPr>
              <w:t>редседатель республиканской организации Профсоюза</w:t>
            </w:r>
          </w:p>
          <w:p w:rsidR="00A42C11" w:rsidRPr="00213F73" w:rsidRDefault="00A42C11" w:rsidP="002B5D4C">
            <w:pPr>
              <w:rPr>
                <w:sz w:val="28"/>
                <w:szCs w:val="28"/>
              </w:rPr>
            </w:pPr>
          </w:p>
        </w:tc>
        <w:tc>
          <w:tcPr>
            <w:tcW w:w="2312" w:type="dxa"/>
            <w:vAlign w:val="bottom"/>
            <w:hideMark/>
          </w:tcPr>
          <w:p w:rsidR="00A42C11" w:rsidRPr="00213F73" w:rsidRDefault="00A42C11" w:rsidP="002B5D4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1" w:type="dxa"/>
            <w:hideMark/>
          </w:tcPr>
          <w:p w:rsidR="00A42C11" w:rsidRDefault="00A42C11" w:rsidP="00A42C11">
            <w:pPr>
              <w:pStyle w:val="1"/>
              <w:spacing w:before="0" w:after="0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  <w:p w:rsidR="00A42C11" w:rsidRDefault="00A42C11" w:rsidP="00A42C11">
            <w:pPr>
              <w:pStyle w:val="1"/>
              <w:spacing w:before="0" w:after="0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027137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</w:p>
          <w:p w:rsidR="00A42C11" w:rsidRDefault="00A42C11" w:rsidP="00A42C11">
            <w:pPr>
              <w:pStyle w:val="1"/>
              <w:spacing w:before="0" w:after="0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  <w:p w:rsidR="00A42C11" w:rsidRPr="00027137" w:rsidRDefault="00A42C11" w:rsidP="00A42C11">
            <w:pPr>
              <w:pStyle w:val="1"/>
              <w:spacing w:before="0" w:after="0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027137">
              <w:rPr>
                <w:rFonts w:ascii="Times New Roman" w:hAnsi="Times New Roman"/>
                <w:b w:val="0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/>
                <w:b w:val="0"/>
                <w:sz w:val="28"/>
                <w:szCs w:val="28"/>
              </w:rPr>
              <w:t xml:space="preserve">       </w:t>
            </w:r>
            <w:r w:rsidRPr="00027137">
              <w:rPr>
                <w:rFonts w:ascii="Times New Roman" w:hAnsi="Times New Roman"/>
                <w:b w:val="0"/>
                <w:sz w:val="28"/>
                <w:szCs w:val="28"/>
              </w:rPr>
              <w:t xml:space="preserve">  Л.В. Пуртова</w:t>
            </w:r>
          </w:p>
        </w:tc>
      </w:tr>
    </w:tbl>
    <w:p w:rsidR="00C67759" w:rsidRDefault="00C67759" w:rsidP="00C67759">
      <w:pPr>
        <w:jc w:val="right"/>
        <w:rPr>
          <w:sz w:val="28"/>
          <w:szCs w:val="28"/>
          <w:lang w:val="ru-RU"/>
        </w:rPr>
      </w:pPr>
    </w:p>
    <w:p w:rsidR="00FD0367" w:rsidRDefault="00FD0367" w:rsidP="00C67759">
      <w:pPr>
        <w:jc w:val="right"/>
        <w:rPr>
          <w:sz w:val="28"/>
          <w:szCs w:val="28"/>
          <w:lang w:val="ru-RU"/>
        </w:rPr>
      </w:pPr>
    </w:p>
    <w:p w:rsidR="00FD0367" w:rsidRDefault="00FD0367" w:rsidP="00C67759">
      <w:pPr>
        <w:jc w:val="right"/>
        <w:rPr>
          <w:sz w:val="28"/>
          <w:szCs w:val="28"/>
          <w:lang w:val="ru-RU"/>
        </w:rPr>
      </w:pPr>
    </w:p>
    <w:p w:rsidR="00FD0367" w:rsidRDefault="00FD0367" w:rsidP="00C67759">
      <w:pPr>
        <w:jc w:val="right"/>
        <w:rPr>
          <w:sz w:val="28"/>
          <w:szCs w:val="28"/>
          <w:lang w:val="ru-RU"/>
        </w:rPr>
      </w:pPr>
    </w:p>
    <w:p w:rsidR="00FD0367" w:rsidRDefault="00FD0367" w:rsidP="00C67759">
      <w:pPr>
        <w:jc w:val="right"/>
        <w:rPr>
          <w:sz w:val="28"/>
          <w:szCs w:val="28"/>
          <w:lang w:val="ru-RU"/>
        </w:rPr>
      </w:pPr>
    </w:p>
    <w:p w:rsidR="00FD0367" w:rsidRDefault="00FD0367" w:rsidP="00C67759">
      <w:pPr>
        <w:jc w:val="right"/>
        <w:rPr>
          <w:sz w:val="28"/>
          <w:szCs w:val="28"/>
          <w:lang w:val="ru-RU"/>
        </w:rPr>
      </w:pPr>
    </w:p>
    <w:p w:rsidR="009B17EA" w:rsidRDefault="009B17EA" w:rsidP="00C67759">
      <w:pPr>
        <w:jc w:val="right"/>
        <w:rPr>
          <w:sz w:val="28"/>
          <w:szCs w:val="28"/>
          <w:lang w:val="ru-RU"/>
        </w:rPr>
      </w:pPr>
    </w:p>
    <w:p w:rsidR="009B17EA" w:rsidRDefault="009B17EA" w:rsidP="00C67759">
      <w:pPr>
        <w:jc w:val="right"/>
        <w:rPr>
          <w:sz w:val="28"/>
          <w:szCs w:val="28"/>
          <w:lang w:val="ru-RU"/>
        </w:rPr>
      </w:pPr>
    </w:p>
    <w:p w:rsidR="009B17EA" w:rsidRDefault="009B17EA" w:rsidP="00C67759">
      <w:pPr>
        <w:jc w:val="right"/>
        <w:rPr>
          <w:sz w:val="28"/>
          <w:szCs w:val="28"/>
          <w:lang w:val="ru-RU"/>
        </w:rPr>
      </w:pPr>
    </w:p>
    <w:p w:rsidR="009B17EA" w:rsidRDefault="009B17EA" w:rsidP="00C67759">
      <w:pPr>
        <w:jc w:val="right"/>
        <w:rPr>
          <w:sz w:val="28"/>
          <w:szCs w:val="28"/>
          <w:lang w:val="ru-RU"/>
        </w:rPr>
      </w:pPr>
    </w:p>
    <w:p w:rsidR="009B17EA" w:rsidRDefault="009B17EA" w:rsidP="00C67759">
      <w:pPr>
        <w:jc w:val="right"/>
        <w:rPr>
          <w:sz w:val="28"/>
          <w:szCs w:val="28"/>
          <w:lang w:val="ru-RU"/>
        </w:rPr>
      </w:pPr>
    </w:p>
    <w:p w:rsidR="009B17EA" w:rsidRDefault="009B17EA" w:rsidP="00C67759">
      <w:pPr>
        <w:jc w:val="right"/>
        <w:rPr>
          <w:sz w:val="28"/>
          <w:szCs w:val="28"/>
          <w:lang w:val="ru-RU"/>
        </w:rPr>
      </w:pPr>
    </w:p>
    <w:p w:rsidR="009B17EA" w:rsidRDefault="009B17EA" w:rsidP="00C67759">
      <w:pPr>
        <w:jc w:val="right"/>
        <w:rPr>
          <w:sz w:val="28"/>
          <w:szCs w:val="28"/>
          <w:lang w:val="ru-RU"/>
        </w:rPr>
      </w:pPr>
    </w:p>
    <w:p w:rsidR="009B17EA" w:rsidRDefault="009B17EA" w:rsidP="00C67759">
      <w:pPr>
        <w:jc w:val="right"/>
        <w:rPr>
          <w:sz w:val="28"/>
          <w:szCs w:val="28"/>
          <w:lang w:val="ru-RU"/>
        </w:rPr>
      </w:pPr>
    </w:p>
    <w:p w:rsidR="009B17EA" w:rsidRDefault="009B17EA" w:rsidP="00C67759">
      <w:pPr>
        <w:jc w:val="right"/>
        <w:rPr>
          <w:sz w:val="28"/>
          <w:szCs w:val="28"/>
          <w:lang w:val="ru-RU"/>
        </w:rPr>
      </w:pPr>
    </w:p>
    <w:p w:rsidR="009B17EA" w:rsidRDefault="009B17EA" w:rsidP="00C67759">
      <w:pPr>
        <w:jc w:val="right"/>
        <w:rPr>
          <w:sz w:val="28"/>
          <w:szCs w:val="28"/>
          <w:lang w:val="ru-RU"/>
        </w:rPr>
      </w:pPr>
    </w:p>
    <w:p w:rsidR="009B17EA" w:rsidRDefault="009B17EA" w:rsidP="00C67759">
      <w:pPr>
        <w:jc w:val="right"/>
        <w:rPr>
          <w:sz w:val="28"/>
          <w:szCs w:val="28"/>
          <w:lang w:val="ru-RU"/>
        </w:rPr>
      </w:pPr>
    </w:p>
    <w:p w:rsidR="009B17EA" w:rsidRDefault="009B17EA" w:rsidP="00C67759">
      <w:pPr>
        <w:jc w:val="right"/>
        <w:rPr>
          <w:sz w:val="28"/>
          <w:szCs w:val="28"/>
          <w:lang w:val="ru-RU"/>
        </w:rPr>
      </w:pPr>
    </w:p>
    <w:p w:rsidR="009B17EA" w:rsidRDefault="009B17EA" w:rsidP="00C67759">
      <w:pPr>
        <w:jc w:val="right"/>
        <w:rPr>
          <w:sz w:val="28"/>
          <w:szCs w:val="28"/>
          <w:lang w:val="ru-RU"/>
        </w:rPr>
      </w:pPr>
    </w:p>
    <w:p w:rsidR="009B17EA" w:rsidRDefault="009B17EA" w:rsidP="00C67759">
      <w:pPr>
        <w:jc w:val="right"/>
        <w:rPr>
          <w:sz w:val="28"/>
          <w:szCs w:val="28"/>
          <w:lang w:val="ru-RU"/>
        </w:rPr>
      </w:pPr>
    </w:p>
    <w:p w:rsidR="009B17EA" w:rsidRDefault="009B17EA" w:rsidP="00C67759">
      <w:pPr>
        <w:jc w:val="right"/>
        <w:rPr>
          <w:sz w:val="28"/>
          <w:szCs w:val="28"/>
          <w:lang w:val="ru-RU"/>
        </w:rPr>
      </w:pPr>
    </w:p>
    <w:p w:rsidR="009B17EA" w:rsidRDefault="009B17EA" w:rsidP="00C67759">
      <w:pPr>
        <w:jc w:val="right"/>
        <w:rPr>
          <w:sz w:val="28"/>
          <w:szCs w:val="28"/>
          <w:lang w:val="ru-RU"/>
        </w:rPr>
      </w:pPr>
    </w:p>
    <w:p w:rsidR="009B17EA" w:rsidRDefault="009B17EA" w:rsidP="00C67759">
      <w:pPr>
        <w:jc w:val="right"/>
        <w:rPr>
          <w:sz w:val="28"/>
          <w:szCs w:val="28"/>
          <w:lang w:val="ru-RU"/>
        </w:rPr>
      </w:pPr>
    </w:p>
    <w:p w:rsidR="009B17EA" w:rsidRDefault="009B17EA" w:rsidP="00C67759">
      <w:pPr>
        <w:jc w:val="right"/>
        <w:rPr>
          <w:sz w:val="28"/>
          <w:szCs w:val="28"/>
          <w:lang w:val="ru-RU"/>
        </w:rPr>
      </w:pPr>
    </w:p>
    <w:p w:rsidR="009B17EA" w:rsidRDefault="009B17EA" w:rsidP="00C67759">
      <w:pPr>
        <w:jc w:val="right"/>
        <w:rPr>
          <w:sz w:val="28"/>
          <w:szCs w:val="28"/>
          <w:lang w:val="ru-RU"/>
        </w:rPr>
      </w:pPr>
    </w:p>
    <w:p w:rsidR="009B17EA" w:rsidRDefault="009B17EA" w:rsidP="00C67759">
      <w:pPr>
        <w:jc w:val="right"/>
        <w:rPr>
          <w:sz w:val="28"/>
          <w:szCs w:val="28"/>
          <w:lang w:val="ru-RU"/>
        </w:rPr>
      </w:pPr>
    </w:p>
    <w:p w:rsidR="009B17EA" w:rsidRDefault="009B17EA" w:rsidP="00C67759">
      <w:pPr>
        <w:jc w:val="right"/>
        <w:rPr>
          <w:sz w:val="28"/>
          <w:szCs w:val="28"/>
          <w:lang w:val="ru-RU"/>
        </w:rPr>
      </w:pPr>
    </w:p>
    <w:p w:rsidR="009B17EA" w:rsidRDefault="009B17EA" w:rsidP="00C67759">
      <w:pPr>
        <w:jc w:val="right"/>
        <w:rPr>
          <w:sz w:val="28"/>
          <w:szCs w:val="28"/>
          <w:lang w:val="ru-RU"/>
        </w:rPr>
      </w:pPr>
    </w:p>
    <w:p w:rsidR="009B17EA" w:rsidRDefault="009B17EA" w:rsidP="00C67759">
      <w:pPr>
        <w:jc w:val="right"/>
        <w:rPr>
          <w:sz w:val="28"/>
          <w:szCs w:val="28"/>
          <w:lang w:val="ru-RU"/>
        </w:rPr>
      </w:pPr>
    </w:p>
    <w:p w:rsidR="009B17EA" w:rsidRDefault="009B17EA" w:rsidP="00C67759">
      <w:pPr>
        <w:jc w:val="right"/>
        <w:rPr>
          <w:sz w:val="28"/>
          <w:szCs w:val="28"/>
          <w:lang w:val="ru-RU"/>
        </w:rPr>
      </w:pPr>
    </w:p>
    <w:p w:rsidR="009B17EA" w:rsidRDefault="009B17EA" w:rsidP="00C67759">
      <w:pPr>
        <w:jc w:val="right"/>
        <w:rPr>
          <w:sz w:val="28"/>
          <w:szCs w:val="28"/>
          <w:lang w:val="ru-RU"/>
        </w:rPr>
      </w:pPr>
    </w:p>
    <w:p w:rsidR="009B17EA" w:rsidRDefault="009B17EA" w:rsidP="00C67759">
      <w:pPr>
        <w:jc w:val="right"/>
        <w:rPr>
          <w:sz w:val="28"/>
          <w:szCs w:val="28"/>
          <w:lang w:val="ru-RU"/>
        </w:rPr>
      </w:pPr>
    </w:p>
    <w:p w:rsidR="009B17EA" w:rsidRDefault="009B17EA" w:rsidP="00C67759">
      <w:pPr>
        <w:jc w:val="right"/>
        <w:rPr>
          <w:sz w:val="28"/>
          <w:szCs w:val="28"/>
          <w:lang w:val="ru-RU"/>
        </w:rPr>
      </w:pPr>
    </w:p>
    <w:p w:rsidR="00C67759" w:rsidRDefault="00C67759" w:rsidP="00C67759">
      <w:pPr>
        <w:ind w:firstLine="4962"/>
        <w:rPr>
          <w:lang w:val="ru-RU"/>
        </w:rPr>
      </w:pPr>
      <w:r>
        <w:rPr>
          <w:lang w:val="ru-RU"/>
        </w:rPr>
        <w:lastRenderedPageBreak/>
        <w:t>Приложение № 1</w:t>
      </w:r>
    </w:p>
    <w:p w:rsidR="00C67759" w:rsidRDefault="00C67759" w:rsidP="00C67759">
      <w:pPr>
        <w:ind w:firstLine="4962"/>
        <w:rPr>
          <w:lang w:val="ru-RU"/>
        </w:rPr>
      </w:pPr>
      <w:r>
        <w:rPr>
          <w:lang w:val="ru-RU"/>
        </w:rPr>
        <w:t>к распоряжению председателя</w:t>
      </w:r>
    </w:p>
    <w:p w:rsidR="00C67759" w:rsidRDefault="00C67759" w:rsidP="00C67759">
      <w:pPr>
        <w:ind w:firstLine="4962"/>
        <w:rPr>
          <w:lang w:val="ru-RU"/>
        </w:rPr>
      </w:pPr>
      <w:r>
        <w:rPr>
          <w:lang w:val="ru-RU"/>
        </w:rPr>
        <w:t>республиканской организации Профсоюза</w:t>
      </w:r>
    </w:p>
    <w:p w:rsidR="00C67759" w:rsidRDefault="00C67759" w:rsidP="00C67759">
      <w:pPr>
        <w:ind w:firstLine="4962"/>
        <w:rPr>
          <w:lang w:val="ru-RU"/>
        </w:rPr>
      </w:pPr>
      <w:r>
        <w:rPr>
          <w:lang w:val="ru-RU"/>
        </w:rPr>
        <w:t xml:space="preserve">от </w:t>
      </w:r>
      <w:r w:rsidR="000962E0">
        <w:rPr>
          <w:lang w:val="ru-RU"/>
        </w:rPr>
        <w:t>24</w:t>
      </w:r>
      <w:r>
        <w:rPr>
          <w:lang w:val="ru-RU"/>
        </w:rPr>
        <w:t xml:space="preserve"> </w:t>
      </w:r>
      <w:r w:rsidR="00797C18">
        <w:rPr>
          <w:lang w:val="ru-RU"/>
        </w:rPr>
        <w:t>сентябр</w:t>
      </w:r>
      <w:r>
        <w:rPr>
          <w:lang w:val="ru-RU"/>
        </w:rPr>
        <w:t>я 20</w:t>
      </w:r>
      <w:r w:rsidR="001A565D">
        <w:rPr>
          <w:lang w:val="ru-RU"/>
        </w:rPr>
        <w:t>20</w:t>
      </w:r>
      <w:r>
        <w:rPr>
          <w:lang w:val="ru-RU"/>
        </w:rPr>
        <w:t xml:space="preserve"> г. № </w:t>
      </w:r>
      <w:r w:rsidR="000962E0">
        <w:rPr>
          <w:lang w:val="ru-RU"/>
        </w:rPr>
        <w:t>29</w:t>
      </w:r>
    </w:p>
    <w:p w:rsidR="00C67759" w:rsidRPr="000D5613" w:rsidRDefault="00C67759" w:rsidP="00C67759">
      <w:pPr>
        <w:ind w:firstLine="709"/>
        <w:jc w:val="both"/>
        <w:rPr>
          <w:sz w:val="26"/>
          <w:szCs w:val="26"/>
          <w:lang w:val="ru-RU"/>
        </w:rPr>
      </w:pPr>
    </w:p>
    <w:p w:rsidR="00C67759" w:rsidRPr="000D5613" w:rsidRDefault="00C67759" w:rsidP="00C67759">
      <w:pPr>
        <w:ind w:firstLine="709"/>
        <w:jc w:val="both"/>
        <w:rPr>
          <w:rFonts w:cs="Times New Roman"/>
          <w:sz w:val="26"/>
          <w:szCs w:val="26"/>
          <w:lang w:val="ru-RU"/>
        </w:rPr>
      </w:pPr>
    </w:p>
    <w:p w:rsidR="00797C18" w:rsidRDefault="00797C18" w:rsidP="00797C18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ПОРЯДОК</w:t>
      </w:r>
    </w:p>
    <w:p w:rsidR="00797C18" w:rsidRDefault="00797C18" w:rsidP="00797C18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проведения республиканской тематической проверки по теме</w:t>
      </w:r>
    </w:p>
    <w:p w:rsidR="00797C18" w:rsidRDefault="00797C18" w:rsidP="00797C18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«Соблюдение трудового законодательства при определении</w:t>
      </w:r>
    </w:p>
    <w:p w:rsidR="00797C18" w:rsidRDefault="00797C18" w:rsidP="00797C18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учебной нагрузки педагогических работников</w:t>
      </w:r>
    </w:p>
    <w:p w:rsidR="00797C18" w:rsidRDefault="00797C18" w:rsidP="00797C18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образовательных организаций»</w:t>
      </w:r>
    </w:p>
    <w:p w:rsidR="00797C18" w:rsidRDefault="00797C18" w:rsidP="00797C18">
      <w:pPr>
        <w:pStyle w:val="Default"/>
        <w:rPr>
          <w:sz w:val="28"/>
          <w:szCs w:val="28"/>
        </w:rPr>
      </w:pPr>
    </w:p>
    <w:p w:rsidR="00797C18" w:rsidRDefault="00797C18" w:rsidP="00CF1B7D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Настоящий Порядок проведения республиканской тематической проверки (далее</w:t>
      </w:r>
      <w:r w:rsidR="00EA1A6D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РТП-20</w:t>
      </w:r>
      <w:r w:rsidR="00207E3D">
        <w:rPr>
          <w:sz w:val="28"/>
          <w:szCs w:val="28"/>
        </w:rPr>
        <w:t>20</w:t>
      </w:r>
      <w:r>
        <w:rPr>
          <w:sz w:val="28"/>
          <w:szCs w:val="28"/>
        </w:rPr>
        <w:t xml:space="preserve">) по теме «Соблюдение трудового законодательства при определении учебной нагрузки педагогических работников образовательных организаций» (далее – Порядок) определяет нормативно-правовую и методическую основу проведения проверки, сроки, количественные и качественные показатели, а также требования </w:t>
      </w:r>
      <w:r w:rsidR="00EA1A6D">
        <w:rPr>
          <w:sz w:val="28"/>
          <w:szCs w:val="28"/>
        </w:rPr>
        <w:br/>
      </w:r>
      <w:r>
        <w:rPr>
          <w:sz w:val="28"/>
          <w:szCs w:val="28"/>
        </w:rPr>
        <w:t xml:space="preserve">по оформлению и подведению итогов проведения проверки. </w:t>
      </w:r>
    </w:p>
    <w:p w:rsidR="00797C18" w:rsidRDefault="00797C18" w:rsidP="00CF1B7D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Основной целью проведения РТП-20</w:t>
      </w:r>
      <w:r w:rsidR="00207E3D">
        <w:rPr>
          <w:sz w:val="28"/>
          <w:szCs w:val="28"/>
        </w:rPr>
        <w:t>20</w:t>
      </w:r>
      <w:r>
        <w:rPr>
          <w:sz w:val="28"/>
          <w:szCs w:val="28"/>
        </w:rPr>
        <w:t xml:space="preserve"> является выявление, предупреждение и устранение нарушений трудового законодательства и иных нормативных правовых актов, содержащих нормы трудового права (далее – трудовое законодательство), регулирующих вопросы определения учебной нагрузки педагогических работников образовательных организаций, расположенных на территории Республики </w:t>
      </w:r>
      <w:r w:rsidR="00CA0A2E">
        <w:rPr>
          <w:sz w:val="28"/>
          <w:szCs w:val="28"/>
        </w:rPr>
        <w:t>Марий Эл</w:t>
      </w:r>
      <w:r>
        <w:rPr>
          <w:sz w:val="28"/>
          <w:szCs w:val="28"/>
        </w:rPr>
        <w:t xml:space="preserve">. </w:t>
      </w:r>
    </w:p>
    <w:p w:rsidR="00797C18" w:rsidRDefault="00797C18" w:rsidP="00CF1B7D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Республиканская тематическая проверка может проводиться при участии представителей органов, осуществляющих управление в сфере образования, органов, осуществляющих надзорные (контрольные) функции </w:t>
      </w:r>
      <w:r w:rsidR="00CA0A2E">
        <w:rPr>
          <w:sz w:val="28"/>
          <w:szCs w:val="28"/>
        </w:rPr>
        <w:br/>
      </w:r>
      <w:r>
        <w:rPr>
          <w:sz w:val="28"/>
          <w:szCs w:val="28"/>
        </w:rPr>
        <w:t xml:space="preserve">в порядке, установленном федеральным законодательством. </w:t>
      </w:r>
    </w:p>
    <w:p w:rsidR="00CA0A2E" w:rsidRDefault="00CA0A2E" w:rsidP="00CA0A2E">
      <w:pPr>
        <w:pStyle w:val="Default"/>
        <w:jc w:val="both"/>
        <w:rPr>
          <w:b/>
          <w:bCs/>
          <w:sz w:val="28"/>
          <w:szCs w:val="28"/>
        </w:rPr>
      </w:pPr>
    </w:p>
    <w:p w:rsidR="00797C18" w:rsidRDefault="00797C18" w:rsidP="00CA0A2E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I. Нормативно-правовая и методическая основа проведения краевой тематической проверки</w:t>
      </w:r>
    </w:p>
    <w:p w:rsidR="00797C18" w:rsidRDefault="00797C18" w:rsidP="00CA0A2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Нормативно-правовой основой проведения республиканской тематической проверки являются: </w:t>
      </w:r>
    </w:p>
    <w:p w:rsidR="00797C18" w:rsidRDefault="00797C18" w:rsidP="00CA0A2E">
      <w:pPr>
        <w:pStyle w:val="Default"/>
        <w:spacing w:after="3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Трудовой кодекс Российской Федерации (далее - ТК РФ); </w:t>
      </w:r>
    </w:p>
    <w:p w:rsidR="00797C18" w:rsidRDefault="00797C18" w:rsidP="00CA0A2E">
      <w:pPr>
        <w:pStyle w:val="Default"/>
        <w:spacing w:after="3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Федеральный закон от 12.01.1996 №10-ФЗ «О профессиональных союзах, их правах и гарантиях деятельности»; </w:t>
      </w:r>
    </w:p>
    <w:p w:rsidR="00797C18" w:rsidRDefault="00797C18" w:rsidP="00CA0A2E">
      <w:pPr>
        <w:pStyle w:val="Default"/>
        <w:spacing w:after="3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Федеральный закон от 29.12.2012 №273-ФЗ «Об образовании </w:t>
      </w:r>
      <w:r w:rsidR="00CA0A2E">
        <w:rPr>
          <w:sz w:val="28"/>
          <w:szCs w:val="28"/>
        </w:rPr>
        <w:br/>
      </w:r>
      <w:r>
        <w:rPr>
          <w:sz w:val="28"/>
          <w:szCs w:val="28"/>
        </w:rPr>
        <w:t xml:space="preserve">в Российской Федерации»; </w:t>
      </w:r>
    </w:p>
    <w:p w:rsidR="00797C18" w:rsidRDefault="00797C18" w:rsidP="00CA0A2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A61A34">
        <w:rPr>
          <w:sz w:val="28"/>
          <w:szCs w:val="28"/>
        </w:rPr>
        <w:t>п</w:t>
      </w:r>
      <w:r>
        <w:rPr>
          <w:sz w:val="28"/>
          <w:szCs w:val="28"/>
        </w:rPr>
        <w:t xml:space="preserve">риказ Минобрнауки России от 22.12.2014 №1601 </w:t>
      </w:r>
      <w:r w:rsidR="00A61A34">
        <w:rPr>
          <w:sz w:val="28"/>
          <w:szCs w:val="28"/>
        </w:rPr>
        <w:br/>
      </w:r>
      <w:r>
        <w:rPr>
          <w:sz w:val="28"/>
          <w:szCs w:val="28"/>
        </w:rPr>
        <w:t xml:space="preserve">«О продолжительности рабочего времени (нормах часов педагогической работы за ставку заработной платы) педагогических работников и о порядке определения учебной нагрузки педагогических работников, оговариваемой </w:t>
      </w:r>
      <w:r w:rsidR="00A61A34">
        <w:rPr>
          <w:sz w:val="28"/>
          <w:szCs w:val="28"/>
        </w:rPr>
        <w:br/>
      </w:r>
      <w:r>
        <w:rPr>
          <w:sz w:val="28"/>
          <w:szCs w:val="28"/>
        </w:rPr>
        <w:t xml:space="preserve">в трудовом договоре»; </w:t>
      </w:r>
    </w:p>
    <w:p w:rsidR="00797C18" w:rsidRDefault="00797C18" w:rsidP="00CA0A2E">
      <w:pPr>
        <w:pStyle w:val="Default"/>
        <w:ind w:firstLine="709"/>
        <w:jc w:val="both"/>
        <w:rPr>
          <w:sz w:val="28"/>
          <w:szCs w:val="28"/>
        </w:rPr>
      </w:pPr>
    </w:p>
    <w:p w:rsidR="00797C18" w:rsidRDefault="00797C18" w:rsidP="00CA0A2E">
      <w:pPr>
        <w:pStyle w:val="Default"/>
        <w:spacing w:after="3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– </w:t>
      </w:r>
      <w:r w:rsidR="00A61A34">
        <w:rPr>
          <w:sz w:val="28"/>
          <w:szCs w:val="28"/>
        </w:rPr>
        <w:t>п</w:t>
      </w:r>
      <w:r>
        <w:rPr>
          <w:sz w:val="28"/>
          <w:szCs w:val="28"/>
        </w:rPr>
        <w:t xml:space="preserve">риказ Минобрнауки России от 11.05.2016 №536 «Об утверждении Особенностей режима рабочего времени и времени отдыха педагогических и иных работников организаций, осуществляющих образовательную деятельность»; </w:t>
      </w:r>
    </w:p>
    <w:p w:rsidR="00797C18" w:rsidRDefault="00797C18" w:rsidP="00CA0A2E">
      <w:pPr>
        <w:pStyle w:val="Default"/>
        <w:spacing w:after="3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A61A34">
        <w:rPr>
          <w:sz w:val="28"/>
          <w:szCs w:val="28"/>
        </w:rPr>
        <w:t>Региональное о</w:t>
      </w:r>
      <w:r>
        <w:rPr>
          <w:sz w:val="28"/>
          <w:szCs w:val="28"/>
        </w:rPr>
        <w:t xml:space="preserve">траслевое соглашение между </w:t>
      </w:r>
      <w:r w:rsidR="00851416">
        <w:rPr>
          <w:sz w:val="28"/>
          <w:szCs w:val="28"/>
        </w:rPr>
        <w:t xml:space="preserve">Марийской </w:t>
      </w:r>
      <w:r>
        <w:rPr>
          <w:sz w:val="28"/>
          <w:szCs w:val="28"/>
        </w:rPr>
        <w:t>республиканской организацией Профсоюза работников народного образования и науки РФ</w:t>
      </w:r>
      <w:r w:rsidR="00851416">
        <w:rPr>
          <w:sz w:val="28"/>
          <w:szCs w:val="28"/>
        </w:rPr>
        <w:t>,</w:t>
      </w:r>
      <w:r>
        <w:rPr>
          <w:sz w:val="28"/>
          <w:szCs w:val="28"/>
        </w:rPr>
        <w:t xml:space="preserve"> Министерством образования</w:t>
      </w:r>
      <w:r w:rsidR="00851416">
        <w:rPr>
          <w:sz w:val="28"/>
          <w:szCs w:val="28"/>
        </w:rPr>
        <w:t xml:space="preserve"> и науки </w:t>
      </w:r>
      <w:r>
        <w:rPr>
          <w:sz w:val="28"/>
          <w:szCs w:val="28"/>
        </w:rPr>
        <w:t>Р</w:t>
      </w:r>
      <w:r w:rsidR="00851416">
        <w:rPr>
          <w:sz w:val="28"/>
          <w:szCs w:val="28"/>
        </w:rPr>
        <w:t xml:space="preserve">еспублики Марий Эл и Объединением работодателей образовательных организаций </w:t>
      </w:r>
      <w:r w:rsidR="00851416">
        <w:rPr>
          <w:sz w:val="28"/>
          <w:szCs w:val="28"/>
        </w:rPr>
        <w:br/>
        <w:t>в Республике Марий Эл</w:t>
      </w:r>
      <w:r>
        <w:rPr>
          <w:sz w:val="28"/>
          <w:szCs w:val="28"/>
        </w:rPr>
        <w:t xml:space="preserve"> на 2018-2020 годы; </w:t>
      </w:r>
    </w:p>
    <w:p w:rsidR="007401EA" w:rsidRDefault="00797C18" w:rsidP="00CA0A2E">
      <w:pPr>
        <w:pStyle w:val="Default"/>
        <w:spacing w:after="3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территориальные районные (городские) отраслевые соглашения;</w:t>
      </w:r>
    </w:p>
    <w:p w:rsidR="00797C18" w:rsidRDefault="007401EA" w:rsidP="00CA0A2E">
      <w:pPr>
        <w:pStyle w:val="Default"/>
        <w:spacing w:after="3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коллективные договоры образовательных организаций;</w:t>
      </w:r>
      <w:r w:rsidR="00797C18">
        <w:rPr>
          <w:sz w:val="28"/>
          <w:szCs w:val="28"/>
        </w:rPr>
        <w:t xml:space="preserve"> </w:t>
      </w:r>
    </w:p>
    <w:p w:rsidR="00797C18" w:rsidRDefault="00797C18" w:rsidP="00CA0A2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другие нормативные правовые акты. </w:t>
      </w:r>
    </w:p>
    <w:p w:rsidR="00797C18" w:rsidRDefault="00797C18" w:rsidP="00797C18">
      <w:pPr>
        <w:pStyle w:val="Default"/>
        <w:rPr>
          <w:sz w:val="28"/>
          <w:szCs w:val="28"/>
        </w:rPr>
      </w:pPr>
    </w:p>
    <w:p w:rsidR="00797C18" w:rsidRDefault="00797C18" w:rsidP="00EC0FF2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Методическую основу проведения республиканской тематической проверки составляют: </w:t>
      </w:r>
    </w:p>
    <w:p w:rsidR="00797C18" w:rsidRDefault="00797C18" w:rsidP="00EC0FF2">
      <w:pPr>
        <w:pStyle w:val="Default"/>
        <w:spacing w:after="3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Положение о правовой инспекции труда Профсоюза (утверждено постановлением Исполкома Профсоюза от 21.03.2012 №9-11); </w:t>
      </w:r>
    </w:p>
    <w:p w:rsidR="00797C18" w:rsidRDefault="00797C18" w:rsidP="00EC0FF2">
      <w:pPr>
        <w:pStyle w:val="Default"/>
        <w:spacing w:after="3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Порядок проведения правовыми инспекторами труда Профсоюза проверок соблюдения работодателями в системе образования трудового законодательства и иных нормативных правовых актов, содержащих нормы трудового права, законодательства о профессиональных союзах, выполнения условий коллективных договоров, соглашений (утвержден постановлением Исполкома Профсоюза от 09.12.2015 №3-3); </w:t>
      </w:r>
    </w:p>
    <w:p w:rsidR="00797C18" w:rsidRDefault="00797C18" w:rsidP="00EC0FF2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настоящий Порядок проведения республиканской тематической проверки. </w:t>
      </w:r>
    </w:p>
    <w:p w:rsidR="00797C18" w:rsidRDefault="00797C18" w:rsidP="00797C18">
      <w:pPr>
        <w:pStyle w:val="Default"/>
        <w:rPr>
          <w:sz w:val="28"/>
          <w:szCs w:val="28"/>
        </w:rPr>
      </w:pPr>
    </w:p>
    <w:p w:rsidR="00797C18" w:rsidRDefault="00797C18" w:rsidP="00EC0FF2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II. Сроки проведения республиканской тематической проверки</w:t>
      </w:r>
    </w:p>
    <w:p w:rsidR="00797C18" w:rsidRDefault="00797C18" w:rsidP="00EC0FF2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проведения краевой тематической проверки – </w:t>
      </w:r>
      <w:r>
        <w:rPr>
          <w:b/>
          <w:bCs/>
          <w:sz w:val="28"/>
          <w:szCs w:val="28"/>
        </w:rPr>
        <w:t xml:space="preserve">с </w:t>
      </w:r>
      <w:r w:rsidR="00EC0FF2">
        <w:rPr>
          <w:b/>
          <w:bCs/>
          <w:sz w:val="28"/>
          <w:szCs w:val="28"/>
        </w:rPr>
        <w:t>2</w:t>
      </w:r>
      <w:r w:rsidR="000962E0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 </w:t>
      </w:r>
      <w:r w:rsidR="00EC0FF2">
        <w:rPr>
          <w:b/>
          <w:bCs/>
          <w:sz w:val="28"/>
          <w:szCs w:val="28"/>
        </w:rPr>
        <w:t>сентябр</w:t>
      </w:r>
      <w:r>
        <w:rPr>
          <w:b/>
          <w:bCs/>
          <w:sz w:val="28"/>
          <w:szCs w:val="28"/>
        </w:rPr>
        <w:t xml:space="preserve">я по </w:t>
      </w:r>
      <w:r w:rsidR="000962E0">
        <w:rPr>
          <w:b/>
          <w:bCs/>
          <w:sz w:val="28"/>
          <w:szCs w:val="28"/>
        </w:rPr>
        <w:t>18</w:t>
      </w:r>
      <w:r>
        <w:rPr>
          <w:b/>
          <w:bCs/>
          <w:sz w:val="28"/>
          <w:szCs w:val="28"/>
        </w:rPr>
        <w:t xml:space="preserve"> </w:t>
      </w:r>
      <w:r w:rsidR="00EC0FF2">
        <w:rPr>
          <w:b/>
          <w:bCs/>
          <w:sz w:val="28"/>
          <w:szCs w:val="28"/>
        </w:rPr>
        <w:t>октябр</w:t>
      </w:r>
      <w:r>
        <w:rPr>
          <w:b/>
          <w:bCs/>
          <w:sz w:val="28"/>
          <w:szCs w:val="28"/>
        </w:rPr>
        <w:t>я 20</w:t>
      </w:r>
      <w:r w:rsidR="00EC0FF2">
        <w:rPr>
          <w:b/>
          <w:bCs/>
          <w:sz w:val="28"/>
          <w:szCs w:val="28"/>
        </w:rPr>
        <w:t>20</w:t>
      </w:r>
      <w:r>
        <w:rPr>
          <w:b/>
          <w:bCs/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. </w:t>
      </w:r>
    </w:p>
    <w:p w:rsidR="00797C18" w:rsidRDefault="00797C18" w:rsidP="00EC0FF2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Проверяемый период </w:t>
      </w:r>
      <w:r w:rsidR="00EC0FF2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EC0FF2" w:rsidRPr="00EC0FF2">
        <w:rPr>
          <w:b/>
          <w:sz w:val="28"/>
          <w:szCs w:val="28"/>
        </w:rPr>
        <w:t>январь</w:t>
      </w:r>
      <w:r w:rsidR="00EC0FF2">
        <w:rPr>
          <w:sz w:val="28"/>
          <w:szCs w:val="28"/>
        </w:rPr>
        <w:t xml:space="preserve"> - </w:t>
      </w:r>
      <w:r w:rsidR="00EC0FF2">
        <w:rPr>
          <w:b/>
          <w:bCs/>
          <w:sz w:val="28"/>
          <w:szCs w:val="28"/>
        </w:rPr>
        <w:t>сентябрь 2020 года.</w:t>
      </w:r>
    </w:p>
    <w:p w:rsidR="00EC0FF2" w:rsidRDefault="00EC0FF2" w:rsidP="00797C18">
      <w:pPr>
        <w:pStyle w:val="Default"/>
        <w:rPr>
          <w:b/>
          <w:bCs/>
          <w:sz w:val="28"/>
          <w:szCs w:val="28"/>
        </w:rPr>
      </w:pPr>
    </w:p>
    <w:p w:rsidR="00797C18" w:rsidRDefault="00797C18" w:rsidP="00EC0FF2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III. Количественные и качественные показатели проверки</w:t>
      </w:r>
    </w:p>
    <w:p w:rsidR="00797C18" w:rsidRDefault="00797C18" w:rsidP="0022470C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Республиканская тематическая проверка проводится </w:t>
      </w:r>
      <w:r>
        <w:rPr>
          <w:b/>
          <w:bCs/>
          <w:sz w:val="28"/>
          <w:szCs w:val="28"/>
        </w:rPr>
        <w:t xml:space="preserve">не менее чем </w:t>
      </w:r>
      <w:r w:rsidR="003A3E09">
        <w:rPr>
          <w:b/>
          <w:bCs/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в </w:t>
      </w:r>
      <w:r w:rsidR="003A3E09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образовательных организаци</w:t>
      </w:r>
      <w:r w:rsidR="003A3E09">
        <w:rPr>
          <w:b/>
          <w:bCs/>
          <w:sz w:val="28"/>
          <w:szCs w:val="28"/>
        </w:rPr>
        <w:t>ях</w:t>
      </w:r>
      <w:r>
        <w:rPr>
          <w:sz w:val="28"/>
          <w:szCs w:val="28"/>
        </w:rPr>
        <w:t xml:space="preserve">, расположенных в городах и районах республики, где имеются первичные профсоюзные организации, состоящие на профсоюзном учете в территориальной организации Профсоюза. </w:t>
      </w:r>
    </w:p>
    <w:p w:rsidR="00797C18" w:rsidRDefault="00797C18" w:rsidP="0022470C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перечень образовательных организаций, подлежащих проверке, включаются: </w:t>
      </w:r>
    </w:p>
    <w:p w:rsidR="00797C18" w:rsidRDefault="00797C18" w:rsidP="0022470C">
      <w:pPr>
        <w:pStyle w:val="Default"/>
        <w:spacing w:after="3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дошкольные образовательные организации; </w:t>
      </w:r>
    </w:p>
    <w:p w:rsidR="00797C18" w:rsidRDefault="00797C18" w:rsidP="0022470C">
      <w:pPr>
        <w:pStyle w:val="Default"/>
        <w:spacing w:after="3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общеобразовательные организации; </w:t>
      </w:r>
    </w:p>
    <w:p w:rsidR="00797C18" w:rsidRDefault="00797C18" w:rsidP="0022470C">
      <w:pPr>
        <w:pStyle w:val="Default"/>
        <w:spacing w:after="3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профессиональные образовательные организации; </w:t>
      </w:r>
    </w:p>
    <w:p w:rsidR="00797C18" w:rsidRDefault="00797C18" w:rsidP="0022470C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организации дополнительного образования. </w:t>
      </w:r>
    </w:p>
    <w:p w:rsidR="00797C18" w:rsidRDefault="00797C18" w:rsidP="0022470C">
      <w:pPr>
        <w:pStyle w:val="Default"/>
        <w:ind w:firstLine="709"/>
        <w:jc w:val="both"/>
        <w:rPr>
          <w:sz w:val="28"/>
          <w:szCs w:val="28"/>
        </w:rPr>
      </w:pPr>
    </w:p>
    <w:p w:rsidR="009C51F8" w:rsidRDefault="00797C18" w:rsidP="009C51F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Количественные показатели республиканской тематической проверки отражаются в статистической форме (РТП-20</w:t>
      </w:r>
      <w:r w:rsidR="003A3E09">
        <w:rPr>
          <w:sz w:val="28"/>
          <w:szCs w:val="28"/>
        </w:rPr>
        <w:t>20</w:t>
      </w:r>
      <w:r>
        <w:rPr>
          <w:sz w:val="28"/>
          <w:szCs w:val="28"/>
        </w:rPr>
        <w:t xml:space="preserve">), которая является приложением к настоящему Порядку и направляется в реском профсоюза </w:t>
      </w:r>
      <w:r w:rsidR="003A3E09">
        <w:rPr>
          <w:sz w:val="28"/>
          <w:szCs w:val="28"/>
        </w:rPr>
        <w:br/>
      </w:r>
      <w:r>
        <w:rPr>
          <w:sz w:val="28"/>
          <w:szCs w:val="28"/>
        </w:rPr>
        <w:t xml:space="preserve">в составе итоговых материалов республиканской тематической проверки. </w:t>
      </w:r>
    </w:p>
    <w:p w:rsidR="00797C18" w:rsidRDefault="00797C18" w:rsidP="009C51F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Качественные показатели отражаются в пояснительной записке, которая прилагается к статистической форме (РТП-20</w:t>
      </w:r>
      <w:r w:rsidR="009C51F8">
        <w:rPr>
          <w:sz w:val="28"/>
          <w:szCs w:val="28"/>
        </w:rPr>
        <w:t>20</w:t>
      </w:r>
      <w:r>
        <w:rPr>
          <w:sz w:val="28"/>
          <w:szCs w:val="28"/>
        </w:rPr>
        <w:t xml:space="preserve">). </w:t>
      </w:r>
    </w:p>
    <w:p w:rsidR="005A26E2" w:rsidRDefault="005A26E2" w:rsidP="00797C18">
      <w:pPr>
        <w:pStyle w:val="Default"/>
        <w:rPr>
          <w:b/>
          <w:bCs/>
          <w:sz w:val="28"/>
          <w:szCs w:val="28"/>
        </w:rPr>
      </w:pPr>
    </w:p>
    <w:p w:rsidR="00797C18" w:rsidRDefault="00797C18" w:rsidP="005A26E2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Пояснительная записка к статистической форме должна содержать:</w:t>
      </w:r>
    </w:p>
    <w:p w:rsidR="00797C18" w:rsidRDefault="00797C18" w:rsidP="005A26E2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Наименование проверенных образовательных организаций. </w:t>
      </w:r>
    </w:p>
    <w:p w:rsidR="00797C18" w:rsidRDefault="00797C18" w:rsidP="005A26E2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Подробные комментарии, выраженные в конкретных примерах по каждому качественному показателю проверки. </w:t>
      </w:r>
    </w:p>
    <w:p w:rsidR="00797C18" w:rsidRDefault="00797C18" w:rsidP="005A26E2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Сведения о решениях выборных коллегиальных органов местных и первичных организаций Профсоюза о проведении проверки, о рассмотрении итогов проверки на заседаниях выборных коллегиальных органов местных и первичных организаций Профсоюза. </w:t>
      </w:r>
    </w:p>
    <w:p w:rsidR="00797C18" w:rsidRDefault="00797C18" w:rsidP="005A26E2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575ED0">
        <w:rPr>
          <w:sz w:val="28"/>
          <w:szCs w:val="28"/>
        </w:rPr>
        <w:t> </w:t>
      </w:r>
      <w:r>
        <w:rPr>
          <w:sz w:val="28"/>
          <w:szCs w:val="28"/>
        </w:rPr>
        <w:t xml:space="preserve">Сведения об информировании соответствующих органов, осуществляющих управление в сфере образования, о результатах проведенных проверок и совместных мероприятиях по итогам их проведения. </w:t>
      </w:r>
    </w:p>
    <w:p w:rsidR="00852CE9" w:rsidRDefault="00852CE9" w:rsidP="00797C18">
      <w:pPr>
        <w:pStyle w:val="Default"/>
        <w:rPr>
          <w:b/>
          <w:bCs/>
          <w:sz w:val="28"/>
          <w:szCs w:val="28"/>
        </w:rPr>
      </w:pPr>
    </w:p>
    <w:p w:rsidR="00797C18" w:rsidRDefault="00797C18" w:rsidP="00852CE9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IV. Подведение итогов республиканской тематической проверки</w:t>
      </w:r>
    </w:p>
    <w:p w:rsidR="00797C18" w:rsidRDefault="00852CE9" w:rsidP="00852CE9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Территориальные</w:t>
      </w:r>
      <w:r w:rsidR="00797C18">
        <w:rPr>
          <w:sz w:val="28"/>
          <w:szCs w:val="28"/>
        </w:rPr>
        <w:t xml:space="preserve"> (первичные) организации Профсоюза в срок </w:t>
      </w:r>
      <w:r>
        <w:rPr>
          <w:sz w:val="28"/>
          <w:szCs w:val="28"/>
        </w:rPr>
        <w:br/>
      </w:r>
      <w:r w:rsidR="00797C18">
        <w:rPr>
          <w:b/>
          <w:bCs/>
          <w:sz w:val="28"/>
          <w:szCs w:val="28"/>
        </w:rPr>
        <w:t xml:space="preserve">не позднее </w:t>
      </w:r>
      <w:r>
        <w:rPr>
          <w:b/>
          <w:bCs/>
          <w:sz w:val="28"/>
          <w:szCs w:val="28"/>
        </w:rPr>
        <w:t>23</w:t>
      </w:r>
      <w:r w:rsidR="00797C1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октябр</w:t>
      </w:r>
      <w:r w:rsidR="00797C18">
        <w:rPr>
          <w:b/>
          <w:bCs/>
          <w:sz w:val="28"/>
          <w:szCs w:val="28"/>
        </w:rPr>
        <w:t>я 20</w:t>
      </w:r>
      <w:r>
        <w:rPr>
          <w:b/>
          <w:bCs/>
          <w:sz w:val="28"/>
          <w:szCs w:val="28"/>
        </w:rPr>
        <w:t>20</w:t>
      </w:r>
      <w:r w:rsidR="00797C18">
        <w:rPr>
          <w:b/>
          <w:bCs/>
          <w:sz w:val="28"/>
          <w:szCs w:val="28"/>
        </w:rPr>
        <w:t xml:space="preserve"> г. </w:t>
      </w:r>
      <w:r w:rsidR="00797C18">
        <w:rPr>
          <w:sz w:val="28"/>
          <w:szCs w:val="28"/>
        </w:rPr>
        <w:t xml:space="preserve">представляют итоговые материалы, подготовленные в соответствии с установленными количественными и качественными показателями проведения республиканской тематической проверки. </w:t>
      </w:r>
    </w:p>
    <w:p w:rsidR="00797C18" w:rsidRDefault="00797C18" w:rsidP="00852CE9">
      <w:pPr>
        <w:pStyle w:val="Default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Итоговые материалы республиканской тематической проверки должны включать: </w:t>
      </w:r>
    </w:p>
    <w:p w:rsidR="00797C18" w:rsidRDefault="00797C18" w:rsidP="00852CE9">
      <w:pPr>
        <w:pStyle w:val="Default"/>
        <w:spacing w:after="3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статистическую форму (РТП-20</w:t>
      </w:r>
      <w:r w:rsidR="00852CE9">
        <w:rPr>
          <w:sz w:val="28"/>
          <w:szCs w:val="28"/>
        </w:rPr>
        <w:t>20</w:t>
      </w:r>
      <w:r>
        <w:rPr>
          <w:sz w:val="28"/>
          <w:szCs w:val="28"/>
        </w:rPr>
        <w:t xml:space="preserve">); </w:t>
      </w:r>
    </w:p>
    <w:p w:rsidR="00797C18" w:rsidRDefault="00797C18" w:rsidP="00852CE9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пояснительную записку, которая прилагается к статистической форме. </w:t>
      </w:r>
    </w:p>
    <w:p w:rsidR="00797C18" w:rsidRDefault="00797C18" w:rsidP="00852CE9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итоговым материалам могут прилагаться дополнительные документы (решения выборных коллегиальных профсоюзных органов о проведении и итогах проверки, копии актов проверки и представлений, методические материалы и др.). </w:t>
      </w:r>
    </w:p>
    <w:p w:rsidR="00797C18" w:rsidRDefault="00797C18" w:rsidP="00852CE9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Статистическая форма (РТП-20</w:t>
      </w:r>
      <w:r w:rsidR="004A1F60">
        <w:rPr>
          <w:sz w:val="28"/>
          <w:szCs w:val="28"/>
        </w:rPr>
        <w:t>20</w:t>
      </w:r>
      <w:r>
        <w:rPr>
          <w:sz w:val="28"/>
          <w:szCs w:val="28"/>
        </w:rPr>
        <w:t xml:space="preserve">) и пояснительная записка к ней подписываются председателем местной (первичной) организации Профсоюза и внештатным правовым инспектором труда. </w:t>
      </w:r>
    </w:p>
    <w:p w:rsidR="00C67759" w:rsidRDefault="00797C18" w:rsidP="004A1F60">
      <w:pPr>
        <w:ind w:firstLine="709"/>
        <w:jc w:val="both"/>
        <w:rPr>
          <w:lang w:val="ru-RU"/>
        </w:rPr>
      </w:pPr>
      <w:r w:rsidRPr="00797C18">
        <w:rPr>
          <w:sz w:val="28"/>
          <w:szCs w:val="28"/>
          <w:lang w:val="ru-RU"/>
        </w:rPr>
        <w:t xml:space="preserve">Итоги республиканской тематической проверки рассматриваются </w:t>
      </w:r>
      <w:r w:rsidR="004A1F60">
        <w:rPr>
          <w:sz w:val="28"/>
          <w:szCs w:val="28"/>
          <w:lang w:val="ru-RU"/>
        </w:rPr>
        <w:br/>
      </w:r>
      <w:r w:rsidRPr="00797C18">
        <w:rPr>
          <w:sz w:val="28"/>
          <w:szCs w:val="28"/>
          <w:lang w:val="ru-RU"/>
        </w:rPr>
        <w:t xml:space="preserve">на заседании президиума </w:t>
      </w:r>
      <w:r w:rsidR="004A1F60">
        <w:rPr>
          <w:sz w:val="28"/>
          <w:szCs w:val="28"/>
          <w:lang w:val="ru-RU"/>
        </w:rPr>
        <w:t>Марийской</w:t>
      </w:r>
      <w:r w:rsidRPr="00797C18">
        <w:rPr>
          <w:sz w:val="28"/>
          <w:szCs w:val="28"/>
          <w:lang w:val="ru-RU"/>
        </w:rPr>
        <w:t xml:space="preserve"> республиканской организации Профсоюза.</w:t>
      </w:r>
    </w:p>
    <w:p w:rsidR="000A7EEC" w:rsidRDefault="000A7EEC" w:rsidP="004A1F60">
      <w:pPr>
        <w:ind w:firstLine="709"/>
        <w:jc w:val="both"/>
        <w:rPr>
          <w:lang w:val="ru-RU"/>
        </w:rPr>
      </w:pPr>
    </w:p>
    <w:p w:rsidR="000A7EEC" w:rsidRDefault="000A7EEC" w:rsidP="004A1F60">
      <w:pPr>
        <w:ind w:firstLine="709"/>
        <w:jc w:val="both"/>
        <w:rPr>
          <w:lang w:val="ru-RU"/>
        </w:rPr>
      </w:pPr>
    </w:p>
    <w:p w:rsidR="000A7EEC" w:rsidRDefault="000A7EEC" w:rsidP="004A1F60">
      <w:pPr>
        <w:ind w:firstLine="709"/>
        <w:jc w:val="both"/>
        <w:rPr>
          <w:lang w:val="ru-RU"/>
        </w:rPr>
      </w:pPr>
    </w:p>
    <w:p w:rsidR="000A7EEC" w:rsidRDefault="000A7EEC" w:rsidP="00C67759">
      <w:pPr>
        <w:ind w:firstLine="709"/>
        <w:jc w:val="right"/>
        <w:rPr>
          <w:lang w:val="ru-RU"/>
        </w:rPr>
      </w:pPr>
    </w:p>
    <w:p w:rsidR="000A7EEC" w:rsidRDefault="000A7EEC" w:rsidP="00C67759">
      <w:pPr>
        <w:ind w:firstLine="709"/>
        <w:jc w:val="right"/>
        <w:rPr>
          <w:lang w:val="ru-RU"/>
        </w:rPr>
      </w:pPr>
    </w:p>
    <w:p w:rsidR="00DC5C83" w:rsidRDefault="00DC5C83" w:rsidP="00DC5C83">
      <w:pPr>
        <w:ind w:firstLine="4962"/>
        <w:rPr>
          <w:lang w:val="ru-RU"/>
        </w:rPr>
      </w:pPr>
      <w:r>
        <w:rPr>
          <w:lang w:val="ru-RU"/>
        </w:rPr>
        <w:lastRenderedPageBreak/>
        <w:t>Приложение № 2</w:t>
      </w:r>
    </w:p>
    <w:p w:rsidR="00DC5C83" w:rsidRDefault="00DC5C83" w:rsidP="00DC5C83">
      <w:pPr>
        <w:ind w:firstLine="4962"/>
        <w:rPr>
          <w:lang w:val="ru-RU"/>
        </w:rPr>
      </w:pPr>
      <w:r>
        <w:rPr>
          <w:lang w:val="ru-RU"/>
        </w:rPr>
        <w:t>к распоряжению председателя</w:t>
      </w:r>
    </w:p>
    <w:p w:rsidR="00DC5C83" w:rsidRDefault="00DC5C83" w:rsidP="00DC5C83">
      <w:pPr>
        <w:ind w:firstLine="4962"/>
        <w:rPr>
          <w:lang w:val="ru-RU"/>
        </w:rPr>
      </w:pPr>
      <w:r>
        <w:rPr>
          <w:lang w:val="ru-RU"/>
        </w:rPr>
        <w:t>республиканской организации Профсоюза</w:t>
      </w:r>
    </w:p>
    <w:p w:rsidR="00DC5C83" w:rsidRDefault="00DC5C83" w:rsidP="00DC5C83">
      <w:pPr>
        <w:ind w:firstLine="4962"/>
        <w:rPr>
          <w:lang w:val="ru-RU"/>
        </w:rPr>
      </w:pPr>
      <w:r>
        <w:rPr>
          <w:lang w:val="ru-RU"/>
        </w:rPr>
        <w:t xml:space="preserve">от </w:t>
      </w:r>
      <w:r w:rsidR="00575ED0">
        <w:rPr>
          <w:lang w:val="ru-RU"/>
        </w:rPr>
        <w:t>24</w:t>
      </w:r>
      <w:r>
        <w:rPr>
          <w:lang w:val="ru-RU"/>
        </w:rPr>
        <w:t xml:space="preserve"> </w:t>
      </w:r>
      <w:r w:rsidR="00CA0E3A">
        <w:rPr>
          <w:lang w:val="ru-RU"/>
        </w:rPr>
        <w:t>сентябр</w:t>
      </w:r>
      <w:r>
        <w:rPr>
          <w:lang w:val="ru-RU"/>
        </w:rPr>
        <w:t xml:space="preserve">я 2020 г. № </w:t>
      </w:r>
      <w:r w:rsidR="00575ED0">
        <w:rPr>
          <w:lang w:val="ru-RU"/>
        </w:rPr>
        <w:t>29</w:t>
      </w:r>
    </w:p>
    <w:p w:rsidR="00267E6F" w:rsidRDefault="00267E6F" w:rsidP="00267E6F">
      <w:pPr>
        <w:pStyle w:val="Default"/>
        <w:jc w:val="center"/>
        <w:rPr>
          <w:b/>
          <w:bCs/>
          <w:sz w:val="28"/>
          <w:szCs w:val="28"/>
        </w:rPr>
      </w:pPr>
    </w:p>
    <w:p w:rsidR="001F5A12" w:rsidRDefault="001F5A12" w:rsidP="00267E6F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Рекомендации по проведению РТП - 20</w:t>
      </w:r>
      <w:r w:rsidR="00267E6F">
        <w:rPr>
          <w:b/>
          <w:bCs/>
          <w:sz w:val="28"/>
          <w:szCs w:val="28"/>
        </w:rPr>
        <w:t>20</w:t>
      </w:r>
    </w:p>
    <w:p w:rsidR="001F5A12" w:rsidRDefault="001F5A12" w:rsidP="00267E6F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Соблюдение трудового законодательства при определении</w:t>
      </w:r>
    </w:p>
    <w:p w:rsidR="001F5A12" w:rsidRDefault="001F5A12" w:rsidP="00267E6F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учебной (педагогической) нагрузки педагогических работников</w:t>
      </w:r>
    </w:p>
    <w:p w:rsidR="001F5A12" w:rsidRDefault="001F5A12" w:rsidP="00267E6F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образовательных организаций</w:t>
      </w:r>
    </w:p>
    <w:p w:rsidR="00267E6F" w:rsidRDefault="00267E6F" w:rsidP="001F5A12">
      <w:pPr>
        <w:pStyle w:val="Default"/>
        <w:rPr>
          <w:b/>
          <w:bCs/>
          <w:sz w:val="28"/>
          <w:szCs w:val="28"/>
        </w:rPr>
      </w:pPr>
    </w:p>
    <w:p w:rsidR="00267E6F" w:rsidRDefault="001F5A12" w:rsidP="00267E6F">
      <w:pPr>
        <w:pStyle w:val="Default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Пункт 2.1 Статистической формы РТП - 20</w:t>
      </w:r>
      <w:r w:rsidR="00267E6F">
        <w:rPr>
          <w:b/>
          <w:bCs/>
          <w:sz w:val="28"/>
          <w:szCs w:val="28"/>
        </w:rPr>
        <w:t>20</w:t>
      </w:r>
      <w:r>
        <w:rPr>
          <w:b/>
          <w:bCs/>
          <w:sz w:val="28"/>
          <w:szCs w:val="28"/>
        </w:rPr>
        <w:t xml:space="preserve"> </w:t>
      </w:r>
    </w:p>
    <w:p w:rsidR="001F5A12" w:rsidRDefault="001F5A12" w:rsidP="00267E6F">
      <w:pPr>
        <w:pStyle w:val="Default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Проверка фактов отсутствия в трудовых договорах (дополнительных соглашениях) записи об объеме учебной нагрузки (педагогической работы) педагогических работников. </w:t>
      </w:r>
    </w:p>
    <w:p w:rsidR="001F5A12" w:rsidRDefault="001F5A12" w:rsidP="00267E6F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статьёй 333 Трудового кодекса РФ (далее – ТК РФ) и Порядком определения учебной нагрузки педагогических работников, утвержденным Приказом Минобразования России от 22.12.2014 г. № 1601 (далее - Порядок), объем учебной нагрузки, установленный педагогическому работнику, оговаривается в трудовом договоре (п. 1.4. Порядка). </w:t>
      </w:r>
    </w:p>
    <w:p w:rsidR="001F5A12" w:rsidRDefault="001F5A12" w:rsidP="00267E6F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проверке данного вопроса необходимо запросить у работодателя трудовые договоры (дополнительные соглашения к ним) и проверить наличие в их содержании условия об объеме учебной (педагогической) нагрузки педагогического работника, т.е. записи количества часов учебной нагрузки. </w:t>
      </w:r>
    </w:p>
    <w:p w:rsidR="001F5A12" w:rsidRDefault="001F5A12" w:rsidP="00267E6F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оформлении результатов проверки в статистической форме РТП-20</w:t>
      </w:r>
      <w:r w:rsidR="00876042">
        <w:rPr>
          <w:sz w:val="28"/>
          <w:szCs w:val="28"/>
        </w:rPr>
        <w:t>20</w:t>
      </w:r>
      <w:r>
        <w:rPr>
          <w:sz w:val="28"/>
          <w:szCs w:val="28"/>
        </w:rPr>
        <w:t xml:space="preserve"> следует указать количество проверенных учреждений, количество проверенных трудовых договоров и количество педагогических работников, в отношении которых допущено данное нарушение. </w:t>
      </w:r>
    </w:p>
    <w:p w:rsidR="00876042" w:rsidRDefault="00876042" w:rsidP="001F5A12">
      <w:pPr>
        <w:pStyle w:val="Default"/>
        <w:rPr>
          <w:b/>
          <w:bCs/>
          <w:sz w:val="28"/>
          <w:szCs w:val="28"/>
        </w:rPr>
      </w:pPr>
    </w:p>
    <w:p w:rsidR="001F5A12" w:rsidRDefault="001F5A12" w:rsidP="00876042">
      <w:pPr>
        <w:pStyle w:val="Default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Пункт 2.2 Статистической формы РТП - 20</w:t>
      </w:r>
      <w:r w:rsidR="002B7F6B">
        <w:rPr>
          <w:b/>
          <w:bCs/>
          <w:sz w:val="28"/>
          <w:szCs w:val="28"/>
        </w:rPr>
        <w:t>20</w:t>
      </w:r>
      <w:r>
        <w:rPr>
          <w:b/>
          <w:bCs/>
          <w:sz w:val="28"/>
          <w:szCs w:val="28"/>
        </w:rPr>
        <w:t xml:space="preserve"> </w:t>
      </w:r>
    </w:p>
    <w:p w:rsidR="001F5A12" w:rsidRDefault="001F5A12" w:rsidP="00876042">
      <w:pPr>
        <w:pStyle w:val="Default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Проверка фактов необоснованного уменьшения учебной нагрузки без согласия учителя (преподавателя) по причинам, не связанным </w:t>
      </w:r>
      <w:r w:rsidR="00876042">
        <w:rPr>
          <w:b/>
          <w:bCs/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с уменьшением количества часов по учебным планам, сокращением количества обучающихся, групп, классов (классов-комплектов). </w:t>
      </w:r>
    </w:p>
    <w:p w:rsidR="001F5A12" w:rsidRDefault="001F5A12" w:rsidP="00876042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Пунктом 1.7. Порядка временное или постоянное изменение (увеличение или снижение) объема учебной нагрузки педагогических работников по сравнению с учебной нагрузкой, оговоренной в трудовом договоре, допускается только по соглашению сторон трудового договора, заключаемого в письменной форме, за исключением изменения объема учебной нагрузки педагогических работников в сторону его снижения, связанного с уменьшением количества часов по учебным планам, сокращением количества обучающихся, классов, групп. (п.п. 1.5 и 1.6. Порядка). </w:t>
      </w:r>
    </w:p>
    <w:p w:rsidR="001F5A12" w:rsidRDefault="001F5A12" w:rsidP="002B7F6B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статистической форме РТП-20</w:t>
      </w:r>
      <w:r w:rsidR="002B7F6B">
        <w:rPr>
          <w:sz w:val="28"/>
          <w:szCs w:val="28"/>
        </w:rPr>
        <w:t>20</w:t>
      </w:r>
      <w:r>
        <w:rPr>
          <w:sz w:val="28"/>
          <w:szCs w:val="28"/>
        </w:rPr>
        <w:t xml:space="preserve"> следует указать количество проверенных учреждений и количество учителей (преподавателей), </w:t>
      </w:r>
      <w:r w:rsidR="002B7F6B">
        <w:rPr>
          <w:sz w:val="28"/>
          <w:szCs w:val="28"/>
        </w:rPr>
        <w:br/>
      </w:r>
      <w:r>
        <w:rPr>
          <w:sz w:val="28"/>
          <w:szCs w:val="28"/>
        </w:rPr>
        <w:t xml:space="preserve">в отношении которых допущено нарушение. В пояснительной записке к </w:t>
      </w:r>
      <w:r>
        <w:rPr>
          <w:sz w:val="28"/>
          <w:szCs w:val="28"/>
        </w:rPr>
        <w:lastRenderedPageBreak/>
        <w:t xml:space="preserve">статистической форме необходимо указать причины допущенных нарушений. </w:t>
      </w:r>
    </w:p>
    <w:p w:rsidR="00B402C4" w:rsidRDefault="00B402C4" w:rsidP="001F5A12">
      <w:pPr>
        <w:pStyle w:val="Default"/>
        <w:rPr>
          <w:b/>
          <w:bCs/>
          <w:sz w:val="28"/>
          <w:szCs w:val="28"/>
        </w:rPr>
      </w:pPr>
    </w:p>
    <w:p w:rsidR="001F5A12" w:rsidRDefault="001F5A12" w:rsidP="00B402C4">
      <w:pPr>
        <w:pStyle w:val="Default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Пункт 2.3 Статистической формы РТП - 20</w:t>
      </w:r>
      <w:r w:rsidR="00B402C4">
        <w:rPr>
          <w:b/>
          <w:bCs/>
          <w:sz w:val="28"/>
          <w:szCs w:val="28"/>
        </w:rPr>
        <w:t>20</w:t>
      </w:r>
      <w:r>
        <w:rPr>
          <w:b/>
          <w:bCs/>
          <w:sz w:val="28"/>
          <w:szCs w:val="28"/>
        </w:rPr>
        <w:t xml:space="preserve"> </w:t>
      </w:r>
    </w:p>
    <w:p w:rsidR="001F5A12" w:rsidRDefault="001F5A12" w:rsidP="00B402C4">
      <w:pPr>
        <w:pStyle w:val="Default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Проверка фактов несоблюдения порядка предоставления учебной нагрузки лицам, выполняющим её наряду с основной работой (совместительство, совмещение). </w:t>
      </w:r>
    </w:p>
    <w:p w:rsidR="001F5A12" w:rsidRDefault="001F5A12" w:rsidP="00B402C4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пункту 5.4. Порядка определение учебной нагрузки лицам, замещающим должности педагогических работников наряду с работой, определенной трудовым договором (как правило это - руководители, заместители руководителя образовательного учреждения, другие работники учреждения), осуществляется путем заключения дополнительного соглашения к трудовому договору, в котором указывается срок, в течение которого будет выполняться учебная (преподавательская) работа, </w:t>
      </w:r>
      <w:r w:rsidR="00B402C4">
        <w:rPr>
          <w:sz w:val="28"/>
          <w:szCs w:val="28"/>
        </w:rPr>
        <w:br/>
      </w:r>
      <w:r>
        <w:rPr>
          <w:sz w:val="28"/>
          <w:szCs w:val="28"/>
        </w:rPr>
        <w:t xml:space="preserve">ее содержание, объем учебной нагрузки и размер оплаты. </w:t>
      </w:r>
    </w:p>
    <w:p w:rsidR="001F5A12" w:rsidRDefault="001F5A12" w:rsidP="00B402C4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Здесь также необходимо учитывать, что предоставление преподавательской работы лицам, выполняющим ее помимо основной работы в том же образовательном учреждении (включая руководителей), </w:t>
      </w:r>
      <w:r w:rsidR="002B5D4C">
        <w:rPr>
          <w:sz w:val="28"/>
          <w:szCs w:val="28"/>
        </w:rPr>
        <w:br/>
      </w:r>
      <w:r>
        <w:rPr>
          <w:sz w:val="28"/>
          <w:szCs w:val="28"/>
        </w:rPr>
        <w:t xml:space="preserve">а также педагогическим, руководящим и иным работникам других образовательных учреждений, работникам предприятий, учреждений, организаций (включая работников органов управления образованием и учебно-методических кабинетов) осуществляется с учетом мнения выборного профсоюзного органа и при условии, если учителя, для которых данное образовательное учреждение является местом основной работы, обеспечены преподавательской работой по своей специальности в объеме </w:t>
      </w:r>
      <w:r w:rsidR="002B5D4C">
        <w:rPr>
          <w:sz w:val="28"/>
          <w:szCs w:val="28"/>
        </w:rPr>
        <w:br/>
      </w:r>
      <w:r>
        <w:rPr>
          <w:sz w:val="28"/>
          <w:szCs w:val="28"/>
        </w:rPr>
        <w:t>не менее чем на ставку заработной платы (п.п.</w:t>
      </w:r>
      <w:r w:rsidR="00F023B7">
        <w:rPr>
          <w:sz w:val="28"/>
          <w:szCs w:val="28"/>
        </w:rPr>
        <w:t xml:space="preserve"> 5</w:t>
      </w:r>
      <w:r>
        <w:rPr>
          <w:sz w:val="28"/>
          <w:szCs w:val="28"/>
        </w:rPr>
        <w:t>.</w:t>
      </w:r>
      <w:r w:rsidR="00F023B7">
        <w:rPr>
          <w:sz w:val="28"/>
          <w:szCs w:val="28"/>
        </w:rPr>
        <w:t>5</w:t>
      </w:r>
      <w:r>
        <w:rPr>
          <w:sz w:val="28"/>
          <w:szCs w:val="28"/>
        </w:rPr>
        <w:t xml:space="preserve">, </w:t>
      </w:r>
      <w:r w:rsidR="00F023B7">
        <w:rPr>
          <w:sz w:val="28"/>
          <w:szCs w:val="28"/>
        </w:rPr>
        <w:t>Регионального о</w:t>
      </w:r>
      <w:r>
        <w:rPr>
          <w:sz w:val="28"/>
          <w:szCs w:val="28"/>
        </w:rPr>
        <w:t xml:space="preserve">траслевого соглашения на 2018-2020). </w:t>
      </w:r>
    </w:p>
    <w:p w:rsidR="001F5A12" w:rsidRDefault="001F5A12" w:rsidP="00B402C4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Здесь следует проверить наличие дополнительного соглашения </w:t>
      </w:r>
      <w:r w:rsidR="00F023B7">
        <w:rPr>
          <w:sz w:val="28"/>
          <w:szCs w:val="28"/>
        </w:rPr>
        <w:br/>
      </w:r>
      <w:r>
        <w:rPr>
          <w:sz w:val="28"/>
          <w:szCs w:val="28"/>
        </w:rPr>
        <w:t xml:space="preserve">к трудовому договору работника, выполняющего учебную нагрузку помимо основной работы, определения в нем срока, в течение которого будет выполняться учебная (преподавательская) работа, объема учебной нагрузки и размера оплаты, а также наличие мнения выборного профсоюзного органа </w:t>
      </w:r>
      <w:r w:rsidR="00F023B7">
        <w:rPr>
          <w:sz w:val="28"/>
          <w:szCs w:val="28"/>
        </w:rPr>
        <w:br/>
      </w:r>
      <w:r>
        <w:rPr>
          <w:sz w:val="28"/>
          <w:szCs w:val="28"/>
        </w:rPr>
        <w:t xml:space="preserve">на предоставление указанным лицам учебной нагрузки. Необходимо проверить, все ли основные работники обеспечены учебной нагрузкой </w:t>
      </w:r>
      <w:r w:rsidR="00F023B7">
        <w:rPr>
          <w:sz w:val="28"/>
          <w:szCs w:val="28"/>
        </w:rPr>
        <w:br/>
      </w:r>
      <w:r>
        <w:rPr>
          <w:sz w:val="28"/>
          <w:szCs w:val="28"/>
        </w:rPr>
        <w:t xml:space="preserve">в объеме не менее ставки. </w:t>
      </w:r>
    </w:p>
    <w:p w:rsidR="001F5A12" w:rsidRDefault="001F5A12" w:rsidP="00F023B7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статистической форме РТП-20</w:t>
      </w:r>
      <w:r w:rsidR="00F023B7">
        <w:rPr>
          <w:sz w:val="28"/>
          <w:szCs w:val="28"/>
        </w:rPr>
        <w:t>20</w:t>
      </w:r>
      <w:r>
        <w:rPr>
          <w:sz w:val="28"/>
          <w:szCs w:val="28"/>
        </w:rPr>
        <w:t xml:space="preserve"> следует указать количество проверенных учреждений, количество проверенных трудовых договоров (дополнительных соглашений) работников, выполняющих учебную нагрузку помимо основной работы, и количество трудовых договоров, в которых </w:t>
      </w:r>
      <w:r w:rsidR="00F023B7">
        <w:rPr>
          <w:sz w:val="28"/>
          <w:szCs w:val="28"/>
        </w:rPr>
        <w:br/>
      </w:r>
      <w:r>
        <w:rPr>
          <w:sz w:val="28"/>
          <w:szCs w:val="28"/>
        </w:rPr>
        <w:t xml:space="preserve">не отражен объем выполняемой учебной нагрузки и срок ее выполнения. </w:t>
      </w:r>
      <w:r w:rsidR="00F023B7">
        <w:rPr>
          <w:sz w:val="28"/>
          <w:szCs w:val="28"/>
        </w:rPr>
        <w:br/>
      </w:r>
      <w:r>
        <w:rPr>
          <w:sz w:val="28"/>
          <w:szCs w:val="28"/>
        </w:rPr>
        <w:t xml:space="preserve">В пояснительной записке к статистической форме необходимо указать количество учителей (преподавателей), которые обеспечены учебной нагрузкой в объеме менее ставки (18 часов в неделю) без их выраженного согласия. </w:t>
      </w:r>
    </w:p>
    <w:p w:rsidR="00F023B7" w:rsidRDefault="00F023B7" w:rsidP="001F5A12">
      <w:pPr>
        <w:pStyle w:val="Default"/>
        <w:rPr>
          <w:b/>
          <w:bCs/>
          <w:sz w:val="28"/>
          <w:szCs w:val="28"/>
        </w:rPr>
      </w:pPr>
    </w:p>
    <w:p w:rsidR="001F5A12" w:rsidRDefault="001F5A12" w:rsidP="00F023B7">
      <w:pPr>
        <w:pStyle w:val="Default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Пункт 2.4 Статистической формы РТП - 20</w:t>
      </w:r>
      <w:r w:rsidR="00F023B7">
        <w:rPr>
          <w:b/>
          <w:bCs/>
          <w:sz w:val="28"/>
          <w:szCs w:val="28"/>
        </w:rPr>
        <w:t>20</w:t>
      </w:r>
      <w:r>
        <w:rPr>
          <w:b/>
          <w:bCs/>
          <w:sz w:val="28"/>
          <w:szCs w:val="28"/>
        </w:rPr>
        <w:t xml:space="preserve"> </w:t>
      </w:r>
    </w:p>
    <w:p w:rsidR="001F5A12" w:rsidRDefault="001F5A12" w:rsidP="00F023B7">
      <w:pPr>
        <w:pStyle w:val="Default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Проверка фактов нарушения нормы педагогической работы воспитателей, работающих с детьми с ОВЗ. </w:t>
      </w:r>
    </w:p>
    <w:p w:rsidR="001F5A12" w:rsidRDefault="001F5A12" w:rsidP="00F023B7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п.2.5. Приложения №1 к приказу Министерства образования и науки РФ от 22.12.2014</w:t>
      </w:r>
      <w:r w:rsidR="00F023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г. №1601 воспитателям, непосредственно осуществляющим обучение, воспитание, присмотр и уход за обучающимися (воспитанниками) с ограниченными возможностями здоровья установлена норма часов педагогической работы 25 часов в неделю. </w:t>
      </w:r>
    </w:p>
    <w:p w:rsidR="001F5A12" w:rsidRDefault="001F5A12" w:rsidP="00F023B7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проверке данного вопроса необходимо: </w:t>
      </w:r>
    </w:p>
    <w:p w:rsidR="001F5A12" w:rsidRDefault="001F5A12" w:rsidP="00F023B7">
      <w:pPr>
        <w:pStyle w:val="Default"/>
        <w:spacing w:after="3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проверить наличие в группах образовательного учреждения воспитанников с ограниченными возможностями здоровья, подтвержденные справками (заключениями) ПМПК; </w:t>
      </w:r>
    </w:p>
    <w:p w:rsidR="001F5A12" w:rsidRDefault="001F5A12" w:rsidP="00F023B7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запросить трудовые договоры (дополнительные соглашения), заключенные с воспитателями образовательных учреждений, и тарификационные списки. Проверить при этом установленную воспитателям продолжительность рабочего времени за ставку заработной платы. </w:t>
      </w:r>
    </w:p>
    <w:p w:rsidR="001F5A12" w:rsidRDefault="001F5A12" w:rsidP="00F023B7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обнаружении нарушений по данному вопросу в Представлении необходимо потребовать заключить дополнительное соглашение к трудовому договору, в котором уставить воспитателям продолжительность рабочего времени за ставку заработной платы в объёме 25 часов в неделю и произвести перерасчет заработной платы. </w:t>
      </w:r>
    </w:p>
    <w:p w:rsidR="001F5A12" w:rsidRDefault="001F5A12" w:rsidP="00F023B7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статистической форме РТП-20</w:t>
      </w:r>
      <w:r w:rsidR="00C320E6">
        <w:rPr>
          <w:sz w:val="28"/>
          <w:szCs w:val="28"/>
        </w:rPr>
        <w:t>20</w:t>
      </w:r>
      <w:r>
        <w:rPr>
          <w:sz w:val="28"/>
          <w:szCs w:val="28"/>
        </w:rPr>
        <w:t xml:space="preserve"> следует указать количество проверенных учреждений и количество воспитателей, в отношении которых допущено нарушение. </w:t>
      </w:r>
    </w:p>
    <w:p w:rsidR="00C320E6" w:rsidRDefault="00C320E6" w:rsidP="001F5A12">
      <w:pPr>
        <w:pStyle w:val="Default"/>
        <w:rPr>
          <w:b/>
          <w:bCs/>
          <w:sz w:val="28"/>
          <w:szCs w:val="28"/>
        </w:rPr>
      </w:pPr>
    </w:p>
    <w:p w:rsidR="001F5A12" w:rsidRDefault="001F5A12" w:rsidP="00C320E6">
      <w:pPr>
        <w:pStyle w:val="Default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Пункт 2.5 Статистической формы РТП – 20</w:t>
      </w:r>
      <w:r w:rsidR="00C320E6">
        <w:rPr>
          <w:b/>
          <w:bCs/>
          <w:sz w:val="28"/>
          <w:szCs w:val="28"/>
        </w:rPr>
        <w:t>20</w:t>
      </w:r>
      <w:r>
        <w:rPr>
          <w:b/>
          <w:bCs/>
          <w:sz w:val="28"/>
          <w:szCs w:val="28"/>
        </w:rPr>
        <w:t xml:space="preserve"> </w:t>
      </w:r>
    </w:p>
    <w:p w:rsidR="001F5A12" w:rsidRDefault="001F5A12" w:rsidP="00C320E6">
      <w:pPr>
        <w:pStyle w:val="Default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Проверка фактов отсутствия ознакомления педагогических работников с объёмом установленной учебной нагрузки под подпись. </w:t>
      </w:r>
    </w:p>
    <w:p w:rsidR="001F5A12" w:rsidRDefault="001F5A12" w:rsidP="00B77F54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п.1.3 Порядка объем учебной нагрузки педагогических работников, выполняющих учебную (преподавательскую) работу, определяется ежегодно на начало учебного года (тренировочного периода, спортивного сезона) и устанавливается локальным нормативным актом организации, осуществляющей образовательную деятельность (тарификационный список, приказ работодателя). </w:t>
      </w:r>
    </w:p>
    <w:p w:rsidR="001F5A12" w:rsidRDefault="001F5A12" w:rsidP="00B77F54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Статья 22 ТК РФ устанавливает обязанность работодателя знакомить работников под подпись с принимаемыми локальными нормативными актами, непосредственно связанными с их трудовой деятельностью. </w:t>
      </w:r>
    </w:p>
    <w:p w:rsidR="001F5A12" w:rsidRDefault="001F5A12" w:rsidP="00B77F54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Необходимо проверить наличие подписи педагога об ознакомлении </w:t>
      </w:r>
      <w:r w:rsidR="00B77F54">
        <w:rPr>
          <w:sz w:val="28"/>
          <w:szCs w:val="28"/>
        </w:rPr>
        <w:br/>
      </w:r>
      <w:r>
        <w:rPr>
          <w:sz w:val="28"/>
          <w:szCs w:val="28"/>
        </w:rPr>
        <w:t xml:space="preserve">с документами, регламентирующими установление учебной нагрузки (приказ, тарификационный список). </w:t>
      </w:r>
    </w:p>
    <w:p w:rsidR="001F5A12" w:rsidRDefault="001F5A12" w:rsidP="00B77F54">
      <w:pPr>
        <w:pStyle w:val="Default"/>
        <w:pageBreakBefore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статистической форме РТП-20</w:t>
      </w:r>
      <w:r w:rsidR="00AD10EB">
        <w:rPr>
          <w:sz w:val="28"/>
          <w:szCs w:val="28"/>
        </w:rPr>
        <w:t>20</w:t>
      </w:r>
      <w:r>
        <w:rPr>
          <w:sz w:val="28"/>
          <w:szCs w:val="28"/>
        </w:rPr>
        <w:t xml:space="preserve"> следует указать количество проверенных учреждений, количество педагогов, не ознакомленными </w:t>
      </w:r>
      <w:r w:rsidR="00AD10EB">
        <w:rPr>
          <w:sz w:val="28"/>
          <w:szCs w:val="28"/>
        </w:rPr>
        <w:br/>
      </w:r>
      <w:r>
        <w:rPr>
          <w:sz w:val="28"/>
          <w:szCs w:val="28"/>
        </w:rPr>
        <w:t xml:space="preserve">с данными локальными нормативными актами. </w:t>
      </w:r>
    </w:p>
    <w:p w:rsidR="001F5A12" w:rsidRDefault="001F5A12" w:rsidP="00AD10EB">
      <w:pPr>
        <w:pStyle w:val="Default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Пункт 2.6 Статистической формы РТП – 2019 </w:t>
      </w:r>
    </w:p>
    <w:p w:rsidR="001F5A12" w:rsidRDefault="001F5A12" w:rsidP="00AD10EB">
      <w:pPr>
        <w:pStyle w:val="Default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Проверка соответствия объема учебной нагрузки учителя (преподавателя), оговоренного в его трудовом договоре, объему нагрузки, определенному тарификационным списком образовательного учреждения. </w:t>
      </w:r>
    </w:p>
    <w:p w:rsidR="001F5A12" w:rsidRDefault="001F5A12" w:rsidP="00881541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п.1.4. Порядка объем учебной нагрузки, установленный педагогическому работнику, оговаривается в трудовом договоре. </w:t>
      </w:r>
    </w:p>
    <w:p w:rsidR="001F5A12" w:rsidRDefault="001F5A12" w:rsidP="00881541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п. 1.3. Порядка объем учебной нагрузки педагогических работников, выполняющих учебную (преподавательскую) работу, определяется ежегодно на начало учебного года (тренировочного периода, спортивного сезона) и устанавливается локальным нормативным актом организации (тарификационный список, приказ работодателя). </w:t>
      </w:r>
    </w:p>
    <w:p w:rsidR="001F5A12" w:rsidRDefault="001F5A12" w:rsidP="00881541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проверке необходимо сравнить объем учебной нагрузки педагога, указанный в трудовом договоре (дополнительном соглашении) и объем учебной нагрузки в тарификационном списке (приказе работодателя). </w:t>
      </w:r>
    </w:p>
    <w:p w:rsidR="001F5A12" w:rsidRDefault="001F5A12" w:rsidP="00881541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обнаружении несовпадения объема учебной нагрузки, установленного тарификацией, с объемом учебной нагрузки, оговоренным трудовым договором, необходимо рекомендовать руководителю образовательного учреждения заключить дополнительное соглашение </w:t>
      </w:r>
      <w:r w:rsidR="00881541">
        <w:rPr>
          <w:sz w:val="28"/>
          <w:szCs w:val="28"/>
        </w:rPr>
        <w:br/>
      </w:r>
      <w:r>
        <w:rPr>
          <w:sz w:val="28"/>
          <w:szCs w:val="28"/>
        </w:rPr>
        <w:t xml:space="preserve">с целью устранения несоответствия. </w:t>
      </w:r>
    </w:p>
    <w:p w:rsidR="00DC5C83" w:rsidRDefault="001F5A12" w:rsidP="00881541">
      <w:pPr>
        <w:ind w:firstLine="709"/>
        <w:jc w:val="both"/>
        <w:rPr>
          <w:sz w:val="28"/>
          <w:szCs w:val="28"/>
          <w:lang w:val="ru-RU"/>
        </w:rPr>
      </w:pPr>
      <w:r w:rsidRPr="001F5A12">
        <w:rPr>
          <w:sz w:val="28"/>
          <w:szCs w:val="28"/>
          <w:lang w:val="ru-RU"/>
        </w:rPr>
        <w:t>В статистической форме РТП-2019 следует указать количество проверенных образовательных учреждений, количество проверенных трудовых договоров и количество учителей, в отношении которых допущено нарушение.</w:t>
      </w:r>
    </w:p>
    <w:p w:rsidR="00EB12BF" w:rsidRDefault="00EB12BF" w:rsidP="00881541">
      <w:pPr>
        <w:ind w:firstLine="709"/>
        <w:jc w:val="both"/>
        <w:rPr>
          <w:sz w:val="28"/>
          <w:szCs w:val="28"/>
          <w:lang w:val="ru-RU"/>
        </w:rPr>
      </w:pPr>
    </w:p>
    <w:p w:rsidR="00EB12BF" w:rsidRDefault="00EB12BF" w:rsidP="00881541">
      <w:pPr>
        <w:ind w:firstLine="709"/>
        <w:jc w:val="both"/>
        <w:rPr>
          <w:sz w:val="28"/>
          <w:szCs w:val="28"/>
          <w:lang w:val="ru-RU"/>
        </w:rPr>
      </w:pPr>
    </w:p>
    <w:p w:rsidR="00EB12BF" w:rsidRDefault="00EB12BF" w:rsidP="00881541">
      <w:pPr>
        <w:ind w:firstLine="709"/>
        <w:jc w:val="both"/>
        <w:rPr>
          <w:sz w:val="28"/>
          <w:szCs w:val="28"/>
          <w:lang w:val="ru-RU"/>
        </w:rPr>
      </w:pPr>
    </w:p>
    <w:p w:rsidR="00EB12BF" w:rsidRDefault="00EB12BF" w:rsidP="00881541">
      <w:pPr>
        <w:ind w:firstLine="709"/>
        <w:jc w:val="both"/>
        <w:rPr>
          <w:sz w:val="28"/>
          <w:szCs w:val="28"/>
          <w:lang w:val="ru-RU"/>
        </w:rPr>
      </w:pPr>
    </w:p>
    <w:p w:rsidR="00EB12BF" w:rsidRDefault="00EB12BF" w:rsidP="00881541">
      <w:pPr>
        <w:ind w:firstLine="709"/>
        <w:jc w:val="both"/>
        <w:rPr>
          <w:sz w:val="28"/>
          <w:szCs w:val="28"/>
          <w:lang w:val="ru-RU"/>
        </w:rPr>
      </w:pPr>
    </w:p>
    <w:p w:rsidR="00EB12BF" w:rsidRDefault="00EB12BF" w:rsidP="00881541">
      <w:pPr>
        <w:ind w:firstLine="709"/>
        <w:jc w:val="both"/>
        <w:rPr>
          <w:sz w:val="28"/>
          <w:szCs w:val="28"/>
          <w:lang w:val="ru-RU"/>
        </w:rPr>
      </w:pPr>
    </w:p>
    <w:p w:rsidR="00EB12BF" w:rsidRDefault="00EB12BF" w:rsidP="00881541">
      <w:pPr>
        <w:ind w:firstLine="709"/>
        <w:jc w:val="both"/>
        <w:rPr>
          <w:sz w:val="28"/>
          <w:szCs w:val="28"/>
          <w:lang w:val="ru-RU"/>
        </w:rPr>
      </w:pPr>
    </w:p>
    <w:p w:rsidR="00EB12BF" w:rsidRDefault="00EB12BF" w:rsidP="00881541">
      <w:pPr>
        <w:ind w:firstLine="709"/>
        <w:jc w:val="both"/>
        <w:rPr>
          <w:sz w:val="28"/>
          <w:szCs w:val="28"/>
          <w:lang w:val="ru-RU"/>
        </w:rPr>
      </w:pPr>
    </w:p>
    <w:p w:rsidR="00EB12BF" w:rsidRDefault="00EB12BF" w:rsidP="00881541">
      <w:pPr>
        <w:ind w:firstLine="709"/>
        <w:jc w:val="both"/>
        <w:rPr>
          <w:sz w:val="28"/>
          <w:szCs w:val="28"/>
          <w:lang w:val="ru-RU"/>
        </w:rPr>
      </w:pPr>
    </w:p>
    <w:p w:rsidR="00EB12BF" w:rsidRDefault="00EB12BF" w:rsidP="00881541">
      <w:pPr>
        <w:ind w:firstLine="709"/>
        <w:jc w:val="both"/>
        <w:rPr>
          <w:sz w:val="28"/>
          <w:szCs w:val="28"/>
          <w:lang w:val="ru-RU"/>
        </w:rPr>
      </w:pPr>
    </w:p>
    <w:p w:rsidR="00EB12BF" w:rsidRDefault="00EB12BF" w:rsidP="00881541">
      <w:pPr>
        <w:ind w:firstLine="709"/>
        <w:jc w:val="both"/>
        <w:rPr>
          <w:sz w:val="28"/>
          <w:szCs w:val="28"/>
          <w:lang w:val="ru-RU"/>
        </w:rPr>
      </w:pPr>
    </w:p>
    <w:p w:rsidR="00EB12BF" w:rsidRDefault="00EB12BF" w:rsidP="00881541">
      <w:pPr>
        <w:ind w:firstLine="709"/>
        <w:jc w:val="both"/>
        <w:rPr>
          <w:sz w:val="28"/>
          <w:szCs w:val="28"/>
          <w:lang w:val="ru-RU"/>
        </w:rPr>
      </w:pPr>
    </w:p>
    <w:p w:rsidR="00EB12BF" w:rsidRDefault="00EB12BF" w:rsidP="00881541">
      <w:pPr>
        <w:ind w:firstLine="709"/>
        <w:jc w:val="both"/>
        <w:rPr>
          <w:sz w:val="28"/>
          <w:szCs w:val="28"/>
          <w:lang w:val="ru-RU"/>
        </w:rPr>
      </w:pPr>
    </w:p>
    <w:p w:rsidR="00EB12BF" w:rsidRDefault="00EB12BF" w:rsidP="00881541">
      <w:pPr>
        <w:ind w:firstLine="709"/>
        <w:jc w:val="both"/>
        <w:rPr>
          <w:sz w:val="28"/>
          <w:szCs w:val="28"/>
          <w:lang w:val="ru-RU"/>
        </w:rPr>
      </w:pPr>
    </w:p>
    <w:p w:rsidR="00EB12BF" w:rsidRDefault="00EB12BF" w:rsidP="00881541">
      <w:pPr>
        <w:ind w:firstLine="709"/>
        <w:jc w:val="both"/>
        <w:rPr>
          <w:sz w:val="28"/>
          <w:szCs w:val="28"/>
          <w:lang w:val="ru-RU"/>
        </w:rPr>
      </w:pPr>
    </w:p>
    <w:p w:rsidR="00EB12BF" w:rsidRDefault="00EB12BF" w:rsidP="00881541">
      <w:pPr>
        <w:ind w:firstLine="709"/>
        <w:jc w:val="both"/>
        <w:rPr>
          <w:sz w:val="28"/>
          <w:szCs w:val="28"/>
          <w:lang w:val="ru-RU"/>
        </w:rPr>
      </w:pPr>
    </w:p>
    <w:p w:rsidR="00EB12BF" w:rsidRDefault="00EB12BF" w:rsidP="00881541">
      <w:pPr>
        <w:ind w:firstLine="709"/>
        <w:jc w:val="both"/>
        <w:rPr>
          <w:sz w:val="28"/>
          <w:szCs w:val="28"/>
          <w:lang w:val="ru-RU"/>
        </w:rPr>
      </w:pPr>
    </w:p>
    <w:p w:rsidR="00EB12BF" w:rsidRDefault="00EB12BF" w:rsidP="00EB12BF">
      <w:pPr>
        <w:ind w:firstLine="4962"/>
        <w:rPr>
          <w:lang w:val="ru-RU"/>
        </w:rPr>
      </w:pPr>
      <w:r>
        <w:rPr>
          <w:lang w:val="ru-RU"/>
        </w:rPr>
        <w:lastRenderedPageBreak/>
        <w:t xml:space="preserve">Приложение № </w:t>
      </w:r>
      <w:r w:rsidR="005C767D">
        <w:rPr>
          <w:lang w:val="ru-RU"/>
        </w:rPr>
        <w:t>3</w:t>
      </w:r>
    </w:p>
    <w:p w:rsidR="00EB12BF" w:rsidRDefault="00EB12BF" w:rsidP="00EB12BF">
      <w:pPr>
        <w:ind w:firstLine="4962"/>
        <w:rPr>
          <w:lang w:val="ru-RU"/>
        </w:rPr>
      </w:pPr>
      <w:r>
        <w:rPr>
          <w:lang w:val="ru-RU"/>
        </w:rPr>
        <w:t>к распоряжению председателя</w:t>
      </w:r>
    </w:p>
    <w:p w:rsidR="00EB12BF" w:rsidRDefault="00EB12BF" w:rsidP="00EB12BF">
      <w:pPr>
        <w:ind w:firstLine="4962"/>
        <w:rPr>
          <w:lang w:val="ru-RU"/>
        </w:rPr>
      </w:pPr>
      <w:r>
        <w:rPr>
          <w:lang w:val="ru-RU"/>
        </w:rPr>
        <w:t>республиканской организации Профсоюза</w:t>
      </w:r>
    </w:p>
    <w:p w:rsidR="00EB12BF" w:rsidRDefault="00EB12BF" w:rsidP="00EB12BF">
      <w:pPr>
        <w:ind w:firstLine="4962"/>
        <w:rPr>
          <w:lang w:val="ru-RU"/>
        </w:rPr>
      </w:pPr>
      <w:r>
        <w:rPr>
          <w:lang w:val="ru-RU"/>
        </w:rPr>
        <w:t xml:space="preserve">от </w:t>
      </w:r>
      <w:r w:rsidR="00575ED0">
        <w:rPr>
          <w:lang w:val="ru-RU"/>
        </w:rPr>
        <w:t>24</w:t>
      </w:r>
      <w:r>
        <w:rPr>
          <w:lang w:val="ru-RU"/>
        </w:rPr>
        <w:t xml:space="preserve"> сентября 2020 г. № </w:t>
      </w:r>
      <w:r w:rsidR="00575ED0">
        <w:rPr>
          <w:lang w:val="ru-RU"/>
        </w:rPr>
        <w:t>29</w:t>
      </w:r>
    </w:p>
    <w:p w:rsidR="00695B23" w:rsidRDefault="00695B23" w:rsidP="00EB12BF">
      <w:pPr>
        <w:ind w:firstLine="4962"/>
        <w:rPr>
          <w:lang w:val="ru-RU"/>
        </w:rPr>
      </w:pPr>
      <w:r w:rsidRPr="00C83AD2">
        <w:rPr>
          <w:b/>
          <w:lang w:val="ru-RU"/>
        </w:rPr>
        <w:t>Статистическая форма</w:t>
      </w:r>
      <w:r>
        <w:rPr>
          <w:b/>
          <w:lang w:val="ru-RU"/>
        </w:rPr>
        <w:t xml:space="preserve"> (РТП-2020)</w:t>
      </w:r>
    </w:p>
    <w:p w:rsidR="00EB12BF" w:rsidRPr="00C83AD2" w:rsidRDefault="00EB12BF" w:rsidP="00EB12BF">
      <w:pPr>
        <w:jc w:val="both"/>
        <w:rPr>
          <w:lang w:val="ru-RU"/>
        </w:rPr>
      </w:pPr>
    </w:p>
    <w:p w:rsidR="00EB12BF" w:rsidRPr="00C83AD2" w:rsidRDefault="00EB12BF" w:rsidP="00EB12BF">
      <w:pPr>
        <w:jc w:val="both"/>
        <w:rPr>
          <w:lang w:val="ru-RU"/>
        </w:rPr>
      </w:pPr>
      <w:r w:rsidRPr="00C83AD2">
        <w:rPr>
          <w:lang w:val="ru-RU"/>
        </w:rPr>
        <w:t>Территориальная, первичная организация Профсоюза _______________________________</w:t>
      </w:r>
    </w:p>
    <w:p w:rsidR="00EB12BF" w:rsidRPr="00C83AD2" w:rsidRDefault="00EB12BF" w:rsidP="00EB12BF">
      <w:pPr>
        <w:jc w:val="both"/>
        <w:rPr>
          <w:lang w:val="ru-RU"/>
        </w:rPr>
      </w:pPr>
      <w:r w:rsidRPr="00C83AD2">
        <w:rPr>
          <w:lang w:val="ru-RU"/>
        </w:rPr>
        <w:t>______________________________________________</w:t>
      </w:r>
      <w:r>
        <w:rPr>
          <w:lang w:val="ru-RU"/>
        </w:rPr>
        <w:t>_______________________________</w:t>
      </w:r>
    </w:p>
    <w:p w:rsidR="00EB12BF" w:rsidRPr="00C83AD2" w:rsidRDefault="00EB12BF" w:rsidP="00EB12BF">
      <w:pPr>
        <w:jc w:val="both"/>
        <w:rPr>
          <w:lang w:val="ru-RU"/>
        </w:rPr>
      </w:pPr>
      <w:r w:rsidRPr="00C83AD2">
        <w:rPr>
          <w:lang w:val="ru-RU"/>
        </w:rPr>
        <w:t>Ф.И.О. исполнителя ____________________________________________________________</w:t>
      </w:r>
    </w:p>
    <w:p w:rsidR="00EB12BF" w:rsidRPr="00C83AD2" w:rsidRDefault="00EB12BF" w:rsidP="00EB12BF">
      <w:pPr>
        <w:suppressAutoHyphens w:val="0"/>
        <w:autoSpaceDE w:val="0"/>
        <w:autoSpaceDN w:val="0"/>
        <w:adjustRightInd w:val="0"/>
        <w:jc w:val="center"/>
        <w:rPr>
          <w:b/>
          <w:sz w:val="28"/>
          <w:szCs w:val="28"/>
          <w:lang w:val="ru-RU" w:eastAsia="ru-RU"/>
        </w:rPr>
      </w:pPr>
    </w:p>
    <w:tbl>
      <w:tblPr>
        <w:tblW w:w="0" w:type="auto"/>
        <w:tblInd w:w="-2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458"/>
        <w:gridCol w:w="578"/>
        <w:gridCol w:w="759"/>
        <w:gridCol w:w="6832"/>
        <w:gridCol w:w="1016"/>
      </w:tblGrid>
      <w:tr w:rsidR="00954224" w:rsidRPr="002E4DAA" w:rsidTr="00A11133">
        <w:trPr>
          <w:trHeight w:val="20"/>
        </w:trPr>
        <w:tc>
          <w:tcPr>
            <w:tcW w:w="0" w:type="auto"/>
            <w:tcBorders>
              <w:top w:val="single" w:sz="12" w:space="0" w:color="000000"/>
              <w:left w:val="single" w:sz="12" w:space="0" w:color="000000"/>
            </w:tcBorders>
          </w:tcPr>
          <w:p w:rsidR="00EB12BF" w:rsidRPr="002E4DAA" w:rsidRDefault="00EB12BF" w:rsidP="00695B23">
            <w:pPr>
              <w:snapToGrid w:val="0"/>
              <w:jc w:val="center"/>
              <w:rPr>
                <w:b/>
                <w:lang w:val="ru-RU"/>
              </w:rPr>
            </w:pPr>
            <w:r w:rsidRPr="002E4DAA">
              <w:rPr>
                <w:b/>
                <w:lang w:val="ru-RU"/>
              </w:rPr>
              <w:t xml:space="preserve">№  </w:t>
            </w:r>
          </w:p>
        </w:tc>
        <w:tc>
          <w:tcPr>
            <w:tcW w:w="8169" w:type="dxa"/>
            <w:gridSpan w:val="3"/>
            <w:tcBorders>
              <w:top w:val="single" w:sz="12" w:space="0" w:color="000000"/>
            </w:tcBorders>
            <w:vAlign w:val="center"/>
          </w:tcPr>
          <w:p w:rsidR="00EB12BF" w:rsidRPr="002E4DAA" w:rsidRDefault="00EB12BF" w:rsidP="00AC0AB2">
            <w:pPr>
              <w:snapToGrid w:val="0"/>
              <w:jc w:val="center"/>
              <w:rPr>
                <w:b/>
                <w:lang w:val="ru-RU"/>
              </w:rPr>
            </w:pPr>
            <w:r w:rsidRPr="002E4DAA">
              <w:rPr>
                <w:b/>
                <w:lang w:val="ru-RU"/>
              </w:rPr>
              <w:t>ПОКАЗАТЕЛИ</w:t>
            </w:r>
          </w:p>
        </w:tc>
        <w:tc>
          <w:tcPr>
            <w:tcW w:w="101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EB12BF" w:rsidRPr="002E4DAA" w:rsidRDefault="00EB12BF" w:rsidP="00695B23">
            <w:pPr>
              <w:snapToGrid w:val="0"/>
              <w:jc w:val="center"/>
              <w:rPr>
                <w:lang w:val="ru-RU"/>
              </w:rPr>
            </w:pPr>
            <w:r w:rsidRPr="002E4DAA">
              <w:rPr>
                <w:lang w:val="ru-RU"/>
              </w:rPr>
              <w:t>Кол</w:t>
            </w:r>
            <w:r w:rsidR="00695B23">
              <w:rPr>
                <w:lang w:val="ru-RU"/>
              </w:rPr>
              <w:t>-</w:t>
            </w:r>
            <w:r w:rsidRPr="002E4DAA">
              <w:rPr>
                <w:lang w:val="ru-RU"/>
              </w:rPr>
              <w:t>во</w:t>
            </w:r>
          </w:p>
        </w:tc>
      </w:tr>
      <w:tr w:rsidR="00E9574A" w:rsidRPr="00A05ECC" w:rsidTr="00A11133">
        <w:trPr>
          <w:trHeight w:val="534"/>
        </w:trPr>
        <w:tc>
          <w:tcPr>
            <w:tcW w:w="0" w:type="auto"/>
            <w:vMerge w:val="restart"/>
            <w:tcBorders>
              <w:left w:val="single" w:sz="12" w:space="0" w:color="000000"/>
            </w:tcBorders>
          </w:tcPr>
          <w:p w:rsidR="00903461" w:rsidRPr="002E4DAA" w:rsidRDefault="00903461" w:rsidP="00AC0AB2">
            <w:pPr>
              <w:jc w:val="center"/>
              <w:rPr>
                <w:b/>
                <w:lang w:val="ru-RU"/>
              </w:rPr>
            </w:pPr>
            <w:r w:rsidRPr="002E4DAA">
              <w:rPr>
                <w:b/>
                <w:lang w:val="ru-RU"/>
              </w:rPr>
              <w:t>1.</w:t>
            </w:r>
          </w:p>
        </w:tc>
        <w:tc>
          <w:tcPr>
            <w:tcW w:w="0" w:type="auto"/>
            <w:vMerge w:val="restart"/>
          </w:tcPr>
          <w:p w:rsidR="00903461" w:rsidRPr="002E4DAA" w:rsidRDefault="00903461" w:rsidP="00AC0AB2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1.1.</w:t>
            </w:r>
          </w:p>
        </w:tc>
        <w:tc>
          <w:tcPr>
            <w:tcW w:w="7580" w:type="dxa"/>
            <w:gridSpan w:val="2"/>
            <w:vAlign w:val="center"/>
          </w:tcPr>
          <w:p w:rsidR="00903461" w:rsidRPr="00903461" w:rsidRDefault="00903461" w:rsidP="00BC0CF4">
            <w:pPr>
              <w:snapToGrid w:val="0"/>
              <w:jc w:val="both"/>
              <w:rPr>
                <w:b/>
                <w:i/>
                <w:color w:val="auto"/>
                <w:lang w:val="ru-RU"/>
              </w:rPr>
            </w:pPr>
            <w:r w:rsidRPr="002E4DAA">
              <w:rPr>
                <w:b/>
                <w:lang w:val="ru-RU"/>
              </w:rPr>
              <w:t xml:space="preserve">Проверено </w:t>
            </w:r>
            <w:r w:rsidRPr="002E4DAA">
              <w:rPr>
                <w:b/>
                <w:color w:val="auto"/>
                <w:lang w:val="ru-RU"/>
              </w:rPr>
              <w:t>учреждений</w:t>
            </w:r>
            <w:r>
              <w:rPr>
                <w:b/>
                <w:color w:val="auto"/>
                <w:lang w:val="ru-RU"/>
              </w:rPr>
              <w:t>/трудовых договоров педагогических работников</w:t>
            </w:r>
          </w:p>
        </w:tc>
        <w:tc>
          <w:tcPr>
            <w:tcW w:w="1016" w:type="dxa"/>
            <w:tcBorders>
              <w:right w:val="single" w:sz="12" w:space="0" w:color="000000"/>
            </w:tcBorders>
            <w:vAlign w:val="center"/>
          </w:tcPr>
          <w:p w:rsidR="00903461" w:rsidRPr="00903461" w:rsidRDefault="00903461" w:rsidP="00AC0AB2">
            <w:pPr>
              <w:snapToGrid w:val="0"/>
              <w:jc w:val="center"/>
              <w:rPr>
                <w:b/>
                <w:lang w:val="ru-RU"/>
              </w:rPr>
            </w:pPr>
          </w:p>
        </w:tc>
      </w:tr>
      <w:tr w:rsidR="00E9574A" w:rsidTr="00A11133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903461" w:rsidRPr="00903461" w:rsidRDefault="00903461" w:rsidP="00AC0AB2">
            <w:pPr>
              <w:rPr>
                <w:lang w:val="ru-RU"/>
              </w:rPr>
            </w:pPr>
          </w:p>
        </w:tc>
        <w:tc>
          <w:tcPr>
            <w:tcW w:w="0" w:type="auto"/>
            <w:vMerge/>
          </w:tcPr>
          <w:p w:rsidR="00903461" w:rsidRPr="00903461" w:rsidRDefault="00903461" w:rsidP="00AC0AB2">
            <w:pPr>
              <w:snapToGrid w:val="0"/>
              <w:jc w:val="both"/>
              <w:rPr>
                <w:lang w:val="ru-RU"/>
              </w:rPr>
            </w:pPr>
          </w:p>
        </w:tc>
        <w:tc>
          <w:tcPr>
            <w:tcW w:w="7580" w:type="dxa"/>
            <w:gridSpan w:val="2"/>
          </w:tcPr>
          <w:p w:rsidR="00903461" w:rsidRPr="00954224" w:rsidRDefault="00903461" w:rsidP="00AC0AB2">
            <w:pPr>
              <w:snapToGrid w:val="0"/>
              <w:jc w:val="both"/>
              <w:rPr>
                <w:b/>
                <w:i/>
                <w:lang w:val="ru-RU"/>
              </w:rPr>
            </w:pPr>
            <w:r w:rsidRPr="00954224">
              <w:rPr>
                <w:b/>
                <w:i/>
                <w:lang w:val="ru-RU"/>
              </w:rPr>
              <w:t xml:space="preserve">в том числе </w:t>
            </w:r>
            <w:r>
              <w:rPr>
                <w:b/>
                <w:i/>
                <w:lang w:val="ru-RU"/>
              </w:rPr>
              <w:t xml:space="preserve">в </w:t>
            </w:r>
            <w:r w:rsidRPr="00954224">
              <w:rPr>
                <w:b/>
                <w:i/>
                <w:lang w:val="ru-RU"/>
              </w:rPr>
              <w:t>учреждения</w:t>
            </w:r>
            <w:r>
              <w:rPr>
                <w:b/>
                <w:i/>
                <w:lang w:val="ru-RU"/>
              </w:rPr>
              <w:t>х</w:t>
            </w:r>
            <w:r w:rsidRPr="00954224">
              <w:rPr>
                <w:b/>
                <w:i/>
                <w:lang w:val="ru-RU"/>
              </w:rPr>
              <w:t>:</w:t>
            </w:r>
          </w:p>
        </w:tc>
        <w:tc>
          <w:tcPr>
            <w:tcW w:w="1016" w:type="dxa"/>
            <w:tcBorders>
              <w:right w:val="single" w:sz="12" w:space="0" w:color="000000"/>
            </w:tcBorders>
          </w:tcPr>
          <w:p w:rsidR="00903461" w:rsidRDefault="00903461" w:rsidP="00AC0AB2">
            <w:pPr>
              <w:snapToGrid w:val="0"/>
              <w:jc w:val="center"/>
            </w:pPr>
            <w:r w:rsidRPr="00B7545D">
              <w:rPr>
                <w:b/>
              </w:rPr>
              <w:t>Х</w:t>
            </w:r>
          </w:p>
        </w:tc>
      </w:tr>
      <w:tr w:rsidR="008B2E5D" w:rsidTr="00A11133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903461" w:rsidRDefault="00903461" w:rsidP="00AC0AB2"/>
        </w:tc>
        <w:tc>
          <w:tcPr>
            <w:tcW w:w="0" w:type="auto"/>
            <w:vMerge/>
          </w:tcPr>
          <w:p w:rsidR="00903461" w:rsidRDefault="00903461" w:rsidP="00AC0AB2">
            <w:pPr>
              <w:snapToGrid w:val="0"/>
              <w:jc w:val="center"/>
            </w:pPr>
          </w:p>
        </w:tc>
        <w:tc>
          <w:tcPr>
            <w:tcW w:w="0" w:type="auto"/>
          </w:tcPr>
          <w:p w:rsidR="00903461" w:rsidRPr="00B90761" w:rsidRDefault="00903461" w:rsidP="00AC0AB2">
            <w:pPr>
              <w:snapToGrid w:val="0"/>
              <w:jc w:val="center"/>
            </w:pPr>
            <w:r w:rsidRPr="00B90761">
              <w:t>1.1.1.</w:t>
            </w:r>
          </w:p>
        </w:tc>
        <w:tc>
          <w:tcPr>
            <w:tcW w:w="6808" w:type="dxa"/>
          </w:tcPr>
          <w:p w:rsidR="00903461" w:rsidRPr="004E53EF" w:rsidRDefault="00903461" w:rsidP="00AC0AB2">
            <w:pPr>
              <w:snapToGrid w:val="0"/>
              <w:jc w:val="both"/>
            </w:pPr>
            <w:r w:rsidRPr="004E53EF">
              <w:t xml:space="preserve">дошкольного образования </w:t>
            </w:r>
          </w:p>
        </w:tc>
        <w:tc>
          <w:tcPr>
            <w:tcW w:w="1016" w:type="dxa"/>
            <w:tcBorders>
              <w:right w:val="single" w:sz="12" w:space="0" w:color="000000"/>
            </w:tcBorders>
          </w:tcPr>
          <w:p w:rsidR="00903461" w:rsidRPr="00903461" w:rsidRDefault="00903461" w:rsidP="00AC0AB2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0/0</w:t>
            </w:r>
          </w:p>
        </w:tc>
      </w:tr>
      <w:tr w:rsidR="008B2E5D" w:rsidTr="00A11133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903461" w:rsidRDefault="00903461" w:rsidP="00AC0AB2"/>
        </w:tc>
        <w:tc>
          <w:tcPr>
            <w:tcW w:w="0" w:type="auto"/>
            <w:vMerge/>
          </w:tcPr>
          <w:p w:rsidR="00903461" w:rsidRDefault="00903461" w:rsidP="00AC0AB2">
            <w:pPr>
              <w:snapToGrid w:val="0"/>
              <w:jc w:val="center"/>
            </w:pPr>
          </w:p>
        </w:tc>
        <w:tc>
          <w:tcPr>
            <w:tcW w:w="0" w:type="auto"/>
          </w:tcPr>
          <w:p w:rsidR="00903461" w:rsidRPr="00B90761" w:rsidRDefault="00903461" w:rsidP="00AC0AB2">
            <w:pPr>
              <w:snapToGrid w:val="0"/>
              <w:jc w:val="center"/>
            </w:pPr>
            <w:r w:rsidRPr="00B90761">
              <w:t>1.1.2.</w:t>
            </w:r>
          </w:p>
        </w:tc>
        <w:tc>
          <w:tcPr>
            <w:tcW w:w="6808" w:type="dxa"/>
          </w:tcPr>
          <w:p w:rsidR="00903461" w:rsidRPr="004E53EF" w:rsidRDefault="00903461" w:rsidP="00AC0AB2">
            <w:pPr>
              <w:snapToGrid w:val="0"/>
              <w:jc w:val="both"/>
            </w:pPr>
            <w:r w:rsidRPr="004E53EF">
              <w:t xml:space="preserve">общего образования </w:t>
            </w:r>
          </w:p>
        </w:tc>
        <w:tc>
          <w:tcPr>
            <w:tcW w:w="1016" w:type="dxa"/>
            <w:tcBorders>
              <w:right w:val="single" w:sz="12" w:space="0" w:color="000000"/>
            </w:tcBorders>
          </w:tcPr>
          <w:p w:rsidR="00903461" w:rsidRPr="00903461" w:rsidRDefault="00903461" w:rsidP="00AC0AB2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0/0</w:t>
            </w:r>
          </w:p>
        </w:tc>
      </w:tr>
      <w:tr w:rsidR="008B2E5D" w:rsidTr="00A11133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903461" w:rsidRDefault="00903461" w:rsidP="00AC0AB2"/>
        </w:tc>
        <w:tc>
          <w:tcPr>
            <w:tcW w:w="0" w:type="auto"/>
            <w:vMerge/>
          </w:tcPr>
          <w:p w:rsidR="00903461" w:rsidRDefault="00903461" w:rsidP="00AC0AB2">
            <w:pPr>
              <w:snapToGrid w:val="0"/>
              <w:jc w:val="center"/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903461" w:rsidRPr="00B90761" w:rsidRDefault="00903461" w:rsidP="00AC0AB2">
            <w:pPr>
              <w:snapToGrid w:val="0"/>
              <w:jc w:val="center"/>
            </w:pPr>
            <w:r w:rsidRPr="00B90761">
              <w:t>1.1.3.</w:t>
            </w:r>
          </w:p>
        </w:tc>
        <w:tc>
          <w:tcPr>
            <w:tcW w:w="6808" w:type="dxa"/>
            <w:tcBorders>
              <w:bottom w:val="single" w:sz="4" w:space="0" w:color="auto"/>
            </w:tcBorders>
          </w:tcPr>
          <w:p w:rsidR="00903461" w:rsidRPr="004E53EF" w:rsidRDefault="00903461" w:rsidP="00AC0AB2">
            <w:pPr>
              <w:snapToGrid w:val="0"/>
              <w:jc w:val="both"/>
            </w:pPr>
            <w:r w:rsidRPr="004E53EF">
              <w:t xml:space="preserve">дополнительного образования </w:t>
            </w:r>
          </w:p>
        </w:tc>
        <w:tc>
          <w:tcPr>
            <w:tcW w:w="1016" w:type="dxa"/>
            <w:tcBorders>
              <w:bottom w:val="single" w:sz="4" w:space="0" w:color="auto"/>
              <w:right w:val="single" w:sz="12" w:space="0" w:color="000000"/>
            </w:tcBorders>
          </w:tcPr>
          <w:p w:rsidR="00903461" w:rsidRPr="00903461" w:rsidRDefault="00903461" w:rsidP="00AC0AB2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0/0</w:t>
            </w:r>
          </w:p>
        </w:tc>
      </w:tr>
      <w:tr w:rsidR="008B2E5D" w:rsidTr="00A11133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903461" w:rsidRDefault="00903461" w:rsidP="00AC0AB2"/>
        </w:tc>
        <w:tc>
          <w:tcPr>
            <w:tcW w:w="0" w:type="auto"/>
            <w:vMerge/>
          </w:tcPr>
          <w:p w:rsidR="00903461" w:rsidRDefault="00903461" w:rsidP="00AC0AB2">
            <w:pPr>
              <w:snapToGrid w:val="0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903461" w:rsidRPr="00B90761" w:rsidRDefault="00903461" w:rsidP="00AC0AB2">
            <w:pPr>
              <w:snapToGrid w:val="0"/>
              <w:jc w:val="center"/>
            </w:pPr>
            <w:r>
              <w:t>1.1.4.</w:t>
            </w:r>
          </w:p>
        </w:tc>
        <w:tc>
          <w:tcPr>
            <w:tcW w:w="6808" w:type="dxa"/>
            <w:tcBorders>
              <w:top w:val="single" w:sz="4" w:space="0" w:color="auto"/>
            </w:tcBorders>
          </w:tcPr>
          <w:p w:rsidR="00903461" w:rsidRPr="004E53EF" w:rsidRDefault="00903461" w:rsidP="00AC0AB2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профессионального образования </w:t>
            </w:r>
          </w:p>
        </w:tc>
        <w:tc>
          <w:tcPr>
            <w:tcW w:w="1016" w:type="dxa"/>
            <w:tcBorders>
              <w:top w:val="single" w:sz="4" w:space="0" w:color="auto"/>
              <w:right w:val="single" w:sz="12" w:space="0" w:color="000000"/>
            </w:tcBorders>
          </w:tcPr>
          <w:p w:rsidR="00903461" w:rsidRPr="00903461" w:rsidRDefault="00903461" w:rsidP="00AC0AB2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0/0</w:t>
            </w:r>
          </w:p>
        </w:tc>
      </w:tr>
      <w:tr w:rsidR="00E9574A" w:rsidRPr="00903461" w:rsidTr="00A11133">
        <w:trPr>
          <w:trHeight w:val="20"/>
        </w:trPr>
        <w:tc>
          <w:tcPr>
            <w:tcW w:w="0" w:type="auto"/>
            <w:tcBorders>
              <w:left w:val="single" w:sz="12" w:space="0" w:color="000000"/>
            </w:tcBorders>
          </w:tcPr>
          <w:p w:rsidR="00903461" w:rsidRPr="00933140" w:rsidRDefault="00903461" w:rsidP="00AC0AB2">
            <w:pPr>
              <w:pStyle w:val="af2"/>
              <w:numPr>
                <w:ilvl w:val="1"/>
                <w:numId w:val="1"/>
              </w:numPr>
            </w:pPr>
          </w:p>
        </w:tc>
        <w:tc>
          <w:tcPr>
            <w:tcW w:w="0" w:type="auto"/>
          </w:tcPr>
          <w:p w:rsidR="00903461" w:rsidRPr="00903461" w:rsidRDefault="00903461" w:rsidP="00AC0AB2">
            <w:pPr>
              <w:snapToGrid w:val="0"/>
              <w:jc w:val="center"/>
              <w:rPr>
                <w:b/>
                <w:lang w:val="ru-RU"/>
              </w:rPr>
            </w:pPr>
            <w:r w:rsidRPr="00903461">
              <w:rPr>
                <w:b/>
                <w:lang w:val="ru-RU"/>
              </w:rPr>
              <w:t>1.2.</w:t>
            </w:r>
          </w:p>
        </w:tc>
        <w:tc>
          <w:tcPr>
            <w:tcW w:w="7580" w:type="dxa"/>
            <w:gridSpan w:val="2"/>
            <w:tcBorders>
              <w:top w:val="single" w:sz="4" w:space="0" w:color="auto"/>
            </w:tcBorders>
          </w:tcPr>
          <w:p w:rsidR="00903461" w:rsidRPr="00933140" w:rsidRDefault="00903461" w:rsidP="00903461">
            <w:pPr>
              <w:suppressAutoHyphens w:val="0"/>
              <w:autoSpaceDE w:val="0"/>
              <w:autoSpaceDN w:val="0"/>
              <w:adjustRightInd w:val="0"/>
              <w:jc w:val="both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Проверено учреждений совместно с органами управления образованием</w:t>
            </w:r>
          </w:p>
        </w:tc>
        <w:tc>
          <w:tcPr>
            <w:tcW w:w="1016" w:type="dxa"/>
            <w:tcBorders>
              <w:top w:val="single" w:sz="4" w:space="0" w:color="auto"/>
              <w:right w:val="single" w:sz="12" w:space="0" w:color="000000"/>
            </w:tcBorders>
          </w:tcPr>
          <w:p w:rsidR="00903461" w:rsidRPr="00933140" w:rsidRDefault="00903461" w:rsidP="00AC0AB2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</w:tr>
      <w:tr w:rsidR="00954224" w:rsidRPr="00903461" w:rsidTr="00A11133">
        <w:trPr>
          <w:trHeight w:val="20"/>
        </w:trPr>
        <w:tc>
          <w:tcPr>
            <w:tcW w:w="0" w:type="auto"/>
            <w:vMerge w:val="restart"/>
            <w:tcBorders>
              <w:top w:val="single" w:sz="12" w:space="0" w:color="000000"/>
              <w:left w:val="single" w:sz="12" w:space="0" w:color="000000"/>
            </w:tcBorders>
          </w:tcPr>
          <w:p w:rsidR="00954224" w:rsidRPr="00E57514" w:rsidRDefault="00954224" w:rsidP="00954224">
            <w:pPr>
              <w:snapToGrid w:val="0"/>
              <w:jc w:val="center"/>
              <w:rPr>
                <w:b/>
                <w:color w:val="auto"/>
              </w:rPr>
            </w:pPr>
            <w:r w:rsidRPr="00E57514">
              <w:rPr>
                <w:b/>
                <w:color w:val="auto"/>
              </w:rPr>
              <w:t>2.</w:t>
            </w:r>
          </w:p>
        </w:tc>
        <w:tc>
          <w:tcPr>
            <w:tcW w:w="8169" w:type="dxa"/>
            <w:gridSpan w:val="3"/>
            <w:tcBorders>
              <w:top w:val="single" w:sz="12" w:space="0" w:color="000000"/>
            </w:tcBorders>
          </w:tcPr>
          <w:p w:rsidR="00954224" w:rsidRPr="00E57514" w:rsidRDefault="00954224" w:rsidP="00BC0CF4">
            <w:pPr>
              <w:snapToGrid w:val="0"/>
              <w:jc w:val="both"/>
              <w:rPr>
                <w:b/>
                <w:color w:val="auto"/>
                <w:lang w:val="ru-RU"/>
              </w:rPr>
            </w:pPr>
            <w:r w:rsidRPr="00715BBB">
              <w:rPr>
                <w:b/>
                <w:color w:val="auto"/>
                <w:lang w:val="ru-RU"/>
              </w:rPr>
              <w:t xml:space="preserve">Количество </w:t>
            </w:r>
            <w:r>
              <w:rPr>
                <w:b/>
                <w:color w:val="auto"/>
                <w:lang w:val="ru-RU"/>
              </w:rPr>
              <w:t>педагогических работников, в отношении которых допущено</w:t>
            </w:r>
            <w:r w:rsidRPr="00715BBB">
              <w:rPr>
                <w:b/>
                <w:color w:val="auto"/>
                <w:lang w:val="ru-RU"/>
              </w:rPr>
              <w:t xml:space="preserve"> нарушени</w:t>
            </w:r>
            <w:r>
              <w:rPr>
                <w:b/>
                <w:color w:val="auto"/>
                <w:lang w:val="ru-RU"/>
              </w:rPr>
              <w:t>е</w:t>
            </w:r>
            <w:r w:rsidRPr="00715BBB">
              <w:rPr>
                <w:b/>
                <w:color w:val="auto"/>
                <w:lang w:val="ru-RU"/>
              </w:rPr>
              <w:t xml:space="preserve"> трудового законодательства </w:t>
            </w:r>
          </w:p>
        </w:tc>
        <w:tc>
          <w:tcPr>
            <w:tcW w:w="101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954224" w:rsidRPr="00E52BBB" w:rsidRDefault="00954224" w:rsidP="00AC0AB2">
            <w:pPr>
              <w:snapToGrid w:val="0"/>
              <w:jc w:val="center"/>
              <w:rPr>
                <w:b/>
                <w:lang w:val="ru-RU"/>
              </w:rPr>
            </w:pPr>
            <w:r w:rsidRPr="00B7545D">
              <w:rPr>
                <w:b/>
              </w:rPr>
              <w:t>Х</w:t>
            </w:r>
          </w:p>
        </w:tc>
      </w:tr>
      <w:tr w:rsidR="00954224" w:rsidRPr="00903461" w:rsidTr="00A11133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954224" w:rsidRPr="00E52BBB" w:rsidRDefault="00954224" w:rsidP="00AC0AB2">
            <w:pPr>
              <w:snapToGrid w:val="0"/>
              <w:rPr>
                <w:lang w:val="ru-RU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954224" w:rsidRDefault="00954224" w:rsidP="00AC0AB2">
            <w:pPr>
              <w:snapToGrid w:val="0"/>
              <w:jc w:val="center"/>
            </w:pPr>
            <w:r>
              <w:t>2.1.</w:t>
            </w:r>
          </w:p>
        </w:tc>
        <w:tc>
          <w:tcPr>
            <w:tcW w:w="7580" w:type="dxa"/>
            <w:gridSpan w:val="2"/>
            <w:tcBorders>
              <w:bottom w:val="single" w:sz="4" w:space="0" w:color="auto"/>
            </w:tcBorders>
          </w:tcPr>
          <w:p w:rsidR="00954224" w:rsidRPr="00E9574A" w:rsidRDefault="00954224" w:rsidP="00AC0AB2">
            <w:pPr>
              <w:suppressAutoHyphens w:val="0"/>
              <w:autoSpaceDE w:val="0"/>
              <w:autoSpaceDN w:val="0"/>
              <w:adjustRightInd w:val="0"/>
              <w:jc w:val="both"/>
              <w:rPr>
                <w:bCs/>
                <w:lang w:val="ru-RU" w:eastAsia="ru-RU"/>
              </w:rPr>
            </w:pPr>
            <w:r w:rsidRPr="00E9574A">
              <w:rPr>
                <w:bCs/>
                <w:lang w:val="ru-RU" w:eastAsia="ru-RU"/>
              </w:rPr>
              <w:t xml:space="preserve">Отсутствие </w:t>
            </w:r>
            <w:r w:rsidR="008B2E5D" w:rsidRPr="00E9574A">
              <w:rPr>
                <w:bCs/>
                <w:lang w:val="ru-RU" w:eastAsia="ru-RU"/>
              </w:rPr>
              <w:t xml:space="preserve">в трудовых договорах </w:t>
            </w:r>
            <w:r w:rsidR="008B2E5D" w:rsidRPr="00E9574A">
              <w:rPr>
                <w:bCs/>
                <w:lang w:val="ru-RU"/>
              </w:rPr>
              <w:t>(дополнительных соглашениях) записи об объеме учебной нагрузки (педагогической работы) педагогических работников</w:t>
            </w:r>
            <w:r w:rsidR="008B2E5D" w:rsidRPr="00E9574A">
              <w:rPr>
                <w:bCs/>
                <w:lang w:val="ru-RU" w:eastAsia="ru-RU"/>
              </w:rPr>
              <w:t xml:space="preserve"> </w:t>
            </w:r>
          </w:p>
        </w:tc>
        <w:tc>
          <w:tcPr>
            <w:tcW w:w="1016" w:type="dxa"/>
            <w:tcBorders>
              <w:bottom w:val="single" w:sz="4" w:space="0" w:color="auto"/>
              <w:right w:val="single" w:sz="12" w:space="0" w:color="000000"/>
            </w:tcBorders>
            <w:vAlign w:val="center"/>
          </w:tcPr>
          <w:p w:rsidR="00954224" w:rsidRPr="00E52BBB" w:rsidRDefault="00E9574A" w:rsidP="00AC0AB2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</w:tr>
      <w:tr w:rsidR="00954224" w:rsidRPr="00903461" w:rsidTr="00A11133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954224" w:rsidRPr="00E52BBB" w:rsidRDefault="00954224" w:rsidP="00AC0AB2">
            <w:pPr>
              <w:snapToGrid w:val="0"/>
              <w:rPr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954224" w:rsidRDefault="00954224" w:rsidP="00AC0AB2">
            <w:pPr>
              <w:snapToGrid w:val="0"/>
              <w:jc w:val="center"/>
            </w:pPr>
            <w:r>
              <w:t>2.2.</w:t>
            </w:r>
          </w:p>
        </w:tc>
        <w:tc>
          <w:tcPr>
            <w:tcW w:w="7580" w:type="dxa"/>
            <w:gridSpan w:val="2"/>
            <w:tcBorders>
              <w:top w:val="single" w:sz="4" w:space="0" w:color="auto"/>
            </w:tcBorders>
          </w:tcPr>
          <w:p w:rsidR="00954224" w:rsidRPr="00E9574A" w:rsidRDefault="00E9574A" w:rsidP="00EA2A4B">
            <w:pPr>
              <w:autoSpaceDE w:val="0"/>
              <w:autoSpaceDN w:val="0"/>
              <w:adjustRightInd w:val="0"/>
              <w:jc w:val="both"/>
              <w:rPr>
                <w:bCs/>
                <w:lang w:val="ru-RU" w:eastAsia="ru-RU"/>
              </w:rPr>
            </w:pPr>
            <w:r>
              <w:rPr>
                <w:bCs/>
                <w:lang w:val="ru-RU"/>
              </w:rPr>
              <w:t>Н</w:t>
            </w:r>
            <w:r w:rsidR="008B2E5D" w:rsidRPr="00E9574A">
              <w:rPr>
                <w:bCs/>
                <w:lang w:val="ru-RU"/>
              </w:rPr>
              <w:t>еобоснованно</w:t>
            </w:r>
            <w:r>
              <w:rPr>
                <w:bCs/>
                <w:lang w:val="ru-RU"/>
              </w:rPr>
              <w:t>е</w:t>
            </w:r>
            <w:r w:rsidR="008B2E5D" w:rsidRPr="00E9574A">
              <w:rPr>
                <w:bCs/>
                <w:lang w:val="ru-RU"/>
              </w:rPr>
              <w:t xml:space="preserve"> уменьшени</w:t>
            </w:r>
            <w:r>
              <w:rPr>
                <w:bCs/>
                <w:lang w:val="ru-RU"/>
              </w:rPr>
              <w:t>е</w:t>
            </w:r>
            <w:r w:rsidR="008B2E5D" w:rsidRPr="00E9574A">
              <w:rPr>
                <w:bCs/>
                <w:lang w:val="ru-RU"/>
              </w:rPr>
              <w:t xml:space="preserve"> учебной нагрузки без согласия учителя (преподавателя) по причинам, не связанным с уменьшением количества часов по учебным планам, сокращением количества обучающихся, групп, классов (классов-комплектов)</w:t>
            </w:r>
          </w:p>
        </w:tc>
        <w:tc>
          <w:tcPr>
            <w:tcW w:w="1016" w:type="dxa"/>
            <w:tcBorders>
              <w:top w:val="single" w:sz="4" w:space="0" w:color="auto"/>
              <w:right w:val="single" w:sz="12" w:space="0" w:color="000000"/>
            </w:tcBorders>
            <w:vAlign w:val="center"/>
          </w:tcPr>
          <w:p w:rsidR="00954224" w:rsidRPr="00E52BBB" w:rsidRDefault="00E9574A" w:rsidP="00AC0AB2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</w:tr>
      <w:tr w:rsidR="00954224" w:rsidRPr="00903461" w:rsidTr="00A11133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954224" w:rsidRPr="00E52BBB" w:rsidRDefault="00954224" w:rsidP="00AC0AB2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54224" w:rsidRDefault="00954224" w:rsidP="00AC0AB2">
            <w:pPr>
              <w:snapToGrid w:val="0"/>
              <w:jc w:val="center"/>
            </w:pPr>
            <w:r>
              <w:t>2.3.</w:t>
            </w:r>
          </w:p>
        </w:tc>
        <w:tc>
          <w:tcPr>
            <w:tcW w:w="7580" w:type="dxa"/>
            <w:gridSpan w:val="2"/>
            <w:tcBorders>
              <w:bottom w:val="single" w:sz="4" w:space="0" w:color="000000"/>
            </w:tcBorders>
            <w:vAlign w:val="center"/>
          </w:tcPr>
          <w:p w:rsidR="00954224" w:rsidRPr="00E9574A" w:rsidRDefault="00E9574A" w:rsidP="00E9574A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val="ru-RU" w:eastAsia="ru-RU"/>
              </w:rPr>
            </w:pPr>
            <w:r>
              <w:rPr>
                <w:bCs/>
                <w:lang w:val="ru-RU"/>
              </w:rPr>
              <w:t>Н</w:t>
            </w:r>
            <w:r w:rsidR="008B2E5D" w:rsidRPr="00E9574A">
              <w:rPr>
                <w:bCs/>
                <w:lang w:val="ru-RU"/>
              </w:rPr>
              <w:t>есоблюдени</w:t>
            </w:r>
            <w:r>
              <w:rPr>
                <w:bCs/>
                <w:lang w:val="ru-RU"/>
              </w:rPr>
              <w:t>е</w:t>
            </w:r>
            <w:r w:rsidR="008B2E5D" w:rsidRPr="00E9574A">
              <w:rPr>
                <w:bCs/>
                <w:lang w:val="ru-RU"/>
              </w:rPr>
              <w:t xml:space="preserve"> порядка предоставления учебной нагрузки лицам, выполняющим её наряду с основной работой (совместительство, совмещение)</w:t>
            </w:r>
          </w:p>
        </w:tc>
        <w:tc>
          <w:tcPr>
            <w:tcW w:w="1016" w:type="dxa"/>
            <w:tcBorders>
              <w:right w:val="single" w:sz="12" w:space="0" w:color="000000"/>
            </w:tcBorders>
            <w:vAlign w:val="center"/>
          </w:tcPr>
          <w:p w:rsidR="00954224" w:rsidRPr="00E52BBB" w:rsidRDefault="00E9574A" w:rsidP="00AC0AB2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</w:tr>
      <w:tr w:rsidR="00954224" w:rsidRPr="00903461" w:rsidTr="00A11133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954224" w:rsidRPr="00E52BBB" w:rsidRDefault="00954224" w:rsidP="00AC0AB2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54224" w:rsidRPr="00FF280F" w:rsidRDefault="00954224" w:rsidP="00AC0AB2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2.4. </w:t>
            </w:r>
          </w:p>
        </w:tc>
        <w:tc>
          <w:tcPr>
            <w:tcW w:w="7580" w:type="dxa"/>
            <w:gridSpan w:val="2"/>
            <w:tcBorders>
              <w:bottom w:val="single" w:sz="4" w:space="0" w:color="000000"/>
            </w:tcBorders>
            <w:vAlign w:val="center"/>
          </w:tcPr>
          <w:p w:rsidR="00954224" w:rsidRPr="00E9574A" w:rsidRDefault="00E9574A" w:rsidP="00AC0AB2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val="ru-RU" w:eastAsia="ru-RU"/>
              </w:rPr>
            </w:pPr>
            <w:r>
              <w:rPr>
                <w:bCs/>
                <w:lang w:val="ru-RU"/>
              </w:rPr>
              <w:t>Нарушение</w:t>
            </w:r>
            <w:r w:rsidR="008B2E5D" w:rsidRPr="00E9574A">
              <w:rPr>
                <w:bCs/>
                <w:lang w:val="ru-RU"/>
              </w:rPr>
              <w:t xml:space="preserve"> нормы педагогической работы воспитателей, работающих с детьми с ОВЗ</w:t>
            </w:r>
            <w:r w:rsidR="008B2E5D" w:rsidRPr="00E9574A">
              <w:rPr>
                <w:lang w:val="ru-RU" w:eastAsia="ru-RU"/>
              </w:rPr>
              <w:t xml:space="preserve"> </w:t>
            </w:r>
          </w:p>
        </w:tc>
        <w:tc>
          <w:tcPr>
            <w:tcW w:w="1016" w:type="dxa"/>
            <w:tcBorders>
              <w:right w:val="single" w:sz="12" w:space="0" w:color="000000"/>
            </w:tcBorders>
            <w:vAlign w:val="center"/>
          </w:tcPr>
          <w:p w:rsidR="00954224" w:rsidRPr="00B240BA" w:rsidRDefault="00E9574A" w:rsidP="00AC0AB2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</w:tr>
      <w:tr w:rsidR="00954224" w:rsidRPr="00E9574A" w:rsidTr="00A11133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954224" w:rsidRPr="00F04D8C" w:rsidRDefault="00954224" w:rsidP="00AC0AB2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54224" w:rsidRDefault="00954224" w:rsidP="00AC0AB2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2.5.</w:t>
            </w:r>
          </w:p>
        </w:tc>
        <w:tc>
          <w:tcPr>
            <w:tcW w:w="7580" w:type="dxa"/>
            <w:gridSpan w:val="2"/>
            <w:tcBorders>
              <w:bottom w:val="single" w:sz="4" w:space="0" w:color="000000"/>
            </w:tcBorders>
            <w:vAlign w:val="center"/>
          </w:tcPr>
          <w:p w:rsidR="00954224" w:rsidRPr="00E9574A" w:rsidRDefault="00E9574A" w:rsidP="00E9574A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val="ru-RU" w:eastAsia="ru-RU"/>
              </w:rPr>
            </w:pPr>
            <w:r>
              <w:rPr>
                <w:bCs/>
                <w:lang w:val="ru-RU"/>
              </w:rPr>
              <w:t>О</w:t>
            </w:r>
            <w:r w:rsidRPr="00E9574A">
              <w:rPr>
                <w:bCs/>
                <w:lang w:val="ru-RU"/>
              </w:rPr>
              <w:t>тсутстви</w:t>
            </w:r>
            <w:r>
              <w:rPr>
                <w:bCs/>
                <w:lang w:val="ru-RU"/>
              </w:rPr>
              <w:t>е</w:t>
            </w:r>
            <w:r w:rsidRPr="00E9574A">
              <w:rPr>
                <w:bCs/>
                <w:lang w:val="ru-RU"/>
              </w:rPr>
              <w:t xml:space="preserve"> ознакомления педагогических работников с объёмом установленной учебной нагрузки под подпись</w:t>
            </w:r>
          </w:p>
        </w:tc>
        <w:tc>
          <w:tcPr>
            <w:tcW w:w="1016" w:type="dxa"/>
            <w:tcBorders>
              <w:right w:val="single" w:sz="12" w:space="0" w:color="000000"/>
            </w:tcBorders>
            <w:vAlign w:val="center"/>
          </w:tcPr>
          <w:p w:rsidR="00954224" w:rsidRPr="00B240BA" w:rsidRDefault="00E9574A" w:rsidP="00AC0AB2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</w:tr>
      <w:tr w:rsidR="00954224" w:rsidRPr="00903461" w:rsidTr="00A11133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954224" w:rsidRPr="00F04D8C" w:rsidRDefault="00954224" w:rsidP="00AC0AB2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54224" w:rsidRDefault="00954224" w:rsidP="00954224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2.6.</w:t>
            </w:r>
          </w:p>
        </w:tc>
        <w:tc>
          <w:tcPr>
            <w:tcW w:w="7580" w:type="dxa"/>
            <w:gridSpan w:val="2"/>
            <w:tcBorders>
              <w:bottom w:val="single" w:sz="4" w:space="0" w:color="000000"/>
            </w:tcBorders>
            <w:vAlign w:val="center"/>
          </w:tcPr>
          <w:p w:rsidR="00954224" w:rsidRPr="00E9574A" w:rsidRDefault="00E9574A" w:rsidP="00AC0AB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cs="Times New Roman"/>
                <w:color w:val="000000" w:themeColor="text1"/>
                <w:lang w:val="ru-RU" w:eastAsia="ru-RU"/>
              </w:rPr>
            </w:pPr>
            <w:r>
              <w:rPr>
                <w:bCs/>
                <w:lang w:val="ru-RU"/>
              </w:rPr>
              <w:t>Несоответствие</w:t>
            </w:r>
            <w:r w:rsidRPr="00E9574A">
              <w:rPr>
                <w:bCs/>
                <w:lang w:val="ru-RU"/>
              </w:rPr>
              <w:t xml:space="preserve"> объема учебной нагрузки учителя (преподавателя), оговоренного в его трудовом договоре, объему нагрузки, определенному тарификационным списком образовательного учреждения</w:t>
            </w:r>
          </w:p>
        </w:tc>
        <w:tc>
          <w:tcPr>
            <w:tcW w:w="1016" w:type="dxa"/>
            <w:tcBorders>
              <w:right w:val="single" w:sz="12" w:space="0" w:color="000000"/>
            </w:tcBorders>
            <w:vAlign w:val="center"/>
          </w:tcPr>
          <w:p w:rsidR="00954224" w:rsidRPr="00B240BA" w:rsidRDefault="00E9574A" w:rsidP="00AC0AB2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</w:tr>
      <w:tr w:rsidR="00954224" w:rsidRPr="00903461" w:rsidTr="00A11133">
        <w:trPr>
          <w:trHeight w:val="20"/>
        </w:trPr>
        <w:tc>
          <w:tcPr>
            <w:tcW w:w="0" w:type="auto"/>
            <w:tcBorders>
              <w:top w:val="single" w:sz="12" w:space="0" w:color="000000"/>
              <w:left w:val="single" w:sz="12" w:space="0" w:color="000000"/>
            </w:tcBorders>
          </w:tcPr>
          <w:p w:rsidR="00EB12BF" w:rsidRPr="00BC0CF4" w:rsidRDefault="00E9574A" w:rsidP="00AC0AB2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</w:rPr>
              <w:t>3</w:t>
            </w:r>
            <w:r w:rsidR="00BC0CF4">
              <w:rPr>
                <w:b/>
                <w:lang w:val="ru-RU"/>
              </w:rPr>
              <w:t>.</w:t>
            </w:r>
          </w:p>
        </w:tc>
        <w:tc>
          <w:tcPr>
            <w:tcW w:w="8169" w:type="dxa"/>
            <w:gridSpan w:val="3"/>
            <w:tcBorders>
              <w:top w:val="single" w:sz="12" w:space="0" w:color="000000"/>
            </w:tcBorders>
          </w:tcPr>
          <w:p w:rsidR="00EB12BF" w:rsidRPr="00C83AD2" w:rsidRDefault="00EB12BF" w:rsidP="00695B23">
            <w:pPr>
              <w:snapToGrid w:val="0"/>
              <w:jc w:val="both"/>
              <w:rPr>
                <w:lang w:val="ru-RU" w:eastAsia="ru-RU"/>
              </w:rPr>
            </w:pPr>
            <w:r w:rsidRPr="00BC0CF4">
              <w:rPr>
                <w:b/>
                <w:lang w:val="ru-RU"/>
              </w:rPr>
              <w:t>Другие нарушения, выявленные в ходе выполнения темати</w:t>
            </w:r>
            <w:r w:rsidR="00E9574A" w:rsidRPr="00BC0CF4">
              <w:rPr>
                <w:b/>
                <w:lang w:val="ru-RU"/>
              </w:rPr>
              <w:t>ческой проверки</w:t>
            </w:r>
          </w:p>
        </w:tc>
        <w:tc>
          <w:tcPr>
            <w:tcW w:w="101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EB12BF" w:rsidRPr="00E52BBB" w:rsidRDefault="00E9574A" w:rsidP="00AC0AB2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0</w:t>
            </w:r>
          </w:p>
        </w:tc>
      </w:tr>
      <w:tr w:rsidR="00954224" w:rsidTr="00A11133">
        <w:trPr>
          <w:trHeight w:val="20"/>
        </w:trPr>
        <w:tc>
          <w:tcPr>
            <w:tcW w:w="0" w:type="auto"/>
            <w:vMerge w:val="restart"/>
            <w:tcBorders>
              <w:top w:val="single" w:sz="12" w:space="0" w:color="000000"/>
              <w:left w:val="single" w:sz="12" w:space="0" w:color="000000"/>
            </w:tcBorders>
          </w:tcPr>
          <w:p w:rsidR="00EB12BF" w:rsidRPr="00C34651" w:rsidRDefault="00BC0CF4" w:rsidP="00AC0AB2">
            <w:pPr>
              <w:snapToGrid w:val="0"/>
              <w:jc w:val="center"/>
              <w:rPr>
                <w:b/>
              </w:rPr>
            </w:pPr>
            <w:r>
              <w:rPr>
                <w:b/>
                <w:lang w:val="ru-RU"/>
              </w:rPr>
              <w:t>4</w:t>
            </w:r>
            <w:r w:rsidR="00EB12BF" w:rsidRPr="00C34651">
              <w:rPr>
                <w:b/>
              </w:rPr>
              <w:t>.</w:t>
            </w:r>
          </w:p>
        </w:tc>
        <w:tc>
          <w:tcPr>
            <w:tcW w:w="8169" w:type="dxa"/>
            <w:gridSpan w:val="3"/>
            <w:tcBorders>
              <w:top w:val="single" w:sz="12" w:space="0" w:color="000000"/>
            </w:tcBorders>
          </w:tcPr>
          <w:p w:rsidR="00EB12BF" w:rsidRPr="00C83AD2" w:rsidRDefault="00EB12BF" w:rsidP="00BC0CF4">
            <w:pPr>
              <w:snapToGrid w:val="0"/>
              <w:jc w:val="both"/>
              <w:rPr>
                <w:b/>
                <w:lang w:val="ru-RU"/>
              </w:rPr>
            </w:pPr>
            <w:r w:rsidRPr="00C83AD2">
              <w:rPr>
                <w:b/>
                <w:lang w:val="ru-RU"/>
              </w:rPr>
              <w:t xml:space="preserve">По итогам проверки внештатным правовым инспектором, председателем территориальной, первичной профсоюзной организации предприняты меры по устранению выявленных </w:t>
            </w:r>
            <w:r w:rsidRPr="00E57514">
              <w:rPr>
                <w:b/>
                <w:color w:val="auto"/>
                <w:lang w:val="ru-RU"/>
              </w:rPr>
              <w:t xml:space="preserve">нарушений </w:t>
            </w:r>
          </w:p>
        </w:tc>
        <w:tc>
          <w:tcPr>
            <w:tcW w:w="101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EB12BF" w:rsidRDefault="00EB12BF" w:rsidP="00AC0AB2">
            <w:pPr>
              <w:snapToGrid w:val="0"/>
              <w:jc w:val="center"/>
            </w:pPr>
            <w:r>
              <w:t>0</w:t>
            </w:r>
          </w:p>
        </w:tc>
      </w:tr>
      <w:tr w:rsidR="00954224" w:rsidTr="00A11133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EB12BF" w:rsidRDefault="00EB12BF" w:rsidP="00AC0AB2"/>
        </w:tc>
        <w:tc>
          <w:tcPr>
            <w:tcW w:w="8169" w:type="dxa"/>
            <w:gridSpan w:val="3"/>
          </w:tcPr>
          <w:p w:rsidR="00EB12BF" w:rsidRPr="00370097" w:rsidRDefault="00EB12BF" w:rsidP="00AC0AB2">
            <w:pPr>
              <w:snapToGrid w:val="0"/>
              <w:jc w:val="both"/>
              <w:rPr>
                <w:b/>
                <w:i/>
              </w:rPr>
            </w:pPr>
            <w:r w:rsidRPr="00370097">
              <w:rPr>
                <w:b/>
                <w:i/>
              </w:rPr>
              <w:t>в том числе:</w:t>
            </w:r>
          </w:p>
        </w:tc>
        <w:tc>
          <w:tcPr>
            <w:tcW w:w="1016" w:type="dxa"/>
            <w:tcBorders>
              <w:right w:val="single" w:sz="12" w:space="0" w:color="000000"/>
            </w:tcBorders>
            <w:vAlign w:val="center"/>
          </w:tcPr>
          <w:p w:rsidR="00EB12BF" w:rsidRPr="00B7545D" w:rsidRDefault="00EB12BF" w:rsidP="00AC0AB2">
            <w:pPr>
              <w:snapToGrid w:val="0"/>
              <w:jc w:val="center"/>
              <w:rPr>
                <w:b/>
              </w:rPr>
            </w:pPr>
            <w:r w:rsidRPr="00B7545D">
              <w:rPr>
                <w:b/>
              </w:rPr>
              <w:t>X</w:t>
            </w:r>
          </w:p>
        </w:tc>
      </w:tr>
      <w:tr w:rsidR="00E9574A" w:rsidTr="00A11133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EB12BF" w:rsidRDefault="00EB12BF" w:rsidP="00AC0AB2"/>
        </w:tc>
        <w:tc>
          <w:tcPr>
            <w:tcW w:w="0" w:type="auto"/>
            <w:tcBorders>
              <w:bottom w:val="single" w:sz="4" w:space="0" w:color="auto"/>
            </w:tcBorders>
          </w:tcPr>
          <w:p w:rsidR="00EB12BF" w:rsidRDefault="00551DA9" w:rsidP="00AC0AB2">
            <w:pPr>
              <w:snapToGrid w:val="0"/>
              <w:jc w:val="center"/>
            </w:pPr>
            <w:r>
              <w:t>4</w:t>
            </w:r>
            <w:r w:rsidR="00EB12BF">
              <w:t>.1.</w:t>
            </w:r>
          </w:p>
        </w:tc>
        <w:tc>
          <w:tcPr>
            <w:tcW w:w="7580" w:type="dxa"/>
            <w:gridSpan w:val="2"/>
            <w:tcBorders>
              <w:bottom w:val="single" w:sz="4" w:space="0" w:color="auto"/>
            </w:tcBorders>
          </w:tcPr>
          <w:p w:rsidR="00EB12BF" w:rsidRPr="00C83AD2" w:rsidRDefault="00551DA9" w:rsidP="00551DA9">
            <w:pPr>
              <w:snapToGrid w:val="0"/>
              <w:jc w:val="both"/>
              <w:rPr>
                <w:bCs/>
                <w:lang w:val="ru-RU" w:eastAsia="ru-RU"/>
              </w:rPr>
            </w:pPr>
            <w:r w:rsidRPr="00C83AD2">
              <w:rPr>
                <w:bCs/>
                <w:lang w:val="ru-RU"/>
              </w:rPr>
              <w:t>работодателю вручено представление об устранении выявленных нарушений (форма № 1-ПИ)</w:t>
            </w:r>
            <w:r>
              <w:rPr>
                <w:bCs/>
                <w:lang w:val="ru-RU"/>
              </w:rPr>
              <w:t xml:space="preserve">, </w:t>
            </w:r>
            <w:r w:rsidRPr="00C83AD2">
              <w:rPr>
                <w:bCs/>
                <w:lang w:val="ru-RU"/>
              </w:rPr>
              <w:t>учредителю, руководителю отдела образования, работодателю направлены рекомендации (справка) об устранении выявленных нарушений</w:t>
            </w:r>
          </w:p>
        </w:tc>
        <w:tc>
          <w:tcPr>
            <w:tcW w:w="1016" w:type="dxa"/>
            <w:tcBorders>
              <w:bottom w:val="single" w:sz="4" w:space="0" w:color="auto"/>
              <w:right w:val="single" w:sz="12" w:space="0" w:color="000000"/>
            </w:tcBorders>
            <w:vAlign w:val="center"/>
          </w:tcPr>
          <w:p w:rsidR="00EB12BF" w:rsidRDefault="00EB12BF" w:rsidP="00AC0AB2">
            <w:pPr>
              <w:snapToGrid w:val="0"/>
              <w:jc w:val="center"/>
            </w:pPr>
            <w:r>
              <w:t>0</w:t>
            </w:r>
          </w:p>
        </w:tc>
      </w:tr>
      <w:tr w:rsidR="00551DA9" w:rsidTr="00A11133">
        <w:trPr>
          <w:trHeight w:val="562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551DA9" w:rsidRDefault="00551DA9" w:rsidP="00551DA9"/>
        </w:tc>
        <w:tc>
          <w:tcPr>
            <w:tcW w:w="0" w:type="auto"/>
            <w:tcBorders>
              <w:top w:val="single" w:sz="4" w:space="0" w:color="auto"/>
            </w:tcBorders>
          </w:tcPr>
          <w:p w:rsidR="00551DA9" w:rsidRDefault="00551DA9" w:rsidP="00551DA9">
            <w:pPr>
              <w:snapToGrid w:val="0"/>
              <w:jc w:val="center"/>
            </w:pPr>
            <w:r>
              <w:t>4.2.</w:t>
            </w:r>
          </w:p>
        </w:tc>
        <w:tc>
          <w:tcPr>
            <w:tcW w:w="7580" w:type="dxa"/>
            <w:gridSpan w:val="2"/>
            <w:tcBorders>
              <w:top w:val="single" w:sz="4" w:space="0" w:color="auto"/>
            </w:tcBorders>
          </w:tcPr>
          <w:p w:rsidR="00551DA9" w:rsidRPr="00C83AD2" w:rsidRDefault="00551DA9" w:rsidP="00551DA9">
            <w:pPr>
              <w:autoSpaceDE w:val="0"/>
              <w:autoSpaceDN w:val="0"/>
              <w:adjustRightInd w:val="0"/>
              <w:jc w:val="both"/>
              <w:outlineLvl w:val="3"/>
              <w:rPr>
                <w:bCs/>
                <w:lang w:val="ru-RU"/>
              </w:rPr>
            </w:pPr>
            <w:r w:rsidRPr="00C83AD2">
              <w:rPr>
                <w:bCs/>
                <w:lang w:val="ru-RU" w:eastAsia="ru-RU"/>
              </w:rPr>
              <w:t>с работодателем проведены консультации, оказана правовая, методическая помощь в исправлении выявленных нарушений</w:t>
            </w:r>
          </w:p>
        </w:tc>
        <w:tc>
          <w:tcPr>
            <w:tcW w:w="1016" w:type="dxa"/>
            <w:tcBorders>
              <w:top w:val="single" w:sz="4" w:space="0" w:color="auto"/>
              <w:right w:val="single" w:sz="12" w:space="0" w:color="000000"/>
            </w:tcBorders>
            <w:vAlign w:val="center"/>
          </w:tcPr>
          <w:p w:rsidR="00551DA9" w:rsidRDefault="00551DA9" w:rsidP="00551DA9">
            <w:pPr>
              <w:snapToGrid w:val="0"/>
              <w:jc w:val="center"/>
            </w:pPr>
            <w:r>
              <w:t>0</w:t>
            </w:r>
          </w:p>
        </w:tc>
      </w:tr>
      <w:tr w:rsidR="00551DA9" w:rsidTr="00A11133">
        <w:trPr>
          <w:trHeight w:val="20"/>
        </w:trPr>
        <w:tc>
          <w:tcPr>
            <w:tcW w:w="0" w:type="auto"/>
            <w:vMerge w:val="restart"/>
            <w:tcBorders>
              <w:left w:val="single" w:sz="12" w:space="0" w:color="000000"/>
            </w:tcBorders>
          </w:tcPr>
          <w:p w:rsidR="00551DA9" w:rsidRPr="00C34651" w:rsidRDefault="00551DA9" w:rsidP="00551DA9">
            <w:pPr>
              <w:snapToGrid w:val="0"/>
              <w:jc w:val="center"/>
              <w:rPr>
                <w:b/>
              </w:rPr>
            </w:pPr>
            <w:r>
              <w:rPr>
                <w:b/>
                <w:lang w:val="ru-RU"/>
              </w:rPr>
              <w:lastRenderedPageBreak/>
              <w:t>5</w:t>
            </w:r>
            <w:r w:rsidRPr="00C34651">
              <w:rPr>
                <w:b/>
              </w:rPr>
              <w:t>.</w:t>
            </w:r>
          </w:p>
        </w:tc>
        <w:tc>
          <w:tcPr>
            <w:tcW w:w="8169" w:type="dxa"/>
            <w:gridSpan w:val="3"/>
            <w:vAlign w:val="center"/>
          </w:tcPr>
          <w:p w:rsidR="00551DA9" w:rsidRPr="00E57514" w:rsidRDefault="00551DA9" w:rsidP="00551DA9">
            <w:pPr>
              <w:snapToGrid w:val="0"/>
              <w:rPr>
                <w:b/>
                <w:color w:val="auto"/>
                <w:lang w:val="ru-RU"/>
              </w:rPr>
            </w:pPr>
            <w:r w:rsidRPr="00E57514">
              <w:rPr>
                <w:b/>
                <w:color w:val="auto"/>
                <w:lang w:val="ru-RU"/>
              </w:rPr>
              <w:t xml:space="preserve">Устранено нарушений трудового </w:t>
            </w:r>
            <w:r>
              <w:rPr>
                <w:b/>
                <w:color w:val="auto"/>
                <w:lang w:val="ru-RU"/>
              </w:rPr>
              <w:t>законодательства</w:t>
            </w:r>
          </w:p>
        </w:tc>
        <w:tc>
          <w:tcPr>
            <w:tcW w:w="1016" w:type="dxa"/>
            <w:tcBorders>
              <w:right w:val="single" w:sz="12" w:space="0" w:color="000000"/>
            </w:tcBorders>
            <w:vAlign w:val="center"/>
          </w:tcPr>
          <w:p w:rsidR="00551DA9" w:rsidRDefault="00551DA9" w:rsidP="00551DA9">
            <w:pPr>
              <w:snapToGrid w:val="0"/>
              <w:jc w:val="center"/>
            </w:pPr>
            <w:r>
              <w:t>0</w:t>
            </w:r>
          </w:p>
        </w:tc>
      </w:tr>
      <w:tr w:rsidR="00551DA9" w:rsidTr="00A11133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551DA9" w:rsidRDefault="00551DA9" w:rsidP="00551DA9"/>
        </w:tc>
        <w:tc>
          <w:tcPr>
            <w:tcW w:w="8169" w:type="dxa"/>
            <w:gridSpan w:val="3"/>
          </w:tcPr>
          <w:p w:rsidR="00551DA9" w:rsidRPr="00C83AD2" w:rsidRDefault="00551DA9" w:rsidP="00551DA9">
            <w:pPr>
              <w:snapToGrid w:val="0"/>
              <w:jc w:val="both"/>
              <w:rPr>
                <w:b/>
                <w:i/>
                <w:lang w:val="ru-RU"/>
              </w:rPr>
            </w:pPr>
            <w:r w:rsidRPr="00C83AD2">
              <w:rPr>
                <w:b/>
                <w:i/>
                <w:lang w:val="ru-RU"/>
              </w:rPr>
              <w:t xml:space="preserve">в том числе в </w:t>
            </w:r>
            <w:r>
              <w:rPr>
                <w:b/>
                <w:i/>
                <w:lang w:val="ru-RU"/>
              </w:rPr>
              <w:t>организациях</w:t>
            </w:r>
            <w:r w:rsidRPr="00C83AD2">
              <w:rPr>
                <w:b/>
                <w:i/>
                <w:lang w:val="ru-RU"/>
              </w:rPr>
              <w:t xml:space="preserve"> </w:t>
            </w:r>
          </w:p>
        </w:tc>
        <w:tc>
          <w:tcPr>
            <w:tcW w:w="1016" w:type="dxa"/>
            <w:tcBorders>
              <w:right w:val="single" w:sz="12" w:space="0" w:color="000000"/>
            </w:tcBorders>
            <w:vAlign w:val="center"/>
          </w:tcPr>
          <w:p w:rsidR="00551DA9" w:rsidRPr="00B7545D" w:rsidRDefault="00551DA9" w:rsidP="00551DA9">
            <w:pPr>
              <w:snapToGrid w:val="0"/>
              <w:jc w:val="center"/>
              <w:rPr>
                <w:b/>
              </w:rPr>
            </w:pPr>
            <w:r w:rsidRPr="00B7545D">
              <w:rPr>
                <w:b/>
              </w:rPr>
              <w:t>X</w:t>
            </w:r>
          </w:p>
        </w:tc>
      </w:tr>
      <w:tr w:rsidR="00551DA9" w:rsidTr="00A11133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551DA9" w:rsidRDefault="00551DA9" w:rsidP="00551DA9"/>
        </w:tc>
        <w:tc>
          <w:tcPr>
            <w:tcW w:w="0" w:type="auto"/>
          </w:tcPr>
          <w:p w:rsidR="00551DA9" w:rsidRDefault="00551DA9" w:rsidP="00551DA9">
            <w:pPr>
              <w:snapToGrid w:val="0"/>
              <w:jc w:val="center"/>
            </w:pPr>
            <w:r>
              <w:rPr>
                <w:lang w:val="ru-RU"/>
              </w:rPr>
              <w:t>5</w:t>
            </w:r>
            <w:r>
              <w:t>.1.</w:t>
            </w:r>
          </w:p>
        </w:tc>
        <w:tc>
          <w:tcPr>
            <w:tcW w:w="7580" w:type="dxa"/>
            <w:gridSpan w:val="2"/>
          </w:tcPr>
          <w:p w:rsidR="00551DA9" w:rsidRDefault="00551DA9" w:rsidP="00551DA9">
            <w:pPr>
              <w:snapToGrid w:val="0"/>
              <w:jc w:val="both"/>
            </w:pPr>
            <w:r>
              <w:t>дошкольного образования</w:t>
            </w:r>
          </w:p>
        </w:tc>
        <w:tc>
          <w:tcPr>
            <w:tcW w:w="1016" w:type="dxa"/>
            <w:tcBorders>
              <w:right w:val="single" w:sz="12" w:space="0" w:color="000000"/>
            </w:tcBorders>
            <w:vAlign w:val="center"/>
          </w:tcPr>
          <w:p w:rsidR="00551DA9" w:rsidRDefault="00551DA9" w:rsidP="00551DA9">
            <w:pPr>
              <w:snapToGrid w:val="0"/>
              <w:jc w:val="center"/>
            </w:pPr>
            <w:r>
              <w:t>0</w:t>
            </w:r>
          </w:p>
        </w:tc>
      </w:tr>
      <w:tr w:rsidR="00551DA9" w:rsidTr="00A11133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551DA9" w:rsidRDefault="00551DA9" w:rsidP="00551DA9"/>
        </w:tc>
        <w:tc>
          <w:tcPr>
            <w:tcW w:w="0" w:type="auto"/>
          </w:tcPr>
          <w:p w:rsidR="00551DA9" w:rsidRDefault="00551DA9" w:rsidP="00551DA9">
            <w:pPr>
              <w:snapToGrid w:val="0"/>
              <w:jc w:val="center"/>
            </w:pPr>
            <w:r>
              <w:t>5.2.</w:t>
            </w:r>
          </w:p>
        </w:tc>
        <w:tc>
          <w:tcPr>
            <w:tcW w:w="7580" w:type="dxa"/>
            <w:gridSpan w:val="2"/>
          </w:tcPr>
          <w:p w:rsidR="00551DA9" w:rsidRDefault="00551DA9" w:rsidP="00551DA9">
            <w:pPr>
              <w:snapToGrid w:val="0"/>
              <w:jc w:val="both"/>
            </w:pPr>
            <w:r>
              <w:t>общего образования</w:t>
            </w:r>
          </w:p>
        </w:tc>
        <w:tc>
          <w:tcPr>
            <w:tcW w:w="1016" w:type="dxa"/>
            <w:tcBorders>
              <w:right w:val="single" w:sz="12" w:space="0" w:color="000000"/>
            </w:tcBorders>
            <w:vAlign w:val="center"/>
          </w:tcPr>
          <w:p w:rsidR="00551DA9" w:rsidRDefault="00551DA9" w:rsidP="00551DA9">
            <w:pPr>
              <w:snapToGrid w:val="0"/>
              <w:jc w:val="center"/>
            </w:pPr>
            <w:r>
              <w:t>0</w:t>
            </w:r>
          </w:p>
        </w:tc>
      </w:tr>
      <w:tr w:rsidR="00551DA9" w:rsidTr="00A11133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551DA9" w:rsidRDefault="00551DA9" w:rsidP="00551DA9"/>
        </w:tc>
        <w:tc>
          <w:tcPr>
            <w:tcW w:w="0" w:type="auto"/>
            <w:tcBorders>
              <w:bottom w:val="single" w:sz="4" w:space="0" w:color="auto"/>
            </w:tcBorders>
          </w:tcPr>
          <w:p w:rsidR="00551DA9" w:rsidRDefault="00551DA9" w:rsidP="00551DA9">
            <w:pPr>
              <w:jc w:val="center"/>
            </w:pPr>
            <w:r>
              <w:t>5.3.</w:t>
            </w:r>
          </w:p>
        </w:tc>
        <w:tc>
          <w:tcPr>
            <w:tcW w:w="7580" w:type="dxa"/>
            <w:gridSpan w:val="2"/>
            <w:tcBorders>
              <w:bottom w:val="single" w:sz="4" w:space="0" w:color="auto"/>
            </w:tcBorders>
          </w:tcPr>
          <w:p w:rsidR="00551DA9" w:rsidRDefault="00551DA9" w:rsidP="00551DA9">
            <w:pPr>
              <w:snapToGrid w:val="0"/>
              <w:jc w:val="both"/>
            </w:pPr>
            <w:r>
              <w:t xml:space="preserve">дополнительного образования </w:t>
            </w:r>
          </w:p>
        </w:tc>
        <w:tc>
          <w:tcPr>
            <w:tcW w:w="1016" w:type="dxa"/>
            <w:tcBorders>
              <w:bottom w:val="single" w:sz="4" w:space="0" w:color="auto"/>
              <w:right w:val="single" w:sz="12" w:space="0" w:color="000000"/>
            </w:tcBorders>
            <w:vAlign w:val="center"/>
          </w:tcPr>
          <w:p w:rsidR="00551DA9" w:rsidRDefault="00551DA9" w:rsidP="00551DA9">
            <w:pPr>
              <w:snapToGrid w:val="0"/>
              <w:jc w:val="center"/>
            </w:pPr>
            <w:r>
              <w:t>0</w:t>
            </w:r>
          </w:p>
        </w:tc>
      </w:tr>
      <w:tr w:rsidR="00551DA9" w:rsidTr="00A11133">
        <w:trPr>
          <w:trHeight w:val="20"/>
        </w:trPr>
        <w:tc>
          <w:tcPr>
            <w:tcW w:w="0" w:type="auto"/>
            <w:vMerge/>
            <w:tcBorders>
              <w:left w:val="single" w:sz="12" w:space="0" w:color="000000"/>
            </w:tcBorders>
          </w:tcPr>
          <w:p w:rsidR="00551DA9" w:rsidRDefault="00551DA9" w:rsidP="00551DA9"/>
        </w:tc>
        <w:tc>
          <w:tcPr>
            <w:tcW w:w="0" w:type="auto"/>
            <w:tcBorders>
              <w:top w:val="single" w:sz="4" w:space="0" w:color="auto"/>
            </w:tcBorders>
          </w:tcPr>
          <w:p w:rsidR="00551DA9" w:rsidRDefault="00551DA9" w:rsidP="00551DA9">
            <w:pPr>
              <w:jc w:val="center"/>
            </w:pPr>
            <w:r>
              <w:t>5.4.</w:t>
            </w:r>
          </w:p>
        </w:tc>
        <w:tc>
          <w:tcPr>
            <w:tcW w:w="7580" w:type="dxa"/>
            <w:gridSpan w:val="2"/>
            <w:tcBorders>
              <w:top w:val="single" w:sz="4" w:space="0" w:color="auto"/>
            </w:tcBorders>
          </w:tcPr>
          <w:p w:rsidR="00551DA9" w:rsidRDefault="00551DA9" w:rsidP="00551DA9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профессионального образования </w:t>
            </w:r>
          </w:p>
        </w:tc>
        <w:tc>
          <w:tcPr>
            <w:tcW w:w="1016" w:type="dxa"/>
            <w:tcBorders>
              <w:top w:val="single" w:sz="4" w:space="0" w:color="auto"/>
              <w:right w:val="single" w:sz="12" w:space="0" w:color="000000"/>
            </w:tcBorders>
            <w:vAlign w:val="center"/>
          </w:tcPr>
          <w:p w:rsidR="00551DA9" w:rsidRDefault="00551DA9" w:rsidP="00551DA9">
            <w:pPr>
              <w:snapToGrid w:val="0"/>
              <w:jc w:val="center"/>
            </w:pPr>
            <w:r>
              <w:t>0</w:t>
            </w:r>
          </w:p>
        </w:tc>
      </w:tr>
    </w:tbl>
    <w:p w:rsidR="00EB12BF" w:rsidRDefault="00EB12BF" w:rsidP="00EB12BF">
      <w:pPr>
        <w:jc w:val="both"/>
        <w:rPr>
          <w:sz w:val="20"/>
          <w:szCs w:val="20"/>
        </w:rPr>
      </w:pPr>
    </w:p>
    <w:p w:rsidR="00EB12BF" w:rsidRDefault="00EB12BF" w:rsidP="00EB12BF">
      <w:pPr>
        <w:jc w:val="both"/>
        <w:rPr>
          <w:sz w:val="20"/>
          <w:szCs w:val="20"/>
        </w:rPr>
      </w:pPr>
    </w:p>
    <w:p w:rsidR="00EB12BF" w:rsidRDefault="00EB12BF" w:rsidP="00EB12BF">
      <w:pPr>
        <w:jc w:val="both"/>
        <w:rPr>
          <w:sz w:val="20"/>
          <w:szCs w:val="20"/>
        </w:rPr>
      </w:pPr>
    </w:p>
    <w:p w:rsidR="00EB12BF" w:rsidRPr="00356AFE" w:rsidRDefault="00EB12BF" w:rsidP="00EB12BF">
      <w:pPr>
        <w:jc w:val="both"/>
        <w:rPr>
          <w:lang w:val="ru-RU"/>
        </w:rPr>
      </w:pPr>
      <w:r>
        <w:t>Председатель территориальной</w:t>
      </w:r>
      <w:r>
        <w:rPr>
          <w:lang w:val="ru-RU"/>
        </w:rPr>
        <w:t>/первичной</w:t>
      </w:r>
    </w:p>
    <w:p w:rsidR="00EB12BF" w:rsidRPr="00A415C8" w:rsidRDefault="00EB12BF" w:rsidP="00EB12BF">
      <w:pPr>
        <w:jc w:val="both"/>
        <w:rPr>
          <w:lang w:val="ru-RU"/>
        </w:rPr>
      </w:pPr>
      <w:r w:rsidRPr="00A415C8">
        <w:rPr>
          <w:lang w:val="ru-RU"/>
        </w:rPr>
        <w:t>организации Профсоюза                             _____________________________________</w:t>
      </w:r>
    </w:p>
    <w:p w:rsidR="00EB12BF" w:rsidRPr="00A415C8" w:rsidRDefault="00EB12BF" w:rsidP="00EB12BF">
      <w:pPr>
        <w:jc w:val="both"/>
        <w:rPr>
          <w:sz w:val="20"/>
          <w:szCs w:val="20"/>
          <w:lang w:val="ru-RU"/>
        </w:rPr>
      </w:pPr>
      <w:r w:rsidRPr="00A415C8">
        <w:rPr>
          <w:sz w:val="20"/>
          <w:szCs w:val="20"/>
          <w:lang w:val="ru-RU"/>
        </w:rPr>
        <w:t xml:space="preserve">                                                                                                      (подпись; фамилия, имя, отчество)</w:t>
      </w:r>
    </w:p>
    <w:p w:rsidR="00EB12BF" w:rsidRDefault="00EB12BF" w:rsidP="00EB12BF">
      <w:pPr>
        <w:jc w:val="both"/>
      </w:pPr>
      <w:r>
        <w:t>Внештатный правовой</w:t>
      </w:r>
    </w:p>
    <w:p w:rsidR="00EB12BF" w:rsidRPr="00A415C8" w:rsidRDefault="00EB12BF" w:rsidP="00EB12BF">
      <w:pPr>
        <w:jc w:val="both"/>
        <w:rPr>
          <w:lang w:val="ru-RU"/>
        </w:rPr>
      </w:pPr>
      <w:r w:rsidRPr="00A415C8">
        <w:rPr>
          <w:lang w:val="ru-RU"/>
        </w:rPr>
        <w:t xml:space="preserve">инспектор труда </w:t>
      </w:r>
      <w:r w:rsidRPr="00A415C8">
        <w:rPr>
          <w:lang w:val="ru-RU"/>
        </w:rPr>
        <w:tab/>
      </w:r>
      <w:r w:rsidRPr="00A415C8">
        <w:rPr>
          <w:lang w:val="ru-RU"/>
        </w:rPr>
        <w:tab/>
      </w:r>
      <w:r w:rsidRPr="00A415C8">
        <w:rPr>
          <w:lang w:val="ru-RU"/>
        </w:rPr>
        <w:tab/>
      </w:r>
      <w:r w:rsidRPr="00A415C8">
        <w:rPr>
          <w:lang w:val="ru-RU"/>
        </w:rPr>
        <w:tab/>
        <w:t>_____________________________________</w:t>
      </w:r>
    </w:p>
    <w:p w:rsidR="00EB12BF" w:rsidRPr="00A415C8" w:rsidRDefault="00EB12BF" w:rsidP="00EB12BF">
      <w:pPr>
        <w:jc w:val="both"/>
        <w:rPr>
          <w:sz w:val="20"/>
          <w:szCs w:val="20"/>
          <w:lang w:val="ru-RU"/>
        </w:rPr>
      </w:pPr>
      <w:r w:rsidRPr="00A415C8">
        <w:rPr>
          <w:sz w:val="20"/>
          <w:szCs w:val="20"/>
          <w:lang w:val="ru-RU"/>
        </w:rPr>
        <w:t xml:space="preserve">                                                                                                       (подпись; фамилия, имя, отчество)</w:t>
      </w:r>
    </w:p>
    <w:p w:rsidR="00EB12BF" w:rsidRPr="00A415C8" w:rsidRDefault="00EB12BF" w:rsidP="00EB12BF">
      <w:pPr>
        <w:jc w:val="both"/>
        <w:rPr>
          <w:sz w:val="20"/>
          <w:szCs w:val="20"/>
          <w:lang w:val="ru-RU"/>
        </w:rPr>
      </w:pPr>
    </w:p>
    <w:p w:rsidR="00EB12BF" w:rsidRPr="00A415C8" w:rsidRDefault="00EB12BF" w:rsidP="00EB12BF">
      <w:pPr>
        <w:jc w:val="both"/>
        <w:rPr>
          <w:sz w:val="20"/>
          <w:szCs w:val="20"/>
          <w:lang w:val="ru-RU"/>
        </w:rPr>
      </w:pPr>
    </w:p>
    <w:p w:rsidR="00EB12BF" w:rsidRPr="00A415C8" w:rsidRDefault="00EB12BF" w:rsidP="00EB12BF">
      <w:pPr>
        <w:jc w:val="both"/>
        <w:rPr>
          <w:sz w:val="20"/>
          <w:szCs w:val="20"/>
          <w:lang w:val="ru-RU"/>
        </w:rPr>
      </w:pPr>
    </w:p>
    <w:p w:rsidR="00EB12BF" w:rsidRPr="00A415C8" w:rsidRDefault="00EB12BF" w:rsidP="00EB12BF">
      <w:pPr>
        <w:jc w:val="both"/>
        <w:rPr>
          <w:sz w:val="28"/>
          <w:szCs w:val="28"/>
          <w:lang w:val="ru-RU"/>
        </w:rPr>
      </w:pPr>
    </w:p>
    <w:p w:rsidR="00EB12BF" w:rsidRDefault="00EB12BF" w:rsidP="00EB12BF">
      <w:pPr>
        <w:ind w:firstLine="709"/>
        <w:jc w:val="right"/>
        <w:rPr>
          <w:lang w:val="ru-RU"/>
        </w:rPr>
      </w:pPr>
    </w:p>
    <w:p w:rsidR="00EB12BF" w:rsidRDefault="00EB12BF" w:rsidP="00881541">
      <w:pPr>
        <w:ind w:firstLine="709"/>
        <w:jc w:val="both"/>
        <w:rPr>
          <w:sz w:val="28"/>
          <w:szCs w:val="28"/>
          <w:lang w:val="ru-RU"/>
        </w:rPr>
      </w:pPr>
    </w:p>
    <w:p w:rsidR="005129EA" w:rsidRDefault="005129EA" w:rsidP="00881541">
      <w:pPr>
        <w:ind w:firstLine="709"/>
        <w:jc w:val="both"/>
        <w:rPr>
          <w:sz w:val="28"/>
          <w:szCs w:val="28"/>
          <w:lang w:val="ru-RU"/>
        </w:rPr>
      </w:pPr>
    </w:p>
    <w:p w:rsidR="005129EA" w:rsidRDefault="005129EA" w:rsidP="00881541">
      <w:pPr>
        <w:ind w:firstLine="709"/>
        <w:jc w:val="both"/>
        <w:rPr>
          <w:sz w:val="28"/>
          <w:szCs w:val="28"/>
          <w:lang w:val="ru-RU"/>
        </w:rPr>
      </w:pPr>
    </w:p>
    <w:p w:rsidR="00B75A07" w:rsidRDefault="00B75A07" w:rsidP="005129EA">
      <w:pPr>
        <w:ind w:firstLine="4962"/>
        <w:rPr>
          <w:lang w:val="ru-RU"/>
        </w:rPr>
      </w:pPr>
    </w:p>
    <w:p w:rsidR="00B75A07" w:rsidRDefault="00B75A07" w:rsidP="005129EA">
      <w:pPr>
        <w:ind w:firstLine="4962"/>
        <w:rPr>
          <w:lang w:val="ru-RU"/>
        </w:rPr>
      </w:pPr>
    </w:p>
    <w:p w:rsidR="00B75A07" w:rsidRDefault="00B75A07" w:rsidP="005129EA">
      <w:pPr>
        <w:ind w:firstLine="4962"/>
        <w:rPr>
          <w:lang w:val="ru-RU"/>
        </w:rPr>
      </w:pPr>
    </w:p>
    <w:p w:rsidR="00B75A07" w:rsidRDefault="00B75A07" w:rsidP="005129EA">
      <w:pPr>
        <w:ind w:firstLine="4962"/>
        <w:rPr>
          <w:lang w:val="ru-RU"/>
        </w:rPr>
      </w:pPr>
    </w:p>
    <w:p w:rsidR="00B75A07" w:rsidRDefault="00B75A07" w:rsidP="005129EA">
      <w:pPr>
        <w:ind w:firstLine="4962"/>
        <w:rPr>
          <w:lang w:val="ru-RU"/>
        </w:rPr>
      </w:pPr>
    </w:p>
    <w:p w:rsidR="00B75A07" w:rsidRDefault="00B75A07" w:rsidP="005129EA">
      <w:pPr>
        <w:ind w:firstLine="4962"/>
        <w:rPr>
          <w:lang w:val="ru-RU"/>
        </w:rPr>
      </w:pPr>
    </w:p>
    <w:p w:rsidR="00B75A07" w:rsidRDefault="00B75A07" w:rsidP="005129EA">
      <w:pPr>
        <w:ind w:firstLine="4962"/>
        <w:rPr>
          <w:lang w:val="ru-RU"/>
        </w:rPr>
      </w:pPr>
    </w:p>
    <w:p w:rsidR="00B75A07" w:rsidRDefault="00B75A07" w:rsidP="005129EA">
      <w:pPr>
        <w:ind w:firstLine="4962"/>
        <w:rPr>
          <w:lang w:val="ru-RU"/>
        </w:rPr>
      </w:pPr>
    </w:p>
    <w:p w:rsidR="00B75A07" w:rsidRDefault="00B75A07" w:rsidP="005129EA">
      <w:pPr>
        <w:ind w:firstLine="4962"/>
        <w:rPr>
          <w:lang w:val="ru-RU"/>
        </w:rPr>
      </w:pPr>
    </w:p>
    <w:p w:rsidR="00B75A07" w:rsidRDefault="00B75A07" w:rsidP="005129EA">
      <w:pPr>
        <w:ind w:firstLine="4962"/>
        <w:rPr>
          <w:lang w:val="ru-RU"/>
        </w:rPr>
      </w:pPr>
    </w:p>
    <w:p w:rsidR="00B75A07" w:rsidRDefault="00B75A07" w:rsidP="005129EA">
      <w:pPr>
        <w:ind w:firstLine="4962"/>
        <w:rPr>
          <w:lang w:val="ru-RU"/>
        </w:rPr>
      </w:pPr>
    </w:p>
    <w:p w:rsidR="00B75A07" w:rsidRDefault="00B75A07" w:rsidP="005129EA">
      <w:pPr>
        <w:ind w:firstLine="4962"/>
        <w:rPr>
          <w:lang w:val="ru-RU"/>
        </w:rPr>
      </w:pPr>
    </w:p>
    <w:p w:rsidR="00B75A07" w:rsidRDefault="00B75A07" w:rsidP="005129EA">
      <w:pPr>
        <w:ind w:firstLine="4962"/>
        <w:rPr>
          <w:lang w:val="ru-RU"/>
        </w:rPr>
      </w:pPr>
    </w:p>
    <w:p w:rsidR="00B75A07" w:rsidRDefault="00B75A07" w:rsidP="005129EA">
      <w:pPr>
        <w:ind w:firstLine="4962"/>
        <w:rPr>
          <w:lang w:val="ru-RU"/>
        </w:rPr>
      </w:pPr>
    </w:p>
    <w:p w:rsidR="00B75A07" w:rsidRDefault="00B75A07" w:rsidP="005129EA">
      <w:pPr>
        <w:ind w:firstLine="4962"/>
        <w:rPr>
          <w:lang w:val="ru-RU"/>
        </w:rPr>
      </w:pPr>
    </w:p>
    <w:p w:rsidR="00B75A07" w:rsidRDefault="00B75A07" w:rsidP="005129EA">
      <w:pPr>
        <w:ind w:firstLine="4962"/>
        <w:rPr>
          <w:lang w:val="ru-RU"/>
        </w:rPr>
      </w:pPr>
    </w:p>
    <w:p w:rsidR="00B75A07" w:rsidRDefault="00B75A07" w:rsidP="005129EA">
      <w:pPr>
        <w:ind w:firstLine="4962"/>
        <w:rPr>
          <w:lang w:val="ru-RU"/>
        </w:rPr>
      </w:pPr>
    </w:p>
    <w:p w:rsidR="00B75A07" w:rsidRDefault="00B75A07" w:rsidP="005129EA">
      <w:pPr>
        <w:ind w:firstLine="4962"/>
        <w:rPr>
          <w:lang w:val="ru-RU"/>
        </w:rPr>
      </w:pPr>
    </w:p>
    <w:p w:rsidR="00B75A07" w:rsidRDefault="00B75A07" w:rsidP="005129EA">
      <w:pPr>
        <w:ind w:firstLine="4962"/>
        <w:rPr>
          <w:lang w:val="ru-RU"/>
        </w:rPr>
      </w:pPr>
    </w:p>
    <w:p w:rsidR="00B75A07" w:rsidRDefault="00B75A07" w:rsidP="005129EA">
      <w:pPr>
        <w:ind w:firstLine="4962"/>
        <w:rPr>
          <w:lang w:val="ru-RU"/>
        </w:rPr>
      </w:pPr>
    </w:p>
    <w:p w:rsidR="00B75A07" w:rsidRDefault="00B75A07" w:rsidP="005129EA">
      <w:pPr>
        <w:ind w:firstLine="4962"/>
        <w:rPr>
          <w:lang w:val="ru-RU"/>
        </w:rPr>
      </w:pPr>
    </w:p>
    <w:p w:rsidR="00B75A07" w:rsidRDefault="00B75A07" w:rsidP="005129EA">
      <w:pPr>
        <w:ind w:firstLine="4962"/>
        <w:rPr>
          <w:lang w:val="ru-RU"/>
        </w:rPr>
      </w:pPr>
    </w:p>
    <w:p w:rsidR="00B75A07" w:rsidRDefault="00B75A07" w:rsidP="005129EA">
      <w:pPr>
        <w:ind w:firstLine="4962"/>
        <w:rPr>
          <w:lang w:val="ru-RU"/>
        </w:rPr>
      </w:pPr>
    </w:p>
    <w:p w:rsidR="00B75A07" w:rsidRDefault="00B75A07" w:rsidP="005129EA">
      <w:pPr>
        <w:ind w:firstLine="4962"/>
        <w:rPr>
          <w:lang w:val="ru-RU"/>
        </w:rPr>
      </w:pPr>
    </w:p>
    <w:p w:rsidR="00B75A07" w:rsidRDefault="00B75A07" w:rsidP="005129EA">
      <w:pPr>
        <w:ind w:firstLine="4962"/>
        <w:rPr>
          <w:lang w:val="ru-RU"/>
        </w:rPr>
      </w:pPr>
    </w:p>
    <w:p w:rsidR="00B75A07" w:rsidRDefault="00B75A07" w:rsidP="005129EA">
      <w:pPr>
        <w:ind w:firstLine="4962"/>
        <w:rPr>
          <w:lang w:val="ru-RU"/>
        </w:rPr>
      </w:pPr>
    </w:p>
    <w:p w:rsidR="00B75A07" w:rsidRDefault="00B75A07" w:rsidP="005129EA">
      <w:pPr>
        <w:ind w:firstLine="4962"/>
        <w:rPr>
          <w:lang w:val="ru-RU"/>
        </w:rPr>
      </w:pPr>
    </w:p>
    <w:p w:rsidR="00B75A07" w:rsidRDefault="00B75A07" w:rsidP="005129EA">
      <w:pPr>
        <w:ind w:firstLine="4962"/>
        <w:rPr>
          <w:lang w:val="ru-RU"/>
        </w:rPr>
      </w:pPr>
    </w:p>
    <w:p w:rsidR="00B75A07" w:rsidRDefault="00B75A07" w:rsidP="005129EA">
      <w:pPr>
        <w:ind w:firstLine="4962"/>
        <w:rPr>
          <w:lang w:val="ru-RU"/>
        </w:rPr>
      </w:pPr>
    </w:p>
    <w:p w:rsidR="00B75A07" w:rsidRDefault="00B75A07" w:rsidP="005129EA">
      <w:pPr>
        <w:ind w:firstLine="4962"/>
        <w:rPr>
          <w:lang w:val="ru-RU"/>
        </w:rPr>
      </w:pPr>
    </w:p>
    <w:p w:rsidR="005129EA" w:rsidRDefault="005129EA" w:rsidP="005129EA">
      <w:pPr>
        <w:ind w:firstLine="4962"/>
        <w:rPr>
          <w:lang w:val="ru-RU"/>
        </w:rPr>
      </w:pPr>
      <w:r>
        <w:rPr>
          <w:lang w:val="ru-RU"/>
        </w:rPr>
        <w:lastRenderedPageBreak/>
        <w:t xml:space="preserve">Приложение № </w:t>
      </w:r>
      <w:r w:rsidR="005C767D">
        <w:rPr>
          <w:lang w:val="ru-RU"/>
        </w:rPr>
        <w:t>4</w:t>
      </w:r>
    </w:p>
    <w:p w:rsidR="005129EA" w:rsidRDefault="005129EA" w:rsidP="005129EA">
      <w:pPr>
        <w:ind w:firstLine="4962"/>
        <w:rPr>
          <w:lang w:val="ru-RU"/>
        </w:rPr>
      </w:pPr>
      <w:r>
        <w:rPr>
          <w:lang w:val="ru-RU"/>
        </w:rPr>
        <w:t>к распоряжению председателя</w:t>
      </w:r>
    </w:p>
    <w:p w:rsidR="005129EA" w:rsidRDefault="005129EA" w:rsidP="005129EA">
      <w:pPr>
        <w:ind w:firstLine="4962"/>
        <w:rPr>
          <w:lang w:val="ru-RU"/>
        </w:rPr>
      </w:pPr>
      <w:r>
        <w:rPr>
          <w:lang w:val="ru-RU"/>
        </w:rPr>
        <w:t>республиканской организации Профсоюза</w:t>
      </w:r>
    </w:p>
    <w:p w:rsidR="005129EA" w:rsidRDefault="005129EA" w:rsidP="005129EA">
      <w:pPr>
        <w:ind w:firstLine="4962"/>
        <w:rPr>
          <w:lang w:val="ru-RU"/>
        </w:rPr>
      </w:pPr>
      <w:r>
        <w:rPr>
          <w:lang w:val="ru-RU"/>
        </w:rPr>
        <w:t xml:space="preserve">от </w:t>
      </w:r>
      <w:r w:rsidR="00575ED0">
        <w:rPr>
          <w:lang w:val="ru-RU"/>
        </w:rPr>
        <w:t>24</w:t>
      </w:r>
      <w:r>
        <w:rPr>
          <w:lang w:val="ru-RU"/>
        </w:rPr>
        <w:t xml:space="preserve"> сентября 2020 г. № </w:t>
      </w:r>
      <w:r w:rsidR="00575ED0">
        <w:rPr>
          <w:lang w:val="ru-RU"/>
        </w:rPr>
        <w:t>29</w:t>
      </w:r>
    </w:p>
    <w:p w:rsidR="005129EA" w:rsidRDefault="005129EA" w:rsidP="00881541">
      <w:pPr>
        <w:ind w:firstLine="709"/>
        <w:jc w:val="both"/>
        <w:rPr>
          <w:sz w:val="28"/>
          <w:szCs w:val="28"/>
          <w:lang w:val="ru-RU"/>
        </w:rPr>
      </w:pPr>
    </w:p>
    <w:p w:rsidR="005129EA" w:rsidRDefault="005129EA" w:rsidP="005129EA">
      <w:pPr>
        <w:pStyle w:val="Default"/>
        <w:rPr>
          <w:b/>
          <w:bCs/>
          <w:sz w:val="28"/>
          <w:szCs w:val="28"/>
        </w:rPr>
      </w:pPr>
    </w:p>
    <w:p w:rsidR="005129EA" w:rsidRDefault="005129EA" w:rsidP="005C767D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Алгоритм проведения республиканской тематической проверки – 20</w:t>
      </w:r>
      <w:r w:rsidR="00015C05">
        <w:rPr>
          <w:b/>
          <w:bCs/>
          <w:sz w:val="28"/>
          <w:szCs w:val="28"/>
        </w:rPr>
        <w:t>20</w:t>
      </w:r>
    </w:p>
    <w:p w:rsidR="00674528" w:rsidRDefault="00674528" w:rsidP="005C767D">
      <w:pPr>
        <w:pStyle w:val="Default"/>
        <w:ind w:firstLine="709"/>
        <w:jc w:val="both"/>
        <w:rPr>
          <w:sz w:val="28"/>
          <w:szCs w:val="28"/>
        </w:rPr>
      </w:pPr>
    </w:p>
    <w:p w:rsidR="005129EA" w:rsidRDefault="005129EA" w:rsidP="005C767D">
      <w:pPr>
        <w:pStyle w:val="Default"/>
        <w:ind w:firstLine="709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Проверка проводится в образовательных учреждениях соответствующих муниципальных образований. </w:t>
      </w:r>
    </w:p>
    <w:p w:rsidR="005129EA" w:rsidRPr="00596C24" w:rsidRDefault="005129EA" w:rsidP="00596C24">
      <w:pPr>
        <w:ind w:firstLine="709"/>
        <w:jc w:val="both"/>
        <w:rPr>
          <w:sz w:val="28"/>
          <w:szCs w:val="28"/>
          <w:lang w:val="ru-RU"/>
        </w:rPr>
      </w:pPr>
      <w:r w:rsidRPr="00596C24">
        <w:rPr>
          <w:sz w:val="28"/>
          <w:szCs w:val="28"/>
          <w:lang w:val="ru-RU"/>
        </w:rPr>
        <w:t>Основанием для проведения РТП-20</w:t>
      </w:r>
      <w:r w:rsidR="00015C05" w:rsidRPr="00596C24">
        <w:rPr>
          <w:sz w:val="28"/>
          <w:szCs w:val="28"/>
          <w:lang w:val="ru-RU"/>
        </w:rPr>
        <w:t>20</w:t>
      </w:r>
      <w:r w:rsidRPr="00596C24">
        <w:rPr>
          <w:sz w:val="28"/>
          <w:szCs w:val="28"/>
          <w:lang w:val="ru-RU"/>
        </w:rPr>
        <w:t xml:space="preserve"> является </w:t>
      </w:r>
      <w:r w:rsidR="00015C05" w:rsidRPr="00596C24">
        <w:rPr>
          <w:sz w:val="28"/>
          <w:szCs w:val="28"/>
          <w:lang w:val="ru-RU"/>
        </w:rPr>
        <w:t>распоряжени</w:t>
      </w:r>
      <w:r w:rsidR="00575ED0">
        <w:rPr>
          <w:sz w:val="28"/>
          <w:szCs w:val="28"/>
          <w:lang w:val="ru-RU"/>
        </w:rPr>
        <w:t>е</w:t>
      </w:r>
      <w:r w:rsidR="00015C05" w:rsidRPr="00596C24">
        <w:rPr>
          <w:sz w:val="28"/>
          <w:szCs w:val="28"/>
          <w:lang w:val="ru-RU"/>
        </w:rPr>
        <w:t xml:space="preserve"> председателя</w:t>
      </w:r>
      <w:r w:rsidR="00596C24">
        <w:rPr>
          <w:sz w:val="28"/>
          <w:szCs w:val="28"/>
          <w:lang w:val="ru-RU"/>
        </w:rPr>
        <w:t xml:space="preserve"> </w:t>
      </w:r>
      <w:r w:rsidR="00015C05" w:rsidRPr="00596C24">
        <w:rPr>
          <w:sz w:val="28"/>
          <w:szCs w:val="28"/>
          <w:lang w:val="ru-RU"/>
        </w:rPr>
        <w:t>республиканской организации Профсоюза</w:t>
      </w:r>
      <w:r w:rsidR="00596C24">
        <w:rPr>
          <w:sz w:val="28"/>
          <w:szCs w:val="28"/>
          <w:lang w:val="ru-RU"/>
        </w:rPr>
        <w:t xml:space="preserve"> </w:t>
      </w:r>
      <w:r w:rsidR="00015C05" w:rsidRPr="00596C24">
        <w:rPr>
          <w:sz w:val="28"/>
          <w:szCs w:val="28"/>
          <w:lang w:val="ru-RU"/>
        </w:rPr>
        <w:t xml:space="preserve">от </w:t>
      </w:r>
      <w:r w:rsidR="00575ED0">
        <w:rPr>
          <w:sz w:val="28"/>
          <w:szCs w:val="28"/>
          <w:lang w:val="ru-RU"/>
        </w:rPr>
        <w:t>24</w:t>
      </w:r>
      <w:r w:rsidR="00015C05" w:rsidRPr="00596C24">
        <w:rPr>
          <w:sz w:val="28"/>
          <w:szCs w:val="28"/>
          <w:lang w:val="ru-RU"/>
        </w:rPr>
        <w:t xml:space="preserve"> сентября </w:t>
      </w:r>
      <w:r w:rsidR="00596C24">
        <w:rPr>
          <w:sz w:val="28"/>
          <w:szCs w:val="28"/>
          <w:lang w:val="ru-RU"/>
        </w:rPr>
        <w:br/>
      </w:r>
      <w:r w:rsidR="00015C05" w:rsidRPr="00596C24">
        <w:rPr>
          <w:sz w:val="28"/>
          <w:szCs w:val="28"/>
          <w:lang w:val="ru-RU"/>
        </w:rPr>
        <w:t xml:space="preserve">2020 г. № </w:t>
      </w:r>
      <w:r w:rsidR="00575ED0">
        <w:rPr>
          <w:sz w:val="28"/>
          <w:szCs w:val="28"/>
          <w:lang w:val="ru-RU"/>
        </w:rPr>
        <w:t>29</w:t>
      </w:r>
      <w:r w:rsidRPr="00596C24">
        <w:rPr>
          <w:sz w:val="28"/>
          <w:szCs w:val="28"/>
          <w:lang w:val="ru-RU"/>
        </w:rPr>
        <w:t>, котор</w:t>
      </w:r>
      <w:r w:rsidR="00596C24">
        <w:rPr>
          <w:sz w:val="28"/>
          <w:szCs w:val="28"/>
          <w:lang w:val="ru-RU"/>
        </w:rPr>
        <w:t>о</w:t>
      </w:r>
      <w:r w:rsidRPr="00596C24">
        <w:rPr>
          <w:sz w:val="28"/>
          <w:szCs w:val="28"/>
          <w:lang w:val="ru-RU"/>
        </w:rPr>
        <w:t xml:space="preserve">е направляются в адрес территориальной организации профсоюза, вместе с методическими материалами проверки по электронной почте. </w:t>
      </w:r>
    </w:p>
    <w:p w:rsidR="005129EA" w:rsidRDefault="005129EA" w:rsidP="005C767D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полученных документов выборный орган территориальной профсоюзной организации: </w:t>
      </w:r>
    </w:p>
    <w:p w:rsidR="005129EA" w:rsidRDefault="005129EA" w:rsidP="005C767D">
      <w:pPr>
        <w:pStyle w:val="Default"/>
        <w:spacing w:after="3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принимает решение об участии соответствующей территориальной организации в РТП-20</w:t>
      </w:r>
      <w:r w:rsidR="00596C24">
        <w:rPr>
          <w:sz w:val="28"/>
          <w:szCs w:val="28"/>
        </w:rPr>
        <w:t xml:space="preserve">20 </w:t>
      </w:r>
      <w:r>
        <w:rPr>
          <w:sz w:val="28"/>
          <w:szCs w:val="28"/>
        </w:rPr>
        <w:t xml:space="preserve">г; </w:t>
      </w:r>
    </w:p>
    <w:p w:rsidR="005129EA" w:rsidRDefault="005129EA" w:rsidP="005C767D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сообщает органу управления образованием о предстоящей проверке, теме и сроках ее проведения. </w:t>
      </w:r>
    </w:p>
    <w:p w:rsidR="005129EA" w:rsidRDefault="005129EA" w:rsidP="005C767D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Далее, по согласованию (совместно) с органом управления образования определяются образовательные учреждения, подлежащие проверке, их количество, создается совместная комиссия для проведения проверки, либо проверка проводится внештатным правовым инспектором, председателем территориальной (первичной) профсоюзной организации (рекомендуется проверить </w:t>
      </w:r>
      <w:r w:rsidR="00596C24">
        <w:rPr>
          <w:sz w:val="28"/>
          <w:szCs w:val="28"/>
        </w:rPr>
        <w:t>5</w:t>
      </w:r>
      <w:r>
        <w:rPr>
          <w:sz w:val="28"/>
          <w:szCs w:val="28"/>
        </w:rPr>
        <w:t xml:space="preserve"> образовательных учреждений). </w:t>
      </w:r>
    </w:p>
    <w:p w:rsidR="005129EA" w:rsidRDefault="005129EA" w:rsidP="005C767D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Следующим шагом необходимо довести до руководителей проверяемых учреждений информацию о предстоящей проверке, вопросах проверки и сроках ее проведения. При этом, сообщить о подготовке необходимых документов, которые должны быть исследованы в ходе проверки. </w:t>
      </w:r>
    </w:p>
    <w:p w:rsidR="005129EA" w:rsidRDefault="005129EA" w:rsidP="005C767D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осуществлении проверки составляется Акт проверки. </w:t>
      </w:r>
      <w:r w:rsidR="00596C24">
        <w:rPr>
          <w:sz w:val="28"/>
          <w:szCs w:val="28"/>
        </w:rPr>
        <w:br/>
      </w:r>
      <w:r>
        <w:rPr>
          <w:sz w:val="28"/>
          <w:szCs w:val="28"/>
        </w:rPr>
        <w:t xml:space="preserve">При обнаружении нарушений руководителю образовательного учреждения выдается Представление об устранении выявленных нарушений. </w:t>
      </w:r>
    </w:p>
    <w:p w:rsidR="005129EA" w:rsidRDefault="005129EA" w:rsidP="005C767D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окончании проверки председатель территориальной организации профсоюза систематизирует полученную в ходе проверок информацию. </w:t>
      </w:r>
    </w:p>
    <w:p w:rsidR="005129EA" w:rsidRDefault="005129EA" w:rsidP="005C767D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Полученная по итогам проверок информация, рассматривается </w:t>
      </w:r>
      <w:r w:rsidR="00596C24">
        <w:rPr>
          <w:sz w:val="28"/>
          <w:szCs w:val="28"/>
        </w:rPr>
        <w:br/>
      </w:r>
      <w:r>
        <w:rPr>
          <w:sz w:val="28"/>
          <w:szCs w:val="28"/>
        </w:rPr>
        <w:t xml:space="preserve">на заседании Президиума территориальной организации и доводится до органа управления образованием, до руководителей муниципальных образовательных учреждений, первичных профсоюзных организаций. </w:t>
      </w:r>
    </w:p>
    <w:p w:rsidR="005129EA" w:rsidRDefault="005129EA" w:rsidP="005C767D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Итоги проверок направляются в реском Профсоюза по утвержденной статистической форме РТП-20</w:t>
      </w:r>
      <w:r w:rsidR="00145828">
        <w:rPr>
          <w:sz w:val="28"/>
          <w:szCs w:val="28"/>
        </w:rPr>
        <w:t>20</w:t>
      </w:r>
      <w:r>
        <w:rPr>
          <w:sz w:val="28"/>
          <w:szCs w:val="28"/>
        </w:rPr>
        <w:t xml:space="preserve"> с приложением пояснительной записки </w:t>
      </w:r>
      <w:r w:rsidR="00145828">
        <w:rPr>
          <w:sz w:val="28"/>
          <w:szCs w:val="28"/>
        </w:rPr>
        <w:br/>
      </w:r>
      <w:r>
        <w:rPr>
          <w:sz w:val="28"/>
          <w:szCs w:val="28"/>
        </w:rPr>
        <w:t xml:space="preserve">в срок до </w:t>
      </w:r>
      <w:r w:rsidR="00145828">
        <w:rPr>
          <w:sz w:val="28"/>
          <w:szCs w:val="28"/>
        </w:rPr>
        <w:t>23</w:t>
      </w:r>
      <w:r>
        <w:rPr>
          <w:sz w:val="28"/>
          <w:szCs w:val="28"/>
        </w:rPr>
        <w:t xml:space="preserve"> </w:t>
      </w:r>
      <w:r w:rsidR="00145828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20</w:t>
      </w:r>
      <w:r w:rsidR="00145828">
        <w:rPr>
          <w:sz w:val="28"/>
          <w:szCs w:val="28"/>
        </w:rPr>
        <w:t>20</w:t>
      </w:r>
      <w:r>
        <w:rPr>
          <w:sz w:val="28"/>
          <w:szCs w:val="28"/>
        </w:rPr>
        <w:t xml:space="preserve">г. </w:t>
      </w:r>
    </w:p>
    <w:sectPr w:rsidR="005129EA" w:rsidSect="00945DF5">
      <w:foot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D4C" w:rsidRDefault="002B5D4C">
      <w:r>
        <w:separator/>
      </w:r>
    </w:p>
  </w:endnote>
  <w:endnote w:type="continuationSeparator" w:id="0">
    <w:p w:rsidR="002B5D4C" w:rsidRDefault="002B5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809047"/>
      <w:docPartObj>
        <w:docPartGallery w:val="Page Numbers (Bottom of Page)"/>
        <w:docPartUnique/>
      </w:docPartObj>
    </w:sdtPr>
    <w:sdtEndPr/>
    <w:sdtContent>
      <w:p w:rsidR="002B5D4C" w:rsidRDefault="002B5D4C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4528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2B5D4C" w:rsidRDefault="002B5D4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D4C" w:rsidRDefault="002B5D4C">
      <w:r>
        <w:separator/>
      </w:r>
    </w:p>
  </w:footnote>
  <w:footnote w:type="continuationSeparator" w:id="0">
    <w:p w:rsidR="002B5D4C" w:rsidRDefault="002B5D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10A6457"/>
    <w:multiLevelType w:val="hybridMultilevel"/>
    <w:tmpl w:val="DE68764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 w15:restartNumberingAfterBreak="0">
    <w:nsid w:val="0D011CAB"/>
    <w:multiLevelType w:val="multilevel"/>
    <w:tmpl w:val="3348D746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" w15:restartNumberingAfterBreak="0">
    <w:nsid w:val="56147F12"/>
    <w:multiLevelType w:val="hybridMultilevel"/>
    <w:tmpl w:val="4A2045BA"/>
    <w:lvl w:ilvl="0" w:tplc="C5F2727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E53798"/>
    <w:multiLevelType w:val="multilevel"/>
    <w:tmpl w:val="B4DCD8E0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8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50" w:hanging="2160"/>
      </w:pPr>
      <w:rPr>
        <w:rFonts w:hint="default"/>
      </w:rPr>
    </w:lvl>
  </w:abstractNum>
  <w:abstractNum w:abstractNumId="5" w15:restartNumberingAfterBreak="0">
    <w:nsid w:val="7C855B5B"/>
    <w:multiLevelType w:val="hybridMultilevel"/>
    <w:tmpl w:val="D7D6C804"/>
    <w:lvl w:ilvl="0" w:tplc="C5F2727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1B31"/>
    <w:rsid w:val="00000EEF"/>
    <w:rsid w:val="0000318F"/>
    <w:rsid w:val="00003700"/>
    <w:rsid w:val="00004DD6"/>
    <w:rsid w:val="0000688D"/>
    <w:rsid w:val="00012616"/>
    <w:rsid w:val="00013454"/>
    <w:rsid w:val="00014942"/>
    <w:rsid w:val="00015C05"/>
    <w:rsid w:val="00017450"/>
    <w:rsid w:val="00017503"/>
    <w:rsid w:val="0002035B"/>
    <w:rsid w:val="00020B8A"/>
    <w:rsid w:val="000215B7"/>
    <w:rsid w:val="00024D88"/>
    <w:rsid w:val="00025D52"/>
    <w:rsid w:val="00030A6B"/>
    <w:rsid w:val="00031260"/>
    <w:rsid w:val="0003362E"/>
    <w:rsid w:val="00033811"/>
    <w:rsid w:val="0003483B"/>
    <w:rsid w:val="000352A2"/>
    <w:rsid w:val="0003733C"/>
    <w:rsid w:val="00040685"/>
    <w:rsid w:val="000422F9"/>
    <w:rsid w:val="00042F11"/>
    <w:rsid w:val="000433A6"/>
    <w:rsid w:val="00043493"/>
    <w:rsid w:val="00043D1F"/>
    <w:rsid w:val="00044501"/>
    <w:rsid w:val="00044EBD"/>
    <w:rsid w:val="00045846"/>
    <w:rsid w:val="00047C55"/>
    <w:rsid w:val="00051269"/>
    <w:rsid w:val="000516C3"/>
    <w:rsid w:val="00052296"/>
    <w:rsid w:val="00055A8B"/>
    <w:rsid w:val="00055BF3"/>
    <w:rsid w:val="00056285"/>
    <w:rsid w:val="00061021"/>
    <w:rsid w:val="000614C3"/>
    <w:rsid w:val="00061955"/>
    <w:rsid w:val="00062E82"/>
    <w:rsid w:val="00062FEA"/>
    <w:rsid w:val="000633F3"/>
    <w:rsid w:val="00063A39"/>
    <w:rsid w:val="0006535B"/>
    <w:rsid w:val="000663F9"/>
    <w:rsid w:val="00067354"/>
    <w:rsid w:val="000712CC"/>
    <w:rsid w:val="00071DF6"/>
    <w:rsid w:val="00071F2C"/>
    <w:rsid w:val="00072A37"/>
    <w:rsid w:val="000731AB"/>
    <w:rsid w:val="00073AAA"/>
    <w:rsid w:val="00074F7C"/>
    <w:rsid w:val="00075BF3"/>
    <w:rsid w:val="000832DE"/>
    <w:rsid w:val="00083DC4"/>
    <w:rsid w:val="00084992"/>
    <w:rsid w:val="000864D5"/>
    <w:rsid w:val="000932C9"/>
    <w:rsid w:val="00093511"/>
    <w:rsid w:val="00093981"/>
    <w:rsid w:val="00093E06"/>
    <w:rsid w:val="00095904"/>
    <w:rsid w:val="0009606F"/>
    <w:rsid w:val="000962E0"/>
    <w:rsid w:val="0009648D"/>
    <w:rsid w:val="00096DC4"/>
    <w:rsid w:val="000A01A7"/>
    <w:rsid w:val="000A0EE8"/>
    <w:rsid w:val="000A1185"/>
    <w:rsid w:val="000A1D2E"/>
    <w:rsid w:val="000A1F51"/>
    <w:rsid w:val="000A28D5"/>
    <w:rsid w:val="000A6E76"/>
    <w:rsid w:val="000A7267"/>
    <w:rsid w:val="000A7C85"/>
    <w:rsid w:val="000A7EEC"/>
    <w:rsid w:val="000A7F42"/>
    <w:rsid w:val="000B039A"/>
    <w:rsid w:val="000B1302"/>
    <w:rsid w:val="000B30B4"/>
    <w:rsid w:val="000B33F9"/>
    <w:rsid w:val="000B566D"/>
    <w:rsid w:val="000B79E4"/>
    <w:rsid w:val="000C182C"/>
    <w:rsid w:val="000C1AF5"/>
    <w:rsid w:val="000C26DB"/>
    <w:rsid w:val="000D179C"/>
    <w:rsid w:val="000D1FAA"/>
    <w:rsid w:val="000D280F"/>
    <w:rsid w:val="000D2A73"/>
    <w:rsid w:val="000D3927"/>
    <w:rsid w:val="000D47B5"/>
    <w:rsid w:val="000D52A3"/>
    <w:rsid w:val="000D5613"/>
    <w:rsid w:val="000E01B4"/>
    <w:rsid w:val="000E08FB"/>
    <w:rsid w:val="000E0A88"/>
    <w:rsid w:val="000E37D3"/>
    <w:rsid w:val="000E3E8F"/>
    <w:rsid w:val="000E7473"/>
    <w:rsid w:val="000F2169"/>
    <w:rsid w:val="000F2586"/>
    <w:rsid w:val="000F28B9"/>
    <w:rsid w:val="00100553"/>
    <w:rsid w:val="00100C89"/>
    <w:rsid w:val="00100E5A"/>
    <w:rsid w:val="00101E64"/>
    <w:rsid w:val="0010277A"/>
    <w:rsid w:val="00102A30"/>
    <w:rsid w:val="00102A3E"/>
    <w:rsid w:val="001030E4"/>
    <w:rsid w:val="00103166"/>
    <w:rsid w:val="0010317A"/>
    <w:rsid w:val="001036C7"/>
    <w:rsid w:val="00105F73"/>
    <w:rsid w:val="0010670B"/>
    <w:rsid w:val="00106D8E"/>
    <w:rsid w:val="001070EA"/>
    <w:rsid w:val="001073CF"/>
    <w:rsid w:val="00107F8E"/>
    <w:rsid w:val="0011068D"/>
    <w:rsid w:val="00111586"/>
    <w:rsid w:val="00113CAB"/>
    <w:rsid w:val="0011449D"/>
    <w:rsid w:val="00116CDC"/>
    <w:rsid w:val="00117675"/>
    <w:rsid w:val="00117DCC"/>
    <w:rsid w:val="00117E62"/>
    <w:rsid w:val="00121963"/>
    <w:rsid w:val="00121CF0"/>
    <w:rsid w:val="00121DE5"/>
    <w:rsid w:val="00122BEA"/>
    <w:rsid w:val="00130660"/>
    <w:rsid w:val="00130881"/>
    <w:rsid w:val="00131D3A"/>
    <w:rsid w:val="00132652"/>
    <w:rsid w:val="00132DF1"/>
    <w:rsid w:val="001331D9"/>
    <w:rsid w:val="00134058"/>
    <w:rsid w:val="00135251"/>
    <w:rsid w:val="00135DA5"/>
    <w:rsid w:val="00137911"/>
    <w:rsid w:val="00140F42"/>
    <w:rsid w:val="00144E92"/>
    <w:rsid w:val="00145828"/>
    <w:rsid w:val="00145FDC"/>
    <w:rsid w:val="00147C77"/>
    <w:rsid w:val="001504BE"/>
    <w:rsid w:val="001524FA"/>
    <w:rsid w:val="00152F97"/>
    <w:rsid w:val="001558A4"/>
    <w:rsid w:val="00155C4D"/>
    <w:rsid w:val="00156C17"/>
    <w:rsid w:val="00156F41"/>
    <w:rsid w:val="00157F06"/>
    <w:rsid w:val="001605B2"/>
    <w:rsid w:val="00160719"/>
    <w:rsid w:val="001612C3"/>
    <w:rsid w:val="00162F05"/>
    <w:rsid w:val="0016454F"/>
    <w:rsid w:val="00164889"/>
    <w:rsid w:val="00164B87"/>
    <w:rsid w:val="0016643D"/>
    <w:rsid w:val="00167056"/>
    <w:rsid w:val="0017066D"/>
    <w:rsid w:val="00171AA0"/>
    <w:rsid w:val="00174AC0"/>
    <w:rsid w:val="00175A0A"/>
    <w:rsid w:val="001761DA"/>
    <w:rsid w:val="00177551"/>
    <w:rsid w:val="001775CC"/>
    <w:rsid w:val="00180516"/>
    <w:rsid w:val="00182598"/>
    <w:rsid w:val="00182DBB"/>
    <w:rsid w:val="00183368"/>
    <w:rsid w:val="00183634"/>
    <w:rsid w:val="0018417E"/>
    <w:rsid w:val="00187BAD"/>
    <w:rsid w:val="001928E5"/>
    <w:rsid w:val="00192B16"/>
    <w:rsid w:val="001942CA"/>
    <w:rsid w:val="00194A76"/>
    <w:rsid w:val="00194BAD"/>
    <w:rsid w:val="001971BA"/>
    <w:rsid w:val="001A03BD"/>
    <w:rsid w:val="001A1771"/>
    <w:rsid w:val="001A39A8"/>
    <w:rsid w:val="001A565D"/>
    <w:rsid w:val="001B077F"/>
    <w:rsid w:val="001B07A7"/>
    <w:rsid w:val="001B37F6"/>
    <w:rsid w:val="001B4EC2"/>
    <w:rsid w:val="001B509C"/>
    <w:rsid w:val="001B6BF8"/>
    <w:rsid w:val="001C0E28"/>
    <w:rsid w:val="001C1047"/>
    <w:rsid w:val="001C1090"/>
    <w:rsid w:val="001C2B57"/>
    <w:rsid w:val="001C5FD1"/>
    <w:rsid w:val="001D07C4"/>
    <w:rsid w:val="001D147E"/>
    <w:rsid w:val="001D3C01"/>
    <w:rsid w:val="001D48AB"/>
    <w:rsid w:val="001D4D25"/>
    <w:rsid w:val="001D7AB4"/>
    <w:rsid w:val="001E00CE"/>
    <w:rsid w:val="001E08EC"/>
    <w:rsid w:val="001E095B"/>
    <w:rsid w:val="001E4066"/>
    <w:rsid w:val="001E7E06"/>
    <w:rsid w:val="001F02CF"/>
    <w:rsid w:val="001F1AB2"/>
    <w:rsid w:val="001F21DB"/>
    <w:rsid w:val="001F5557"/>
    <w:rsid w:val="001F5A12"/>
    <w:rsid w:val="001F6CC2"/>
    <w:rsid w:val="0020069E"/>
    <w:rsid w:val="002013C7"/>
    <w:rsid w:val="00203050"/>
    <w:rsid w:val="00206871"/>
    <w:rsid w:val="00206D9F"/>
    <w:rsid w:val="00207276"/>
    <w:rsid w:val="00207E3D"/>
    <w:rsid w:val="0021005F"/>
    <w:rsid w:val="0021041B"/>
    <w:rsid w:val="00211F9A"/>
    <w:rsid w:val="00212046"/>
    <w:rsid w:val="00213BAA"/>
    <w:rsid w:val="002147D9"/>
    <w:rsid w:val="00215B3C"/>
    <w:rsid w:val="00216FEC"/>
    <w:rsid w:val="00221815"/>
    <w:rsid w:val="0022236B"/>
    <w:rsid w:val="0022470C"/>
    <w:rsid w:val="00226C74"/>
    <w:rsid w:val="00227C82"/>
    <w:rsid w:val="00227DDE"/>
    <w:rsid w:val="002306CE"/>
    <w:rsid w:val="002306DE"/>
    <w:rsid w:val="00230A1F"/>
    <w:rsid w:val="002321D1"/>
    <w:rsid w:val="00232C37"/>
    <w:rsid w:val="00235539"/>
    <w:rsid w:val="00236B6E"/>
    <w:rsid w:val="002376EF"/>
    <w:rsid w:val="00241EB4"/>
    <w:rsid w:val="002443CA"/>
    <w:rsid w:val="00246F08"/>
    <w:rsid w:val="00247570"/>
    <w:rsid w:val="00247A45"/>
    <w:rsid w:val="00247EAB"/>
    <w:rsid w:val="00250899"/>
    <w:rsid w:val="00250BF5"/>
    <w:rsid w:val="00254341"/>
    <w:rsid w:val="00254E74"/>
    <w:rsid w:val="002555FB"/>
    <w:rsid w:val="002574E8"/>
    <w:rsid w:val="00257BB9"/>
    <w:rsid w:val="00260683"/>
    <w:rsid w:val="0026144D"/>
    <w:rsid w:val="00263341"/>
    <w:rsid w:val="0026351A"/>
    <w:rsid w:val="00265398"/>
    <w:rsid w:val="00265813"/>
    <w:rsid w:val="00266E25"/>
    <w:rsid w:val="002670FD"/>
    <w:rsid w:val="00267DC7"/>
    <w:rsid w:val="00267E6F"/>
    <w:rsid w:val="00270AE5"/>
    <w:rsid w:val="002726AF"/>
    <w:rsid w:val="00273B12"/>
    <w:rsid w:val="00273E6D"/>
    <w:rsid w:val="0027521F"/>
    <w:rsid w:val="00276BF2"/>
    <w:rsid w:val="0028034D"/>
    <w:rsid w:val="00281C26"/>
    <w:rsid w:val="00281D11"/>
    <w:rsid w:val="00282305"/>
    <w:rsid w:val="002835A7"/>
    <w:rsid w:val="002849F8"/>
    <w:rsid w:val="00285664"/>
    <w:rsid w:val="0028689D"/>
    <w:rsid w:val="002879AA"/>
    <w:rsid w:val="00287EFA"/>
    <w:rsid w:val="0029585C"/>
    <w:rsid w:val="00296924"/>
    <w:rsid w:val="002A0B9D"/>
    <w:rsid w:val="002A0BF5"/>
    <w:rsid w:val="002A1ADA"/>
    <w:rsid w:val="002A1C2B"/>
    <w:rsid w:val="002A1CCF"/>
    <w:rsid w:val="002A59ED"/>
    <w:rsid w:val="002A7742"/>
    <w:rsid w:val="002B1142"/>
    <w:rsid w:val="002B241F"/>
    <w:rsid w:val="002B2A86"/>
    <w:rsid w:val="002B5563"/>
    <w:rsid w:val="002B57C0"/>
    <w:rsid w:val="002B5D4C"/>
    <w:rsid w:val="002B74F3"/>
    <w:rsid w:val="002B7F6B"/>
    <w:rsid w:val="002C1455"/>
    <w:rsid w:val="002C255C"/>
    <w:rsid w:val="002C2C13"/>
    <w:rsid w:val="002C2DDE"/>
    <w:rsid w:val="002C3C7E"/>
    <w:rsid w:val="002C4436"/>
    <w:rsid w:val="002C452B"/>
    <w:rsid w:val="002C45B3"/>
    <w:rsid w:val="002C5224"/>
    <w:rsid w:val="002C5D24"/>
    <w:rsid w:val="002C5FA5"/>
    <w:rsid w:val="002C653F"/>
    <w:rsid w:val="002C6804"/>
    <w:rsid w:val="002C714E"/>
    <w:rsid w:val="002D0C27"/>
    <w:rsid w:val="002D143D"/>
    <w:rsid w:val="002D169E"/>
    <w:rsid w:val="002D3DAB"/>
    <w:rsid w:val="002D4FFF"/>
    <w:rsid w:val="002D6D6D"/>
    <w:rsid w:val="002D6DEE"/>
    <w:rsid w:val="002E0D66"/>
    <w:rsid w:val="002E417A"/>
    <w:rsid w:val="002E423F"/>
    <w:rsid w:val="002E48E5"/>
    <w:rsid w:val="002E4DAA"/>
    <w:rsid w:val="002E5F30"/>
    <w:rsid w:val="002E624E"/>
    <w:rsid w:val="002E651E"/>
    <w:rsid w:val="002F174F"/>
    <w:rsid w:val="002F5430"/>
    <w:rsid w:val="00300274"/>
    <w:rsid w:val="00300912"/>
    <w:rsid w:val="00302237"/>
    <w:rsid w:val="003037EC"/>
    <w:rsid w:val="00311677"/>
    <w:rsid w:val="00311B8D"/>
    <w:rsid w:val="0031319B"/>
    <w:rsid w:val="003133B8"/>
    <w:rsid w:val="00313B5F"/>
    <w:rsid w:val="00314641"/>
    <w:rsid w:val="003149F7"/>
    <w:rsid w:val="00314AE7"/>
    <w:rsid w:val="00314B39"/>
    <w:rsid w:val="00315DE4"/>
    <w:rsid w:val="0031689D"/>
    <w:rsid w:val="003209F8"/>
    <w:rsid w:val="003239F7"/>
    <w:rsid w:val="0032428C"/>
    <w:rsid w:val="00324E1F"/>
    <w:rsid w:val="00325737"/>
    <w:rsid w:val="0032584A"/>
    <w:rsid w:val="00325FCC"/>
    <w:rsid w:val="0032713D"/>
    <w:rsid w:val="003326EC"/>
    <w:rsid w:val="00333370"/>
    <w:rsid w:val="00335844"/>
    <w:rsid w:val="00335B89"/>
    <w:rsid w:val="00335DDD"/>
    <w:rsid w:val="00340D6B"/>
    <w:rsid w:val="00341B59"/>
    <w:rsid w:val="00341E07"/>
    <w:rsid w:val="003420B3"/>
    <w:rsid w:val="00342137"/>
    <w:rsid w:val="00343251"/>
    <w:rsid w:val="003438ED"/>
    <w:rsid w:val="00345781"/>
    <w:rsid w:val="00351E44"/>
    <w:rsid w:val="003530D1"/>
    <w:rsid w:val="00354F4A"/>
    <w:rsid w:val="0035507E"/>
    <w:rsid w:val="003550A2"/>
    <w:rsid w:val="003552B3"/>
    <w:rsid w:val="00355F1E"/>
    <w:rsid w:val="00356AFE"/>
    <w:rsid w:val="00360906"/>
    <w:rsid w:val="00360DAA"/>
    <w:rsid w:val="003620E2"/>
    <w:rsid w:val="00363A8A"/>
    <w:rsid w:val="0036444A"/>
    <w:rsid w:val="003658C1"/>
    <w:rsid w:val="00365F30"/>
    <w:rsid w:val="0036628F"/>
    <w:rsid w:val="00366A50"/>
    <w:rsid w:val="00366BC8"/>
    <w:rsid w:val="00367332"/>
    <w:rsid w:val="003717A8"/>
    <w:rsid w:val="00376A1D"/>
    <w:rsid w:val="003812A0"/>
    <w:rsid w:val="00381EE3"/>
    <w:rsid w:val="0038293B"/>
    <w:rsid w:val="003833A6"/>
    <w:rsid w:val="00384CA6"/>
    <w:rsid w:val="00384FF7"/>
    <w:rsid w:val="003874AD"/>
    <w:rsid w:val="00387D70"/>
    <w:rsid w:val="003905E5"/>
    <w:rsid w:val="00395864"/>
    <w:rsid w:val="003A1FD6"/>
    <w:rsid w:val="003A210A"/>
    <w:rsid w:val="003A3141"/>
    <w:rsid w:val="003A3E09"/>
    <w:rsid w:val="003A4513"/>
    <w:rsid w:val="003A4CE3"/>
    <w:rsid w:val="003A53D6"/>
    <w:rsid w:val="003A61CC"/>
    <w:rsid w:val="003A6723"/>
    <w:rsid w:val="003A7305"/>
    <w:rsid w:val="003B1B10"/>
    <w:rsid w:val="003B2895"/>
    <w:rsid w:val="003B484F"/>
    <w:rsid w:val="003B48E3"/>
    <w:rsid w:val="003B50B4"/>
    <w:rsid w:val="003B537F"/>
    <w:rsid w:val="003B7017"/>
    <w:rsid w:val="003C04AF"/>
    <w:rsid w:val="003C22CC"/>
    <w:rsid w:val="003C4022"/>
    <w:rsid w:val="003C40FA"/>
    <w:rsid w:val="003C5D08"/>
    <w:rsid w:val="003C7167"/>
    <w:rsid w:val="003C7250"/>
    <w:rsid w:val="003C77DB"/>
    <w:rsid w:val="003D3A3B"/>
    <w:rsid w:val="003D6275"/>
    <w:rsid w:val="003D76C2"/>
    <w:rsid w:val="003E16F8"/>
    <w:rsid w:val="003E1FD3"/>
    <w:rsid w:val="003E4971"/>
    <w:rsid w:val="003E521E"/>
    <w:rsid w:val="003E7397"/>
    <w:rsid w:val="003E749E"/>
    <w:rsid w:val="003F0316"/>
    <w:rsid w:val="003F07DD"/>
    <w:rsid w:val="003F10AC"/>
    <w:rsid w:val="003F20D9"/>
    <w:rsid w:val="003F2ADD"/>
    <w:rsid w:val="003F2E84"/>
    <w:rsid w:val="003F2E9A"/>
    <w:rsid w:val="003F3B01"/>
    <w:rsid w:val="003F42E9"/>
    <w:rsid w:val="003F4A78"/>
    <w:rsid w:val="003F5827"/>
    <w:rsid w:val="00400D21"/>
    <w:rsid w:val="00402A41"/>
    <w:rsid w:val="00403F73"/>
    <w:rsid w:val="00404138"/>
    <w:rsid w:val="00406C33"/>
    <w:rsid w:val="00406E05"/>
    <w:rsid w:val="00410F65"/>
    <w:rsid w:val="00412883"/>
    <w:rsid w:val="00415BBF"/>
    <w:rsid w:val="0042087E"/>
    <w:rsid w:val="004209FD"/>
    <w:rsid w:val="00422722"/>
    <w:rsid w:val="00423309"/>
    <w:rsid w:val="00425C1B"/>
    <w:rsid w:val="004323A0"/>
    <w:rsid w:val="0043291B"/>
    <w:rsid w:val="004338F2"/>
    <w:rsid w:val="00434648"/>
    <w:rsid w:val="00435D44"/>
    <w:rsid w:val="00437EAF"/>
    <w:rsid w:val="0044086C"/>
    <w:rsid w:val="00440A5C"/>
    <w:rsid w:val="00441E55"/>
    <w:rsid w:val="00442379"/>
    <w:rsid w:val="00443003"/>
    <w:rsid w:val="00443670"/>
    <w:rsid w:val="004501BA"/>
    <w:rsid w:val="0045069C"/>
    <w:rsid w:val="004509B2"/>
    <w:rsid w:val="00457988"/>
    <w:rsid w:val="00457CCC"/>
    <w:rsid w:val="00463494"/>
    <w:rsid w:val="00463932"/>
    <w:rsid w:val="00463E36"/>
    <w:rsid w:val="004650CE"/>
    <w:rsid w:val="00467033"/>
    <w:rsid w:val="00470422"/>
    <w:rsid w:val="0047164A"/>
    <w:rsid w:val="004717FD"/>
    <w:rsid w:val="004718AB"/>
    <w:rsid w:val="00472CF8"/>
    <w:rsid w:val="004734B2"/>
    <w:rsid w:val="00476214"/>
    <w:rsid w:val="00476833"/>
    <w:rsid w:val="00476AB2"/>
    <w:rsid w:val="004770E3"/>
    <w:rsid w:val="00480174"/>
    <w:rsid w:val="0048069A"/>
    <w:rsid w:val="004806D0"/>
    <w:rsid w:val="004813A0"/>
    <w:rsid w:val="00481EE2"/>
    <w:rsid w:val="00483190"/>
    <w:rsid w:val="00483BB9"/>
    <w:rsid w:val="00483C50"/>
    <w:rsid w:val="0048632C"/>
    <w:rsid w:val="00490A9E"/>
    <w:rsid w:val="00492EC7"/>
    <w:rsid w:val="00493296"/>
    <w:rsid w:val="004940CA"/>
    <w:rsid w:val="004946BA"/>
    <w:rsid w:val="004952D5"/>
    <w:rsid w:val="004957FB"/>
    <w:rsid w:val="004A04AC"/>
    <w:rsid w:val="004A136E"/>
    <w:rsid w:val="004A18A9"/>
    <w:rsid w:val="004A1F60"/>
    <w:rsid w:val="004A25BD"/>
    <w:rsid w:val="004A2CED"/>
    <w:rsid w:val="004A3542"/>
    <w:rsid w:val="004A3E42"/>
    <w:rsid w:val="004A5D3F"/>
    <w:rsid w:val="004A6BE4"/>
    <w:rsid w:val="004A6C78"/>
    <w:rsid w:val="004B0948"/>
    <w:rsid w:val="004B179F"/>
    <w:rsid w:val="004B2668"/>
    <w:rsid w:val="004B343F"/>
    <w:rsid w:val="004B62F4"/>
    <w:rsid w:val="004C0AB8"/>
    <w:rsid w:val="004C2178"/>
    <w:rsid w:val="004C2374"/>
    <w:rsid w:val="004C6394"/>
    <w:rsid w:val="004C735E"/>
    <w:rsid w:val="004C7826"/>
    <w:rsid w:val="004C7C08"/>
    <w:rsid w:val="004D0CC9"/>
    <w:rsid w:val="004D2583"/>
    <w:rsid w:val="004D2D4B"/>
    <w:rsid w:val="004D4BC1"/>
    <w:rsid w:val="004D4FCA"/>
    <w:rsid w:val="004D5F24"/>
    <w:rsid w:val="004D675D"/>
    <w:rsid w:val="004D73E3"/>
    <w:rsid w:val="004E0B64"/>
    <w:rsid w:val="004E1431"/>
    <w:rsid w:val="004E1637"/>
    <w:rsid w:val="004E1C34"/>
    <w:rsid w:val="004E20AE"/>
    <w:rsid w:val="004E265D"/>
    <w:rsid w:val="004E2926"/>
    <w:rsid w:val="004E2A9E"/>
    <w:rsid w:val="004E48FA"/>
    <w:rsid w:val="004E4A11"/>
    <w:rsid w:val="004E58D1"/>
    <w:rsid w:val="004E6084"/>
    <w:rsid w:val="004E6D47"/>
    <w:rsid w:val="004F0F4D"/>
    <w:rsid w:val="004F2A92"/>
    <w:rsid w:val="004F5254"/>
    <w:rsid w:val="004F57D5"/>
    <w:rsid w:val="004F60FE"/>
    <w:rsid w:val="004F6993"/>
    <w:rsid w:val="004F76DF"/>
    <w:rsid w:val="005010B5"/>
    <w:rsid w:val="00502031"/>
    <w:rsid w:val="005040B3"/>
    <w:rsid w:val="00504922"/>
    <w:rsid w:val="0050729E"/>
    <w:rsid w:val="00510CA1"/>
    <w:rsid w:val="005120EA"/>
    <w:rsid w:val="005129EA"/>
    <w:rsid w:val="00512E2A"/>
    <w:rsid w:val="0051326A"/>
    <w:rsid w:val="005148D7"/>
    <w:rsid w:val="00515341"/>
    <w:rsid w:val="00515F69"/>
    <w:rsid w:val="005164F5"/>
    <w:rsid w:val="005178CE"/>
    <w:rsid w:val="005202D4"/>
    <w:rsid w:val="0052170A"/>
    <w:rsid w:val="00522D75"/>
    <w:rsid w:val="00523A9A"/>
    <w:rsid w:val="005246FF"/>
    <w:rsid w:val="00527B49"/>
    <w:rsid w:val="00530055"/>
    <w:rsid w:val="00531178"/>
    <w:rsid w:val="00532C18"/>
    <w:rsid w:val="00537198"/>
    <w:rsid w:val="005411FC"/>
    <w:rsid w:val="00542E09"/>
    <w:rsid w:val="00544E8D"/>
    <w:rsid w:val="00545843"/>
    <w:rsid w:val="005510A5"/>
    <w:rsid w:val="005517FD"/>
    <w:rsid w:val="00551DA9"/>
    <w:rsid w:val="00555A86"/>
    <w:rsid w:val="00556125"/>
    <w:rsid w:val="00557508"/>
    <w:rsid w:val="005578BF"/>
    <w:rsid w:val="0056055F"/>
    <w:rsid w:val="00560AC4"/>
    <w:rsid w:val="00561A39"/>
    <w:rsid w:val="00561CCD"/>
    <w:rsid w:val="005625D5"/>
    <w:rsid w:val="005659E1"/>
    <w:rsid w:val="00566B24"/>
    <w:rsid w:val="00566FA3"/>
    <w:rsid w:val="005674A6"/>
    <w:rsid w:val="005704CD"/>
    <w:rsid w:val="0057111B"/>
    <w:rsid w:val="00571C2A"/>
    <w:rsid w:val="00572021"/>
    <w:rsid w:val="00572428"/>
    <w:rsid w:val="00573256"/>
    <w:rsid w:val="0057356F"/>
    <w:rsid w:val="005740EE"/>
    <w:rsid w:val="005741B9"/>
    <w:rsid w:val="00574481"/>
    <w:rsid w:val="00575ED0"/>
    <w:rsid w:val="0057715A"/>
    <w:rsid w:val="00577415"/>
    <w:rsid w:val="005813CD"/>
    <w:rsid w:val="00581DA6"/>
    <w:rsid w:val="00582292"/>
    <w:rsid w:val="005841B1"/>
    <w:rsid w:val="00584648"/>
    <w:rsid w:val="00584CAC"/>
    <w:rsid w:val="005855D2"/>
    <w:rsid w:val="00586A76"/>
    <w:rsid w:val="00591A68"/>
    <w:rsid w:val="005923ED"/>
    <w:rsid w:val="00593590"/>
    <w:rsid w:val="00593DBC"/>
    <w:rsid w:val="005945BE"/>
    <w:rsid w:val="0059515C"/>
    <w:rsid w:val="00596C24"/>
    <w:rsid w:val="005A01BC"/>
    <w:rsid w:val="005A26E2"/>
    <w:rsid w:val="005A443B"/>
    <w:rsid w:val="005A4516"/>
    <w:rsid w:val="005A49AC"/>
    <w:rsid w:val="005A4E5A"/>
    <w:rsid w:val="005A5A6E"/>
    <w:rsid w:val="005A5EA5"/>
    <w:rsid w:val="005A5FB6"/>
    <w:rsid w:val="005A6A67"/>
    <w:rsid w:val="005A7C10"/>
    <w:rsid w:val="005B0D53"/>
    <w:rsid w:val="005B3017"/>
    <w:rsid w:val="005B4473"/>
    <w:rsid w:val="005B4697"/>
    <w:rsid w:val="005B4CCC"/>
    <w:rsid w:val="005B4D87"/>
    <w:rsid w:val="005C05C9"/>
    <w:rsid w:val="005C06F9"/>
    <w:rsid w:val="005C4A20"/>
    <w:rsid w:val="005C54AA"/>
    <w:rsid w:val="005C6099"/>
    <w:rsid w:val="005C64BB"/>
    <w:rsid w:val="005C767D"/>
    <w:rsid w:val="005D039A"/>
    <w:rsid w:val="005D041E"/>
    <w:rsid w:val="005D1EE3"/>
    <w:rsid w:val="005D4E3C"/>
    <w:rsid w:val="005D4F87"/>
    <w:rsid w:val="005D7406"/>
    <w:rsid w:val="005E0030"/>
    <w:rsid w:val="005E0824"/>
    <w:rsid w:val="005E0D27"/>
    <w:rsid w:val="005E2C9D"/>
    <w:rsid w:val="005E3F46"/>
    <w:rsid w:val="005E40AB"/>
    <w:rsid w:val="005E4CFE"/>
    <w:rsid w:val="005F0450"/>
    <w:rsid w:val="005F2566"/>
    <w:rsid w:val="005F4864"/>
    <w:rsid w:val="005F49B8"/>
    <w:rsid w:val="005F57BA"/>
    <w:rsid w:val="005F57CF"/>
    <w:rsid w:val="005F5DA5"/>
    <w:rsid w:val="005F69D4"/>
    <w:rsid w:val="00600475"/>
    <w:rsid w:val="00600BD2"/>
    <w:rsid w:val="006021A9"/>
    <w:rsid w:val="006047A1"/>
    <w:rsid w:val="0060517C"/>
    <w:rsid w:val="00605196"/>
    <w:rsid w:val="00605FC0"/>
    <w:rsid w:val="006104ED"/>
    <w:rsid w:val="00611111"/>
    <w:rsid w:val="0061117C"/>
    <w:rsid w:val="0061283C"/>
    <w:rsid w:val="0061378A"/>
    <w:rsid w:val="006142FB"/>
    <w:rsid w:val="00614942"/>
    <w:rsid w:val="00614C39"/>
    <w:rsid w:val="00615481"/>
    <w:rsid w:val="00615B8E"/>
    <w:rsid w:val="00615C36"/>
    <w:rsid w:val="0061634F"/>
    <w:rsid w:val="00616C6E"/>
    <w:rsid w:val="00617211"/>
    <w:rsid w:val="0061770F"/>
    <w:rsid w:val="006178B0"/>
    <w:rsid w:val="006220BE"/>
    <w:rsid w:val="006272C1"/>
    <w:rsid w:val="0063037E"/>
    <w:rsid w:val="006304E4"/>
    <w:rsid w:val="00630A08"/>
    <w:rsid w:val="00630B4A"/>
    <w:rsid w:val="00631430"/>
    <w:rsid w:val="00632443"/>
    <w:rsid w:val="00632BE6"/>
    <w:rsid w:val="006338F9"/>
    <w:rsid w:val="006378AD"/>
    <w:rsid w:val="0064124A"/>
    <w:rsid w:val="006420F0"/>
    <w:rsid w:val="006428F7"/>
    <w:rsid w:val="00643CD0"/>
    <w:rsid w:val="00645799"/>
    <w:rsid w:val="00650773"/>
    <w:rsid w:val="00650A03"/>
    <w:rsid w:val="006517BF"/>
    <w:rsid w:val="00651BA2"/>
    <w:rsid w:val="00651C2F"/>
    <w:rsid w:val="00652F79"/>
    <w:rsid w:val="00654435"/>
    <w:rsid w:val="006546AA"/>
    <w:rsid w:val="006578B3"/>
    <w:rsid w:val="00662A37"/>
    <w:rsid w:val="00663BBD"/>
    <w:rsid w:val="006648AD"/>
    <w:rsid w:val="00665049"/>
    <w:rsid w:val="006653A0"/>
    <w:rsid w:val="00665B41"/>
    <w:rsid w:val="0066665A"/>
    <w:rsid w:val="0066758F"/>
    <w:rsid w:val="0066786F"/>
    <w:rsid w:val="006707C0"/>
    <w:rsid w:val="00671EEA"/>
    <w:rsid w:val="00672198"/>
    <w:rsid w:val="00674085"/>
    <w:rsid w:val="00674528"/>
    <w:rsid w:val="00676B3F"/>
    <w:rsid w:val="00677370"/>
    <w:rsid w:val="006802AE"/>
    <w:rsid w:val="006813FD"/>
    <w:rsid w:val="0068270E"/>
    <w:rsid w:val="00683171"/>
    <w:rsid w:val="0068480A"/>
    <w:rsid w:val="0068662F"/>
    <w:rsid w:val="00686C5F"/>
    <w:rsid w:val="00687981"/>
    <w:rsid w:val="006934AA"/>
    <w:rsid w:val="006935ED"/>
    <w:rsid w:val="00694153"/>
    <w:rsid w:val="00694404"/>
    <w:rsid w:val="00694CD0"/>
    <w:rsid w:val="00694FDC"/>
    <w:rsid w:val="00695B23"/>
    <w:rsid w:val="00695DE5"/>
    <w:rsid w:val="006A0E3C"/>
    <w:rsid w:val="006A2CA8"/>
    <w:rsid w:val="006A3068"/>
    <w:rsid w:val="006A32B6"/>
    <w:rsid w:val="006A7B0C"/>
    <w:rsid w:val="006B02BE"/>
    <w:rsid w:val="006B05C1"/>
    <w:rsid w:val="006B0F59"/>
    <w:rsid w:val="006B183F"/>
    <w:rsid w:val="006B2D07"/>
    <w:rsid w:val="006B2E8C"/>
    <w:rsid w:val="006B4865"/>
    <w:rsid w:val="006B6BDC"/>
    <w:rsid w:val="006B73D2"/>
    <w:rsid w:val="006B7A9F"/>
    <w:rsid w:val="006C0A5D"/>
    <w:rsid w:val="006C25EB"/>
    <w:rsid w:val="006C261D"/>
    <w:rsid w:val="006C5ECE"/>
    <w:rsid w:val="006C7938"/>
    <w:rsid w:val="006C797D"/>
    <w:rsid w:val="006D08FD"/>
    <w:rsid w:val="006D4DC3"/>
    <w:rsid w:val="006D6DD1"/>
    <w:rsid w:val="006D76CC"/>
    <w:rsid w:val="006E03C8"/>
    <w:rsid w:val="006E2915"/>
    <w:rsid w:val="006E41FC"/>
    <w:rsid w:val="006E554F"/>
    <w:rsid w:val="006E5C34"/>
    <w:rsid w:val="006E5F6A"/>
    <w:rsid w:val="006E6C97"/>
    <w:rsid w:val="006E6FD1"/>
    <w:rsid w:val="006F043B"/>
    <w:rsid w:val="006F0B7C"/>
    <w:rsid w:val="006F1D94"/>
    <w:rsid w:val="006F3F24"/>
    <w:rsid w:val="006F407F"/>
    <w:rsid w:val="006F436D"/>
    <w:rsid w:val="006F4C9D"/>
    <w:rsid w:val="006F54C1"/>
    <w:rsid w:val="006F6F6F"/>
    <w:rsid w:val="00701EBA"/>
    <w:rsid w:val="007062E1"/>
    <w:rsid w:val="0070631F"/>
    <w:rsid w:val="00706323"/>
    <w:rsid w:val="00711858"/>
    <w:rsid w:val="00711B54"/>
    <w:rsid w:val="00712A1A"/>
    <w:rsid w:val="00714EE1"/>
    <w:rsid w:val="007156C1"/>
    <w:rsid w:val="00715BBB"/>
    <w:rsid w:val="00716924"/>
    <w:rsid w:val="007203BC"/>
    <w:rsid w:val="00721D44"/>
    <w:rsid w:val="00722392"/>
    <w:rsid w:val="00722DC7"/>
    <w:rsid w:val="00723004"/>
    <w:rsid w:val="00723D59"/>
    <w:rsid w:val="00724952"/>
    <w:rsid w:val="00724D12"/>
    <w:rsid w:val="00724DD4"/>
    <w:rsid w:val="007261E6"/>
    <w:rsid w:val="00726F7D"/>
    <w:rsid w:val="00730EFE"/>
    <w:rsid w:val="00731326"/>
    <w:rsid w:val="00731F93"/>
    <w:rsid w:val="0073286B"/>
    <w:rsid w:val="00733B73"/>
    <w:rsid w:val="007340DB"/>
    <w:rsid w:val="007352F5"/>
    <w:rsid w:val="007356B6"/>
    <w:rsid w:val="007366DE"/>
    <w:rsid w:val="007367DD"/>
    <w:rsid w:val="007401EA"/>
    <w:rsid w:val="00740307"/>
    <w:rsid w:val="007417DC"/>
    <w:rsid w:val="00742F0B"/>
    <w:rsid w:val="00743A32"/>
    <w:rsid w:val="00744E7B"/>
    <w:rsid w:val="007456C7"/>
    <w:rsid w:val="00745DFA"/>
    <w:rsid w:val="00746A86"/>
    <w:rsid w:val="00750916"/>
    <w:rsid w:val="00750A6E"/>
    <w:rsid w:val="00750FEB"/>
    <w:rsid w:val="00754193"/>
    <w:rsid w:val="00756CEA"/>
    <w:rsid w:val="0075718D"/>
    <w:rsid w:val="00757B31"/>
    <w:rsid w:val="00760190"/>
    <w:rsid w:val="00760329"/>
    <w:rsid w:val="0076299A"/>
    <w:rsid w:val="00763B5A"/>
    <w:rsid w:val="00765D7F"/>
    <w:rsid w:val="00766AF3"/>
    <w:rsid w:val="007703A4"/>
    <w:rsid w:val="00774278"/>
    <w:rsid w:val="0077524F"/>
    <w:rsid w:val="00776A3C"/>
    <w:rsid w:val="00780B19"/>
    <w:rsid w:val="00781E8E"/>
    <w:rsid w:val="0078266F"/>
    <w:rsid w:val="0078378A"/>
    <w:rsid w:val="00784474"/>
    <w:rsid w:val="00785848"/>
    <w:rsid w:val="00786AA9"/>
    <w:rsid w:val="00786D25"/>
    <w:rsid w:val="00787E22"/>
    <w:rsid w:val="007916C4"/>
    <w:rsid w:val="0079285A"/>
    <w:rsid w:val="00793C0F"/>
    <w:rsid w:val="00795BFC"/>
    <w:rsid w:val="00795D40"/>
    <w:rsid w:val="00797512"/>
    <w:rsid w:val="00797C18"/>
    <w:rsid w:val="007A11ED"/>
    <w:rsid w:val="007A4555"/>
    <w:rsid w:val="007A472D"/>
    <w:rsid w:val="007A5118"/>
    <w:rsid w:val="007A7C10"/>
    <w:rsid w:val="007A7DB4"/>
    <w:rsid w:val="007A7F65"/>
    <w:rsid w:val="007B0DD7"/>
    <w:rsid w:val="007B16F4"/>
    <w:rsid w:val="007B40D4"/>
    <w:rsid w:val="007B4D6E"/>
    <w:rsid w:val="007B4E5B"/>
    <w:rsid w:val="007B500F"/>
    <w:rsid w:val="007B7B6B"/>
    <w:rsid w:val="007C1B31"/>
    <w:rsid w:val="007C242F"/>
    <w:rsid w:val="007C2742"/>
    <w:rsid w:val="007C2ABB"/>
    <w:rsid w:val="007C2C07"/>
    <w:rsid w:val="007C3BDF"/>
    <w:rsid w:val="007C44AD"/>
    <w:rsid w:val="007C4F8F"/>
    <w:rsid w:val="007C7F75"/>
    <w:rsid w:val="007D1504"/>
    <w:rsid w:val="007D30D9"/>
    <w:rsid w:val="007D40AA"/>
    <w:rsid w:val="007D4728"/>
    <w:rsid w:val="007D53B3"/>
    <w:rsid w:val="007D6A27"/>
    <w:rsid w:val="007D75F2"/>
    <w:rsid w:val="007E0EE5"/>
    <w:rsid w:val="007E1439"/>
    <w:rsid w:val="007E2FDF"/>
    <w:rsid w:val="007E3192"/>
    <w:rsid w:val="007E44A4"/>
    <w:rsid w:val="007E535F"/>
    <w:rsid w:val="007E544C"/>
    <w:rsid w:val="007E55C5"/>
    <w:rsid w:val="007E5607"/>
    <w:rsid w:val="007E5D66"/>
    <w:rsid w:val="007F0C68"/>
    <w:rsid w:val="007F0E4C"/>
    <w:rsid w:val="007F7A02"/>
    <w:rsid w:val="008010D4"/>
    <w:rsid w:val="0080311F"/>
    <w:rsid w:val="00805EBA"/>
    <w:rsid w:val="00806C51"/>
    <w:rsid w:val="00807021"/>
    <w:rsid w:val="00810332"/>
    <w:rsid w:val="00810C65"/>
    <w:rsid w:val="00812D2F"/>
    <w:rsid w:val="00813386"/>
    <w:rsid w:val="00816603"/>
    <w:rsid w:val="00817355"/>
    <w:rsid w:val="00817420"/>
    <w:rsid w:val="0081769F"/>
    <w:rsid w:val="008205B4"/>
    <w:rsid w:val="0082136C"/>
    <w:rsid w:val="00821A5A"/>
    <w:rsid w:val="00821AFB"/>
    <w:rsid w:val="0082209D"/>
    <w:rsid w:val="00822252"/>
    <w:rsid w:val="00822B28"/>
    <w:rsid w:val="00825B93"/>
    <w:rsid w:val="00830354"/>
    <w:rsid w:val="00831216"/>
    <w:rsid w:val="00831931"/>
    <w:rsid w:val="00833705"/>
    <w:rsid w:val="0083566F"/>
    <w:rsid w:val="00836C36"/>
    <w:rsid w:val="00836DBD"/>
    <w:rsid w:val="00837042"/>
    <w:rsid w:val="00837557"/>
    <w:rsid w:val="00840D90"/>
    <w:rsid w:val="008416B2"/>
    <w:rsid w:val="008418F8"/>
    <w:rsid w:val="008421BB"/>
    <w:rsid w:val="0084267C"/>
    <w:rsid w:val="00842B75"/>
    <w:rsid w:val="008437EC"/>
    <w:rsid w:val="00843B0A"/>
    <w:rsid w:val="00845887"/>
    <w:rsid w:val="00851416"/>
    <w:rsid w:val="00851B3C"/>
    <w:rsid w:val="00852434"/>
    <w:rsid w:val="0085298B"/>
    <w:rsid w:val="00852A56"/>
    <w:rsid w:val="00852C7D"/>
    <w:rsid w:val="00852CC4"/>
    <w:rsid w:val="00852CE9"/>
    <w:rsid w:val="008543FF"/>
    <w:rsid w:val="00857E5D"/>
    <w:rsid w:val="00861655"/>
    <w:rsid w:val="00861BCD"/>
    <w:rsid w:val="008624CE"/>
    <w:rsid w:val="008626A5"/>
    <w:rsid w:val="00865952"/>
    <w:rsid w:val="00871443"/>
    <w:rsid w:val="00876042"/>
    <w:rsid w:val="00876F7F"/>
    <w:rsid w:val="00877335"/>
    <w:rsid w:val="0088070F"/>
    <w:rsid w:val="00880822"/>
    <w:rsid w:val="00881541"/>
    <w:rsid w:val="00881FE5"/>
    <w:rsid w:val="0088238E"/>
    <w:rsid w:val="00882513"/>
    <w:rsid w:val="008835DB"/>
    <w:rsid w:val="00883947"/>
    <w:rsid w:val="00883C73"/>
    <w:rsid w:val="00884FD8"/>
    <w:rsid w:val="008855B3"/>
    <w:rsid w:val="00885FCF"/>
    <w:rsid w:val="008860B5"/>
    <w:rsid w:val="00886222"/>
    <w:rsid w:val="00886E2A"/>
    <w:rsid w:val="0088769D"/>
    <w:rsid w:val="00887F14"/>
    <w:rsid w:val="008914F5"/>
    <w:rsid w:val="00891AAC"/>
    <w:rsid w:val="00892795"/>
    <w:rsid w:val="00895915"/>
    <w:rsid w:val="00896B39"/>
    <w:rsid w:val="008A04F4"/>
    <w:rsid w:val="008A1BAF"/>
    <w:rsid w:val="008A20DB"/>
    <w:rsid w:val="008A2BF4"/>
    <w:rsid w:val="008A2C06"/>
    <w:rsid w:val="008A2D85"/>
    <w:rsid w:val="008A47BE"/>
    <w:rsid w:val="008A78CA"/>
    <w:rsid w:val="008B0B88"/>
    <w:rsid w:val="008B1123"/>
    <w:rsid w:val="008B222A"/>
    <w:rsid w:val="008B2E5D"/>
    <w:rsid w:val="008B7615"/>
    <w:rsid w:val="008C0BD4"/>
    <w:rsid w:val="008C11BB"/>
    <w:rsid w:val="008C1E50"/>
    <w:rsid w:val="008C37DF"/>
    <w:rsid w:val="008C37E5"/>
    <w:rsid w:val="008C5AE7"/>
    <w:rsid w:val="008D1215"/>
    <w:rsid w:val="008D2BCC"/>
    <w:rsid w:val="008D4EBB"/>
    <w:rsid w:val="008D75AF"/>
    <w:rsid w:val="008E212E"/>
    <w:rsid w:val="008E3336"/>
    <w:rsid w:val="008E5A4B"/>
    <w:rsid w:val="008E5CFE"/>
    <w:rsid w:val="008E64D2"/>
    <w:rsid w:val="008E703E"/>
    <w:rsid w:val="008F1996"/>
    <w:rsid w:val="008F2E16"/>
    <w:rsid w:val="008F31CB"/>
    <w:rsid w:val="008F5B86"/>
    <w:rsid w:val="008F61B2"/>
    <w:rsid w:val="008F754E"/>
    <w:rsid w:val="00900523"/>
    <w:rsid w:val="00903461"/>
    <w:rsid w:val="00905E17"/>
    <w:rsid w:val="0090679A"/>
    <w:rsid w:val="00910AC2"/>
    <w:rsid w:val="00917831"/>
    <w:rsid w:val="009178FC"/>
    <w:rsid w:val="00921B0D"/>
    <w:rsid w:val="0092487F"/>
    <w:rsid w:val="00925F18"/>
    <w:rsid w:val="00926B8A"/>
    <w:rsid w:val="00930488"/>
    <w:rsid w:val="00933140"/>
    <w:rsid w:val="00933790"/>
    <w:rsid w:val="00940E5F"/>
    <w:rsid w:val="00942892"/>
    <w:rsid w:val="00943487"/>
    <w:rsid w:val="00944B40"/>
    <w:rsid w:val="00944E3F"/>
    <w:rsid w:val="00945956"/>
    <w:rsid w:val="00945DB5"/>
    <w:rsid w:val="00945DF5"/>
    <w:rsid w:val="00946421"/>
    <w:rsid w:val="00946654"/>
    <w:rsid w:val="00946D2D"/>
    <w:rsid w:val="009479D8"/>
    <w:rsid w:val="00947C48"/>
    <w:rsid w:val="00947C7F"/>
    <w:rsid w:val="00947EDD"/>
    <w:rsid w:val="00950A75"/>
    <w:rsid w:val="009526BD"/>
    <w:rsid w:val="009531D0"/>
    <w:rsid w:val="00954224"/>
    <w:rsid w:val="00954332"/>
    <w:rsid w:val="0095712C"/>
    <w:rsid w:val="009609F9"/>
    <w:rsid w:val="0096109D"/>
    <w:rsid w:val="00961A4A"/>
    <w:rsid w:val="0096238D"/>
    <w:rsid w:val="00964B61"/>
    <w:rsid w:val="00966E77"/>
    <w:rsid w:val="009721C2"/>
    <w:rsid w:val="00972498"/>
    <w:rsid w:val="00973594"/>
    <w:rsid w:val="00974D5C"/>
    <w:rsid w:val="00977273"/>
    <w:rsid w:val="00977F84"/>
    <w:rsid w:val="00981D40"/>
    <w:rsid w:val="00982771"/>
    <w:rsid w:val="00982D13"/>
    <w:rsid w:val="009835BA"/>
    <w:rsid w:val="00984035"/>
    <w:rsid w:val="00986B21"/>
    <w:rsid w:val="009900D1"/>
    <w:rsid w:val="009903AF"/>
    <w:rsid w:val="009903E7"/>
    <w:rsid w:val="00990713"/>
    <w:rsid w:val="00990CF5"/>
    <w:rsid w:val="00992E5F"/>
    <w:rsid w:val="0099305A"/>
    <w:rsid w:val="009934AD"/>
    <w:rsid w:val="00994551"/>
    <w:rsid w:val="009947B7"/>
    <w:rsid w:val="00996A6A"/>
    <w:rsid w:val="009A05C9"/>
    <w:rsid w:val="009A2342"/>
    <w:rsid w:val="009A2E82"/>
    <w:rsid w:val="009A2FBD"/>
    <w:rsid w:val="009A52E8"/>
    <w:rsid w:val="009A5470"/>
    <w:rsid w:val="009A746D"/>
    <w:rsid w:val="009B036D"/>
    <w:rsid w:val="009B17EA"/>
    <w:rsid w:val="009B1FDD"/>
    <w:rsid w:val="009B2E5A"/>
    <w:rsid w:val="009B48C5"/>
    <w:rsid w:val="009B4E69"/>
    <w:rsid w:val="009B5051"/>
    <w:rsid w:val="009B629C"/>
    <w:rsid w:val="009B62C4"/>
    <w:rsid w:val="009B75D7"/>
    <w:rsid w:val="009C04D3"/>
    <w:rsid w:val="009C1212"/>
    <w:rsid w:val="009C2060"/>
    <w:rsid w:val="009C2AA1"/>
    <w:rsid w:val="009C3F5E"/>
    <w:rsid w:val="009C41F6"/>
    <w:rsid w:val="009C4AA0"/>
    <w:rsid w:val="009C4AAD"/>
    <w:rsid w:val="009C4D2C"/>
    <w:rsid w:val="009C51F8"/>
    <w:rsid w:val="009C5D26"/>
    <w:rsid w:val="009D179C"/>
    <w:rsid w:val="009D2533"/>
    <w:rsid w:val="009D552E"/>
    <w:rsid w:val="009D5CC0"/>
    <w:rsid w:val="009D60DE"/>
    <w:rsid w:val="009D7484"/>
    <w:rsid w:val="009D774A"/>
    <w:rsid w:val="009D774C"/>
    <w:rsid w:val="009D799B"/>
    <w:rsid w:val="009E003E"/>
    <w:rsid w:val="009E1778"/>
    <w:rsid w:val="009E1BFF"/>
    <w:rsid w:val="009E1F54"/>
    <w:rsid w:val="009E3C2C"/>
    <w:rsid w:val="009E4679"/>
    <w:rsid w:val="009E4C76"/>
    <w:rsid w:val="009F072C"/>
    <w:rsid w:val="009F21AE"/>
    <w:rsid w:val="009F2D59"/>
    <w:rsid w:val="009F3828"/>
    <w:rsid w:val="009F4148"/>
    <w:rsid w:val="009F5725"/>
    <w:rsid w:val="009F588B"/>
    <w:rsid w:val="009F5C00"/>
    <w:rsid w:val="009F72BB"/>
    <w:rsid w:val="009F7648"/>
    <w:rsid w:val="009F7BE0"/>
    <w:rsid w:val="009F7BF4"/>
    <w:rsid w:val="00A003F0"/>
    <w:rsid w:val="00A00BF2"/>
    <w:rsid w:val="00A01257"/>
    <w:rsid w:val="00A0274F"/>
    <w:rsid w:val="00A027D6"/>
    <w:rsid w:val="00A02C0D"/>
    <w:rsid w:val="00A030DD"/>
    <w:rsid w:val="00A0400A"/>
    <w:rsid w:val="00A05ECC"/>
    <w:rsid w:val="00A07259"/>
    <w:rsid w:val="00A074CB"/>
    <w:rsid w:val="00A11133"/>
    <w:rsid w:val="00A118D6"/>
    <w:rsid w:val="00A12511"/>
    <w:rsid w:val="00A1491E"/>
    <w:rsid w:val="00A15483"/>
    <w:rsid w:val="00A154AC"/>
    <w:rsid w:val="00A159BE"/>
    <w:rsid w:val="00A160C2"/>
    <w:rsid w:val="00A16F71"/>
    <w:rsid w:val="00A17493"/>
    <w:rsid w:val="00A17F2E"/>
    <w:rsid w:val="00A216DA"/>
    <w:rsid w:val="00A243F4"/>
    <w:rsid w:val="00A24535"/>
    <w:rsid w:val="00A25B7B"/>
    <w:rsid w:val="00A26C3D"/>
    <w:rsid w:val="00A30CB1"/>
    <w:rsid w:val="00A318F1"/>
    <w:rsid w:val="00A3226A"/>
    <w:rsid w:val="00A325B5"/>
    <w:rsid w:val="00A326ED"/>
    <w:rsid w:val="00A33F15"/>
    <w:rsid w:val="00A3470C"/>
    <w:rsid w:val="00A35A26"/>
    <w:rsid w:val="00A35AA8"/>
    <w:rsid w:val="00A36250"/>
    <w:rsid w:val="00A37033"/>
    <w:rsid w:val="00A415C8"/>
    <w:rsid w:val="00A42C11"/>
    <w:rsid w:val="00A42E6B"/>
    <w:rsid w:val="00A430E6"/>
    <w:rsid w:val="00A444A6"/>
    <w:rsid w:val="00A45523"/>
    <w:rsid w:val="00A4764E"/>
    <w:rsid w:val="00A503F2"/>
    <w:rsid w:val="00A51912"/>
    <w:rsid w:val="00A52239"/>
    <w:rsid w:val="00A524BF"/>
    <w:rsid w:val="00A52A47"/>
    <w:rsid w:val="00A53930"/>
    <w:rsid w:val="00A553AF"/>
    <w:rsid w:val="00A55B7C"/>
    <w:rsid w:val="00A56765"/>
    <w:rsid w:val="00A568F2"/>
    <w:rsid w:val="00A57BC0"/>
    <w:rsid w:val="00A6062A"/>
    <w:rsid w:val="00A61832"/>
    <w:rsid w:val="00A61A34"/>
    <w:rsid w:val="00A62181"/>
    <w:rsid w:val="00A65520"/>
    <w:rsid w:val="00A665CD"/>
    <w:rsid w:val="00A679C6"/>
    <w:rsid w:val="00A704F2"/>
    <w:rsid w:val="00A7160D"/>
    <w:rsid w:val="00A73691"/>
    <w:rsid w:val="00A73E93"/>
    <w:rsid w:val="00A74A11"/>
    <w:rsid w:val="00A74B53"/>
    <w:rsid w:val="00A75B68"/>
    <w:rsid w:val="00A75F5E"/>
    <w:rsid w:val="00A77511"/>
    <w:rsid w:val="00A77C8B"/>
    <w:rsid w:val="00A802C9"/>
    <w:rsid w:val="00A80C7A"/>
    <w:rsid w:val="00A810E8"/>
    <w:rsid w:val="00A8299F"/>
    <w:rsid w:val="00A837FC"/>
    <w:rsid w:val="00A84421"/>
    <w:rsid w:val="00A865D9"/>
    <w:rsid w:val="00A90343"/>
    <w:rsid w:val="00A922A0"/>
    <w:rsid w:val="00A9534F"/>
    <w:rsid w:val="00A95708"/>
    <w:rsid w:val="00A975C1"/>
    <w:rsid w:val="00AA300F"/>
    <w:rsid w:val="00AA3708"/>
    <w:rsid w:val="00AA5113"/>
    <w:rsid w:val="00AA5C0A"/>
    <w:rsid w:val="00AA6CAE"/>
    <w:rsid w:val="00AB035B"/>
    <w:rsid w:val="00AB0C69"/>
    <w:rsid w:val="00AB1AC0"/>
    <w:rsid w:val="00AB2856"/>
    <w:rsid w:val="00AB2DB4"/>
    <w:rsid w:val="00AB310E"/>
    <w:rsid w:val="00AB4367"/>
    <w:rsid w:val="00AB4DFD"/>
    <w:rsid w:val="00AB6305"/>
    <w:rsid w:val="00AB667C"/>
    <w:rsid w:val="00AB7E68"/>
    <w:rsid w:val="00AC397C"/>
    <w:rsid w:val="00AC3CD5"/>
    <w:rsid w:val="00AC46C4"/>
    <w:rsid w:val="00AC70D0"/>
    <w:rsid w:val="00AD0E06"/>
    <w:rsid w:val="00AD10EB"/>
    <w:rsid w:val="00AD1520"/>
    <w:rsid w:val="00AD2634"/>
    <w:rsid w:val="00AD356C"/>
    <w:rsid w:val="00AD3AE6"/>
    <w:rsid w:val="00AD411A"/>
    <w:rsid w:val="00AD4674"/>
    <w:rsid w:val="00AD53FB"/>
    <w:rsid w:val="00AD6B68"/>
    <w:rsid w:val="00AD716D"/>
    <w:rsid w:val="00AD7CBD"/>
    <w:rsid w:val="00AE134F"/>
    <w:rsid w:val="00AE1E06"/>
    <w:rsid w:val="00AE1F3B"/>
    <w:rsid w:val="00AE35BF"/>
    <w:rsid w:val="00AE4846"/>
    <w:rsid w:val="00AE60B3"/>
    <w:rsid w:val="00AE623F"/>
    <w:rsid w:val="00AE63DA"/>
    <w:rsid w:val="00AF0B10"/>
    <w:rsid w:val="00AF3008"/>
    <w:rsid w:val="00AF3328"/>
    <w:rsid w:val="00AF33DB"/>
    <w:rsid w:val="00AF3A5E"/>
    <w:rsid w:val="00AF5A9E"/>
    <w:rsid w:val="00AF7374"/>
    <w:rsid w:val="00B020E6"/>
    <w:rsid w:val="00B02579"/>
    <w:rsid w:val="00B025D2"/>
    <w:rsid w:val="00B039FC"/>
    <w:rsid w:val="00B04222"/>
    <w:rsid w:val="00B04F3F"/>
    <w:rsid w:val="00B058A1"/>
    <w:rsid w:val="00B05AE1"/>
    <w:rsid w:val="00B07F7B"/>
    <w:rsid w:val="00B106BD"/>
    <w:rsid w:val="00B1538E"/>
    <w:rsid w:val="00B17D4C"/>
    <w:rsid w:val="00B20B88"/>
    <w:rsid w:val="00B23838"/>
    <w:rsid w:val="00B240BA"/>
    <w:rsid w:val="00B2431F"/>
    <w:rsid w:val="00B24798"/>
    <w:rsid w:val="00B26B2D"/>
    <w:rsid w:val="00B272FE"/>
    <w:rsid w:val="00B32B05"/>
    <w:rsid w:val="00B33BA5"/>
    <w:rsid w:val="00B33BDA"/>
    <w:rsid w:val="00B33CDD"/>
    <w:rsid w:val="00B35C6F"/>
    <w:rsid w:val="00B3640F"/>
    <w:rsid w:val="00B3681B"/>
    <w:rsid w:val="00B3749F"/>
    <w:rsid w:val="00B4012B"/>
    <w:rsid w:val="00B402C4"/>
    <w:rsid w:val="00B42CCC"/>
    <w:rsid w:val="00B42E5F"/>
    <w:rsid w:val="00B44ED9"/>
    <w:rsid w:val="00B477F2"/>
    <w:rsid w:val="00B505AD"/>
    <w:rsid w:val="00B50845"/>
    <w:rsid w:val="00B5093A"/>
    <w:rsid w:val="00B50E6A"/>
    <w:rsid w:val="00B5247B"/>
    <w:rsid w:val="00B525BA"/>
    <w:rsid w:val="00B53161"/>
    <w:rsid w:val="00B53283"/>
    <w:rsid w:val="00B553E3"/>
    <w:rsid w:val="00B5542A"/>
    <w:rsid w:val="00B57721"/>
    <w:rsid w:val="00B57D97"/>
    <w:rsid w:val="00B57E61"/>
    <w:rsid w:val="00B60E11"/>
    <w:rsid w:val="00B66987"/>
    <w:rsid w:val="00B73E5C"/>
    <w:rsid w:val="00B7561E"/>
    <w:rsid w:val="00B75A07"/>
    <w:rsid w:val="00B7606F"/>
    <w:rsid w:val="00B77F54"/>
    <w:rsid w:val="00B80B91"/>
    <w:rsid w:val="00B80BD9"/>
    <w:rsid w:val="00B81A51"/>
    <w:rsid w:val="00B8353E"/>
    <w:rsid w:val="00B8354E"/>
    <w:rsid w:val="00B84B00"/>
    <w:rsid w:val="00B85439"/>
    <w:rsid w:val="00B872CF"/>
    <w:rsid w:val="00B87D00"/>
    <w:rsid w:val="00B90434"/>
    <w:rsid w:val="00B91ADE"/>
    <w:rsid w:val="00B935C7"/>
    <w:rsid w:val="00B93841"/>
    <w:rsid w:val="00B93BEA"/>
    <w:rsid w:val="00B95EB9"/>
    <w:rsid w:val="00B9603E"/>
    <w:rsid w:val="00B96EB3"/>
    <w:rsid w:val="00BA0AD0"/>
    <w:rsid w:val="00BA17E1"/>
    <w:rsid w:val="00BA3145"/>
    <w:rsid w:val="00BA336C"/>
    <w:rsid w:val="00BA3618"/>
    <w:rsid w:val="00BA36A0"/>
    <w:rsid w:val="00BA3A9E"/>
    <w:rsid w:val="00BA3C8D"/>
    <w:rsid w:val="00BA7098"/>
    <w:rsid w:val="00BB0133"/>
    <w:rsid w:val="00BB0391"/>
    <w:rsid w:val="00BB0552"/>
    <w:rsid w:val="00BB0DA8"/>
    <w:rsid w:val="00BB1478"/>
    <w:rsid w:val="00BB16ED"/>
    <w:rsid w:val="00BB2AF6"/>
    <w:rsid w:val="00BB4632"/>
    <w:rsid w:val="00BB681D"/>
    <w:rsid w:val="00BB6D3B"/>
    <w:rsid w:val="00BB6F08"/>
    <w:rsid w:val="00BB7585"/>
    <w:rsid w:val="00BC03E0"/>
    <w:rsid w:val="00BC0CF4"/>
    <w:rsid w:val="00BC1B60"/>
    <w:rsid w:val="00BC1EB0"/>
    <w:rsid w:val="00BC20D1"/>
    <w:rsid w:val="00BC621D"/>
    <w:rsid w:val="00BC684A"/>
    <w:rsid w:val="00BC6F47"/>
    <w:rsid w:val="00BD11C8"/>
    <w:rsid w:val="00BD1F17"/>
    <w:rsid w:val="00BD226D"/>
    <w:rsid w:val="00BD295B"/>
    <w:rsid w:val="00BD3944"/>
    <w:rsid w:val="00BD4E8B"/>
    <w:rsid w:val="00BD5A9F"/>
    <w:rsid w:val="00BD61AF"/>
    <w:rsid w:val="00BD7486"/>
    <w:rsid w:val="00BD7AC4"/>
    <w:rsid w:val="00BE0FDE"/>
    <w:rsid w:val="00BE13A6"/>
    <w:rsid w:val="00BE2B59"/>
    <w:rsid w:val="00BE3C0E"/>
    <w:rsid w:val="00BE4F82"/>
    <w:rsid w:val="00BE73AB"/>
    <w:rsid w:val="00BE75E9"/>
    <w:rsid w:val="00BF1081"/>
    <w:rsid w:val="00BF15F5"/>
    <w:rsid w:val="00BF20D4"/>
    <w:rsid w:val="00BF2584"/>
    <w:rsid w:val="00BF2FE4"/>
    <w:rsid w:val="00BF3619"/>
    <w:rsid w:val="00BF424B"/>
    <w:rsid w:val="00BF4A0A"/>
    <w:rsid w:val="00C02340"/>
    <w:rsid w:val="00C03C95"/>
    <w:rsid w:val="00C05E1E"/>
    <w:rsid w:val="00C060F5"/>
    <w:rsid w:val="00C06291"/>
    <w:rsid w:val="00C067C9"/>
    <w:rsid w:val="00C10566"/>
    <w:rsid w:val="00C11529"/>
    <w:rsid w:val="00C1173D"/>
    <w:rsid w:val="00C11C6A"/>
    <w:rsid w:val="00C12050"/>
    <w:rsid w:val="00C122F1"/>
    <w:rsid w:val="00C13666"/>
    <w:rsid w:val="00C14E89"/>
    <w:rsid w:val="00C15D5C"/>
    <w:rsid w:val="00C177DA"/>
    <w:rsid w:val="00C20500"/>
    <w:rsid w:val="00C20A02"/>
    <w:rsid w:val="00C2453D"/>
    <w:rsid w:val="00C2483A"/>
    <w:rsid w:val="00C25D19"/>
    <w:rsid w:val="00C268E9"/>
    <w:rsid w:val="00C26A46"/>
    <w:rsid w:val="00C31FC2"/>
    <w:rsid w:val="00C32067"/>
    <w:rsid w:val="00C320E6"/>
    <w:rsid w:val="00C32B7A"/>
    <w:rsid w:val="00C333D0"/>
    <w:rsid w:val="00C3341F"/>
    <w:rsid w:val="00C36AA9"/>
    <w:rsid w:val="00C37F9B"/>
    <w:rsid w:val="00C4236B"/>
    <w:rsid w:val="00C42C1A"/>
    <w:rsid w:val="00C42DD1"/>
    <w:rsid w:val="00C440E9"/>
    <w:rsid w:val="00C46B42"/>
    <w:rsid w:val="00C52AD6"/>
    <w:rsid w:val="00C567C4"/>
    <w:rsid w:val="00C5705D"/>
    <w:rsid w:val="00C57C0B"/>
    <w:rsid w:val="00C6144F"/>
    <w:rsid w:val="00C625FB"/>
    <w:rsid w:val="00C63708"/>
    <w:rsid w:val="00C645F2"/>
    <w:rsid w:val="00C64C28"/>
    <w:rsid w:val="00C65D0C"/>
    <w:rsid w:val="00C670B5"/>
    <w:rsid w:val="00C67759"/>
    <w:rsid w:val="00C7051C"/>
    <w:rsid w:val="00C70E2D"/>
    <w:rsid w:val="00C7175D"/>
    <w:rsid w:val="00C746AC"/>
    <w:rsid w:val="00C7522F"/>
    <w:rsid w:val="00C76B01"/>
    <w:rsid w:val="00C77009"/>
    <w:rsid w:val="00C80F2F"/>
    <w:rsid w:val="00C81BB3"/>
    <w:rsid w:val="00C83AD2"/>
    <w:rsid w:val="00C84A4E"/>
    <w:rsid w:val="00C84A55"/>
    <w:rsid w:val="00C8655D"/>
    <w:rsid w:val="00C865B8"/>
    <w:rsid w:val="00C86B37"/>
    <w:rsid w:val="00C87E3F"/>
    <w:rsid w:val="00C918A2"/>
    <w:rsid w:val="00C91BB4"/>
    <w:rsid w:val="00C91E5B"/>
    <w:rsid w:val="00C9484D"/>
    <w:rsid w:val="00C94AF3"/>
    <w:rsid w:val="00C94D11"/>
    <w:rsid w:val="00C94F5F"/>
    <w:rsid w:val="00C965E6"/>
    <w:rsid w:val="00C978A6"/>
    <w:rsid w:val="00CA0A2E"/>
    <w:rsid w:val="00CA0E3A"/>
    <w:rsid w:val="00CA4328"/>
    <w:rsid w:val="00CA6C93"/>
    <w:rsid w:val="00CB1DAB"/>
    <w:rsid w:val="00CB4DA4"/>
    <w:rsid w:val="00CB6581"/>
    <w:rsid w:val="00CB67B0"/>
    <w:rsid w:val="00CC0CCD"/>
    <w:rsid w:val="00CC158E"/>
    <w:rsid w:val="00CC2520"/>
    <w:rsid w:val="00CC2E8C"/>
    <w:rsid w:val="00CC5B83"/>
    <w:rsid w:val="00CC6AD1"/>
    <w:rsid w:val="00CC7FB2"/>
    <w:rsid w:val="00CD0A49"/>
    <w:rsid w:val="00CD198A"/>
    <w:rsid w:val="00CD28E2"/>
    <w:rsid w:val="00CD345F"/>
    <w:rsid w:val="00CD4A5D"/>
    <w:rsid w:val="00CD6FD0"/>
    <w:rsid w:val="00CD7C09"/>
    <w:rsid w:val="00CE08F9"/>
    <w:rsid w:val="00CE20B6"/>
    <w:rsid w:val="00CE4D86"/>
    <w:rsid w:val="00CE51B7"/>
    <w:rsid w:val="00CE51F5"/>
    <w:rsid w:val="00CE683A"/>
    <w:rsid w:val="00CE7087"/>
    <w:rsid w:val="00CE764B"/>
    <w:rsid w:val="00CE7839"/>
    <w:rsid w:val="00CF15F4"/>
    <w:rsid w:val="00CF1B7D"/>
    <w:rsid w:val="00CF375E"/>
    <w:rsid w:val="00CF3EE3"/>
    <w:rsid w:val="00CF3F8A"/>
    <w:rsid w:val="00CF54C0"/>
    <w:rsid w:val="00CF7723"/>
    <w:rsid w:val="00D004E4"/>
    <w:rsid w:val="00D04738"/>
    <w:rsid w:val="00D07C0E"/>
    <w:rsid w:val="00D10A83"/>
    <w:rsid w:val="00D10B5F"/>
    <w:rsid w:val="00D12C01"/>
    <w:rsid w:val="00D130C1"/>
    <w:rsid w:val="00D13972"/>
    <w:rsid w:val="00D15C24"/>
    <w:rsid w:val="00D16A8B"/>
    <w:rsid w:val="00D17DD4"/>
    <w:rsid w:val="00D20F0B"/>
    <w:rsid w:val="00D21954"/>
    <w:rsid w:val="00D25905"/>
    <w:rsid w:val="00D25AB1"/>
    <w:rsid w:val="00D25D8C"/>
    <w:rsid w:val="00D25FED"/>
    <w:rsid w:val="00D27ED4"/>
    <w:rsid w:val="00D31349"/>
    <w:rsid w:val="00D31B9E"/>
    <w:rsid w:val="00D355F7"/>
    <w:rsid w:val="00D365AF"/>
    <w:rsid w:val="00D375C3"/>
    <w:rsid w:val="00D377CD"/>
    <w:rsid w:val="00D4125D"/>
    <w:rsid w:val="00D41C0A"/>
    <w:rsid w:val="00D42394"/>
    <w:rsid w:val="00D42F7B"/>
    <w:rsid w:val="00D45136"/>
    <w:rsid w:val="00D453A1"/>
    <w:rsid w:val="00D4545F"/>
    <w:rsid w:val="00D46BC7"/>
    <w:rsid w:val="00D47678"/>
    <w:rsid w:val="00D47A23"/>
    <w:rsid w:val="00D47EEC"/>
    <w:rsid w:val="00D54B87"/>
    <w:rsid w:val="00D54BD5"/>
    <w:rsid w:val="00D57B33"/>
    <w:rsid w:val="00D602A9"/>
    <w:rsid w:val="00D60EA8"/>
    <w:rsid w:val="00D6167C"/>
    <w:rsid w:val="00D617A3"/>
    <w:rsid w:val="00D64E5A"/>
    <w:rsid w:val="00D65403"/>
    <w:rsid w:val="00D6650E"/>
    <w:rsid w:val="00D66763"/>
    <w:rsid w:val="00D67B98"/>
    <w:rsid w:val="00D701C7"/>
    <w:rsid w:val="00D7223A"/>
    <w:rsid w:val="00D74C33"/>
    <w:rsid w:val="00D779D0"/>
    <w:rsid w:val="00D77BFE"/>
    <w:rsid w:val="00D81CDE"/>
    <w:rsid w:val="00D827B5"/>
    <w:rsid w:val="00D82B56"/>
    <w:rsid w:val="00D832E8"/>
    <w:rsid w:val="00D83D60"/>
    <w:rsid w:val="00D84990"/>
    <w:rsid w:val="00D8533C"/>
    <w:rsid w:val="00D85BF4"/>
    <w:rsid w:val="00D87C7E"/>
    <w:rsid w:val="00D9064D"/>
    <w:rsid w:val="00D90F29"/>
    <w:rsid w:val="00D9161A"/>
    <w:rsid w:val="00D92D81"/>
    <w:rsid w:val="00D930FC"/>
    <w:rsid w:val="00D93212"/>
    <w:rsid w:val="00D94745"/>
    <w:rsid w:val="00D94874"/>
    <w:rsid w:val="00D95109"/>
    <w:rsid w:val="00D95132"/>
    <w:rsid w:val="00D95402"/>
    <w:rsid w:val="00D95591"/>
    <w:rsid w:val="00D95AB2"/>
    <w:rsid w:val="00D96B1C"/>
    <w:rsid w:val="00D97282"/>
    <w:rsid w:val="00D97D5E"/>
    <w:rsid w:val="00DA1F87"/>
    <w:rsid w:val="00DA21F6"/>
    <w:rsid w:val="00DA4067"/>
    <w:rsid w:val="00DA69CD"/>
    <w:rsid w:val="00DA6C2F"/>
    <w:rsid w:val="00DB05ED"/>
    <w:rsid w:val="00DB26B6"/>
    <w:rsid w:val="00DB366B"/>
    <w:rsid w:val="00DB388A"/>
    <w:rsid w:val="00DB7811"/>
    <w:rsid w:val="00DB7C68"/>
    <w:rsid w:val="00DC0CD1"/>
    <w:rsid w:val="00DC1689"/>
    <w:rsid w:val="00DC18A8"/>
    <w:rsid w:val="00DC2832"/>
    <w:rsid w:val="00DC4C73"/>
    <w:rsid w:val="00DC5C83"/>
    <w:rsid w:val="00DC66F0"/>
    <w:rsid w:val="00DC7897"/>
    <w:rsid w:val="00DD0B02"/>
    <w:rsid w:val="00DD0CAC"/>
    <w:rsid w:val="00DD2812"/>
    <w:rsid w:val="00DD2BC2"/>
    <w:rsid w:val="00DD4D2B"/>
    <w:rsid w:val="00DD4E69"/>
    <w:rsid w:val="00DD5C8C"/>
    <w:rsid w:val="00DE048D"/>
    <w:rsid w:val="00DE2F67"/>
    <w:rsid w:val="00DE55C6"/>
    <w:rsid w:val="00DE6DF4"/>
    <w:rsid w:val="00DE72CC"/>
    <w:rsid w:val="00DF07E5"/>
    <w:rsid w:val="00DF14E5"/>
    <w:rsid w:val="00DF2B40"/>
    <w:rsid w:val="00DF6EA7"/>
    <w:rsid w:val="00E00C7A"/>
    <w:rsid w:val="00E01691"/>
    <w:rsid w:val="00E030E6"/>
    <w:rsid w:val="00E03188"/>
    <w:rsid w:val="00E042BC"/>
    <w:rsid w:val="00E0606A"/>
    <w:rsid w:val="00E0657C"/>
    <w:rsid w:val="00E0673E"/>
    <w:rsid w:val="00E0752A"/>
    <w:rsid w:val="00E07D74"/>
    <w:rsid w:val="00E103AC"/>
    <w:rsid w:val="00E1052C"/>
    <w:rsid w:val="00E109B2"/>
    <w:rsid w:val="00E10A33"/>
    <w:rsid w:val="00E140A2"/>
    <w:rsid w:val="00E16436"/>
    <w:rsid w:val="00E168FC"/>
    <w:rsid w:val="00E16AF4"/>
    <w:rsid w:val="00E2060C"/>
    <w:rsid w:val="00E20AD7"/>
    <w:rsid w:val="00E2173D"/>
    <w:rsid w:val="00E22F5D"/>
    <w:rsid w:val="00E23DEB"/>
    <w:rsid w:val="00E25017"/>
    <w:rsid w:val="00E300DB"/>
    <w:rsid w:val="00E30AC6"/>
    <w:rsid w:val="00E35E8E"/>
    <w:rsid w:val="00E366C7"/>
    <w:rsid w:val="00E3689F"/>
    <w:rsid w:val="00E3771A"/>
    <w:rsid w:val="00E37B8F"/>
    <w:rsid w:val="00E400C4"/>
    <w:rsid w:val="00E413AE"/>
    <w:rsid w:val="00E42ECE"/>
    <w:rsid w:val="00E42FEC"/>
    <w:rsid w:val="00E431FA"/>
    <w:rsid w:val="00E457C1"/>
    <w:rsid w:val="00E46109"/>
    <w:rsid w:val="00E46976"/>
    <w:rsid w:val="00E46C68"/>
    <w:rsid w:val="00E4738A"/>
    <w:rsid w:val="00E50400"/>
    <w:rsid w:val="00E51179"/>
    <w:rsid w:val="00E5117F"/>
    <w:rsid w:val="00E52BBB"/>
    <w:rsid w:val="00E52C48"/>
    <w:rsid w:val="00E52D14"/>
    <w:rsid w:val="00E52FE4"/>
    <w:rsid w:val="00E565AF"/>
    <w:rsid w:val="00E56ACA"/>
    <w:rsid w:val="00E57514"/>
    <w:rsid w:val="00E626A0"/>
    <w:rsid w:val="00E63173"/>
    <w:rsid w:val="00E63DB2"/>
    <w:rsid w:val="00E65C37"/>
    <w:rsid w:val="00E6664B"/>
    <w:rsid w:val="00E66E36"/>
    <w:rsid w:val="00E67AF6"/>
    <w:rsid w:val="00E7110B"/>
    <w:rsid w:val="00E73983"/>
    <w:rsid w:val="00E75193"/>
    <w:rsid w:val="00E80EF4"/>
    <w:rsid w:val="00E812A1"/>
    <w:rsid w:val="00E827E5"/>
    <w:rsid w:val="00E82BEC"/>
    <w:rsid w:val="00E848CE"/>
    <w:rsid w:val="00E853AE"/>
    <w:rsid w:val="00E85890"/>
    <w:rsid w:val="00E90F46"/>
    <w:rsid w:val="00E95406"/>
    <w:rsid w:val="00E9574A"/>
    <w:rsid w:val="00E95D67"/>
    <w:rsid w:val="00E962BF"/>
    <w:rsid w:val="00E9687B"/>
    <w:rsid w:val="00E97E81"/>
    <w:rsid w:val="00EA1A6D"/>
    <w:rsid w:val="00EA22C8"/>
    <w:rsid w:val="00EA2A4B"/>
    <w:rsid w:val="00EA3220"/>
    <w:rsid w:val="00EA409D"/>
    <w:rsid w:val="00EA65FD"/>
    <w:rsid w:val="00EA7AE5"/>
    <w:rsid w:val="00EB04F1"/>
    <w:rsid w:val="00EB0E23"/>
    <w:rsid w:val="00EB12BF"/>
    <w:rsid w:val="00EB4914"/>
    <w:rsid w:val="00EB5202"/>
    <w:rsid w:val="00EB57AE"/>
    <w:rsid w:val="00EB5A5A"/>
    <w:rsid w:val="00EC0AB3"/>
    <w:rsid w:val="00EC0FF2"/>
    <w:rsid w:val="00EC361B"/>
    <w:rsid w:val="00EC42F2"/>
    <w:rsid w:val="00EC585C"/>
    <w:rsid w:val="00ED10AB"/>
    <w:rsid w:val="00ED26BF"/>
    <w:rsid w:val="00ED3431"/>
    <w:rsid w:val="00ED47E9"/>
    <w:rsid w:val="00ED500C"/>
    <w:rsid w:val="00ED749B"/>
    <w:rsid w:val="00ED7CD1"/>
    <w:rsid w:val="00EE0001"/>
    <w:rsid w:val="00EE2ABE"/>
    <w:rsid w:val="00EE38E9"/>
    <w:rsid w:val="00EE397F"/>
    <w:rsid w:val="00EE3F65"/>
    <w:rsid w:val="00EE4A26"/>
    <w:rsid w:val="00EE51C7"/>
    <w:rsid w:val="00EE6027"/>
    <w:rsid w:val="00EE6783"/>
    <w:rsid w:val="00EE69E5"/>
    <w:rsid w:val="00EE71DB"/>
    <w:rsid w:val="00EE7237"/>
    <w:rsid w:val="00EE7288"/>
    <w:rsid w:val="00EF128E"/>
    <w:rsid w:val="00EF34ED"/>
    <w:rsid w:val="00EF7415"/>
    <w:rsid w:val="00F018BA"/>
    <w:rsid w:val="00F023B7"/>
    <w:rsid w:val="00F031C4"/>
    <w:rsid w:val="00F033CE"/>
    <w:rsid w:val="00F04C8A"/>
    <w:rsid w:val="00F04D8C"/>
    <w:rsid w:val="00F06A8A"/>
    <w:rsid w:val="00F06BE6"/>
    <w:rsid w:val="00F12336"/>
    <w:rsid w:val="00F127B6"/>
    <w:rsid w:val="00F132E6"/>
    <w:rsid w:val="00F142F3"/>
    <w:rsid w:val="00F14710"/>
    <w:rsid w:val="00F14D0E"/>
    <w:rsid w:val="00F15451"/>
    <w:rsid w:val="00F16F74"/>
    <w:rsid w:val="00F2429B"/>
    <w:rsid w:val="00F24975"/>
    <w:rsid w:val="00F2610A"/>
    <w:rsid w:val="00F27A66"/>
    <w:rsid w:val="00F27FEA"/>
    <w:rsid w:val="00F312DE"/>
    <w:rsid w:val="00F321C1"/>
    <w:rsid w:val="00F324EE"/>
    <w:rsid w:val="00F324F3"/>
    <w:rsid w:val="00F328D7"/>
    <w:rsid w:val="00F36609"/>
    <w:rsid w:val="00F367B3"/>
    <w:rsid w:val="00F37BCF"/>
    <w:rsid w:val="00F4043B"/>
    <w:rsid w:val="00F42E9B"/>
    <w:rsid w:val="00F44F17"/>
    <w:rsid w:val="00F464FA"/>
    <w:rsid w:val="00F50B15"/>
    <w:rsid w:val="00F50E99"/>
    <w:rsid w:val="00F5359E"/>
    <w:rsid w:val="00F56646"/>
    <w:rsid w:val="00F57887"/>
    <w:rsid w:val="00F6183E"/>
    <w:rsid w:val="00F635E9"/>
    <w:rsid w:val="00F64F38"/>
    <w:rsid w:val="00F66715"/>
    <w:rsid w:val="00F713BA"/>
    <w:rsid w:val="00F74FBF"/>
    <w:rsid w:val="00F752A6"/>
    <w:rsid w:val="00F7717C"/>
    <w:rsid w:val="00F77C5C"/>
    <w:rsid w:val="00F81249"/>
    <w:rsid w:val="00F814EB"/>
    <w:rsid w:val="00F8341D"/>
    <w:rsid w:val="00F83FF4"/>
    <w:rsid w:val="00F845C8"/>
    <w:rsid w:val="00F86EF0"/>
    <w:rsid w:val="00F901BE"/>
    <w:rsid w:val="00F911F0"/>
    <w:rsid w:val="00F9121D"/>
    <w:rsid w:val="00F91310"/>
    <w:rsid w:val="00F91AAD"/>
    <w:rsid w:val="00F91E7B"/>
    <w:rsid w:val="00F9202D"/>
    <w:rsid w:val="00F93DD2"/>
    <w:rsid w:val="00F94F5A"/>
    <w:rsid w:val="00F95123"/>
    <w:rsid w:val="00F9528D"/>
    <w:rsid w:val="00F96313"/>
    <w:rsid w:val="00F963B3"/>
    <w:rsid w:val="00F967B5"/>
    <w:rsid w:val="00FA31EE"/>
    <w:rsid w:val="00FA32B4"/>
    <w:rsid w:val="00FA54BB"/>
    <w:rsid w:val="00FA664B"/>
    <w:rsid w:val="00FA7D28"/>
    <w:rsid w:val="00FA7DC5"/>
    <w:rsid w:val="00FB0F13"/>
    <w:rsid w:val="00FB213A"/>
    <w:rsid w:val="00FB37AF"/>
    <w:rsid w:val="00FB441D"/>
    <w:rsid w:val="00FB4D25"/>
    <w:rsid w:val="00FB58FD"/>
    <w:rsid w:val="00FC112A"/>
    <w:rsid w:val="00FC37CF"/>
    <w:rsid w:val="00FC39F2"/>
    <w:rsid w:val="00FC4214"/>
    <w:rsid w:val="00FC624B"/>
    <w:rsid w:val="00FC6554"/>
    <w:rsid w:val="00FD0367"/>
    <w:rsid w:val="00FD0B13"/>
    <w:rsid w:val="00FD0CA3"/>
    <w:rsid w:val="00FD1254"/>
    <w:rsid w:val="00FD1948"/>
    <w:rsid w:val="00FD571C"/>
    <w:rsid w:val="00FD7174"/>
    <w:rsid w:val="00FE2293"/>
    <w:rsid w:val="00FE363E"/>
    <w:rsid w:val="00FE5C99"/>
    <w:rsid w:val="00FE5EB1"/>
    <w:rsid w:val="00FE70AB"/>
    <w:rsid w:val="00FE7C29"/>
    <w:rsid w:val="00FF09BD"/>
    <w:rsid w:val="00FF0EDB"/>
    <w:rsid w:val="00FF280F"/>
    <w:rsid w:val="00FF2E96"/>
    <w:rsid w:val="00FF5E09"/>
    <w:rsid w:val="00FF6401"/>
    <w:rsid w:val="00FF6984"/>
    <w:rsid w:val="00FF74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2600121F"/>
  <w15:docId w15:val="{B6CF8EDA-F2E6-410D-918F-36F7F76CF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1B31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1">
    <w:name w:val="heading 1"/>
    <w:basedOn w:val="a"/>
    <w:next w:val="a"/>
    <w:link w:val="10"/>
    <w:qFormat/>
    <w:rsid w:val="000D5613"/>
    <w:pPr>
      <w:keepNext/>
      <w:widowControl/>
      <w:suppressAutoHyphens w:val="0"/>
      <w:spacing w:before="240" w:after="60"/>
      <w:outlineLvl w:val="0"/>
    </w:pPr>
    <w:rPr>
      <w:rFonts w:ascii="Cambria" w:eastAsia="Times New Roman" w:hAnsi="Cambria" w:cs="Times New Roman"/>
      <w:b/>
      <w:bCs/>
      <w:color w:val="auto"/>
      <w:kern w:val="32"/>
      <w:sz w:val="32"/>
      <w:szCs w:val="32"/>
      <w:lang w:val="ru-RU" w:eastAsia="ru-RU" w:bidi="ar-SA"/>
    </w:rPr>
  </w:style>
  <w:style w:type="paragraph" w:styleId="2">
    <w:name w:val="heading 2"/>
    <w:basedOn w:val="a"/>
    <w:next w:val="a"/>
    <w:link w:val="20"/>
    <w:semiHidden/>
    <w:unhideWhenUsed/>
    <w:qFormat/>
    <w:rsid w:val="000D5613"/>
    <w:pPr>
      <w:keepNext/>
      <w:widowControl/>
      <w:suppressAutoHyphens w:val="0"/>
      <w:spacing w:before="240" w:after="60"/>
      <w:outlineLvl w:val="1"/>
    </w:pPr>
    <w:rPr>
      <w:rFonts w:ascii="Cambria" w:eastAsia="Times New Roman" w:hAnsi="Cambria" w:cs="Times New Roman"/>
      <w:b/>
      <w:bCs/>
      <w:i/>
      <w:iCs/>
      <w:color w:val="auto"/>
      <w:sz w:val="28"/>
      <w:szCs w:val="28"/>
      <w:lang w:val="ru-RU" w:eastAsia="ru-RU" w:bidi="ar-SA"/>
    </w:rPr>
  </w:style>
  <w:style w:type="paragraph" w:styleId="3">
    <w:name w:val="heading 3"/>
    <w:basedOn w:val="a"/>
    <w:next w:val="a"/>
    <w:link w:val="30"/>
    <w:qFormat/>
    <w:rsid w:val="000D5613"/>
    <w:pPr>
      <w:keepNext/>
      <w:widowControl/>
      <w:suppressAutoHyphens w:val="0"/>
      <w:spacing w:before="240" w:after="60"/>
      <w:outlineLvl w:val="2"/>
    </w:pPr>
    <w:rPr>
      <w:rFonts w:ascii="Arial" w:eastAsia="Times New Roman" w:hAnsi="Arial" w:cs="Arial"/>
      <w:b/>
      <w:bCs/>
      <w:color w:val="auto"/>
      <w:sz w:val="26"/>
      <w:szCs w:val="26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C1B3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7C1B31"/>
    <w:rPr>
      <w:rFonts w:eastAsia="Lucida Sans Unicode" w:cs="Tahoma"/>
      <w:color w:val="000000"/>
      <w:sz w:val="24"/>
      <w:szCs w:val="24"/>
      <w:lang w:val="en-US" w:eastAsia="en-US" w:bidi="en-US"/>
    </w:rPr>
  </w:style>
  <w:style w:type="table" w:styleId="a5">
    <w:name w:val="Table Grid"/>
    <w:basedOn w:val="a1"/>
    <w:uiPriority w:val="59"/>
    <w:rsid w:val="00810332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rsid w:val="005F69D4"/>
    <w:pPr>
      <w:tabs>
        <w:tab w:val="center" w:pos="4677"/>
        <w:tab w:val="right" w:pos="9355"/>
      </w:tabs>
    </w:pPr>
  </w:style>
  <w:style w:type="paragraph" w:styleId="a8">
    <w:name w:val="Balloon Text"/>
    <w:basedOn w:val="a"/>
    <w:link w:val="a9"/>
    <w:uiPriority w:val="99"/>
    <w:semiHidden/>
    <w:rsid w:val="00F27FEA"/>
    <w:rPr>
      <w:rFonts w:ascii="Tahoma" w:hAnsi="Tahoma"/>
      <w:sz w:val="16"/>
      <w:szCs w:val="16"/>
    </w:rPr>
  </w:style>
  <w:style w:type="character" w:customStyle="1" w:styleId="10">
    <w:name w:val="Заголовок 1 Знак"/>
    <w:basedOn w:val="a0"/>
    <w:link w:val="1"/>
    <w:rsid w:val="000D5613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0D5613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D5613"/>
    <w:rPr>
      <w:rFonts w:ascii="Arial" w:hAnsi="Arial" w:cs="Arial"/>
      <w:b/>
      <w:bCs/>
      <w:sz w:val="26"/>
      <w:szCs w:val="26"/>
    </w:rPr>
  </w:style>
  <w:style w:type="paragraph" w:styleId="aa">
    <w:name w:val="Plain Text"/>
    <w:basedOn w:val="a"/>
    <w:link w:val="ab"/>
    <w:rsid w:val="000D5613"/>
    <w:pPr>
      <w:widowControl/>
      <w:suppressAutoHyphens w:val="0"/>
    </w:pPr>
    <w:rPr>
      <w:rFonts w:ascii="Courier New" w:eastAsia="Times New Roman" w:hAnsi="Courier New" w:cs="Courier New"/>
      <w:color w:val="auto"/>
      <w:sz w:val="20"/>
      <w:szCs w:val="20"/>
      <w:lang w:val="ru-RU" w:eastAsia="ru-RU" w:bidi="ar-SA"/>
    </w:rPr>
  </w:style>
  <w:style w:type="character" w:customStyle="1" w:styleId="ab">
    <w:name w:val="Текст Знак"/>
    <w:basedOn w:val="a0"/>
    <w:link w:val="aa"/>
    <w:rsid w:val="000D5613"/>
    <w:rPr>
      <w:rFonts w:ascii="Courier New" w:hAnsi="Courier New" w:cs="Courier New"/>
    </w:rPr>
  </w:style>
  <w:style w:type="paragraph" w:styleId="ac">
    <w:name w:val="No Spacing"/>
    <w:uiPriority w:val="1"/>
    <w:qFormat/>
    <w:rsid w:val="000D5613"/>
    <w:rPr>
      <w:rFonts w:ascii="Calibri" w:eastAsia="Calibri" w:hAnsi="Calibri"/>
      <w:sz w:val="22"/>
      <w:szCs w:val="22"/>
      <w:lang w:eastAsia="en-US"/>
    </w:rPr>
  </w:style>
  <w:style w:type="paragraph" w:styleId="ad">
    <w:name w:val="Body Text"/>
    <w:basedOn w:val="a"/>
    <w:link w:val="ae"/>
    <w:rsid w:val="000D5613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color w:val="auto"/>
      <w:lang w:val="ru-RU" w:eastAsia="ru-RU" w:bidi="ar-SA"/>
    </w:rPr>
  </w:style>
  <w:style w:type="character" w:customStyle="1" w:styleId="ae">
    <w:name w:val="Основной текст Знак"/>
    <w:basedOn w:val="a0"/>
    <w:link w:val="ad"/>
    <w:rsid w:val="000D5613"/>
    <w:rPr>
      <w:sz w:val="24"/>
      <w:szCs w:val="24"/>
    </w:rPr>
  </w:style>
  <w:style w:type="paragraph" w:styleId="af">
    <w:name w:val="Body Text Indent"/>
    <w:basedOn w:val="a"/>
    <w:link w:val="af0"/>
    <w:uiPriority w:val="99"/>
    <w:unhideWhenUsed/>
    <w:rsid w:val="000D5613"/>
    <w:pPr>
      <w:widowControl/>
      <w:spacing w:after="120"/>
      <w:ind w:left="283"/>
    </w:pPr>
    <w:rPr>
      <w:rFonts w:eastAsia="Times New Roman" w:cs="Calibri"/>
      <w:color w:val="auto"/>
      <w:lang w:val="ru-RU" w:eastAsia="ar-SA" w:bidi="ar-SA"/>
    </w:rPr>
  </w:style>
  <w:style w:type="character" w:customStyle="1" w:styleId="af0">
    <w:name w:val="Основной текст с отступом Знак"/>
    <w:basedOn w:val="a0"/>
    <w:link w:val="af"/>
    <w:uiPriority w:val="99"/>
    <w:rsid w:val="000D5613"/>
    <w:rPr>
      <w:rFonts w:cs="Calibri"/>
      <w:sz w:val="24"/>
      <w:szCs w:val="24"/>
      <w:lang w:eastAsia="ar-SA"/>
    </w:rPr>
  </w:style>
  <w:style w:type="character" w:styleId="af1">
    <w:name w:val="Strong"/>
    <w:uiPriority w:val="22"/>
    <w:qFormat/>
    <w:rsid w:val="000D5613"/>
    <w:rPr>
      <w:b/>
      <w:bCs/>
    </w:rPr>
  </w:style>
  <w:style w:type="character" w:customStyle="1" w:styleId="apple-converted-space">
    <w:name w:val="apple-converted-space"/>
    <w:basedOn w:val="a0"/>
    <w:rsid w:val="000D5613"/>
  </w:style>
  <w:style w:type="paragraph" w:styleId="af2">
    <w:name w:val="List Paragraph"/>
    <w:basedOn w:val="a"/>
    <w:uiPriority w:val="34"/>
    <w:qFormat/>
    <w:rsid w:val="000D5613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val="ru-RU" w:bidi="ar-SA"/>
    </w:rPr>
  </w:style>
  <w:style w:type="paragraph" w:styleId="af3">
    <w:name w:val="Title"/>
    <w:basedOn w:val="a"/>
    <w:next w:val="af4"/>
    <w:link w:val="af5"/>
    <w:qFormat/>
    <w:rsid w:val="000D5613"/>
    <w:pPr>
      <w:widowControl/>
      <w:autoSpaceDE w:val="0"/>
      <w:jc w:val="center"/>
    </w:pPr>
    <w:rPr>
      <w:rFonts w:eastAsia="Times New Roman" w:cs="Calibri"/>
      <w:b/>
      <w:bCs/>
      <w:sz w:val="28"/>
      <w:szCs w:val="20"/>
      <w:lang w:val="ru-RU" w:eastAsia="ar-SA" w:bidi="ar-SA"/>
    </w:rPr>
  </w:style>
  <w:style w:type="character" w:customStyle="1" w:styleId="af5">
    <w:name w:val="Заголовок Знак"/>
    <w:basedOn w:val="a0"/>
    <w:link w:val="af3"/>
    <w:rsid w:val="000D5613"/>
    <w:rPr>
      <w:rFonts w:cs="Calibri"/>
      <w:b/>
      <w:bCs/>
      <w:color w:val="000000"/>
      <w:sz w:val="28"/>
      <w:lang w:eastAsia="ar-SA"/>
    </w:rPr>
  </w:style>
  <w:style w:type="paragraph" w:styleId="af4">
    <w:name w:val="Subtitle"/>
    <w:basedOn w:val="a"/>
    <w:next w:val="ad"/>
    <w:link w:val="af6"/>
    <w:qFormat/>
    <w:rsid w:val="000D5613"/>
    <w:pPr>
      <w:widowControl/>
      <w:jc w:val="center"/>
    </w:pPr>
    <w:rPr>
      <w:rFonts w:eastAsia="Times New Roman" w:cs="Calibri"/>
      <w:b/>
      <w:bCs/>
      <w:color w:val="auto"/>
      <w:sz w:val="28"/>
      <w:lang w:val="ru-RU" w:eastAsia="ar-SA" w:bidi="ar-SA"/>
    </w:rPr>
  </w:style>
  <w:style w:type="character" w:customStyle="1" w:styleId="af6">
    <w:name w:val="Подзаголовок Знак"/>
    <w:basedOn w:val="a0"/>
    <w:link w:val="af4"/>
    <w:rsid w:val="000D5613"/>
    <w:rPr>
      <w:rFonts w:cs="Calibri"/>
      <w:b/>
      <w:bCs/>
      <w:sz w:val="28"/>
      <w:szCs w:val="24"/>
      <w:lang w:eastAsia="ar-SA"/>
    </w:rPr>
  </w:style>
  <w:style w:type="paragraph" w:styleId="21">
    <w:name w:val="Body Text 2"/>
    <w:basedOn w:val="a"/>
    <w:link w:val="22"/>
    <w:rsid w:val="000D5613"/>
    <w:pPr>
      <w:widowControl/>
      <w:suppressAutoHyphens w:val="0"/>
      <w:spacing w:after="120" w:line="480" w:lineRule="auto"/>
    </w:pPr>
    <w:rPr>
      <w:rFonts w:eastAsia="Times New Roman" w:cs="Times New Roman"/>
      <w:color w:val="auto"/>
      <w:lang w:val="ru-RU" w:eastAsia="ru-RU" w:bidi="ar-SA"/>
    </w:rPr>
  </w:style>
  <w:style w:type="character" w:customStyle="1" w:styleId="22">
    <w:name w:val="Основной текст 2 Знак"/>
    <w:basedOn w:val="a0"/>
    <w:link w:val="21"/>
    <w:rsid w:val="000D5613"/>
    <w:rPr>
      <w:sz w:val="24"/>
      <w:szCs w:val="24"/>
    </w:rPr>
  </w:style>
  <w:style w:type="character" w:styleId="af7">
    <w:name w:val="Hyperlink"/>
    <w:uiPriority w:val="99"/>
    <w:rsid w:val="000D5613"/>
    <w:rPr>
      <w:color w:val="0000FF"/>
      <w:u w:val="single"/>
    </w:rPr>
  </w:style>
  <w:style w:type="character" w:customStyle="1" w:styleId="a9">
    <w:name w:val="Текст выноски Знак"/>
    <w:basedOn w:val="a0"/>
    <w:link w:val="a8"/>
    <w:uiPriority w:val="99"/>
    <w:semiHidden/>
    <w:rsid w:val="000D5613"/>
    <w:rPr>
      <w:rFonts w:ascii="Tahoma" w:eastAsia="Lucida Sans Unicode" w:hAnsi="Tahoma" w:cs="Tahoma"/>
      <w:color w:val="000000"/>
      <w:sz w:val="16"/>
      <w:szCs w:val="16"/>
      <w:lang w:val="en-US" w:eastAsia="en-US" w:bidi="en-US"/>
    </w:rPr>
  </w:style>
  <w:style w:type="character" w:styleId="af8">
    <w:name w:val="Emphasis"/>
    <w:uiPriority w:val="20"/>
    <w:qFormat/>
    <w:rsid w:val="000D5613"/>
    <w:rPr>
      <w:i/>
      <w:iCs/>
    </w:rPr>
  </w:style>
  <w:style w:type="paragraph" w:customStyle="1" w:styleId="Default">
    <w:name w:val="Default"/>
    <w:rsid w:val="000D561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0D5613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customStyle="1" w:styleId="empty">
    <w:name w:val="empty"/>
    <w:basedOn w:val="a"/>
    <w:rsid w:val="007E544C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color w:val="auto"/>
      <w:lang w:val="ru-RU" w:eastAsia="ru-RU" w:bidi="ar-SA"/>
    </w:rPr>
  </w:style>
  <w:style w:type="paragraph" w:customStyle="1" w:styleId="s16">
    <w:name w:val="s_16"/>
    <w:basedOn w:val="a"/>
    <w:rsid w:val="007E544C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color w:val="auto"/>
      <w:lang w:val="ru-RU" w:eastAsia="ru-RU" w:bidi="ar-SA"/>
    </w:rPr>
  </w:style>
  <w:style w:type="character" w:customStyle="1" w:styleId="af9">
    <w:name w:val="Гипертекстовая ссылка"/>
    <w:uiPriority w:val="99"/>
    <w:rsid w:val="00175A0A"/>
    <w:rPr>
      <w:rFonts w:cs="Times New Roman"/>
      <w:b w:val="0"/>
      <w:color w:val="106BBE"/>
    </w:rPr>
  </w:style>
  <w:style w:type="paragraph" w:customStyle="1" w:styleId="s3">
    <w:name w:val="s_3"/>
    <w:basedOn w:val="a"/>
    <w:rsid w:val="00013454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color w:val="auto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0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00393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013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76271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64289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03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48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886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27B79-3286-41EC-8BD8-90ACCC977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12</Pages>
  <Words>3458</Words>
  <Characters>19711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Ксения</dc:creator>
  <cp:lastModifiedBy>Admin</cp:lastModifiedBy>
  <cp:revision>74</cp:revision>
  <cp:lastPrinted>2020-06-05T06:55:00Z</cp:lastPrinted>
  <dcterms:created xsi:type="dcterms:W3CDTF">2020-06-09T11:56:00Z</dcterms:created>
  <dcterms:modified xsi:type="dcterms:W3CDTF">2020-09-25T09:36:00Z</dcterms:modified>
</cp:coreProperties>
</file>