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0183" w:rsidRPr="00A50183" w:rsidRDefault="00A50183" w:rsidP="00A50183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tbl>
      <w:tblPr>
        <w:tblW w:w="9747" w:type="dxa"/>
        <w:tblLayout w:type="fixed"/>
        <w:tblLook w:val="04A0"/>
      </w:tblPr>
      <w:tblGrid>
        <w:gridCol w:w="3510"/>
        <w:gridCol w:w="709"/>
        <w:gridCol w:w="1418"/>
        <w:gridCol w:w="1417"/>
        <w:gridCol w:w="2693"/>
      </w:tblGrid>
      <w:tr w:rsidR="00A50183" w:rsidRPr="00A50183" w:rsidTr="00E72A20">
        <w:trPr>
          <w:trHeight w:hRule="exact" w:val="964"/>
        </w:trPr>
        <w:tc>
          <w:tcPr>
            <w:tcW w:w="4219" w:type="dxa"/>
            <w:gridSpan w:val="2"/>
          </w:tcPr>
          <w:p w:rsidR="00A50183" w:rsidRPr="00A50183" w:rsidRDefault="00A50183" w:rsidP="00A50183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hideMark/>
          </w:tcPr>
          <w:p w:rsidR="00A50183" w:rsidRPr="00A50183" w:rsidRDefault="00A50183" w:rsidP="00A50183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Cs w:val="24"/>
                <w:lang w:eastAsia="ru-RU"/>
              </w:rPr>
            </w:pPr>
            <w:r w:rsidRPr="00A50183">
              <w:rPr>
                <w:rFonts w:ascii="Times New Roman" w:eastAsia="Times New Roman" w:hAnsi="Times New Roman" w:cs="Times New Roman"/>
                <w:noProof/>
                <w:sz w:val="28"/>
                <w:szCs w:val="24"/>
                <w:lang w:eastAsia="ru-RU"/>
              </w:rPr>
              <w:drawing>
                <wp:inline distT="0" distB="0" distL="0" distR="0">
                  <wp:extent cx="523875" cy="581025"/>
                  <wp:effectExtent l="0" t="0" r="9525" b="9525"/>
                  <wp:docPr id="1" name="Рисунок 1" descr="333_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0" descr="333_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3875" cy="581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0" w:type="dxa"/>
            <w:gridSpan w:val="2"/>
            <w:hideMark/>
          </w:tcPr>
          <w:p w:rsidR="00A50183" w:rsidRPr="00A50183" w:rsidRDefault="00A50183" w:rsidP="00A50183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</w:pPr>
            <w:bookmarkStart w:id="0" w:name="_GoBack"/>
            <w:bookmarkEnd w:id="0"/>
          </w:p>
        </w:tc>
      </w:tr>
      <w:tr w:rsidR="00A50183" w:rsidRPr="00A50183" w:rsidTr="00E72A20">
        <w:trPr>
          <w:trHeight w:val="1586"/>
        </w:trPr>
        <w:tc>
          <w:tcPr>
            <w:tcW w:w="9747" w:type="dxa"/>
            <w:gridSpan w:val="5"/>
            <w:hideMark/>
          </w:tcPr>
          <w:p w:rsidR="00A50183" w:rsidRPr="00A50183" w:rsidRDefault="00A50183" w:rsidP="00A501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  <w:lang w:eastAsia="ru-RU"/>
              </w:rPr>
            </w:pPr>
            <w:r w:rsidRPr="00A50183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 xml:space="preserve">ПРОФЕССИОНАЛЬНЫЙ СОЮЗ </w:t>
            </w:r>
          </w:p>
          <w:p w:rsidR="00A50183" w:rsidRPr="00A50183" w:rsidRDefault="00A50183" w:rsidP="00A501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A50183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РАБОТНИКОВ НАРОДНОГО ОБРАЗОВАНИЯ И НАУКИ РОССИЙСКОЙ ФЕДЕРАЦИИ</w:t>
            </w:r>
          </w:p>
          <w:p w:rsidR="00A50183" w:rsidRPr="00A50183" w:rsidRDefault="00A50183" w:rsidP="00A501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A50183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(ОБЩЕРОССИЙСКИЙ ПРОФСОЮЗ ОБРАЗОВАНИЯ)</w:t>
            </w:r>
          </w:p>
          <w:p w:rsidR="00A50183" w:rsidRPr="00A50183" w:rsidRDefault="00A50183" w:rsidP="00A50183">
            <w:pPr>
              <w:keepNext/>
              <w:numPr>
                <w:ilvl w:val="2"/>
                <w:numId w:val="1"/>
              </w:numPr>
              <w:tabs>
                <w:tab w:val="num" w:pos="0"/>
              </w:tabs>
              <w:suppressAutoHyphens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32"/>
                <w:szCs w:val="32"/>
                <w:lang w:eastAsia="ru-RU"/>
              </w:rPr>
            </w:pPr>
            <w:r w:rsidRPr="00A50183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ru-RU"/>
              </w:rPr>
              <w:t>ИСПОЛНИТЕЛЬНЫЙ КОМИТЕТ ПРОФСОЮЗА</w:t>
            </w:r>
          </w:p>
          <w:p w:rsidR="00A50183" w:rsidRPr="00A50183" w:rsidRDefault="00A50183" w:rsidP="00A50183">
            <w:pPr>
              <w:keepNext/>
              <w:numPr>
                <w:ilvl w:val="2"/>
                <w:numId w:val="1"/>
              </w:numPr>
              <w:tabs>
                <w:tab w:val="num" w:pos="0"/>
              </w:tabs>
              <w:suppressAutoHyphens/>
              <w:spacing w:after="0" w:line="240" w:lineRule="auto"/>
              <w:jc w:val="center"/>
              <w:outlineLvl w:val="2"/>
              <w:rPr>
                <w:rFonts w:ascii="Calibri Light" w:eastAsia="Times New Roman" w:hAnsi="Calibri Light" w:cs="Times New Roman"/>
                <w:b/>
                <w:bCs/>
                <w:sz w:val="40"/>
                <w:szCs w:val="40"/>
                <w:lang w:eastAsia="ru-RU"/>
              </w:rPr>
            </w:pPr>
            <w:r w:rsidRPr="00A50183">
              <w:rPr>
                <w:rFonts w:ascii="Times New Roman" w:eastAsia="Times New Roman" w:hAnsi="Times New Roman" w:cs="Times New Roman"/>
                <w:b/>
                <w:bCs/>
                <w:sz w:val="40"/>
                <w:szCs w:val="40"/>
                <w:lang w:eastAsia="ru-RU"/>
              </w:rPr>
              <w:t>ПОСТАНОВЛЕНИЕ</w:t>
            </w:r>
          </w:p>
        </w:tc>
      </w:tr>
      <w:tr w:rsidR="00A50183" w:rsidRPr="00A50183" w:rsidTr="00E72A20">
        <w:trPr>
          <w:trHeight w:hRule="exact" w:val="794"/>
        </w:trPr>
        <w:tc>
          <w:tcPr>
            <w:tcW w:w="3510" w:type="dxa"/>
            <w:tcBorders>
              <w:top w:val="thinThickMediumGap" w:sz="12" w:space="0" w:color="auto"/>
              <w:left w:val="nil"/>
              <w:bottom w:val="nil"/>
              <w:right w:val="nil"/>
            </w:tcBorders>
          </w:tcPr>
          <w:p w:rsidR="00A50183" w:rsidRPr="00A50183" w:rsidRDefault="00A50183" w:rsidP="00A50183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A5018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3 апреля 2019 г.</w:t>
            </w:r>
          </w:p>
          <w:p w:rsidR="00A50183" w:rsidRPr="00A50183" w:rsidRDefault="00A50183" w:rsidP="00A50183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544" w:type="dxa"/>
            <w:gridSpan w:val="3"/>
            <w:tcBorders>
              <w:top w:val="thinThickMediumGap" w:sz="12" w:space="0" w:color="auto"/>
              <w:left w:val="nil"/>
              <w:bottom w:val="nil"/>
              <w:right w:val="nil"/>
            </w:tcBorders>
            <w:hideMark/>
          </w:tcPr>
          <w:p w:rsidR="00A50183" w:rsidRPr="00A50183" w:rsidRDefault="00A50183" w:rsidP="00A501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A5018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г. Москва</w:t>
            </w:r>
          </w:p>
        </w:tc>
        <w:tc>
          <w:tcPr>
            <w:tcW w:w="2693" w:type="dxa"/>
            <w:tcBorders>
              <w:top w:val="thinThickMediumGap" w:sz="12" w:space="0" w:color="auto"/>
              <w:left w:val="nil"/>
              <w:bottom w:val="nil"/>
              <w:right w:val="nil"/>
            </w:tcBorders>
            <w:hideMark/>
          </w:tcPr>
          <w:p w:rsidR="00A50183" w:rsidRPr="00A50183" w:rsidRDefault="00A50183" w:rsidP="00A50183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A5018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№ 16</w:t>
            </w:r>
            <w:r w:rsidR="003D75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-6</w:t>
            </w:r>
          </w:p>
        </w:tc>
      </w:tr>
    </w:tbl>
    <w:p w:rsidR="00A50183" w:rsidRPr="00A50183" w:rsidRDefault="00A50183" w:rsidP="00A5018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A50183" w:rsidRPr="00A50183" w:rsidRDefault="00A50183" w:rsidP="00A50183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E72A20" w:rsidRDefault="00E72A20" w:rsidP="00E72A20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Об итогах заседания Совета</w:t>
      </w:r>
    </w:p>
    <w:p w:rsidR="00A50183" w:rsidRPr="00A50183" w:rsidRDefault="00E72A20" w:rsidP="00E72A2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по НППО при ЦС Профсоюза</w:t>
      </w:r>
    </w:p>
    <w:p w:rsidR="00A50183" w:rsidRPr="00A50183" w:rsidRDefault="00A50183" w:rsidP="00A501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p w:rsidR="00E72A20" w:rsidRDefault="00E72A20" w:rsidP="00E72A2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64D05">
        <w:rPr>
          <w:rFonts w:ascii="Times New Roman" w:hAnsi="Times New Roman"/>
          <w:sz w:val="28"/>
          <w:szCs w:val="28"/>
        </w:rPr>
        <w:t>Заслушав информацию</w:t>
      </w:r>
      <w:r w:rsidRPr="00264D05">
        <w:t xml:space="preserve"> </w:t>
      </w:r>
      <w:r w:rsidRPr="00264D05">
        <w:rPr>
          <w:rFonts w:ascii="Times New Roman" w:hAnsi="Times New Roman"/>
          <w:sz w:val="28"/>
          <w:szCs w:val="28"/>
        </w:rPr>
        <w:t xml:space="preserve">об итогах </w:t>
      </w:r>
      <w:r>
        <w:rPr>
          <w:rFonts w:ascii="Times New Roman" w:hAnsi="Times New Roman"/>
          <w:sz w:val="28"/>
          <w:szCs w:val="28"/>
        </w:rPr>
        <w:t>заседания Совета по непрерывному профессиональному педагогическому образованию при Центральном Совете Профсоюза</w:t>
      </w:r>
    </w:p>
    <w:p w:rsidR="00E72A20" w:rsidRPr="00264D05" w:rsidRDefault="00E72A20" w:rsidP="00E72A2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E72A20" w:rsidRDefault="00E72A20" w:rsidP="00E72A20">
      <w:pPr>
        <w:spacing w:after="0" w:line="288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35135F">
        <w:rPr>
          <w:rFonts w:ascii="Times New Roman" w:hAnsi="Times New Roman"/>
          <w:b/>
          <w:sz w:val="28"/>
          <w:szCs w:val="28"/>
        </w:rPr>
        <w:t>Исполнительный комитет Профсоюза ПОСТАНОВЛЯЕТ:</w:t>
      </w:r>
    </w:p>
    <w:p w:rsidR="00E72A20" w:rsidRDefault="00E72A20" w:rsidP="00E72A20">
      <w:pPr>
        <w:numPr>
          <w:ilvl w:val="0"/>
          <w:numId w:val="2"/>
        </w:numPr>
        <w:tabs>
          <w:tab w:val="left" w:pos="993"/>
        </w:tabs>
        <w:suppressAutoHyphens/>
        <w:spacing w:after="0" w:line="288" w:lineRule="auto"/>
        <w:ind w:left="0" w:firstLine="77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 Принять к сведению и</w:t>
      </w:r>
      <w:r w:rsidRPr="00975BE5">
        <w:rPr>
          <w:rFonts w:ascii="Times New Roman" w:hAnsi="Times New Roman"/>
          <w:sz w:val="28"/>
          <w:szCs w:val="28"/>
        </w:rPr>
        <w:t xml:space="preserve">нформацию </w:t>
      </w:r>
      <w:r>
        <w:rPr>
          <w:rFonts w:ascii="Times New Roman" w:hAnsi="Times New Roman"/>
          <w:sz w:val="28"/>
          <w:szCs w:val="28"/>
        </w:rPr>
        <w:t>об итогах заседания Совета по непрерывному профессиональному педагогическому образованию при Центральном Совете Профсоюза</w:t>
      </w:r>
      <w:r w:rsidRPr="00975BE5"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</w:rPr>
        <w:t>Приложение).</w:t>
      </w:r>
    </w:p>
    <w:p w:rsidR="00E72A20" w:rsidRDefault="00E72A20" w:rsidP="00E72A20">
      <w:pPr>
        <w:numPr>
          <w:ilvl w:val="0"/>
          <w:numId w:val="2"/>
        </w:numPr>
        <w:tabs>
          <w:tab w:val="left" w:pos="993"/>
        </w:tabs>
        <w:suppressAutoHyphens/>
        <w:spacing w:after="0" w:line="288" w:lineRule="auto"/>
        <w:ind w:left="0" w:firstLine="77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 </w:t>
      </w:r>
      <w:proofErr w:type="gramStart"/>
      <w:r w:rsidR="00AD7C8F">
        <w:rPr>
          <w:rFonts w:ascii="Times New Roman" w:hAnsi="Times New Roman"/>
          <w:sz w:val="28"/>
          <w:szCs w:val="28"/>
        </w:rPr>
        <w:t>Направить материалы</w:t>
      </w:r>
      <w:r w:rsidR="00584AF6">
        <w:rPr>
          <w:rFonts w:ascii="Times New Roman" w:hAnsi="Times New Roman"/>
          <w:sz w:val="28"/>
          <w:szCs w:val="28"/>
        </w:rPr>
        <w:t xml:space="preserve"> </w:t>
      </w:r>
      <w:r w:rsidR="00F61222" w:rsidRPr="00420F1E">
        <w:rPr>
          <w:rFonts w:ascii="Times New Roman" w:hAnsi="Times New Roman" w:cs="Times New Roman"/>
          <w:sz w:val="28"/>
          <w:szCs w:val="28"/>
        </w:rPr>
        <w:t>результат</w:t>
      </w:r>
      <w:r w:rsidR="00584AF6">
        <w:rPr>
          <w:rFonts w:ascii="Times New Roman" w:hAnsi="Times New Roman" w:cs="Times New Roman"/>
          <w:sz w:val="28"/>
          <w:szCs w:val="28"/>
        </w:rPr>
        <w:t>ов</w:t>
      </w:r>
      <w:r w:rsidR="00F61222" w:rsidRPr="00420F1E">
        <w:rPr>
          <w:rFonts w:ascii="Times New Roman" w:hAnsi="Times New Roman" w:cs="Times New Roman"/>
          <w:sz w:val="28"/>
          <w:szCs w:val="28"/>
        </w:rPr>
        <w:t xml:space="preserve"> исследования региональных моделей повышения квалификации учителей в Российской Федерации, проведенного Общероссийским Профсоюзом образования</w:t>
      </w:r>
      <w:r w:rsidR="00F61222">
        <w:rPr>
          <w:rFonts w:ascii="Times New Roman" w:hAnsi="Times New Roman" w:cs="Times New Roman"/>
          <w:sz w:val="28"/>
          <w:szCs w:val="28"/>
        </w:rPr>
        <w:t>,</w:t>
      </w:r>
      <w:r w:rsidRPr="00975BE5">
        <w:rPr>
          <w:rFonts w:ascii="Times New Roman" w:hAnsi="Times New Roman"/>
          <w:sz w:val="28"/>
          <w:szCs w:val="28"/>
        </w:rPr>
        <w:t xml:space="preserve"> </w:t>
      </w:r>
      <w:r w:rsidR="00584AF6">
        <w:rPr>
          <w:rFonts w:ascii="Times New Roman" w:hAnsi="Times New Roman"/>
          <w:sz w:val="28"/>
          <w:szCs w:val="28"/>
        </w:rPr>
        <w:t>в</w:t>
      </w:r>
      <w:r w:rsidRPr="00975BE5">
        <w:rPr>
          <w:rFonts w:ascii="Times New Roman" w:hAnsi="Times New Roman"/>
          <w:sz w:val="28"/>
          <w:szCs w:val="28"/>
        </w:rPr>
        <w:t xml:space="preserve"> региональны</w:t>
      </w:r>
      <w:r w:rsidR="00584AF6">
        <w:rPr>
          <w:rFonts w:ascii="Times New Roman" w:hAnsi="Times New Roman"/>
          <w:sz w:val="28"/>
          <w:szCs w:val="28"/>
        </w:rPr>
        <w:t>е</w:t>
      </w:r>
      <w:r w:rsidRPr="00975BE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(межрегиональны</w:t>
      </w:r>
      <w:r w:rsidR="00584AF6"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 xml:space="preserve">) </w:t>
      </w:r>
      <w:r w:rsidRPr="00975BE5">
        <w:rPr>
          <w:rFonts w:ascii="Times New Roman" w:hAnsi="Times New Roman"/>
          <w:sz w:val="28"/>
          <w:szCs w:val="28"/>
        </w:rPr>
        <w:t>организаци</w:t>
      </w:r>
      <w:r w:rsidR="00584AF6">
        <w:rPr>
          <w:rFonts w:ascii="Times New Roman" w:hAnsi="Times New Roman"/>
          <w:sz w:val="28"/>
          <w:szCs w:val="28"/>
        </w:rPr>
        <w:t>и</w:t>
      </w:r>
      <w:r w:rsidRPr="00975BE5">
        <w:rPr>
          <w:rFonts w:ascii="Times New Roman" w:hAnsi="Times New Roman"/>
          <w:sz w:val="28"/>
          <w:szCs w:val="28"/>
        </w:rPr>
        <w:t xml:space="preserve"> Профсоюза</w:t>
      </w:r>
      <w:r w:rsidR="00AD7C8F">
        <w:rPr>
          <w:rFonts w:ascii="Times New Roman" w:hAnsi="Times New Roman"/>
          <w:sz w:val="28"/>
          <w:szCs w:val="28"/>
        </w:rPr>
        <w:t xml:space="preserve"> и провести их обсуждение на заседаниях выборных профсоюзных органов, профсоюзных организаций различных уровней структуры Профсоюза, на конференциях с приглашением представителей </w:t>
      </w:r>
      <w:r w:rsidR="00FD5C57" w:rsidRPr="00FD5C57">
        <w:rPr>
          <w:rFonts w:ascii="Times New Roman" w:hAnsi="Times New Roman"/>
          <w:sz w:val="28"/>
          <w:szCs w:val="28"/>
        </w:rPr>
        <w:t>региональны</w:t>
      </w:r>
      <w:r w:rsidR="00FD5C57">
        <w:rPr>
          <w:rFonts w:ascii="Times New Roman" w:hAnsi="Times New Roman"/>
          <w:sz w:val="28"/>
          <w:szCs w:val="28"/>
        </w:rPr>
        <w:t>х</w:t>
      </w:r>
      <w:r w:rsidR="00FD5C57" w:rsidRPr="00FD5C57">
        <w:rPr>
          <w:rFonts w:ascii="Times New Roman" w:hAnsi="Times New Roman"/>
          <w:sz w:val="28"/>
          <w:szCs w:val="28"/>
        </w:rPr>
        <w:t xml:space="preserve"> орган</w:t>
      </w:r>
      <w:r w:rsidR="00FD5C57">
        <w:rPr>
          <w:rFonts w:ascii="Times New Roman" w:hAnsi="Times New Roman"/>
          <w:sz w:val="28"/>
          <w:szCs w:val="28"/>
        </w:rPr>
        <w:t>ов</w:t>
      </w:r>
      <w:r w:rsidR="00FD5C57" w:rsidRPr="00FD5C57">
        <w:rPr>
          <w:rFonts w:ascii="Times New Roman" w:hAnsi="Times New Roman"/>
          <w:sz w:val="28"/>
          <w:szCs w:val="28"/>
        </w:rPr>
        <w:t xml:space="preserve"> исполнительной власти, осуществляющи</w:t>
      </w:r>
      <w:r w:rsidR="00FD5C57">
        <w:rPr>
          <w:rFonts w:ascii="Times New Roman" w:hAnsi="Times New Roman"/>
          <w:sz w:val="28"/>
          <w:szCs w:val="28"/>
        </w:rPr>
        <w:t>х</w:t>
      </w:r>
      <w:r w:rsidR="00FD5C57" w:rsidRPr="00FD5C57">
        <w:rPr>
          <w:rFonts w:ascii="Times New Roman" w:hAnsi="Times New Roman"/>
          <w:sz w:val="28"/>
          <w:szCs w:val="28"/>
        </w:rPr>
        <w:t xml:space="preserve"> </w:t>
      </w:r>
      <w:r w:rsidR="00AE1E31">
        <w:rPr>
          <w:rFonts w:ascii="Times New Roman" w:hAnsi="Times New Roman"/>
          <w:sz w:val="28"/>
          <w:szCs w:val="28"/>
        </w:rPr>
        <w:t xml:space="preserve">государственное </w:t>
      </w:r>
      <w:r w:rsidR="00FD5C57" w:rsidRPr="00FD5C57">
        <w:rPr>
          <w:rFonts w:ascii="Times New Roman" w:hAnsi="Times New Roman"/>
          <w:sz w:val="28"/>
          <w:szCs w:val="28"/>
        </w:rPr>
        <w:t>управление в сфере</w:t>
      </w:r>
      <w:r w:rsidR="00FD5C57">
        <w:rPr>
          <w:rFonts w:ascii="Times New Roman" w:hAnsi="Times New Roman"/>
          <w:sz w:val="28"/>
          <w:szCs w:val="28"/>
        </w:rPr>
        <w:t xml:space="preserve"> образования, и организаций, реализующих программы дополнительного профессионального педагогического образования.</w:t>
      </w:r>
      <w:proofErr w:type="gramEnd"/>
    </w:p>
    <w:p w:rsidR="00E72A20" w:rsidRPr="00D44EE5" w:rsidRDefault="00E72A20" w:rsidP="00E72A20">
      <w:pPr>
        <w:numPr>
          <w:ilvl w:val="0"/>
          <w:numId w:val="2"/>
        </w:numPr>
        <w:tabs>
          <w:tab w:val="left" w:pos="993"/>
        </w:tabs>
        <w:suppressAutoHyphens/>
        <w:spacing w:after="0" w:line="288" w:lineRule="auto"/>
        <w:ind w:left="0" w:firstLine="774"/>
        <w:jc w:val="both"/>
        <w:rPr>
          <w:rFonts w:ascii="Times New Roman" w:hAnsi="Times New Roman"/>
          <w:sz w:val="28"/>
          <w:szCs w:val="28"/>
        </w:rPr>
      </w:pPr>
      <w:r w:rsidRPr="00D44EE5">
        <w:rPr>
          <w:rFonts w:ascii="Times New Roman" w:hAnsi="Times New Roman"/>
          <w:sz w:val="28"/>
          <w:szCs w:val="28"/>
        </w:rPr>
        <w:t> </w:t>
      </w:r>
      <w:proofErr w:type="gramStart"/>
      <w:r w:rsidRPr="00D44EE5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D44EE5">
        <w:rPr>
          <w:rFonts w:ascii="Times New Roman" w:hAnsi="Times New Roman"/>
          <w:sz w:val="28"/>
          <w:szCs w:val="28"/>
        </w:rPr>
        <w:t xml:space="preserve"> выполнением постановления возложить на </w:t>
      </w:r>
      <w:r w:rsidR="00D44EE5" w:rsidRPr="00D44EE5">
        <w:rPr>
          <w:rFonts w:ascii="Times New Roman" w:hAnsi="Times New Roman"/>
          <w:sz w:val="28"/>
          <w:szCs w:val="28"/>
        </w:rPr>
        <w:t>заместителя п</w:t>
      </w:r>
      <w:r w:rsidRPr="00D44EE5">
        <w:rPr>
          <w:rFonts w:ascii="Times New Roman" w:hAnsi="Times New Roman"/>
          <w:sz w:val="28"/>
          <w:szCs w:val="28"/>
        </w:rPr>
        <w:t xml:space="preserve">редседателя Профсоюза </w:t>
      </w:r>
      <w:r w:rsidR="00D44EE5" w:rsidRPr="00D44EE5">
        <w:rPr>
          <w:rFonts w:ascii="Times New Roman" w:hAnsi="Times New Roman"/>
          <w:sz w:val="28"/>
          <w:szCs w:val="28"/>
        </w:rPr>
        <w:t>Куприянову</w:t>
      </w:r>
      <w:r w:rsidRPr="00D44EE5">
        <w:rPr>
          <w:rFonts w:ascii="Times New Roman" w:hAnsi="Times New Roman"/>
          <w:sz w:val="28"/>
          <w:szCs w:val="28"/>
        </w:rPr>
        <w:t xml:space="preserve"> </w:t>
      </w:r>
      <w:r w:rsidR="00D44EE5" w:rsidRPr="00D44EE5">
        <w:rPr>
          <w:rFonts w:ascii="Times New Roman" w:hAnsi="Times New Roman"/>
          <w:sz w:val="28"/>
          <w:szCs w:val="28"/>
        </w:rPr>
        <w:t>Т</w:t>
      </w:r>
      <w:r w:rsidRPr="00D44EE5">
        <w:rPr>
          <w:rFonts w:ascii="Times New Roman" w:hAnsi="Times New Roman"/>
          <w:sz w:val="28"/>
          <w:szCs w:val="28"/>
        </w:rPr>
        <w:t>.</w:t>
      </w:r>
      <w:r w:rsidR="00D44EE5" w:rsidRPr="00D44EE5">
        <w:rPr>
          <w:rFonts w:ascii="Times New Roman" w:hAnsi="Times New Roman"/>
          <w:sz w:val="28"/>
          <w:szCs w:val="28"/>
        </w:rPr>
        <w:t>В</w:t>
      </w:r>
      <w:r w:rsidRPr="00D44EE5">
        <w:rPr>
          <w:rFonts w:ascii="Times New Roman" w:hAnsi="Times New Roman"/>
          <w:sz w:val="28"/>
          <w:szCs w:val="28"/>
        </w:rPr>
        <w:t>.</w:t>
      </w:r>
    </w:p>
    <w:p w:rsidR="00E72A20" w:rsidRDefault="00E72A20" w:rsidP="00E72A20">
      <w:pPr>
        <w:tabs>
          <w:tab w:val="left" w:pos="993"/>
        </w:tabs>
        <w:spacing w:after="0" w:line="288" w:lineRule="auto"/>
        <w:ind w:firstLine="774"/>
        <w:jc w:val="both"/>
        <w:rPr>
          <w:rFonts w:ascii="Times New Roman" w:hAnsi="Times New Roman"/>
          <w:bCs/>
          <w:sz w:val="28"/>
          <w:szCs w:val="28"/>
        </w:rPr>
      </w:pPr>
    </w:p>
    <w:p w:rsidR="00F61222" w:rsidRDefault="00F61222" w:rsidP="00E72A20">
      <w:pPr>
        <w:spacing w:after="0" w:line="288" w:lineRule="auto"/>
        <w:ind w:firstLine="992"/>
        <w:jc w:val="both"/>
        <w:rPr>
          <w:rFonts w:ascii="Times New Roman" w:hAnsi="Times New Roman"/>
          <w:bCs/>
          <w:sz w:val="28"/>
          <w:szCs w:val="28"/>
        </w:rPr>
      </w:pPr>
    </w:p>
    <w:p w:rsidR="00A50183" w:rsidRDefault="00E72A20" w:rsidP="00FD5C57">
      <w:pPr>
        <w:spacing w:after="0" w:line="288" w:lineRule="auto"/>
        <w:ind w:firstLine="992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r w:rsidRPr="0035135F">
        <w:rPr>
          <w:rFonts w:ascii="Times New Roman" w:hAnsi="Times New Roman"/>
          <w:bCs/>
          <w:sz w:val="28"/>
          <w:szCs w:val="28"/>
        </w:rPr>
        <w:t xml:space="preserve">  </w:t>
      </w:r>
      <w:r w:rsidR="00A50183" w:rsidRPr="00A50183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Председатель  Профсоюза                          Г.И. Меркулова</w:t>
      </w:r>
    </w:p>
    <w:p w:rsidR="005E2493" w:rsidRDefault="005E2493">
      <w:pP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br w:type="page"/>
      </w:r>
    </w:p>
    <w:p w:rsidR="005E2493" w:rsidRPr="00683537" w:rsidRDefault="005E2493" w:rsidP="005E2493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r w:rsidRPr="00683537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lastRenderedPageBreak/>
        <w:t>Приложение</w:t>
      </w:r>
    </w:p>
    <w:p w:rsidR="005E2493" w:rsidRPr="005E2493" w:rsidRDefault="005E2493" w:rsidP="005E2493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r w:rsidRPr="005E2493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к постановлению </w:t>
      </w:r>
    </w:p>
    <w:p w:rsidR="005E2493" w:rsidRPr="005E2493" w:rsidRDefault="005E2493" w:rsidP="005E2493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r w:rsidRPr="005E2493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Исполкома Профсоюза</w:t>
      </w:r>
    </w:p>
    <w:p w:rsidR="005E2493" w:rsidRPr="005E2493" w:rsidRDefault="005E2493" w:rsidP="005E2493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r w:rsidRPr="005E2493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от 3 апреля 2019 г. № 16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-6</w:t>
      </w:r>
      <w:r w:rsidRPr="005E2493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   </w:t>
      </w:r>
    </w:p>
    <w:p w:rsidR="005E2493" w:rsidRDefault="005E2493" w:rsidP="005E2493">
      <w:pPr>
        <w:spacing w:after="0" w:line="288" w:lineRule="auto"/>
        <w:jc w:val="center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</w:p>
    <w:p w:rsidR="005E2493" w:rsidRPr="005E2493" w:rsidRDefault="005E2493" w:rsidP="005E249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5E2493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ИНФОРМАЦИЯ </w:t>
      </w:r>
    </w:p>
    <w:p w:rsidR="005E2493" w:rsidRPr="005E2493" w:rsidRDefault="005E2493" w:rsidP="005E249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5E2493">
        <w:rPr>
          <w:rFonts w:ascii="Times New Roman" w:hAnsi="Times New Roman"/>
          <w:b/>
          <w:sz w:val="28"/>
          <w:szCs w:val="28"/>
        </w:rPr>
        <w:t>об итогах заседания Совета по непрерывному профессиональному педагогическому образованию при Центральном Совете Профсоюза</w:t>
      </w:r>
    </w:p>
    <w:p w:rsidR="005E2493" w:rsidRDefault="005E2493" w:rsidP="005E2493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</w:p>
    <w:p w:rsidR="00AB34EF" w:rsidRPr="00D83349" w:rsidRDefault="005E2493" w:rsidP="00D83349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proofErr w:type="gramStart"/>
      <w:r w:rsidRPr="005E2493">
        <w:rPr>
          <w:rFonts w:ascii="Times New Roman" w:hAnsi="Times New Roman"/>
          <w:sz w:val="28"/>
          <w:szCs w:val="28"/>
        </w:rPr>
        <w:t>Совет по непрерывному профессиональному педагогическому образованию при Центральном Совете Профсоюза</w:t>
      </w:r>
      <w:r w:rsidR="00AB34EF">
        <w:rPr>
          <w:rFonts w:ascii="Times New Roman" w:hAnsi="Times New Roman"/>
          <w:sz w:val="28"/>
          <w:szCs w:val="28"/>
        </w:rPr>
        <w:t xml:space="preserve"> (далее – Совет)</w:t>
      </w:r>
      <w:r>
        <w:rPr>
          <w:rFonts w:ascii="Times New Roman" w:hAnsi="Times New Roman"/>
          <w:sz w:val="28"/>
          <w:szCs w:val="28"/>
        </w:rPr>
        <w:t xml:space="preserve"> создан </w:t>
      </w:r>
      <w:r w:rsidR="00D83349">
        <w:rPr>
          <w:rFonts w:ascii="Times New Roman" w:hAnsi="Times New Roman"/>
          <w:sz w:val="28"/>
          <w:szCs w:val="28"/>
        </w:rPr>
        <w:t xml:space="preserve">в соответствии с </w:t>
      </w:r>
      <w:r>
        <w:rPr>
          <w:rFonts w:ascii="Times New Roman" w:hAnsi="Times New Roman"/>
          <w:sz w:val="28"/>
          <w:szCs w:val="28"/>
        </w:rPr>
        <w:t>постановлени</w:t>
      </w:r>
      <w:r w:rsidR="00AB34EF">
        <w:rPr>
          <w:rFonts w:ascii="Times New Roman" w:hAnsi="Times New Roman"/>
          <w:sz w:val="28"/>
          <w:szCs w:val="28"/>
        </w:rPr>
        <w:t xml:space="preserve">ем </w:t>
      </w:r>
      <w:r>
        <w:rPr>
          <w:rFonts w:ascii="Times New Roman" w:hAnsi="Times New Roman"/>
          <w:sz w:val="28"/>
          <w:szCs w:val="28"/>
        </w:rPr>
        <w:t>Исполкома профсоюза от 08 ноября 2018 г.</w:t>
      </w:r>
      <w:r w:rsidR="00AB34EF">
        <w:rPr>
          <w:rFonts w:ascii="Times New Roman" w:hAnsi="Times New Roman"/>
          <w:sz w:val="28"/>
          <w:szCs w:val="28"/>
        </w:rPr>
        <w:t xml:space="preserve"> №15-8 </w:t>
      </w:r>
      <w:r w:rsidR="00AB34EF" w:rsidRPr="00AB34EF">
        <w:rPr>
          <w:rFonts w:ascii="Times New Roman" w:hAnsi="Times New Roman"/>
          <w:sz w:val="28"/>
          <w:szCs w:val="28"/>
        </w:rPr>
        <w:t>«Об утверждении Совета по  непрерывному профессиональному педагогическому образованию при Центральном Совете Общероссийского Профсоюза образования»</w:t>
      </w:r>
      <w:r w:rsidR="00D83349">
        <w:rPr>
          <w:rFonts w:ascii="Times New Roman" w:hAnsi="Times New Roman"/>
          <w:sz w:val="28"/>
          <w:szCs w:val="28"/>
        </w:rPr>
        <w:t xml:space="preserve">, принятым с учётом </w:t>
      </w:r>
      <w:r>
        <w:rPr>
          <w:rFonts w:ascii="Times New Roman" w:hAnsi="Times New Roman"/>
          <w:sz w:val="28"/>
          <w:szCs w:val="28"/>
        </w:rPr>
        <w:t>предложений участников Всероссийского совещания «Модернизация системы повышения квалификации учителей в условиях формирования национальной системы учительского роста», организованного Общероссийским</w:t>
      </w:r>
      <w:proofErr w:type="gramEnd"/>
      <w:r>
        <w:rPr>
          <w:rFonts w:ascii="Times New Roman" w:hAnsi="Times New Roman"/>
          <w:sz w:val="28"/>
          <w:szCs w:val="28"/>
        </w:rPr>
        <w:t xml:space="preserve"> Профсоюзом образования, Министерством образования и науки Российской Федерации, Российской Академией образования (</w:t>
      </w:r>
      <w:proofErr w:type="gramStart"/>
      <w:r>
        <w:rPr>
          <w:rFonts w:ascii="Times New Roman" w:hAnsi="Times New Roman"/>
          <w:sz w:val="28"/>
          <w:szCs w:val="28"/>
        </w:rPr>
        <w:t>г</w:t>
      </w:r>
      <w:proofErr w:type="gramEnd"/>
      <w:r>
        <w:rPr>
          <w:rFonts w:ascii="Times New Roman" w:hAnsi="Times New Roman"/>
          <w:sz w:val="28"/>
          <w:szCs w:val="28"/>
        </w:rPr>
        <w:t>. Калининград, 25-27 марта 2018 г.)</w:t>
      </w:r>
      <w:r w:rsidR="00AB34EF">
        <w:rPr>
          <w:rFonts w:ascii="Times New Roman" w:hAnsi="Times New Roman"/>
          <w:sz w:val="28"/>
          <w:szCs w:val="28"/>
        </w:rPr>
        <w:t xml:space="preserve">. </w:t>
      </w:r>
      <w:r w:rsidR="00AB34EF">
        <w:rPr>
          <w:rFonts w:ascii="Times New Roman" w:eastAsia="Calibri" w:hAnsi="Times New Roman" w:cs="Times New Roman"/>
          <w:sz w:val="28"/>
          <w:szCs w:val="26"/>
        </w:rPr>
        <w:t>В</w:t>
      </w:r>
      <w:r w:rsidR="00D83349">
        <w:rPr>
          <w:rFonts w:ascii="Times New Roman" w:eastAsia="Calibri" w:hAnsi="Times New Roman" w:cs="Times New Roman"/>
          <w:sz w:val="28"/>
          <w:szCs w:val="26"/>
        </w:rPr>
        <w:t> </w:t>
      </w:r>
      <w:r w:rsidR="00AB34EF">
        <w:rPr>
          <w:rFonts w:ascii="Times New Roman" w:eastAsia="Calibri" w:hAnsi="Times New Roman" w:cs="Times New Roman"/>
          <w:sz w:val="28"/>
          <w:szCs w:val="26"/>
        </w:rPr>
        <w:t xml:space="preserve">состав </w:t>
      </w:r>
      <w:r w:rsidR="00AB34EF" w:rsidRPr="007C2A34">
        <w:rPr>
          <w:rFonts w:ascii="Times New Roman" w:eastAsia="Calibri" w:hAnsi="Times New Roman" w:cs="Times New Roman"/>
          <w:sz w:val="28"/>
          <w:szCs w:val="26"/>
        </w:rPr>
        <w:t>Совета</w:t>
      </w:r>
      <w:r w:rsidR="00AB34EF">
        <w:rPr>
          <w:rFonts w:ascii="Times New Roman" w:hAnsi="Times New Roman"/>
          <w:sz w:val="28"/>
          <w:szCs w:val="26"/>
        </w:rPr>
        <w:t xml:space="preserve"> </w:t>
      </w:r>
      <w:r w:rsidR="00AB34EF">
        <w:rPr>
          <w:rFonts w:ascii="Times New Roman" w:eastAsia="Calibri" w:hAnsi="Times New Roman" w:cs="Times New Roman"/>
          <w:sz w:val="28"/>
          <w:szCs w:val="26"/>
        </w:rPr>
        <w:t xml:space="preserve">вошли </w:t>
      </w:r>
      <w:r w:rsidR="00AB34EF" w:rsidRPr="007C2A34">
        <w:rPr>
          <w:rFonts w:ascii="Times New Roman" w:eastAsia="Calibri" w:hAnsi="Times New Roman" w:cs="Times New Roman"/>
          <w:sz w:val="28"/>
          <w:szCs w:val="26"/>
        </w:rPr>
        <w:t xml:space="preserve">представители Российской академии образования, ведущих педагогических вузов, </w:t>
      </w:r>
      <w:r w:rsidR="00AB34EF">
        <w:rPr>
          <w:rFonts w:ascii="Times New Roman" w:eastAsia="Calibri" w:hAnsi="Times New Roman" w:cs="Times New Roman"/>
          <w:sz w:val="28"/>
          <w:szCs w:val="26"/>
        </w:rPr>
        <w:t xml:space="preserve">региональных </w:t>
      </w:r>
      <w:r w:rsidR="00AB34EF" w:rsidRPr="007C2A34">
        <w:rPr>
          <w:rFonts w:ascii="Times New Roman" w:eastAsia="Calibri" w:hAnsi="Times New Roman" w:cs="Times New Roman"/>
          <w:sz w:val="28"/>
          <w:szCs w:val="26"/>
        </w:rPr>
        <w:t xml:space="preserve">организаций дополнительного профессионального педагогического образования, </w:t>
      </w:r>
      <w:r w:rsidR="00AB34EF">
        <w:rPr>
          <w:rFonts w:ascii="Times New Roman" w:eastAsia="Calibri" w:hAnsi="Times New Roman" w:cs="Times New Roman"/>
          <w:sz w:val="28"/>
          <w:szCs w:val="26"/>
        </w:rPr>
        <w:t>Общероссийского П</w:t>
      </w:r>
      <w:r w:rsidR="00AB34EF" w:rsidRPr="007C2A34">
        <w:rPr>
          <w:rFonts w:ascii="Times New Roman" w:eastAsia="Calibri" w:hAnsi="Times New Roman" w:cs="Times New Roman"/>
          <w:sz w:val="28"/>
          <w:szCs w:val="26"/>
        </w:rPr>
        <w:t>рофсоюза</w:t>
      </w:r>
      <w:r w:rsidR="00AB34EF">
        <w:rPr>
          <w:rFonts w:ascii="Times New Roman" w:eastAsia="Calibri" w:hAnsi="Times New Roman" w:cs="Times New Roman"/>
          <w:sz w:val="28"/>
          <w:szCs w:val="26"/>
        </w:rPr>
        <w:t xml:space="preserve"> образования</w:t>
      </w:r>
      <w:r w:rsidR="00AB34EF" w:rsidRPr="007C2A34">
        <w:rPr>
          <w:rFonts w:ascii="Times New Roman" w:eastAsia="Calibri" w:hAnsi="Times New Roman" w:cs="Times New Roman"/>
          <w:sz w:val="28"/>
          <w:szCs w:val="26"/>
        </w:rPr>
        <w:t>, руководители образовательных организаций, учителя</w:t>
      </w:r>
      <w:r w:rsidR="00AB34EF">
        <w:rPr>
          <w:rFonts w:ascii="Times New Roman" w:eastAsia="Calibri" w:hAnsi="Times New Roman" w:cs="Times New Roman"/>
          <w:sz w:val="28"/>
          <w:szCs w:val="26"/>
        </w:rPr>
        <w:t xml:space="preserve"> – победители Всероссийского конкурса «Учитель года» </w:t>
      </w:r>
      <w:r w:rsidR="00AB34EF">
        <w:rPr>
          <w:rFonts w:ascii="Times New Roman" w:hAnsi="Times New Roman"/>
          <w:sz w:val="28"/>
          <w:szCs w:val="26"/>
        </w:rPr>
        <w:t>(всего 28 человек)</w:t>
      </w:r>
      <w:r w:rsidR="00AB34EF" w:rsidRPr="007C2A34">
        <w:rPr>
          <w:rFonts w:ascii="Times New Roman" w:eastAsia="Calibri" w:hAnsi="Times New Roman" w:cs="Times New Roman"/>
          <w:sz w:val="28"/>
          <w:szCs w:val="26"/>
        </w:rPr>
        <w:t>.</w:t>
      </w:r>
    </w:p>
    <w:p w:rsidR="00AB34EF" w:rsidRDefault="00AB34EF" w:rsidP="005E2493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Повестка </w:t>
      </w:r>
      <w:r w:rsidR="00BA21B0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первого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заседания Совета включала три вопроса: </w:t>
      </w:r>
    </w:p>
    <w:p w:rsidR="00AB34EF" w:rsidRPr="00AB34EF" w:rsidRDefault="00AB34EF" w:rsidP="006B0E7C">
      <w:pPr>
        <w:pStyle w:val="a3"/>
        <w:numPr>
          <w:ilvl w:val="0"/>
          <w:numId w:val="3"/>
        </w:num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r w:rsidRPr="00420F1E">
        <w:rPr>
          <w:rFonts w:ascii="Times New Roman" w:hAnsi="Times New Roman" w:cs="Times New Roman"/>
          <w:sz w:val="28"/>
          <w:szCs w:val="28"/>
        </w:rPr>
        <w:t>Выборы Председателя Совета, заместителя и ответственного секретаря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B34EF" w:rsidRPr="00AB34EF" w:rsidRDefault="00AB34EF" w:rsidP="006B0E7C">
      <w:pPr>
        <w:pStyle w:val="a3"/>
        <w:numPr>
          <w:ilvl w:val="0"/>
          <w:numId w:val="3"/>
        </w:num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proofErr w:type="gramStart"/>
      <w:r w:rsidRPr="00EC2624">
        <w:rPr>
          <w:rFonts w:ascii="Times New Roman" w:hAnsi="Times New Roman" w:cs="Times New Roman"/>
          <w:sz w:val="28"/>
          <w:szCs w:val="28"/>
        </w:rPr>
        <w:t xml:space="preserve">Обновление системы непрерывного профессионального образования педагогических работников в условиях реализации </w:t>
      </w:r>
      <w:r>
        <w:rPr>
          <w:rFonts w:ascii="Times New Roman" w:hAnsi="Times New Roman" w:cs="Times New Roman"/>
          <w:sz w:val="28"/>
          <w:szCs w:val="28"/>
        </w:rPr>
        <w:t>ф</w:t>
      </w:r>
      <w:r w:rsidRPr="00EC2624">
        <w:rPr>
          <w:rFonts w:ascii="Times New Roman" w:hAnsi="Times New Roman" w:cs="Times New Roman"/>
          <w:sz w:val="28"/>
          <w:szCs w:val="28"/>
        </w:rPr>
        <w:t xml:space="preserve">едерального проекта «Учитель будущего» </w:t>
      </w:r>
      <w:r>
        <w:rPr>
          <w:rFonts w:ascii="Times New Roman" w:hAnsi="Times New Roman" w:cs="Times New Roman"/>
          <w:sz w:val="28"/>
          <w:szCs w:val="28"/>
        </w:rPr>
        <w:t>н</w:t>
      </w:r>
      <w:r w:rsidRPr="00EC2624">
        <w:rPr>
          <w:rFonts w:ascii="Times New Roman" w:hAnsi="Times New Roman" w:cs="Times New Roman"/>
          <w:sz w:val="28"/>
          <w:szCs w:val="28"/>
        </w:rPr>
        <w:t>ационального проекта «Образование»</w:t>
      </w:r>
      <w:r>
        <w:rPr>
          <w:rFonts w:ascii="Times New Roman" w:hAnsi="Times New Roman" w:cs="Times New Roman"/>
          <w:sz w:val="28"/>
          <w:szCs w:val="28"/>
        </w:rPr>
        <w:t xml:space="preserve"> (выступающие: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>Гаврилова Юлия Александровна</w:t>
      </w:r>
      <w:r w:rsidRPr="00EC2624">
        <w:rPr>
          <w:rFonts w:ascii="Times New Roman" w:hAnsi="Times New Roman" w:cs="Times New Roman"/>
          <w:i/>
          <w:sz w:val="28"/>
          <w:szCs w:val="28"/>
        </w:rPr>
        <w:t xml:space="preserve">, </w:t>
      </w:r>
      <w:r>
        <w:rPr>
          <w:rFonts w:ascii="Times New Roman" w:hAnsi="Times New Roman" w:cs="Times New Roman"/>
          <w:i/>
          <w:sz w:val="28"/>
          <w:szCs w:val="28"/>
        </w:rPr>
        <w:t xml:space="preserve">заместитель </w:t>
      </w:r>
      <w:r w:rsidRPr="00EC2624">
        <w:rPr>
          <w:rFonts w:ascii="Times New Roman" w:hAnsi="Times New Roman" w:cs="Times New Roman"/>
          <w:i/>
          <w:sz w:val="28"/>
          <w:szCs w:val="28"/>
        </w:rPr>
        <w:t>директор</w:t>
      </w:r>
      <w:r>
        <w:rPr>
          <w:rFonts w:ascii="Times New Roman" w:hAnsi="Times New Roman" w:cs="Times New Roman"/>
          <w:i/>
          <w:sz w:val="28"/>
          <w:szCs w:val="28"/>
        </w:rPr>
        <w:t>а</w:t>
      </w:r>
      <w:r w:rsidRPr="00EC2624">
        <w:rPr>
          <w:rFonts w:ascii="Times New Roman" w:hAnsi="Times New Roman" w:cs="Times New Roman"/>
          <w:i/>
          <w:sz w:val="28"/>
          <w:szCs w:val="28"/>
        </w:rPr>
        <w:t xml:space="preserve"> Департамента стратегии, анализа, прогноза и проектной деятельности в сфере образования </w:t>
      </w:r>
      <w:proofErr w:type="spellStart"/>
      <w:r w:rsidRPr="00EC2624">
        <w:rPr>
          <w:rFonts w:ascii="Times New Roman" w:hAnsi="Times New Roman" w:cs="Times New Roman"/>
          <w:i/>
          <w:sz w:val="28"/>
          <w:szCs w:val="28"/>
        </w:rPr>
        <w:t>Минпросвещения</w:t>
      </w:r>
      <w:proofErr w:type="spellEnd"/>
      <w:r w:rsidRPr="00EC2624">
        <w:rPr>
          <w:rFonts w:ascii="Times New Roman" w:hAnsi="Times New Roman" w:cs="Times New Roman"/>
          <w:i/>
          <w:sz w:val="28"/>
          <w:szCs w:val="28"/>
        </w:rPr>
        <w:t xml:space="preserve"> России</w:t>
      </w:r>
      <w:r>
        <w:rPr>
          <w:rFonts w:ascii="Times New Roman" w:hAnsi="Times New Roman" w:cs="Times New Roman"/>
          <w:i/>
          <w:sz w:val="28"/>
          <w:szCs w:val="28"/>
        </w:rPr>
        <w:t xml:space="preserve">; Резаков Максим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Равильевич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>, куратор федерального проекта «Учитель будущего» проектного офиса ФГАО «Фонд новых форм развития образования»</w:t>
      </w:r>
      <w:r>
        <w:rPr>
          <w:rFonts w:ascii="Times New Roman" w:hAnsi="Times New Roman" w:cs="Times New Roman"/>
          <w:sz w:val="28"/>
          <w:szCs w:val="28"/>
        </w:rPr>
        <w:t>).</w:t>
      </w:r>
      <w:proofErr w:type="gramEnd"/>
    </w:p>
    <w:p w:rsidR="00AB34EF" w:rsidRPr="00AB34EF" w:rsidRDefault="00AB34EF" w:rsidP="006B0E7C">
      <w:pPr>
        <w:pStyle w:val="a3"/>
        <w:numPr>
          <w:ilvl w:val="0"/>
          <w:numId w:val="3"/>
        </w:num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proofErr w:type="gramStart"/>
      <w:r w:rsidRPr="00420F1E">
        <w:rPr>
          <w:rFonts w:ascii="Times New Roman" w:hAnsi="Times New Roman" w:cs="Times New Roman"/>
          <w:sz w:val="28"/>
          <w:szCs w:val="28"/>
        </w:rPr>
        <w:t>О результатах исследования региональных моделей повышения квалификации учителей в Российской Федерации, проведенного Общероссийским Профсоюзом образования, и первоочередных задач</w:t>
      </w:r>
      <w:r>
        <w:rPr>
          <w:rFonts w:ascii="Times New Roman" w:hAnsi="Times New Roman" w:cs="Times New Roman"/>
          <w:sz w:val="28"/>
          <w:szCs w:val="28"/>
        </w:rPr>
        <w:t>ах</w:t>
      </w:r>
      <w:r w:rsidRPr="00420F1E">
        <w:rPr>
          <w:rFonts w:ascii="Times New Roman" w:hAnsi="Times New Roman" w:cs="Times New Roman"/>
          <w:sz w:val="28"/>
          <w:szCs w:val="28"/>
        </w:rPr>
        <w:t xml:space="preserve"> Профсоюза по поддержке профессионального развития педагогических кадров </w:t>
      </w:r>
      <w:r w:rsidRPr="00420F1E">
        <w:rPr>
          <w:rFonts w:ascii="Times New Roman" w:hAnsi="Times New Roman" w:cs="Times New Roman"/>
          <w:i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>выступающи</w:t>
      </w:r>
      <w:r w:rsidR="00D83349">
        <w:rPr>
          <w:rFonts w:ascii="Times New Roman" w:hAnsi="Times New Roman" w:cs="Times New Roman"/>
          <w:sz w:val="28"/>
          <w:szCs w:val="28"/>
        </w:rPr>
        <w:t>й</w:t>
      </w:r>
      <w:r>
        <w:rPr>
          <w:rFonts w:ascii="Times New Roman" w:hAnsi="Times New Roman" w:cs="Times New Roman"/>
          <w:sz w:val="28"/>
          <w:szCs w:val="28"/>
        </w:rPr>
        <w:t>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420F1E">
        <w:rPr>
          <w:rFonts w:ascii="Times New Roman" w:hAnsi="Times New Roman" w:cs="Times New Roman"/>
          <w:i/>
          <w:sz w:val="28"/>
          <w:szCs w:val="28"/>
        </w:rPr>
        <w:t>Загидуллин</w:t>
      </w:r>
      <w:proofErr w:type="spellEnd"/>
      <w:r w:rsidRPr="00420F1E">
        <w:rPr>
          <w:rFonts w:ascii="Times New Roman" w:hAnsi="Times New Roman" w:cs="Times New Roman"/>
          <w:i/>
          <w:sz w:val="28"/>
          <w:szCs w:val="28"/>
        </w:rPr>
        <w:t xml:space="preserve"> Р</w:t>
      </w:r>
      <w:r>
        <w:rPr>
          <w:rFonts w:ascii="Times New Roman" w:hAnsi="Times New Roman" w:cs="Times New Roman"/>
          <w:i/>
          <w:sz w:val="28"/>
          <w:szCs w:val="28"/>
        </w:rPr>
        <w:t xml:space="preserve">аис </w:t>
      </w:r>
      <w:proofErr w:type="spellStart"/>
      <w:r w:rsidRPr="00420F1E">
        <w:rPr>
          <w:rFonts w:ascii="Times New Roman" w:hAnsi="Times New Roman" w:cs="Times New Roman"/>
          <w:i/>
          <w:sz w:val="28"/>
          <w:szCs w:val="28"/>
        </w:rPr>
        <w:t>Р</w:t>
      </w:r>
      <w:r>
        <w:rPr>
          <w:rFonts w:ascii="Times New Roman" w:hAnsi="Times New Roman" w:cs="Times New Roman"/>
          <w:i/>
          <w:sz w:val="28"/>
          <w:szCs w:val="28"/>
        </w:rPr>
        <w:t>амазанович</w:t>
      </w:r>
      <w:proofErr w:type="spellEnd"/>
      <w:r w:rsidRPr="00420F1E">
        <w:rPr>
          <w:rFonts w:ascii="Times New Roman" w:hAnsi="Times New Roman" w:cs="Times New Roman"/>
          <w:i/>
          <w:sz w:val="28"/>
          <w:szCs w:val="28"/>
        </w:rPr>
        <w:t>, эксперт аппарата Профсоюза).</w:t>
      </w:r>
      <w:proofErr w:type="gramEnd"/>
    </w:p>
    <w:p w:rsidR="00ED67B5" w:rsidRDefault="00ED67B5" w:rsidP="00AB34EF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По первому вопросу единогласным решением членов Совета 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избраны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:</w:t>
      </w:r>
    </w:p>
    <w:p w:rsidR="00ED67B5" w:rsidRPr="00ED67B5" w:rsidRDefault="00ED67B5" w:rsidP="00ED67B5">
      <w:pPr>
        <w:pStyle w:val="a3"/>
        <w:numPr>
          <w:ilvl w:val="0"/>
          <w:numId w:val="4"/>
        </w:numPr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r w:rsidRPr="00ED67B5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lastRenderedPageBreak/>
        <w:t xml:space="preserve">председателем Совета – </w:t>
      </w:r>
      <w:proofErr w:type="spellStart"/>
      <w:r w:rsidRPr="00ED67B5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Басюк</w:t>
      </w:r>
      <w:proofErr w:type="spellEnd"/>
      <w:r w:rsidRPr="00ED67B5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Виктор Стефанович, </w:t>
      </w:r>
      <w:r w:rsidRPr="00ED67B5">
        <w:rPr>
          <w:rFonts w:ascii="Times New Roman" w:eastAsia="Times New Roman" w:hAnsi="Times New Roman" w:cs="Times New Roman"/>
          <w:bCs/>
          <w:iCs/>
          <w:kern w:val="36"/>
          <w:sz w:val="28"/>
          <w:szCs w:val="28"/>
          <w:lang w:eastAsia="ru-RU"/>
        </w:rPr>
        <w:t>советник Министра просвещения Российской Федерации</w:t>
      </w:r>
      <w:r w:rsidRPr="00ED67B5"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Pr="00ED67B5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д-р психол. наук, доцент; </w:t>
      </w:r>
    </w:p>
    <w:p w:rsidR="00ED67B5" w:rsidRPr="00ED67B5" w:rsidRDefault="00ED67B5" w:rsidP="00ED67B5">
      <w:pPr>
        <w:pStyle w:val="a3"/>
        <w:numPr>
          <w:ilvl w:val="0"/>
          <w:numId w:val="4"/>
        </w:numPr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r w:rsidRPr="00ED67B5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заместителем председателя – Золотарёва Ангелина Викторовна, ректор государственного автономного учреждения дополнительного профессионального образования Ярославской области «Институт развития образования», д-р </w:t>
      </w:r>
      <w:proofErr w:type="spellStart"/>
      <w:r w:rsidRPr="00ED67B5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пед</w:t>
      </w:r>
      <w:proofErr w:type="spellEnd"/>
      <w:r w:rsidRPr="00ED67B5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. наук, профессор (г. Ярославль);</w:t>
      </w:r>
    </w:p>
    <w:p w:rsidR="00ED67B5" w:rsidRPr="00ED67B5" w:rsidRDefault="00ED67B5" w:rsidP="00ED67B5">
      <w:pPr>
        <w:pStyle w:val="a3"/>
        <w:numPr>
          <w:ilvl w:val="0"/>
          <w:numId w:val="4"/>
        </w:numPr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ответственным секретарем – </w:t>
      </w:r>
      <w:proofErr w:type="spellStart"/>
      <w:r w:rsidRPr="00AE61EA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Загидуллин</w:t>
      </w:r>
      <w:proofErr w:type="spellEnd"/>
      <w:r w:rsidRPr="00AE61EA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Раис </w:t>
      </w:r>
      <w:proofErr w:type="spellStart"/>
      <w:r w:rsidRPr="00AE61EA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Рамазанович</w:t>
      </w:r>
      <w:proofErr w:type="spellEnd"/>
      <w:r w:rsidRPr="00AE61EA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, эксперт аппарата Общероссийского Профсоюза образования, к</w:t>
      </w:r>
      <w:r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анд</w:t>
      </w:r>
      <w:r w:rsidRPr="00AE61EA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</w:t>
      </w:r>
      <w:proofErr w:type="spellStart"/>
      <w:r w:rsidRPr="00AE61EA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п</w:t>
      </w:r>
      <w:r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ед</w:t>
      </w:r>
      <w:proofErr w:type="spellEnd"/>
      <w:r w:rsidRPr="00AE61EA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</w:t>
      </w:r>
      <w:r w:rsidRPr="00AE61EA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н</w:t>
      </w:r>
      <w:r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аук, доцент.</w:t>
      </w:r>
    </w:p>
    <w:p w:rsidR="00AB34EF" w:rsidRDefault="00ED67B5" w:rsidP="00ED67B5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По второму вопросу представителями </w:t>
      </w:r>
      <w:proofErr w:type="spellStart"/>
      <w:r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Минпросвещения</w:t>
      </w:r>
      <w:proofErr w:type="spellEnd"/>
      <w:r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России была представлена концепция национального проекта «Образование», в том числе более подробно концепция федерального проекта «Учитель будущего». Члены Совета имели возможность задать вопросы</w:t>
      </w:r>
      <w:r w:rsidR="00D83349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и обсудить концепцию</w:t>
      </w:r>
      <w:r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. Решением Совет</w:t>
      </w:r>
      <w:r w:rsidR="00D83349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а информация принята к сведению, а также, учитывая дискуссионный характер обсуждения содержания и механизмов реализации Федерального проекта «Учитель будущего», принято решение о продолжении изучения и обсуждения планов реализации федерального проекта и аналогичных региональных проектов в пилотных регионах.</w:t>
      </w:r>
    </w:p>
    <w:p w:rsidR="00D76F39" w:rsidRDefault="00D76F39" w:rsidP="00ED67B5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По третьему вопросу членам Совета был представлен</w:t>
      </w:r>
      <w:r w:rsidR="008A0363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доклад по</w:t>
      </w:r>
      <w:r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результат</w:t>
      </w:r>
      <w:r w:rsidR="008A0363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ам</w:t>
      </w:r>
      <w:r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</w:t>
      </w:r>
      <w:proofErr w:type="gramStart"/>
      <w:r w:rsidR="008A0363" w:rsidRPr="00420F1E">
        <w:rPr>
          <w:rFonts w:ascii="Times New Roman" w:hAnsi="Times New Roman" w:cs="Times New Roman"/>
          <w:sz w:val="28"/>
          <w:szCs w:val="28"/>
        </w:rPr>
        <w:t>исследования региональных моделей повышения квалификации учителей</w:t>
      </w:r>
      <w:proofErr w:type="gramEnd"/>
      <w:r w:rsidR="008A0363" w:rsidRPr="00420F1E">
        <w:rPr>
          <w:rFonts w:ascii="Times New Roman" w:hAnsi="Times New Roman" w:cs="Times New Roman"/>
          <w:sz w:val="28"/>
          <w:szCs w:val="28"/>
        </w:rPr>
        <w:t xml:space="preserve"> в Российской Федерации, проведенного Общероссийским Профсоюзом образования</w:t>
      </w:r>
      <w:r w:rsidR="008A0363">
        <w:rPr>
          <w:rFonts w:ascii="Times New Roman" w:hAnsi="Times New Roman" w:cs="Times New Roman"/>
          <w:sz w:val="28"/>
          <w:szCs w:val="28"/>
        </w:rPr>
        <w:t>.</w:t>
      </w:r>
    </w:p>
    <w:p w:rsidR="008A0363" w:rsidRDefault="008A0363" w:rsidP="00ED67B5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докладе</w:t>
      </w:r>
      <w:r w:rsidR="00237763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в частности</w:t>
      </w:r>
      <w:r w:rsidR="00237763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обращено внимание на следующие выявленные важные аспекты непрерывного профессионального развития педагогических кадров:</w:t>
      </w:r>
    </w:p>
    <w:p w:rsidR="008A0363" w:rsidRPr="008A0363" w:rsidRDefault="008A0363" w:rsidP="008A0363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1. </w:t>
      </w:r>
      <w:proofErr w:type="gramStart"/>
      <w:r w:rsidR="00301710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Н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а основании большого массива данных, </w:t>
      </w:r>
      <w:r w:rsidR="00301710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которые были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получены от региональных органов </w:t>
      </w:r>
      <w:r w:rsidR="00301710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исполнительной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власти, осуществляющих государственное управление в сфере образования, с</w:t>
      </w:r>
      <w:r w:rsidRPr="008A0363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формирован агрегированный показатель </w:t>
      </w:r>
      <w:r w:rsidRPr="00301710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«</w:t>
      </w:r>
      <w:r w:rsidRPr="00237763">
        <w:rPr>
          <w:rFonts w:ascii="Times New Roman" w:eastAsia="Times New Roman" w:hAnsi="Times New Roman" w:cs="Times New Roman"/>
          <w:b/>
          <w:bCs/>
          <w:i/>
          <w:sz w:val="28"/>
          <w:szCs w:val="24"/>
          <w:lang w:eastAsia="ru-RU"/>
        </w:rPr>
        <w:t>Индекс качества</w:t>
      </w:r>
      <w:r w:rsidRPr="00301710">
        <w:rPr>
          <w:rFonts w:ascii="Times New Roman" w:eastAsia="Times New Roman" w:hAnsi="Times New Roman" w:cs="Times New Roman"/>
          <w:bCs/>
          <w:i/>
          <w:sz w:val="28"/>
          <w:szCs w:val="24"/>
          <w:lang w:eastAsia="ru-RU"/>
        </w:rPr>
        <w:t xml:space="preserve"> региональных систем повышения квалификации учителей</w:t>
      </w:r>
      <w:r w:rsidRPr="00301710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» (ИК</w:t>
      </w:r>
      <w:r w:rsidRPr="00301710">
        <w:rPr>
          <w:rFonts w:ascii="Times New Roman" w:eastAsia="Times New Roman" w:hAnsi="Times New Roman" w:cs="Times New Roman"/>
          <w:bCs/>
          <w:sz w:val="28"/>
          <w:szCs w:val="24"/>
          <w:vertAlign w:val="subscript"/>
          <w:lang w:eastAsia="ru-RU"/>
        </w:rPr>
        <w:t>РСПКУ</w:t>
      </w:r>
      <w:r w:rsidRPr="00301710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)</w:t>
      </w:r>
      <w:r w:rsidR="00301710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, </w:t>
      </w:r>
      <w:r w:rsidRPr="008A0363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учитывающий такие важные характеристики как: сеть региональных образовательных организаций, обеспечивающих реализацию программ ДППО, их кадровое обеспечение;</w:t>
      </w:r>
      <w:proofErr w:type="gramEnd"/>
      <w:r w:rsidRPr="008A0363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качество образовательных программ, а также условия для индивидуализации образования учителей)</w:t>
      </w:r>
      <w:r w:rsidR="00D83349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, который </w:t>
      </w:r>
      <w:r w:rsidRPr="008A0363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позволяет сформировать базу данных для проведения сравнительного </w:t>
      </w:r>
      <w:proofErr w:type="gramStart"/>
      <w:r w:rsidRPr="008A0363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анализа региональных систем п</w:t>
      </w:r>
      <w:r w:rsidR="00301710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овышения квалификации учителей</w:t>
      </w:r>
      <w:proofErr w:type="gramEnd"/>
      <w:r w:rsidR="00301710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.</w:t>
      </w:r>
    </w:p>
    <w:p w:rsidR="008A0363" w:rsidRPr="008A0363" w:rsidRDefault="008A0363" w:rsidP="008A0363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r w:rsidRPr="008A0363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2.</w:t>
      </w:r>
      <w:r w:rsidR="00301710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</w:t>
      </w:r>
      <w:r w:rsidRPr="008A0363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Анализ региональных моделей повышения квалификации учителей выявил в целом средний уровень развития российской системы повышения квалификации учителей</w:t>
      </w:r>
      <w:r w:rsidRPr="00301710">
        <w:rPr>
          <w:rFonts w:ascii="Times New Roman" w:eastAsia="Times New Roman" w:hAnsi="Times New Roman" w:cs="Times New Roman"/>
          <w:bCs/>
          <w:iCs/>
          <w:sz w:val="28"/>
          <w:szCs w:val="24"/>
          <w:lang w:eastAsia="ru-RU"/>
        </w:rPr>
        <w:t xml:space="preserve">: </w:t>
      </w:r>
      <w:r w:rsidRPr="00301710">
        <w:rPr>
          <w:rFonts w:ascii="Times New Roman" w:eastAsia="Times New Roman" w:hAnsi="Times New Roman" w:cs="Times New Roman"/>
          <w:b/>
          <w:bCs/>
          <w:i/>
          <w:iCs/>
          <w:sz w:val="28"/>
          <w:szCs w:val="24"/>
          <w:lang w:eastAsia="ru-RU"/>
        </w:rPr>
        <w:t>у 81% регионов РФ интегральный индекс качества на среднем, ниже среднего и низком уровнях</w:t>
      </w:r>
      <w:r w:rsidRPr="00301710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,</w:t>
      </w:r>
      <w:r w:rsidRPr="008A0363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что актуализирует задачи совершенствования региональных моделей и систем профес</w:t>
      </w:r>
      <w:r w:rsidR="00301710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сионального развития педагогов.</w:t>
      </w:r>
    </w:p>
    <w:p w:rsidR="008A0363" w:rsidRDefault="008A0363" w:rsidP="008A0363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r w:rsidRPr="008A0363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lastRenderedPageBreak/>
        <w:t>3.</w:t>
      </w:r>
      <w:r w:rsidR="00301710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</w:t>
      </w:r>
      <w:r w:rsidRPr="008A0363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Исследование показателей, способных оказать влияние на значение интегрального индекса, выявило по группе регионов-аутсайдеров </w:t>
      </w:r>
      <w:r w:rsidRPr="008A0363">
        <w:rPr>
          <w:rFonts w:ascii="Times New Roman" w:eastAsia="Times New Roman" w:hAnsi="Times New Roman" w:cs="Times New Roman"/>
          <w:b/>
          <w:bCs/>
          <w:i/>
          <w:iCs/>
          <w:sz w:val="28"/>
          <w:szCs w:val="24"/>
          <w:lang w:eastAsia="ru-RU"/>
        </w:rPr>
        <w:t xml:space="preserve">недостаточный уровень качества региональных программ </w:t>
      </w:r>
      <w:r w:rsidR="00D83349" w:rsidRPr="00D83349">
        <w:rPr>
          <w:rFonts w:ascii="Times New Roman" w:eastAsia="Times New Roman" w:hAnsi="Times New Roman" w:cs="Times New Roman"/>
          <w:b/>
          <w:bCs/>
          <w:i/>
          <w:sz w:val="28"/>
          <w:szCs w:val="24"/>
          <w:lang w:eastAsia="ru-RU"/>
        </w:rPr>
        <w:t>повышения квалификации</w:t>
      </w:r>
      <w:r w:rsidR="00D83349" w:rsidRPr="008A0363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учителей</w:t>
      </w:r>
      <w:r w:rsidR="00D83349" w:rsidRPr="008A0363">
        <w:rPr>
          <w:rFonts w:ascii="Times New Roman" w:eastAsia="Times New Roman" w:hAnsi="Times New Roman" w:cs="Times New Roman"/>
          <w:b/>
          <w:bCs/>
          <w:i/>
          <w:iCs/>
          <w:sz w:val="28"/>
          <w:szCs w:val="24"/>
          <w:lang w:eastAsia="ru-RU"/>
        </w:rPr>
        <w:t xml:space="preserve"> </w:t>
      </w:r>
      <w:r w:rsidRPr="008A0363">
        <w:rPr>
          <w:rFonts w:ascii="Times New Roman" w:eastAsia="Times New Roman" w:hAnsi="Times New Roman" w:cs="Times New Roman"/>
          <w:b/>
          <w:bCs/>
          <w:i/>
          <w:iCs/>
          <w:sz w:val="28"/>
          <w:szCs w:val="24"/>
          <w:lang w:eastAsia="ru-RU"/>
        </w:rPr>
        <w:t>(у 30 регионов – 0 баллов)</w:t>
      </w:r>
      <w:r w:rsidRPr="008A0363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, а также </w:t>
      </w:r>
      <w:r w:rsidRPr="008A0363">
        <w:rPr>
          <w:rFonts w:ascii="Times New Roman" w:eastAsia="Times New Roman" w:hAnsi="Times New Roman" w:cs="Times New Roman"/>
          <w:b/>
          <w:bCs/>
          <w:i/>
          <w:iCs/>
          <w:sz w:val="28"/>
          <w:szCs w:val="24"/>
          <w:lang w:eastAsia="ru-RU"/>
        </w:rPr>
        <w:t xml:space="preserve">отсутствие регламентов </w:t>
      </w:r>
      <w:proofErr w:type="spellStart"/>
      <w:r w:rsidRPr="008A0363">
        <w:rPr>
          <w:rFonts w:ascii="Times New Roman" w:eastAsia="Times New Roman" w:hAnsi="Times New Roman" w:cs="Times New Roman"/>
          <w:b/>
          <w:bCs/>
          <w:i/>
          <w:iCs/>
          <w:sz w:val="28"/>
          <w:szCs w:val="24"/>
          <w:lang w:eastAsia="ru-RU"/>
        </w:rPr>
        <w:t>деятельностн</w:t>
      </w:r>
      <w:proofErr w:type="gramStart"/>
      <w:r w:rsidRPr="008A0363">
        <w:rPr>
          <w:rFonts w:ascii="Times New Roman" w:eastAsia="Times New Roman" w:hAnsi="Times New Roman" w:cs="Times New Roman"/>
          <w:b/>
          <w:bCs/>
          <w:i/>
          <w:iCs/>
          <w:sz w:val="28"/>
          <w:szCs w:val="24"/>
          <w:lang w:eastAsia="ru-RU"/>
        </w:rPr>
        <w:t>о</w:t>
      </w:r>
      <w:proofErr w:type="spellEnd"/>
      <w:r w:rsidRPr="008A0363">
        <w:rPr>
          <w:rFonts w:ascii="Times New Roman" w:eastAsia="Times New Roman" w:hAnsi="Times New Roman" w:cs="Times New Roman"/>
          <w:b/>
          <w:bCs/>
          <w:i/>
          <w:iCs/>
          <w:sz w:val="28"/>
          <w:szCs w:val="24"/>
          <w:lang w:eastAsia="ru-RU"/>
        </w:rPr>
        <w:t>-</w:t>
      </w:r>
      <w:proofErr w:type="gramEnd"/>
      <w:r w:rsidRPr="008A0363">
        <w:rPr>
          <w:rFonts w:ascii="Times New Roman" w:eastAsia="Times New Roman" w:hAnsi="Times New Roman" w:cs="Times New Roman"/>
          <w:b/>
          <w:bCs/>
          <w:i/>
          <w:iCs/>
          <w:sz w:val="28"/>
          <w:szCs w:val="24"/>
          <w:lang w:eastAsia="ru-RU"/>
        </w:rPr>
        <w:t xml:space="preserve"> и </w:t>
      </w:r>
      <w:proofErr w:type="spellStart"/>
      <w:r w:rsidRPr="008A0363">
        <w:rPr>
          <w:rFonts w:ascii="Times New Roman" w:eastAsia="Times New Roman" w:hAnsi="Times New Roman" w:cs="Times New Roman"/>
          <w:b/>
          <w:bCs/>
          <w:i/>
          <w:iCs/>
          <w:sz w:val="28"/>
          <w:szCs w:val="24"/>
          <w:lang w:eastAsia="ru-RU"/>
        </w:rPr>
        <w:t>компетентностно-ориентированного</w:t>
      </w:r>
      <w:proofErr w:type="spellEnd"/>
      <w:r w:rsidRPr="008A0363">
        <w:rPr>
          <w:rFonts w:ascii="Times New Roman" w:eastAsia="Times New Roman" w:hAnsi="Times New Roman" w:cs="Times New Roman"/>
          <w:b/>
          <w:bCs/>
          <w:i/>
          <w:iCs/>
          <w:sz w:val="28"/>
          <w:szCs w:val="24"/>
          <w:lang w:eastAsia="ru-RU"/>
        </w:rPr>
        <w:t xml:space="preserve"> обучения</w:t>
      </w:r>
      <w:r w:rsidR="00301710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.</w:t>
      </w:r>
    </w:p>
    <w:p w:rsidR="00301710" w:rsidRDefault="00301710" w:rsidP="008A0363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4. Выявлено, что п</w:t>
      </w:r>
      <w:r w:rsidRPr="00301710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ри отсутствии личной потребности учителя в профессиональном развитии, его пребывание на курсах повышения квалификации мало коррелирует с ростом его педагогических компетенций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, более того: </w:t>
      </w:r>
    </w:p>
    <w:p w:rsidR="00301710" w:rsidRPr="00301710" w:rsidRDefault="00301710" w:rsidP="00301710">
      <w:pPr>
        <w:pStyle w:val="a3"/>
        <w:numPr>
          <w:ilvl w:val="0"/>
          <w:numId w:val="5"/>
        </w:num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r w:rsidRPr="00301710">
        <w:rPr>
          <w:rFonts w:ascii="Times New Roman" w:eastAsia="Times New Roman" w:hAnsi="Times New Roman" w:cs="Times New Roman"/>
          <w:b/>
          <w:bCs/>
          <w:i/>
          <w:sz w:val="28"/>
          <w:szCs w:val="24"/>
          <w:lang w:eastAsia="ru-RU"/>
        </w:rPr>
        <w:t>63,9 % учителей отметили, что главным «</w:t>
      </w:r>
      <w:proofErr w:type="spellStart"/>
      <w:r w:rsidRPr="00301710">
        <w:rPr>
          <w:rFonts w:ascii="Times New Roman" w:eastAsia="Times New Roman" w:hAnsi="Times New Roman" w:cs="Times New Roman"/>
          <w:b/>
          <w:bCs/>
          <w:i/>
          <w:sz w:val="28"/>
          <w:szCs w:val="24"/>
          <w:lang w:eastAsia="ru-RU"/>
        </w:rPr>
        <w:t>мотиватором</w:t>
      </w:r>
      <w:proofErr w:type="spellEnd"/>
      <w:r w:rsidRPr="00301710">
        <w:rPr>
          <w:rFonts w:ascii="Times New Roman" w:eastAsia="Times New Roman" w:hAnsi="Times New Roman" w:cs="Times New Roman"/>
          <w:b/>
          <w:bCs/>
          <w:i/>
          <w:sz w:val="28"/>
          <w:szCs w:val="24"/>
          <w:lang w:eastAsia="ru-RU"/>
        </w:rPr>
        <w:t>» дополнительного профессионального образования выступила необходимость очередной аттестации</w:t>
      </w:r>
      <w:r w:rsidRPr="00301710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. </w:t>
      </w:r>
    </w:p>
    <w:p w:rsidR="00301710" w:rsidRPr="00301710" w:rsidRDefault="00301710" w:rsidP="00301710">
      <w:pPr>
        <w:pStyle w:val="a3"/>
        <w:numPr>
          <w:ilvl w:val="0"/>
          <w:numId w:val="5"/>
        </w:num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r w:rsidRPr="00301710">
        <w:rPr>
          <w:rFonts w:ascii="Times New Roman" w:eastAsia="Times New Roman" w:hAnsi="Times New Roman" w:cs="Times New Roman"/>
          <w:b/>
          <w:bCs/>
          <w:i/>
          <w:sz w:val="28"/>
          <w:szCs w:val="24"/>
          <w:lang w:eastAsia="ru-RU"/>
        </w:rPr>
        <w:t>55,5% учителей</w:t>
      </w:r>
      <w:r w:rsidRPr="00301710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, отправляясь на курсы повышения квалификации, </w:t>
      </w:r>
      <w:r w:rsidRPr="00301710">
        <w:rPr>
          <w:rFonts w:ascii="Times New Roman" w:eastAsia="Times New Roman" w:hAnsi="Times New Roman" w:cs="Times New Roman"/>
          <w:b/>
          <w:bCs/>
          <w:i/>
          <w:sz w:val="28"/>
          <w:szCs w:val="24"/>
          <w:lang w:eastAsia="ru-RU"/>
        </w:rPr>
        <w:t xml:space="preserve">не осознают свои профессиональные затруднения </w:t>
      </w:r>
      <w:r w:rsidRPr="00301710">
        <w:rPr>
          <w:rFonts w:ascii="Times New Roman" w:eastAsia="Times New Roman" w:hAnsi="Times New Roman" w:cs="Times New Roman"/>
          <w:bCs/>
          <w:i/>
          <w:sz w:val="28"/>
          <w:szCs w:val="24"/>
          <w:lang w:eastAsia="ru-RU"/>
        </w:rPr>
        <w:t xml:space="preserve">и </w:t>
      </w:r>
      <w:r w:rsidRPr="00301710">
        <w:rPr>
          <w:rFonts w:ascii="Times New Roman" w:eastAsia="Times New Roman" w:hAnsi="Times New Roman" w:cs="Times New Roman"/>
          <w:b/>
          <w:bCs/>
          <w:i/>
          <w:sz w:val="28"/>
          <w:szCs w:val="24"/>
          <w:lang w:eastAsia="ru-RU"/>
        </w:rPr>
        <w:t>не владеют информацией об уровне своей компетентности</w:t>
      </w:r>
      <w:r w:rsidRPr="00301710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. </w:t>
      </w:r>
    </w:p>
    <w:p w:rsidR="00301710" w:rsidRPr="00301710" w:rsidRDefault="00301710" w:rsidP="00301710">
      <w:pPr>
        <w:pStyle w:val="a3"/>
        <w:numPr>
          <w:ilvl w:val="0"/>
          <w:numId w:val="5"/>
        </w:num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в</w:t>
      </w:r>
      <w:r w:rsidRPr="00301710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среднем </w:t>
      </w:r>
      <w:r w:rsidRPr="00301710">
        <w:rPr>
          <w:rFonts w:ascii="Times New Roman" w:eastAsia="Times New Roman" w:hAnsi="Times New Roman" w:cs="Times New Roman"/>
          <w:b/>
          <w:bCs/>
          <w:i/>
          <w:sz w:val="28"/>
          <w:szCs w:val="24"/>
          <w:lang w:eastAsia="ru-RU"/>
        </w:rPr>
        <w:t>47,5% учителей отметили, что на курсах повышения квалификации диагностики их профессиональных компетенций не проводилось</w:t>
      </w:r>
      <w:r w:rsidRPr="00301710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.</w:t>
      </w:r>
    </w:p>
    <w:p w:rsidR="008A0363" w:rsidRDefault="00301710" w:rsidP="00ED67B5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Это актуализирует необходимость качественной перестройки системы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внутришкольного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управления и сопровождения процессов профессионального развития педагогических кадров.</w:t>
      </w:r>
    </w:p>
    <w:p w:rsidR="00301710" w:rsidRPr="00301710" w:rsidRDefault="00301710" w:rsidP="0030171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5. </w:t>
      </w:r>
      <w:r w:rsidRPr="00301710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Результаты сравнительного анализа показывают, что </w:t>
      </w:r>
      <w:proofErr w:type="spellStart"/>
      <w:r w:rsidRPr="00301710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компетентностная</w:t>
      </w:r>
      <w:proofErr w:type="spellEnd"/>
      <w:r w:rsidRPr="00301710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модель обучения, выраженная в таких регламентах, как: проведение процедур входной диагностики профессиональных компетенций учите</w:t>
      </w:r>
      <w:r w:rsidR="00D83349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лей; структурирование содержания</w:t>
      </w:r>
      <w:r w:rsidRPr="00301710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обучения по </w:t>
      </w:r>
      <w:proofErr w:type="spellStart"/>
      <w:r w:rsidRPr="00301710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компетентностно</w:t>
      </w:r>
      <w:proofErr w:type="spellEnd"/>
      <w:r w:rsidRPr="00301710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ориентированным модулям; </w:t>
      </w:r>
      <w:proofErr w:type="spellStart"/>
      <w:r w:rsidRPr="00301710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деятельностный</w:t>
      </w:r>
      <w:proofErr w:type="spellEnd"/>
      <w:r w:rsidRPr="00301710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характер обучения в форме стажировки, процедура итоговой диагностики результатов обучения </w:t>
      </w:r>
      <w:r w:rsidR="00D83349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–</w:t>
      </w:r>
      <w:r w:rsidRPr="00301710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</w:t>
      </w:r>
      <w:r w:rsidR="00D83349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в </w:t>
      </w:r>
      <w:r w:rsidRPr="00301710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бол</w:t>
      </w:r>
      <w:r w:rsidR="00D83349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ьшей мере</w:t>
      </w:r>
      <w:r w:rsidRPr="00301710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стимулирует рост профессиональной компетентности учителей-предметников. </w:t>
      </w:r>
    </w:p>
    <w:p w:rsidR="00301710" w:rsidRPr="00301710" w:rsidRDefault="00301710" w:rsidP="0030171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6</w:t>
      </w:r>
      <w:r w:rsidRPr="00301710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</w:t>
      </w:r>
      <w:proofErr w:type="gramStart"/>
      <w:r w:rsidRPr="00301710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На реализацию потенциальных возможностей региональных программ повышения квалификации, возможно, влияет отсутствие мероприятий (на школьном и региональном уровнях) по актуализации профессиональных дефицитов и потребностей учителей, что в целом, говорит о проблеме профессиональной мотивации учителей. </w:t>
      </w:r>
      <w:proofErr w:type="gramEnd"/>
    </w:p>
    <w:p w:rsidR="00301710" w:rsidRPr="00ED67B5" w:rsidRDefault="00A47CFD" w:rsidP="006B0E7C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В связи с </w:t>
      </w:r>
      <w:r w:rsidR="00BA21B0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выше</w:t>
      </w:r>
      <w:r w:rsidR="006B0E7C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и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зложенным Советом приняты решения </w:t>
      </w:r>
      <w:r w:rsidR="006B0E7C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о проведении обсуждения результатов </w:t>
      </w:r>
      <w:r w:rsidR="006B0E7C" w:rsidRPr="00420F1E">
        <w:rPr>
          <w:rFonts w:ascii="Times New Roman" w:hAnsi="Times New Roman" w:cs="Times New Roman"/>
          <w:sz w:val="28"/>
          <w:szCs w:val="28"/>
        </w:rPr>
        <w:t>исследования региональных моделей повышения квалификации учителей в Российской Федерации, проведенного Общероссийским Профсоюзом образования</w:t>
      </w:r>
      <w:r w:rsidR="006B0E7C">
        <w:rPr>
          <w:rFonts w:ascii="Times New Roman" w:hAnsi="Times New Roman" w:cs="Times New Roman"/>
          <w:sz w:val="28"/>
          <w:szCs w:val="28"/>
        </w:rPr>
        <w:t xml:space="preserve">, </w:t>
      </w:r>
      <w:r w:rsidR="00D83349">
        <w:rPr>
          <w:rFonts w:ascii="Times New Roman" w:hAnsi="Times New Roman" w:cs="Times New Roman"/>
          <w:sz w:val="28"/>
          <w:szCs w:val="28"/>
        </w:rPr>
        <w:t xml:space="preserve">совместно </w:t>
      </w:r>
      <w:r w:rsidR="006B0E7C">
        <w:rPr>
          <w:rFonts w:ascii="Times New Roman" w:hAnsi="Times New Roman" w:cs="Times New Roman"/>
          <w:sz w:val="28"/>
          <w:szCs w:val="28"/>
        </w:rPr>
        <w:t xml:space="preserve">с членами Национальной ассоциации организаций дополнительного профессионального педагогического образования, а также о направлении письма </w:t>
      </w:r>
      <w:r w:rsidR="00DB6FC0">
        <w:rPr>
          <w:rFonts w:ascii="Times New Roman" w:hAnsi="Times New Roman" w:cs="Times New Roman"/>
          <w:sz w:val="28"/>
          <w:szCs w:val="28"/>
        </w:rPr>
        <w:t xml:space="preserve">от ЦС Профсоюза </w:t>
      </w:r>
      <w:r w:rsidR="006B0E7C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="006B0E7C">
        <w:rPr>
          <w:rFonts w:ascii="Times New Roman" w:hAnsi="Times New Roman" w:cs="Times New Roman"/>
          <w:sz w:val="28"/>
          <w:szCs w:val="28"/>
        </w:rPr>
        <w:t>Минпросвещение</w:t>
      </w:r>
      <w:proofErr w:type="spellEnd"/>
      <w:r w:rsidR="006B0E7C">
        <w:rPr>
          <w:rFonts w:ascii="Times New Roman" w:hAnsi="Times New Roman" w:cs="Times New Roman"/>
          <w:sz w:val="28"/>
          <w:szCs w:val="28"/>
        </w:rPr>
        <w:t xml:space="preserve"> России с предложением провести </w:t>
      </w:r>
      <w:r w:rsidR="00BA21B0">
        <w:rPr>
          <w:rFonts w:ascii="Times New Roman" w:hAnsi="Times New Roman" w:cs="Times New Roman"/>
          <w:sz w:val="28"/>
          <w:szCs w:val="28"/>
        </w:rPr>
        <w:t>в 2019 г</w:t>
      </w:r>
      <w:r w:rsidR="00F53470">
        <w:rPr>
          <w:rFonts w:ascii="Times New Roman" w:hAnsi="Times New Roman" w:cs="Times New Roman"/>
          <w:sz w:val="28"/>
          <w:szCs w:val="28"/>
        </w:rPr>
        <w:t>оду</w:t>
      </w:r>
      <w:r w:rsidR="00BA21B0">
        <w:rPr>
          <w:rFonts w:ascii="Times New Roman" w:hAnsi="Times New Roman" w:cs="Times New Roman"/>
          <w:sz w:val="28"/>
          <w:szCs w:val="28"/>
        </w:rPr>
        <w:t xml:space="preserve"> </w:t>
      </w:r>
      <w:r w:rsidR="006B0E7C">
        <w:rPr>
          <w:rFonts w:ascii="Times New Roman" w:hAnsi="Times New Roman" w:cs="Times New Roman"/>
          <w:sz w:val="28"/>
          <w:szCs w:val="28"/>
        </w:rPr>
        <w:t>повторный совместный мониторинг деятельности региональных систем дополнительного профессионального педагогического</w:t>
      </w:r>
      <w:proofErr w:type="gramEnd"/>
      <w:r w:rsidR="006B0E7C">
        <w:rPr>
          <w:rFonts w:ascii="Times New Roman" w:hAnsi="Times New Roman" w:cs="Times New Roman"/>
          <w:sz w:val="28"/>
          <w:szCs w:val="28"/>
        </w:rPr>
        <w:t xml:space="preserve"> образования</w:t>
      </w:r>
      <w:r w:rsidR="00BA21B0">
        <w:rPr>
          <w:rFonts w:ascii="Times New Roman" w:hAnsi="Times New Roman" w:cs="Times New Roman"/>
          <w:sz w:val="28"/>
          <w:szCs w:val="28"/>
        </w:rPr>
        <w:t>.</w:t>
      </w:r>
    </w:p>
    <w:sectPr w:rsidR="00301710" w:rsidRPr="00ED67B5" w:rsidSect="00D80F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19D65A21"/>
    <w:multiLevelType w:val="hybridMultilevel"/>
    <w:tmpl w:val="19260BC8"/>
    <w:lvl w:ilvl="0" w:tplc="5560DDD0">
      <w:start w:val="1"/>
      <w:numFmt w:val="decimal"/>
      <w:lvlText w:val="%1."/>
      <w:lvlJc w:val="left"/>
      <w:pPr>
        <w:ind w:left="1920" w:hanging="360"/>
      </w:pPr>
      <w:rPr>
        <w:rFonts w:ascii="Times New Roman" w:eastAsia="Calibri" w:hAnsi="Times New Roman" w:cs="Calibri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9BE0C6A"/>
    <w:multiLevelType w:val="hybridMultilevel"/>
    <w:tmpl w:val="C69CD322"/>
    <w:lvl w:ilvl="0" w:tplc="ED02064C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">
    <w:nsid w:val="4E637167"/>
    <w:multiLevelType w:val="hybridMultilevel"/>
    <w:tmpl w:val="B6D814CC"/>
    <w:lvl w:ilvl="0" w:tplc="ED02064C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>
    <w:nsid w:val="651474A4"/>
    <w:multiLevelType w:val="hybridMultilevel"/>
    <w:tmpl w:val="020035DE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50183"/>
    <w:rsid w:val="000C0B31"/>
    <w:rsid w:val="00237763"/>
    <w:rsid w:val="00301710"/>
    <w:rsid w:val="003D751D"/>
    <w:rsid w:val="00446AA4"/>
    <w:rsid w:val="00554C45"/>
    <w:rsid w:val="00584AF6"/>
    <w:rsid w:val="00595E9F"/>
    <w:rsid w:val="005B6FDA"/>
    <w:rsid w:val="005E2493"/>
    <w:rsid w:val="005F18F5"/>
    <w:rsid w:val="00604C4F"/>
    <w:rsid w:val="00683537"/>
    <w:rsid w:val="006B0E7C"/>
    <w:rsid w:val="007337D8"/>
    <w:rsid w:val="007B4C23"/>
    <w:rsid w:val="008A0363"/>
    <w:rsid w:val="0090156C"/>
    <w:rsid w:val="0099628A"/>
    <w:rsid w:val="009F08B5"/>
    <w:rsid w:val="00A372E3"/>
    <w:rsid w:val="00A462AF"/>
    <w:rsid w:val="00A47CFD"/>
    <w:rsid w:val="00A50183"/>
    <w:rsid w:val="00A755A8"/>
    <w:rsid w:val="00A81CB2"/>
    <w:rsid w:val="00AB0E69"/>
    <w:rsid w:val="00AB34EF"/>
    <w:rsid w:val="00AD7C8F"/>
    <w:rsid w:val="00AE1E31"/>
    <w:rsid w:val="00B128BC"/>
    <w:rsid w:val="00BA21B0"/>
    <w:rsid w:val="00D44EE5"/>
    <w:rsid w:val="00D76F39"/>
    <w:rsid w:val="00D80F52"/>
    <w:rsid w:val="00D83349"/>
    <w:rsid w:val="00DB07C0"/>
    <w:rsid w:val="00DB6FC0"/>
    <w:rsid w:val="00E12788"/>
    <w:rsid w:val="00E67046"/>
    <w:rsid w:val="00E72A20"/>
    <w:rsid w:val="00ED67B5"/>
    <w:rsid w:val="00F53470"/>
    <w:rsid w:val="00F61222"/>
    <w:rsid w:val="00FB1BD5"/>
    <w:rsid w:val="00FD5C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0F5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B34E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81C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81CB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4</Pages>
  <Words>1301</Words>
  <Characters>7422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YudinPc</dc:creator>
  <cp:lastModifiedBy>User</cp:lastModifiedBy>
  <cp:revision>24</cp:revision>
  <cp:lastPrinted>2019-03-26T14:49:00Z</cp:lastPrinted>
  <dcterms:created xsi:type="dcterms:W3CDTF">2019-03-22T08:25:00Z</dcterms:created>
  <dcterms:modified xsi:type="dcterms:W3CDTF">2019-04-10T08:59:00Z</dcterms:modified>
</cp:coreProperties>
</file>