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0"/>
      </w:tblGrid>
      <w:tr w:rsidR="00E73141" w:rsidRPr="00E73141" w:rsidTr="00E73141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73141" w:rsidRPr="00E73141" w:rsidRDefault="00E73141" w:rsidP="00E73141">
            <w:pPr>
              <w:spacing w:before="300" w:after="30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36"/>
                <w:szCs w:val="36"/>
                <w:lang w:eastAsia="ru-RU"/>
              </w:rPr>
            </w:pPr>
            <w:r w:rsidRPr="00E73141"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36"/>
                <w:szCs w:val="36"/>
                <w:lang w:eastAsia="ru-RU"/>
              </w:rPr>
              <w:t>ПРОГРАММА ДЛЯ КАЖДОГО: ИНТЕРАКТИВНЫЕ МЕТОДЫ УПРАВЛЕНИЯ СТРЕССОМ</w:t>
            </w:r>
          </w:p>
        </w:tc>
      </w:tr>
    </w:tbl>
    <w:p w:rsidR="00E73141" w:rsidRPr="00E73141" w:rsidRDefault="00E73141" w:rsidP="00E731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11846"/>
      </w:tblGrid>
      <w:tr w:rsidR="00E73141" w:rsidRPr="00E73141" w:rsidTr="00E73141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73141" w:rsidRPr="00E73141" w:rsidRDefault="00E73141" w:rsidP="00E731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73141" w:rsidRPr="00E73141" w:rsidRDefault="00E73141" w:rsidP="00E7314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hyperlink r:id="rId5" w:tooltip="Напечатать публикацию" w:history="1">
              <w:r w:rsidRPr="00E73141">
                <w:rPr>
                  <w:rFonts w:ascii="Trebuchet MS" w:eastAsia="Times New Roman" w:hAnsi="Trebuchet MS" w:cs="Times New Roman"/>
                  <w:color w:val="0B7E3E"/>
                  <w:sz w:val="18"/>
                  <w:szCs w:val="18"/>
                  <w:bdr w:val="none" w:sz="0" w:space="0" w:color="auto" w:frame="1"/>
                  <w:lang w:eastAsia="ru-RU"/>
                </w:rPr>
                <w:t>Печать</w:t>
              </w:r>
            </w:hyperlink>
          </w:p>
        </w:tc>
      </w:tr>
    </w:tbl>
    <w:p w:rsidR="00E73141" w:rsidRPr="00E73141" w:rsidRDefault="00E73141" w:rsidP="00E73141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7314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Уважаемые коллеги!</w:t>
      </w:r>
    </w:p>
    <w:p w:rsidR="00E73141" w:rsidRPr="00E73141" w:rsidRDefault="00E73141" w:rsidP="00E7314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7314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целях разработки интерактивных методов управления стрессом для педагогов возрастной категории «50+», прошедших через условия вынужденной изоляции, приглашаем Вас принять участие в нашем </w:t>
      </w:r>
      <w:hyperlink r:id="rId6" w:history="1">
        <w:r w:rsidRPr="00E73141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анкетировании</w:t>
        </w:r>
      </w:hyperlink>
      <w:r w:rsidRPr="00E7314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E73141" w:rsidRPr="00E73141" w:rsidRDefault="00E73141" w:rsidP="00E73141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7314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Уверены, что вместе мы сможем найти нужные пути решения проблем, которые… иногда случаются.</w:t>
      </w:r>
    </w:p>
    <w:p w:rsidR="00E73141" w:rsidRPr="00E73141" w:rsidRDefault="00E73141" w:rsidP="00E73141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7314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Надеемся, что программа управления стрессом, созданная с вашим участием </w:t>
      </w:r>
      <w:proofErr w:type="gramStart"/>
      <w:r w:rsidRPr="00E7314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будет</w:t>
      </w:r>
      <w:proofErr w:type="gramEnd"/>
      <w:r w:rsidRPr="00E7314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не только полезна каждому, но и интересна всем участникам образовательного процесса.</w:t>
      </w:r>
    </w:p>
    <w:p w:rsidR="00E73141" w:rsidRPr="00E73141" w:rsidRDefault="00E73141" w:rsidP="00E7314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7314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Принять участие в анкетировании можно по ссылке: </w:t>
      </w:r>
      <w:hyperlink r:id="rId7" w:history="1">
        <w:r w:rsidRPr="00E73141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http://gildiapo.ru/anketa.php</w:t>
        </w:r>
      </w:hyperlink>
    </w:p>
    <w:p w:rsidR="00E73141" w:rsidRDefault="00E73141" w:rsidP="00E7314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73141" w:rsidRPr="00E73141" w:rsidRDefault="00E73141" w:rsidP="00E7314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E73141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Подготовка программы реализуется в рамках Всероссийского движения «Профсоюз-территория здоровья».</w:t>
      </w:r>
    </w:p>
    <w:p w:rsidR="00E73141" w:rsidRPr="00E73141" w:rsidRDefault="00E73141" w:rsidP="00E7314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7314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Одновременно, в целях изучения и обобщения действующих практик работы организаций Профсоюза по реализации оздоровительных и физкультурно-спортивных инициатив и программ, </w:t>
      </w:r>
      <w:hyperlink r:id="rId8" w:history="1">
        <w:r w:rsidRPr="00E73141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с 15 июня по 15 сентября 2020 года проводится Всероссийский конкурс «Здоровые решения».</w:t>
        </w:r>
      </w:hyperlink>
    </w:p>
    <w:p w:rsidR="00E73141" w:rsidRPr="00E73141" w:rsidRDefault="00E73141" w:rsidP="00E73141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E7314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Конкурс направлен на выявление действующих практик работы организаций Профсоюза по реализации </w:t>
      </w:r>
      <w:proofErr w:type="spellStart"/>
      <w:r w:rsidRPr="00E7314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E7314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7314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физкультурнооздоровительных</w:t>
      </w:r>
      <w:proofErr w:type="spellEnd"/>
      <w:r w:rsidRPr="00E7314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и спортивных инициатив, и программ для работников системы образования, и обучающихся профессионального и высшего образования, пропаганде здорового образа жизни и массового спорта в образовательной среде; обобщение лучших образцов и опыта работы, их поддержка и поощрение в целях дальнейшего содействия их массовому распространению.</w:t>
      </w:r>
      <w:proofErr w:type="gramEnd"/>
    </w:p>
    <w:p w:rsidR="00E73141" w:rsidRPr="00E73141" w:rsidRDefault="00E73141" w:rsidP="00E7314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7314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Для участия в конкурсе необходимо в срок до 15 сентября 2020 года зарегистрироваться на странице конкурса </w:t>
      </w:r>
      <w:hyperlink r:id="rId9" w:history="1">
        <w:r w:rsidRPr="00E73141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https://prof.as/profzozh.php</w:t>
        </w:r>
      </w:hyperlink>
      <w:r w:rsidRPr="00E7314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 и разместить конкурсные материалы в соответствии с положением, структурой и содержанием материалов конкурса.</w:t>
      </w:r>
    </w:p>
    <w:p w:rsidR="00E73141" w:rsidRPr="00E73141" w:rsidRDefault="00E73141" w:rsidP="00E73141">
      <w:pPr>
        <w:shd w:val="clear" w:color="auto" w:fill="FFFFFF"/>
        <w:spacing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73141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Благодарим за неравнодушие и сотрудничество!</w:t>
      </w:r>
    </w:p>
    <w:p w:rsidR="00AC541A" w:rsidRDefault="00AC541A"/>
    <w:sectPr w:rsidR="00AC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07"/>
    <w:rsid w:val="00395B07"/>
    <w:rsid w:val="00AC541A"/>
    <w:rsid w:val="00E7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E73141"/>
  </w:style>
  <w:style w:type="character" w:styleId="a3">
    <w:name w:val="Hyperlink"/>
    <w:basedOn w:val="a0"/>
    <w:uiPriority w:val="99"/>
    <w:semiHidden/>
    <w:unhideWhenUsed/>
    <w:rsid w:val="00E731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31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E73141"/>
  </w:style>
  <w:style w:type="character" w:styleId="a3">
    <w:name w:val="Hyperlink"/>
    <w:basedOn w:val="a0"/>
    <w:uiPriority w:val="99"/>
    <w:semiHidden/>
    <w:unhideWhenUsed/>
    <w:rsid w:val="00E731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3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Priglashenie_na_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ldiapo.ru/anketa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ldiapo.ru/anketa.php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printit(50157)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.as/profzoz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2020-07-14T09:04:00Z</dcterms:created>
  <dcterms:modified xsi:type="dcterms:W3CDTF">2020-07-14T09:04:00Z</dcterms:modified>
</cp:coreProperties>
</file>