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президиума </w:t>
      </w:r>
    </w:p>
    <w:p>
      <w:pPr>
        <w:pStyle w:val="Normal"/>
        <w:ind w:hanging="0" w:left="70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30.01.</w:t>
      </w:r>
      <w:r>
        <w:rPr>
          <w:sz w:val="24"/>
          <w:szCs w:val="24"/>
        </w:rPr>
        <w:t xml:space="preserve">2024г. № </w:t>
      </w:r>
      <w:r>
        <w:rPr>
          <w:sz w:val="24"/>
          <w:szCs w:val="24"/>
        </w:rPr>
        <w:t>01-03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>План работы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>территориальной  организации Общероссийского Профсоюза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образования Жирновского района</w:t>
      </w:r>
    </w:p>
    <w:p>
      <w:pPr>
        <w:pStyle w:val="Normal"/>
        <w:ind w:hanging="0" w:left="705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на 2024 год  </w:t>
      </w:r>
    </w:p>
    <w:p>
      <w:pPr>
        <w:pStyle w:val="Normal"/>
        <w:ind w:hanging="0" w:left="7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Общероссийском Профсоюзе образования 2024 год — Год семьи и Год организационно-кадрового единства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ФНПР 2023 год — Год семьи и Год организационно-кадрового единства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России 2023 год — Год семьи</w:t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</w:rPr>
        <w:t>В Волгоградском областном Совете профсоюза  -  Год семьи и Год организационно-кадрового единства</w:t>
      </w:r>
    </w:p>
    <w:p>
      <w:pPr>
        <w:pStyle w:val="Normal"/>
        <w:ind w:hanging="0" w:left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hanging="0" w:left="705"/>
        <w:jc w:val="both"/>
        <w:rPr>
          <w:b/>
          <w:bCs/>
        </w:rPr>
      </w:pPr>
      <w:r>
        <w:rPr>
          <w:b/>
          <w:bCs/>
          <w:sz w:val="24"/>
          <w:szCs w:val="24"/>
          <w:u w:val="single"/>
        </w:rPr>
        <w:t>Цели и задачи: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1. Совершенствование деятельности Профсоюза, направленной на популяризацию государственной политики в плане  защиты семьи, пропаганды и сохранения традиций семейных ценностей, поддержку здоровья  российских семей, совершенствания системы связанной с образованием в рамках тематического Года семьи.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 В рамках проведения тематического Года организационного-кадрового единства и тематического Года семьи: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2.1. совершенствование деятельности Профсоюза, направленной на формирование позитивного имиджа Профсоюза и усиление его позиций в информационном пространстве;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2.2. укреплению первичных профсоюзных организаций, повышение их авторитета и влияния в проведении мероприятий по реализации задач тематического Года;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2.3. содействие формированию здорового образа жизни работников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2.4. повышение численности и мотивации членов Профсоюза работников образования;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3. Реализация в 2024 году мероприятий тематического Года семьи и тематического Года организационного-кадрового единства.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4. Предствительство и защита трудовых прав, социально-экономических и профессиональных интересов работников и работающих пенсионеров — членов Профсоюза.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5. Дальнейшее развитие системы социального партнерства и совершенствание практики заключения коллективных договоров в образзовательных организациях района.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5. Участие в профсоюзных акциях.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44" w:type="dxa"/>
        <w:jc w:val="left"/>
        <w:tblInd w:w="-7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8"/>
        <w:gridCol w:w="9192"/>
        <w:gridCol w:w="1868"/>
        <w:gridCol w:w="3125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firstLine="907" w:left="-907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16"/>
              <w:widowControl w:val="false"/>
              <w:ind w:firstLine="907" w:left="-907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пп</w:t>
            </w:r>
          </w:p>
        </w:tc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hanging="0" w:left="-51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Период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>
          <w:trHeight w:val="55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firstLine="907" w:left="-907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ind w:hanging="0" w:left="-51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I.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Отчетно-выборная коференция территориальной организации</w:t>
            </w:r>
          </w:p>
          <w:p>
            <w:pPr>
              <w:pStyle w:val="Style16"/>
              <w:widowControl w:val="false"/>
              <w:ind w:hanging="0" w:left="-51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Общероссийского Профсоюза образования Жирновского района</w:t>
            </w:r>
          </w:p>
          <w:p>
            <w:pPr>
              <w:pStyle w:val="Style16"/>
              <w:widowControl w:val="false"/>
              <w:ind w:hanging="0" w:left="-510"/>
              <w:jc w:val="both"/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  <w:p>
            <w:pPr>
              <w:pStyle w:val="Style16"/>
              <w:widowControl w:val="false"/>
              <w:ind w:hanging="0" w:left="-51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</w:t>
            </w:r>
          </w:p>
          <w:p>
            <w:pPr>
              <w:pStyle w:val="Style16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18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П. Заседание комитета Территориальной организации Общероссийского Профсоюза образования  (пленум)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сметы профсоюзного бюджета доходов и расходов территориальной  организации Общероссийского Профсоюза Жирновского района (далее ТООП) на 2024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размера отчислении членских профсоюзных взносов на осуществление уставной деятельности Волгоградской областной организации Общероссийского Профсоюза, ТООП и первичных профсоюзных организаций.  в 2024 году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тематического Года семьи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тематического Года организационно-кадрового единства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Кузьмичева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ТООП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. Заседания президиума районной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организации Профсоюза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  годового статистического и публичного отчетов ТООП за 2023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 утверждении  финансового отчета по  форме 1-ПБ ТООП за 2023 год.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утверждении плана работы ТООП на 2024 год.</w:t>
            </w:r>
          </w:p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О проведении  заседания комитета Территориальной организации Профсоюза.</w:t>
            </w:r>
          </w:p>
          <w:p>
            <w:pPr>
              <w:pStyle w:val="Style16"/>
              <w:widowControl w:val="false"/>
              <w:jc w:val="both"/>
              <w:rPr>
                <w:i/>
                <w:i/>
                <w:iCs/>
                <w:u w:val="singl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- О проведении Конкурс профессионального мастерства «Лучший классный руководитель -  2024» в рамках тематического Года семьи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фестиваля мастер-классов «Палитра педагогического мастерства» в рамках  тематического Года семьи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тема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«Семейные ценности в  современном мире»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(на базе МКОУ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«СШ № 1 г.Жирновска»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)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выездного заседания молодых педагогов «Мой стиль» клуба «Жирновский пеликан»  «Формирование функциональной грамотности как способ повышения начального образования» в рамках тематического Года семьи на базе Алешниковского филиала МКОУ «Медведицкая СШ»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муниципального этапа конкурса профмастерства «Лучший педагог дополнительного образования»  в рамках  тематического Года семьи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традиционной районной Спартакиады работников образовательных организаций,  в рамках тематического Года  семьи на базе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МАУ «Жирновский ФОК» (директор Прохоров А.А.)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фестиваля хоровых коллективов и вокальных ансамблей образовательных организаций «Семья, дом, Родина» в рамках тематического Года семьи 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мероприятия, посвященного 85-летию МКОУ «Красноярская СШ № 2» в рамках тематического Года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мероприятия, посвященного 85-летию МКОУ «Красноярская СШ № 1 им.В.В.Гусева» в рамках тематического Года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 мероприятиях в рамках регионального проекта #СЕЛОРЯДОМ (на базе МКОУ «Кленовская СШ»)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социальный партнер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III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педагогического конкурса «Лучшая технологическая карта учителей иностранного языка по ФГОС-2024» в рамках тематического Года.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во Всероссийских соревнованияпо фоновой ходьбе «Человек идущий» в проекте «Семейная фоновая ходьба «Вместе весело шагать!» — залог здоровья  и долголетия» в рамках тематического Года семьи.</w:t>
            </w:r>
          </w:p>
          <w:p>
            <w:pPr>
              <w:pStyle w:val="Style16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смотра-конкурса среди  образовательных учреждений «Лучший уголок по охране труда»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организаций Профсоюза в областной акции солидарности трудящихся 1 мая 2024 года в рамках тематического Года организационно-кадрового единства 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акции  #ПРОФСОЮЗВМЕСТЕНАЕГЭ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 проведения фестиваля мастер-классов «Палитра педагогического мастерства»  в рамках тематического Года семьи.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конкурса  муниципального этапа конкурса профмастерства «Лучший педагог дополнительного образования» в рамках  тематического Года семьи.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районной Спартакиады образовательных организаций в рамках тематического Года семьи.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технический и правовой инспектор ТООП,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онлайн конкурса «Фамильный герб» в рамках тематического Года семьи.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 фестиваля хоровых коллективов и вокальных ансамблей образовательных организаций «Семья, дом, Родина»   в рамках тематического Года семьи и тематического Года организационно-кадрового единства 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смотра-конкурса среди  образовательных учреждений «Лучший уголок по охране труда» в рамках тематического Года организационно-кадрового единства.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технический и правовой инспектор ТООП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 традиционном районном совещании педагогических работников, в рамках тематического Года  семьи и тематического Года олрганизационно-кадрового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чествовании ветеранов педагогического труда в рамках тематического Года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встречи молодых педагогов «Уверенный шаг в будущее»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- О проведении традиционной товарищеской встречи молодых педагогов, наставников, ветеранов  педагогического труда и учащихся психолого-педагогических классов «Друзья, прекрасен наш союз!» </w:t>
            </w:r>
            <w:r>
              <w:rPr>
                <w:i/>
                <w:iCs/>
              </w:rPr>
              <w:t xml:space="preserve"> </w:t>
            </w:r>
            <w:r>
              <w:rPr>
                <w:i w:val="false"/>
                <w:iCs w:val="false"/>
              </w:rPr>
              <w:t>в</w:t>
            </w:r>
            <w:r>
              <w:rPr>
                <w:i/>
                <w:iCs/>
              </w:rPr>
              <w:t xml:space="preserve"> </w:t>
            </w:r>
            <w:r>
              <w:rPr>
                <w:i w:val="false"/>
                <w:iCs w:val="false"/>
              </w:rPr>
              <w:t>рамках тематического Года семьи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-  Слет педагогических династий «Если тебе учитель имя...» в рамках тематического Года семьи и 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ХХХ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-го туристического слета работников образовательных организаций района в рамках тематического Года семьи и тематического Года организационно-кадрового единства..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торжественного мероприятия, посвященного профессиональному празднику Дню воспитателя и всех дошкольных работников в рамках тематического Года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профессионального праздника Дня учителя в рамках тематического Года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образованию,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ветеранов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конкурса «Лучшая страница профсоюзной организации на сайте образовательной организации»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участии во Всероссийской акции Профсоюзов в рамках Всемирного дня действий «За достойный труд!»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традиционной товарищеской встречи молодых педагогов, наставников, ветеранов педагогического труда и учащихся психолого-педагогических классов «Друзья, прекрасен наш союз!»  в рамках тематического Года семьи 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выездного заседания молодых педагогов «Мой стиль» клуба «Жирновский пеликан»  в рамках тематического Года семьи 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 ХХХ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-го туристического слета работников образовательных организаций района в рамках тематического Года семьи и тематического Года организационно-кадрового единства.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 председатель Совета молодых педагогов, председатель Совета ветеранов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состоянии профсоюзного членства и уплаты членских профсоюзных взносов в территориальной организации Профсоюза</w:t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районного конкурса среди педагогических работников дошкольных образовательных учреждений «Ярмарка педагогических идей — 2024» в рамках  тематического Года семьи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проверки по соблюдению трудового законодательства по охране труда в рамках тематического Года организационно-кадрового единства..</w:t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рейтинга организаций Профсоюза (результаты эффективности деятельности организаций Профсоюза) в рамках тематического Года организационного единства.</w:t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фотоконкурса «Новогоднее чудо» в рамках тематического Года семьи.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 председатели ППО, Погребной А.И., внештатный правовой инспектор по охране труда ТООП, специалист отдела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Болотная Е.И., председатель ревизионной комиссии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</w:tc>
        <w:tc>
          <w:tcPr>
            <w:tcW w:w="9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 проведении традиционной товарищеской встречи молодых педагогов, наставников, ветеранов педагогического труда и учащихся психолого-педагогических классов «Друзья, прекрасен наш союз!»  в рамках тематического Года семьи и тематического Года организационно-кадрового единства на базе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МБУДО «Жирновский ЦДТ»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 проведении совместного совещания руководителей образовательных организаций и председателей первичных профсоюзных организаций «Об итогах проведения  тематического Года семьи и тематического Года организационно-кадрового единства».</w:t>
            </w:r>
          </w:p>
          <w:p>
            <w:pPr>
              <w:pStyle w:val="Style16"/>
              <w:widowControl w:val="false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Утверждение плана работы ТООП на 2025 год.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районного конкурса среди педагогических работников дошкольных образовательных учреждений «Ярмарка педагогических идей — 2023» в рамках  тематического Года семьи 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проверки по соблюдению трудового законодательства по охране труда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 Об итогах проведения фотоконкурса «Новогоднее чудо» в рамкакх тематического Года семьи.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3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 социальный 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правовой инспектор по охране труда ТООП, специалист отдела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молодых педагогов,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 ветеранов</w:t>
            </w:r>
          </w:p>
        </w:tc>
      </w:tr>
    </w:tbl>
    <w:p>
      <w:pPr>
        <w:pStyle w:val="Normal"/>
        <w:ind w:hanging="0" w:left="-57" w:right="-283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90" w:type="dxa"/>
        <w:jc w:val="left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4"/>
        <w:gridCol w:w="8385"/>
        <w:gridCol w:w="1923"/>
        <w:gridCol w:w="3567"/>
      </w:tblGrid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III. Общие организационные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Сбор, анализ, обобщение отчетов ППО по итогам года и подготовка сводных отчетов за 2024 год.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Подготовка Публичного отчета ТООП за 2024 год и подготовка вопроса на рассмотрение Президиума.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тематического Года семьи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Сопровождение ППОО электронному учету членов Профсоюза.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Соверешенствование  и информационное наполнение  сайта ТООП.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ППО бланками профсоюзных билетов и предметами профсоюзной символики в рамках тематического Года семьи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работе областного форума педагогов «Ступени роста», «Думая о будущем!».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работы: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Совета ветеранов;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Совета молодых педагогов;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районного клуба «Жирновский пеликан»;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клуба молодых педагогов «Свой стиль».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наградного материала.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подписки на периодические издания Профсоюза.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 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 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май,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Советов ветеранов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 молодых  педагогов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Мероприятия: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Продолжение работы по созданию  банка данных о педагогах-участниках Великой Отечественной войны в рамках акции #Бессмертный полк_педагогов_фронтовиков Года памяти и славы.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Собеседование с председателями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совместно с отделом по образованию приёма работников образовательных учреждений, членов Профсоюза «Час вопросов и ответов».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состояния информационной работы в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совместно с отделом по образованию: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мероприятий в рамках Года педагога и наставника;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серии семинаров-совещаний по повышению правовой грамотности руководителей образовательных организаций.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Освещение деятельности территориальной организации Профсоюза в средствах массовой информации и на сайте ТООП.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Информирование и разъяснение деятельности, целей, задач и роли Профсоюза с помощью средств массовой информации.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отдела по образованию: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совещания руководителей образовательных организаций;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конкурсы профессинального мастерства и другие мероприятия.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руководством отдела по образованию по вопросам защиты социально-экономических интересов и совершенствования оплаты труда работников.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Совместная работа с партнерами в рамках программы «Здоровый член Профсоюза — здоровый коллектив и здоровая область».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работы электронной почты, оказание практической помощи ППО, подготовка и рассылка информационно-аналитических материалов.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Совершенствование сайта ТООП, информационное наполнение сайта ТООП. Осуществление аналитического изучения информационного поля интернет-ресурсов по вопросам, связанным с системой образования.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нормативно-правовой базы с использованием электронной справочной системы по законодательству «Гарант», «Консультант-плюс» и оперативное ознакомление профсоюзных кадров и актива с изменениями в законодательстве.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работе сайта профсоюзной организации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в рамках реализации регионального проекта «Зона закона».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периодическими изданиями.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 Волгоградского областного Совета Общероссийского Профсоюза.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январь-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ежеквартально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председетели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ТООП,  отдел по образованию -социальный партнер,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внештатный правовой  инспектор и инспектор по охране труда ТООП, главный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члены Президиума,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29.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Семинары: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«Социальное партнерство. Трудовое законодательство»;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«Создание страниц ППО на сайте образовательных учреждений».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А.И.., внештатный правовой инспектор и технический инспектор 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 и оказание методической, информационной и правовой помощи членам Профсоюза, в том числе по применению действующего законодательства в области социально-трудовых прав работников, по вопросам финансово-экономической деятельности образовательных учреждений, правильности начисления заработной платы, определения стажа, педагогической нагрузки, формирования фонда оплаты труда и т.д.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правовой инспектор и технический инспектор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/>
              <w:t>32.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практической и методической помощи ППО при формировании муниципальной и локальной нормативной правовой базы учреждений с целью недопущения  снижения уровня социальной и правовой  защищенности работников образования, оплаты труда работников.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правовой инспектор и технический инспектор 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с первичными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организациями  и профактивом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75" w:hRule="atLeast"/>
        </w:trPr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по  увеличению численности первичных организаций Профсоюза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</w:tc>
        <w:tc>
          <w:tcPr>
            <w:tcW w:w="83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Семинар для вновь избранных председателей первичных профсоюзных организаций (электронный реестр члена Профсоюза, автоматизированный сбор статистических отчетов ППО, оформление документов, развитие социального партнерства) в рамках тематического Года организационно-кадрового единства.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3567" w:type="dxa"/>
            <w:tcBorders/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правовой инспектор  и технический инспектор ТООП, 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Меняйлова Н.С., бухгалтер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LineNumbers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right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uppressLineNumbers/>
              <w:tabs>
                <w:tab w:val="clear" w:pos="708"/>
                <w:tab w:val="left" w:pos="232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Совещание для председателей первичных профсоюзных организаций (развитие социального партнерства, соблюдение требований охраны труда и техники безопасности в образовательных организациях) в рамках тематического Года организационно-кадрового единства.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март,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С.В.,председатель, Погребной А.И., внештатный правовой инспектор   и технический инспектор ТООП,  специалист отдела по образованию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Консультирование, оказание методической помощи в работе председателям первичных профсоюзных организаций и членам Профсоюза, встречи с коллективами образовательных организаций в рамках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Погребной А.И., внештатный правовой инспектор по охране труда и технический инспектор ТООП,  специалист отдела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Меняйлова Н.С., бухгалтер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Сбор, анализ и обобщение годовых статистических отчетов первичных профсоюзных организаций.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Формирование электронной базы данных ППО.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мониторинга эффективности страничек  организаций Профсоюза на сайтах образовательных организаций.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реализации проекта «100_Процентный_Профсоюз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с обращениями и заявлениями членов Профсоюза.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Организационно-финансовая деятельность первичной профсоюзной организации.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, Меняйлова Н.С., бухгалтер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профсоюзных акциях.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мероприятий по сбору в единый банк данных информации о педагогах участниках Великой Отечественной войны в рамках акции #Бессмертный_полк_педагогов_фронтовиков Года памяти и славы.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январь - май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- 81-я годовщина Победы в Сталинградской битве;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Бессмертный полк;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России;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и скорби.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Подготовка и проведение Первомайской акции Профсоюза «За достойный труд».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Оказание методической помощи в проведении «Всемирного Дня охраны труда».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организации и проведении традиционного августовского совещания педагогических работников Жирновского района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мероприятиях, посвященных профессиональным праздникам День воспитателя и всех дошкольных работников, День учителя.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Организация отдыха работников образовательных учреждений членов Профсоюза и их детей.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организации и проведении заседаний Совета ветеранов педагогического труда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плану Совета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 проведении заседаний Совета молодых педагогов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плану Совета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работы электронной почты, оказание практической помощи первичным организациям Профсоюза в использовании средств связи, подготовка и рассылка информационно-аналитических материалов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Осуществление ежедневного аналитического изучения информационного поля интернет-ресурсов, периодических изданий по вопросам, связанным с системой образования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Изучение нормативно-правовой базы с использованием электронной справочной системы по законодательству «Гарант», «Консультант-плюс»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Обеспечение первичных организаций Профсоюза предметами профсоюзной символики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председатель, председатели ППО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социальными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партнерами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 отделом по образованию: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 вопросам защиты социально-экономических интересов и правовых прав работников образования, финансирования отрасли, развития социального партнерства.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Встречи с руководителями образовательных организаций района по развитию социального партнерства и профсоюзного движения, заключения коллективных договоров.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Оформление наградного материала.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Участие в: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работе комиссии по приемке учреждений образования к новому учебному году;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тарификации педагогических работников образовательных учреждений;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аттестационной комиссии;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Совета директоров общеобразовательных организаций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работе совещаний и семинаров отдела по образования администрации Жирновского муниципального района;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  работе Клубов молодых педагогов «Мой стиль», «Жирновский пеликан»;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организации и проведении товарищеских встреч молодых педагогов, наставников, ветеранов педагогического труда и учащихся психолого-педагогических классов «Друзья, прекрасен наш союз!»;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подготовка и проведение профессиональных конкурсов;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подготовке и проведении мероприятий, посвященных профессиональным праздникам День воспитателя и всех дошкольных работников, День учителя;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подготовке и проведении традиционного августовского совещания педагогических работников района.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Взаимодействие со средствами массовой информации (печатные периодические издания).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периодические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весь период</w:t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— социальный партнер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 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социальный партнер - отдел по образованию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 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ТООП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отдел по образованию -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социалльный партнер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  ТООП</w:t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Районные  мероприятия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05.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23.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25.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29.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30.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31.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38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о россиянах, исполнявших служебный  долг за пределами Отечества.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«Обелиск», посвященная 81-й годовщине Сталинградской битвы в Великой Отечественной войне.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Вахта памяти, посвященная 81-й годовщине Сталинградской битвы в ВОв.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защитника Отечества.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Праздник  Международный женский день.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Заседание методического совета тематический Год семьи и тематический Год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солидарности трудящихся 1 мая.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Вахта памяти, посвященная 79-летию Победы в Великой Отечественной войне.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Акция  «Земляки рядом», посвященная 79-летию Победы в Великой Отечественной войне.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Победы — Бессмертный полк.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Фестиваль хоровых коллективов и вокальных ансамблей образовательных организаций «Семья. Дом. Родина.» в рамках тематического Года семьи и тематического Года организационно-кадрового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Спартакиада работников образовательных организаций в рамках тематического Года семьи и тематического Года организационн-кадрового единства.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семьи.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защиты детей.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Всероссийский День семьи,любви и верности.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и скорби — день начала Великой Отечественной войны.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Конкурсы профессионального мастерства.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Мероприятия, посвященные окончанию учебного года.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-Традиционное августовское совещание педагогических работников образовательных организаций района.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знаний 1 сентября.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-Районный туристический слет.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Профессиональный праздник День воспитателя и всех дошкольных работников.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Профессиональный праздник День учителя.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Международный День пожилого человека.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отца.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бабущек и дедушек.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матери в России.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Всероссийский праздник благодарности родителей «Спасибо за жизнь!»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День памяти жертв полических репрессий.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Неделя «Народного единства».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Профсоюзные новогодние вечера и ёлки.</w:t>
            </w:r>
          </w:p>
        </w:tc>
        <w:tc>
          <w:tcPr>
            <w:tcW w:w="1923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6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Кузьмичёва С.В., председательТООП, отдел по образованию,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председатели ППО</w:t>
            </w:r>
          </w:p>
          <w:p>
            <w:pPr>
              <w:pStyle w:val="Style16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При необходимости с учётом складывающейся текущей ситуации  в план работы ТООП могут вноситься необходимые изменения и уточнения.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hanging="284"/>
        <w:rPr/>
      </w:pPr>
      <w:r>
        <w:rPr/>
      </w:r>
    </w:p>
    <w:sectPr>
      <w:headerReference w:type="default" r:id="rId2"/>
      <w:type w:val="nextPage"/>
      <w:pgSz w:orient="landscape" w:w="15840" w:h="12240"/>
      <w:pgMar w:left="1418" w:right="1239" w:gutter="0" w:header="567" w:top="1126" w:footer="0" w:bottom="56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25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6" w:customStyle="1">
    <w:name w:val="Содержимое таблицы"/>
    <w:basedOn w:val="Normal"/>
    <w:qFormat/>
    <w:rsid w:val="001c2510"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6591" w:leader="none"/>
        <w:tab w:val="right" w:pos="13183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8312-C6A6-4E4E-8B6B-2E8B64CB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LibreOffice/7.6.4.1$Windows_x86 LibreOffice_project/e19e193f88cd6c0525a17fb7a176ed8e6a3e2aa1</Application>
  <AppVersion>15.0000</AppVersion>
  <Pages>11</Pages>
  <Words>2574</Words>
  <Characters>18474</Characters>
  <CharactersWithSpaces>20766</CharactersWithSpaces>
  <Paragraphs>462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2022-01-30T12:33:00Z</dcterms:created>
  <dc:creator>user</dc:creator>
  <dc:description/>
  <dc:language>ru-RU</dc:language>
  <cp:lastModifiedBy/>
  <cp:lastPrinted>2024-02-19T15:20:30Z</cp:lastPrinted>
  <dcterms:modified xsi:type="dcterms:W3CDTF">2024-02-20T14:22:54Z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