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8" w:rsidRDefault="00D56F2D" w:rsidP="009A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Пленум </w:t>
      </w:r>
      <w:r w:rsidR="00E3407F">
        <w:rPr>
          <w:rFonts w:ascii="Times New Roman" w:hAnsi="Times New Roman" w:cs="Times New Roman"/>
          <w:b/>
          <w:sz w:val="28"/>
          <w:szCs w:val="28"/>
        </w:rPr>
        <w:t>Региональной организации Профсоюза</w:t>
      </w:r>
      <w:r w:rsidR="00A93488">
        <w:rPr>
          <w:rFonts w:ascii="Times New Roman" w:hAnsi="Times New Roman" w:cs="Times New Roman"/>
          <w:b/>
          <w:sz w:val="28"/>
          <w:szCs w:val="28"/>
        </w:rPr>
        <w:t xml:space="preserve"> утвердил нормативные документы организационной деятельности </w:t>
      </w:r>
    </w:p>
    <w:p w:rsidR="00E3407F" w:rsidRDefault="00E3407F" w:rsidP="009A2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F" w:rsidRDefault="00D56F2D" w:rsidP="0010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07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ноября 2021 года</w:t>
      </w:r>
      <w:r w:rsidR="00C61C39">
        <w:rPr>
          <w:rFonts w:ascii="Times New Roman" w:hAnsi="Times New Roman" w:cs="Times New Roman"/>
          <w:sz w:val="28"/>
          <w:szCs w:val="28"/>
        </w:rPr>
        <w:t xml:space="preserve"> </w:t>
      </w:r>
      <w:r w:rsidR="00E3407F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пленарное </w:t>
      </w:r>
      <w:r w:rsidR="00E3407F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3407F">
        <w:rPr>
          <w:rFonts w:ascii="Times New Roman" w:hAnsi="Times New Roman" w:cs="Times New Roman"/>
          <w:sz w:val="28"/>
          <w:szCs w:val="28"/>
        </w:rPr>
        <w:t xml:space="preserve"> Региональной организации Общероссийского Профсоюза образования в Республике Марий Эл. </w:t>
      </w:r>
      <w:r w:rsidR="00E35B25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ситуацией пленарное заседание комитета проведено в онлайн-режиме на платформе </w:t>
      </w:r>
      <w:r w:rsidR="00E35B2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35B25">
        <w:rPr>
          <w:rFonts w:ascii="Times New Roman" w:hAnsi="Times New Roman" w:cs="Times New Roman"/>
          <w:sz w:val="28"/>
          <w:szCs w:val="28"/>
        </w:rPr>
        <w:t>.</w:t>
      </w:r>
      <w:r w:rsidR="00C61C39">
        <w:rPr>
          <w:rFonts w:ascii="Times New Roman" w:hAnsi="Times New Roman" w:cs="Times New Roman"/>
          <w:sz w:val="28"/>
          <w:szCs w:val="28"/>
        </w:rPr>
        <w:t xml:space="preserve"> </w:t>
      </w:r>
      <w:r w:rsidR="00C268F7">
        <w:rPr>
          <w:rFonts w:ascii="Times New Roman" w:hAnsi="Times New Roman" w:cs="Times New Roman"/>
          <w:sz w:val="28"/>
          <w:szCs w:val="28"/>
        </w:rPr>
        <w:t xml:space="preserve">В заседании приняли участие члены </w:t>
      </w:r>
      <w:r w:rsidR="00F03630">
        <w:rPr>
          <w:rFonts w:ascii="Times New Roman" w:hAnsi="Times New Roman" w:cs="Times New Roman"/>
          <w:sz w:val="28"/>
          <w:szCs w:val="28"/>
        </w:rPr>
        <w:t>комитета</w:t>
      </w:r>
      <w:r w:rsidR="00C268F7">
        <w:rPr>
          <w:rFonts w:ascii="Times New Roman" w:hAnsi="Times New Roman" w:cs="Times New Roman"/>
          <w:sz w:val="28"/>
          <w:szCs w:val="28"/>
        </w:rPr>
        <w:t xml:space="preserve">, </w:t>
      </w:r>
      <w:r w:rsidR="00F03630">
        <w:rPr>
          <w:rFonts w:ascii="Times New Roman" w:hAnsi="Times New Roman" w:cs="Times New Roman"/>
          <w:sz w:val="28"/>
          <w:szCs w:val="28"/>
        </w:rPr>
        <w:t xml:space="preserve">приглашены также </w:t>
      </w:r>
      <w:r w:rsidR="00C268F7">
        <w:rPr>
          <w:rFonts w:ascii="Times New Roman" w:hAnsi="Times New Roman" w:cs="Times New Roman"/>
          <w:sz w:val="28"/>
          <w:szCs w:val="28"/>
        </w:rPr>
        <w:t>председатели территориальных организаций Профсоюза, специалисты аппарата Региональной организации Профсоюза.</w:t>
      </w:r>
    </w:p>
    <w:p w:rsidR="00F03630" w:rsidRDefault="00F03630" w:rsidP="0010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пленума поставлены важные вопросы нормативно-правового регулирования </w:t>
      </w:r>
      <w:r w:rsidR="00646A1E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>
        <w:rPr>
          <w:rFonts w:ascii="Times New Roman" w:hAnsi="Times New Roman" w:cs="Times New Roman"/>
          <w:sz w:val="28"/>
          <w:szCs w:val="28"/>
        </w:rPr>
        <w:t>деятельности Региональной и территориальных организаций Профсоюза</w:t>
      </w:r>
      <w:r w:rsidR="00646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D1E" w:rsidRDefault="0076270C" w:rsidP="0010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Пуртова, председатель Региональной организации Общероссийского Профсоюза образования в Республике Марий Эл, </w:t>
      </w:r>
      <w:r w:rsidR="00646A1E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646A1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61C39">
        <w:rPr>
          <w:rFonts w:ascii="Times New Roman" w:hAnsi="Times New Roman" w:cs="Times New Roman"/>
          <w:sz w:val="28"/>
          <w:szCs w:val="28"/>
        </w:rPr>
        <w:t xml:space="preserve"> </w:t>
      </w:r>
      <w:r w:rsidR="00646A1E">
        <w:rPr>
          <w:rFonts w:ascii="Times New Roman" w:hAnsi="Times New Roman" w:cs="Times New Roman"/>
          <w:sz w:val="28"/>
          <w:szCs w:val="28"/>
        </w:rPr>
        <w:t xml:space="preserve">съездом Профессионального союза работников народного образования и науки Российской Федерации в сентябре 2021 года утверждены принципы формирования и использования имущества Профсоюза. В </w:t>
      </w:r>
      <w:r w:rsidR="004A5D1E">
        <w:rPr>
          <w:rFonts w:ascii="Times New Roman" w:hAnsi="Times New Roman" w:cs="Times New Roman"/>
          <w:sz w:val="28"/>
          <w:szCs w:val="28"/>
        </w:rPr>
        <w:t xml:space="preserve">целях согласования региональной нормы по данному вопросу пленум принял постановление о созыве в декабре 2021 года </w:t>
      </w:r>
      <w:r w:rsidR="004A5D1E" w:rsidRPr="00C6188B">
        <w:rPr>
          <w:rFonts w:ascii="Times New Roman" w:hAnsi="Times New Roman" w:cs="Times New Roman"/>
          <w:sz w:val="28"/>
          <w:szCs w:val="28"/>
        </w:rPr>
        <w:t>XXII конференции Региональной организации Общероссийского Профсоюза образования в Республике Марий Эл</w:t>
      </w:r>
      <w:r w:rsidR="004A5D1E">
        <w:rPr>
          <w:rFonts w:ascii="Times New Roman" w:hAnsi="Times New Roman" w:cs="Times New Roman"/>
          <w:sz w:val="28"/>
          <w:szCs w:val="28"/>
        </w:rPr>
        <w:t xml:space="preserve">. </w:t>
      </w:r>
      <w:r w:rsidR="008B2201">
        <w:rPr>
          <w:rFonts w:ascii="Times New Roman" w:hAnsi="Times New Roman" w:cs="Times New Roman"/>
          <w:sz w:val="28"/>
          <w:szCs w:val="28"/>
        </w:rPr>
        <w:t>Н</w:t>
      </w:r>
      <w:r w:rsidR="004A5D1E">
        <w:rPr>
          <w:rFonts w:ascii="Times New Roman" w:hAnsi="Times New Roman" w:cs="Times New Roman"/>
          <w:sz w:val="28"/>
          <w:szCs w:val="28"/>
        </w:rPr>
        <w:t xml:space="preserve">а конференции будут рассмотрены и другие актуальные вопросы внутрисоюзной </w:t>
      </w:r>
      <w:r w:rsidR="008B2201">
        <w:rPr>
          <w:rFonts w:ascii="Times New Roman" w:hAnsi="Times New Roman" w:cs="Times New Roman"/>
          <w:sz w:val="28"/>
          <w:szCs w:val="28"/>
        </w:rPr>
        <w:t>жизн</w:t>
      </w:r>
      <w:r w:rsidR="0009019C">
        <w:rPr>
          <w:rFonts w:ascii="Times New Roman" w:hAnsi="Times New Roman" w:cs="Times New Roman"/>
          <w:sz w:val="28"/>
          <w:szCs w:val="28"/>
        </w:rPr>
        <w:t>и</w:t>
      </w:r>
      <w:r w:rsidR="004A5D1E">
        <w:rPr>
          <w:rFonts w:ascii="Times New Roman" w:hAnsi="Times New Roman" w:cs="Times New Roman"/>
          <w:sz w:val="28"/>
          <w:szCs w:val="28"/>
        </w:rPr>
        <w:t>.</w:t>
      </w:r>
    </w:p>
    <w:p w:rsidR="008B2201" w:rsidRDefault="009D0986" w:rsidP="0010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новой редакцией Устава Профсоюза</w:t>
      </w:r>
      <w:r w:rsidR="008B2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201">
        <w:rPr>
          <w:rFonts w:ascii="Times New Roman" w:hAnsi="Times New Roman" w:cs="Times New Roman"/>
          <w:sz w:val="28"/>
          <w:szCs w:val="28"/>
        </w:rPr>
        <w:t xml:space="preserve">основным документом, регулирующим деятельность выборных коллегиальных постоянно действующих руководящих и исполнительных органов </w:t>
      </w:r>
      <w:r w:rsidR="0009019C">
        <w:rPr>
          <w:rFonts w:ascii="Times New Roman" w:hAnsi="Times New Roman" w:cs="Times New Roman"/>
          <w:sz w:val="28"/>
          <w:szCs w:val="28"/>
        </w:rPr>
        <w:t>Региональной и территориальных организаций Профсоюза являются</w:t>
      </w:r>
      <w:proofErr w:type="gramEnd"/>
      <w:r w:rsidR="0009019C">
        <w:rPr>
          <w:rFonts w:ascii="Times New Roman" w:hAnsi="Times New Roman" w:cs="Times New Roman"/>
          <w:sz w:val="28"/>
          <w:szCs w:val="28"/>
        </w:rPr>
        <w:t xml:space="preserve"> регламенты. Поэтому на пленум </w:t>
      </w:r>
      <w:r>
        <w:rPr>
          <w:rFonts w:ascii="Times New Roman" w:hAnsi="Times New Roman" w:cs="Times New Roman"/>
          <w:sz w:val="28"/>
          <w:szCs w:val="28"/>
        </w:rPr>
        <w:t>приняты регламенты</w:t>
      </w:r>
      <w:r w:rsidR="0009019C">
        <w:rPr>
          <w:rFonts w:ascii="Times New Roman" w:hAnsi="Times New Roman" w:cs="Times New Roman"/>
          <w:sz w:val="28"/>
          <w:szCs w:val="28"/>
        </w:rPr>
        <w:t xml:space="preserve"> комитета и президиума Региональной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, утвержден</w:t>
      </w:r>
      <w:r w:rsidR="0009019C">
        <w:rPr>
          <w:rFonts w:ascii="Times New Roman" w:hAnsi="Times New Roman" w:cs="Times New Roman"/>
          <w:sz w:val="28"/>
          <w:szCs w:val="28"/>
        </w:rPr>
        <w:t xml:space="preserve"> примерный регламент территориальной организации Профсоюза.</w:t>
      </w:r>
    </w:p>
    <w:p w:rsidR="00F7305C" w:rsidRDefault="00A4114F" w:rsidP="0010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Ф.С., секретарь-заведующая организационно-экономическим отделом </w:t>
      </w:r>
      <w:r w:rsidR="003F4A3D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Региональной организации Профсоюза,</w:t>
      </w:r>
      <w:r w:rsidR="009D0986">
        <w:rPr>
          <w:rFonts w:ascii="Times New Roman" w:hAnsi="Times New Roman" w:cs="Times New Roman"/>
          <w:sz w:val="28"/>
          <w:szCs w:val="28"/>
        </w:rPr>
        <w:t xml:space="preserve">раскрыла </w:t>
      </w:r>
      <w:r w:rsidR="003F4A3D">
        <w:rPr>
          <w:rFonts w:ascii="Times New Roman" w:hAnsi="Times New Roman" w:cs="Times New Roman"/>
          <w:sz w:val="28"/>
          <w:szCs w:val="28"/>
        </w:rPr>
        <w:t>в соответствии с требованиями Устава Профсоюза полномочия выборных коллегиальных постоянно действующих руководящих и исполнительных органов, порядок их формирования, процедура проведения заседания</w:t>
      </w:r>
      <w:r w:rsidR="00916A80">
        <w:rPr>
          <w:rFonts w:ascii="Times New Roman" w:hAnsi="Times New Roman" w:cs="Times New Roman"/>
          <w:sz w:val="28"/>
          <w:szCs w:val="28"/>
        </w:rPr>
        <w:t xml:space="preserve"> и принятия решений, организации контроля за исполнением решений выборных ор</w:t>
      </w:r>
      <w:r w:rsidR="001C700C">
        <w:rPr>
          <w:rFonts w:ascii="Times New Roman" w:hAnsi="Times New Roman" w:cs="Times New Roman"/>
          <w:sz w:val="28"/>
          <w:szCs w:val="28"/>
        </w:rPr>
        <w:t>г</w:t>
      </w:r>
      <w:r w:rsidR="00916A80">
        <w:rPr>
          <w:rFonts w:ascii="Times New Roman" w:hAnsi="Times New Roman" w:cs="Times New Roman"/>
          <w:sz w:val="28"/>
          <w:szCs w:val="28"/>
        </w:rPr>
        <w:t>анов.</w:t>
      </w:r>
      <w:r w:rsidR="003F4A3D">
        <w:rPr>
          <w:rFonts w:ascii="Times New Roman" w:hAnsi="Times New Roman" w:cs="Times New Roman"/>
          <w:sz w:val="28"/>
          <w:szCs w:val="28"/>
        </w:rPr>
        <w:t xml:space="preserve"> Дополнительно в условиях сложившейся эпидемиологической ситуацией в регламентах предусмотрено проведение заседаний выборных коллегиальных постоянно </w:t>
      </w:r>
      <w:r w:rsidR="003F4A3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руководящих и исполнительных органов в онлайн-режиме на платформе </w:t>
      </w:r>
      <w:r w:rsidR="003F4A3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F4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A3D" w:rsidRPr="003F4A3D" w:rsidRDefault="009D0986" w:rsidP="0010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F7305C">
        <w:rPr>
          <w:rFonts w:ascii="Times New Roman" w:hAnsi="Times New Roman" w:cs="Times New Roman"/>
          <w:sz w:val="28"/>
          <w:szCs w:val="28"/>
        </w:rPr>
        <w:t>римерного регламента</w:t>
      </w:r>
      <w:r w:rsidR="001C700C">
        <w:rPr>
          <w:rFonts w:ascii="Times New Roman" w:hAnsi="Times New Roman" w:cs="Times New Roman"/>
          <w:sz w:val="28"/>
          <w:szCs w:val="28"/>
        </w:rPr>
        <w:t xml:space="preserve"> каждая территориальная организация Профсоюза </w:t>
      </w:r>
      <w:r>
        <w:rPr>
          <w:rFonts w:ascii="Times New Roman" w:hAnsi="Times New Roman" w:cs="Times New Roman"/>
          <w:sz w:val="28"/>
          <w:szCs w:val="28"/>
        </w:rPr>
        <w:t xml:space="preserve">в ближайшее время должна завершить </w:t>
      </w:r>
      <w:r w:rsidR="00BD3EDF">
        <w:rPr>
          <w:rFonts w:ascii="Times New Roman" w:hAnsi="Times New Roman" w:cs="Times New Roman"/>
          <w:sz w:val="28"/>
          <w:szCs w:val="28"/>
        </w:rPr>
        <w:t>разрабо</w:t>
      </w:r>
      <w:r w:rsidR="001C70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BD3EDF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1C700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D3EDF">
        <w:rPr>
          <w:rFonts w:ascii="Times New Roman" w:hAnsi="Times New Roman" w:cs="Times New Roman"/>
          <w:sz w:val="28"/>
          <w:szCs w:val="28"/>
        </w:rPr>
        <w:t>а работы районной (городской) организации Профсоюза</w:t>
      </w:r>
      <w:r w:rsidR="001C700C">
        <w:rPr>
          <w:rFonts w:ascii="Times New Roman" w:hAnsi="Times New Roman" w:cs="Times New Roman"/>
          <w:sz w:val="28"/>
          <w:szCs w:val="28"/>
        </w:rPr>
        <w:t>.</w:t>
      </w:r>
    </w:p>
    <w:p w:rsidR="00556F1F" w:rsidRDefault="00556F1F" w:rsidP="009D098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рассмотрел актуальные вопросы финансово-хозяйственной деятельности Региональной организации Профсоюза. В частности, Владимирова Е.С., главный бухгалтер-заведующая финансовым отделом аппарата Региональной организации Общероссийского Профсоюза образования в Республике Марий Эл, доложила о </w:t>
      </w:r>
      <w:r w:rsidR="00BD3EDF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>
        <w:rPr>
          <w:rFonts w:ascii="Times New Roman" w:hAnsi="Times New Roman" w:cs="Times New Roman"/>
          <w:sz w:val="28"/>
          <w:szCs w:val="28"/>
        </w:rPr>
        <w:t>сметы доходов и расходов комитета за 10</w:t>
      </w:r>
      <w:r w:rsidRPr="00C6188B">
        <w:rPr>
          <w:rFonts w:ascii="Times New Roman" w:hAnsi="Times New Roman" w:cs="Times New Roman"/>
          <w:sz w:val="28"/>
          <w:szCs w:val="28"/>
        </w:rPr>
        <w:t xml:space="preserve"> месяцев 2021 года</w:t>
      </w:r>
      <w:r w:rsidR="00BD3EDF">
        <w:rPr>
          <w:rFonts w:ascii="Times New Roman" w:hAnsi="Times New Roman" w:cs="Times New Roman"/>
          <w:sz w:val="28"/>
          <w:szCs w:val="28"/>
        </w:rPr>
        <w:t>. Утверждена</w:t>
      </w:r>
      <w:r>
        <w:rPr>
          <w:rFonts w:ascii="Times New Roman" w:hAnsi="Times New Roman" w:cs="Times New Roman"/>
          <w:sz w:val="28"/>
          <w:szCs w:val="28"/>
        </w:rPr>
        <w:t>смет</w:t>
      </w:r>
      <w:r w:rsidR="00BD3EDF">
        <w:rPr>
          <w:rFonts w:ascii="Times New Roman" w:hAnsi="Times New Roman" w:cs="Times New Roman"/>
          <w:sz w:val="28"/>
          <w:szCs w:val="28"/>
        </w:rPr>
        <w:t>а</w:t>
      </w:r>
      <w:r w:rsidRPr="00C6188B">
        <w:rPr>
          <w:rFonts w:ascii="Times New Roman" w:hAnsi="Times New Roman" w:cs="Times New Roman"/>
          <w:sz w:val="28"/>
          <w:szCs w:val="28"/>
        </w:rPr>
        <w:t>доходов и расходов комитета Региональной организации Общероссийского Профсоюза образования в Республике Марий Эл на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E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</w:t>
      </w:r>
      <w:r w:rsidR="00BD3E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 </w:t>
      </w:r>
      <w:r w:rsidRPr="00C6188B">
        <w:rPr>
          <w:rFonts w:ascii="Times New Roman" w:hAnsi="Times New Roman" w:cs="Times New Roman"/>
          <w:sz w:val="28"/>
          <w:szCs w:val="28"/>
        </w:rPr>
        <w:t xml:space="preserve">размере отчислений членских профсоюзных взносов на деятельность комитета Региональной организации Общероссийского Профсоюза образования и других вышестоящих организаций Профсоюза </w:t>
      </w:r>
      <w:r>
        <w:rPr>
          <w:rFonts w:ascii="Times New Roman" w:hAnsi="Times New Roman" w:cs="Times New Roman"/>
          <w:sz w:val="28"/>
          <w:szCs w:val="28"/>
        </w:rPr>
        <w:t xml:space="preserve">и порядке их перечисления </w:t>
      </w:r>
      <w:r w:rsidRPr="00C6188B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541" w:rsidRDefault="00051682" w:rsidP="009D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339A9">
        <w:rPr>
          <w:rFonts w:ascii="Times New Roman" w:hAnsi="Times New Roman" w:cs="Times New Roman"/>
          <w:sz w:val="28"/>
          <w:szCs w:val="28"/>
        </w:rPr>
        <w:t>пленума</w:t>
      </w:r>
      <w:r w:rsidR="00591019" w:rsidRPr="00636C4E">
        <w:rPr>
          <w:rFonts w:ascii="Times New Roman" w:hAnsi="Times New Roman" w:cs="Times New Roman"/>
          <w:sz w:val="28"/>
          <w:szCs w:val="28"/>
        </w:rPr>
        <w:t>направлены</w:t>
      </w:r>
      <w:r w:rsidR="00591019">
        <w:rPr>
          <w:rFonts w:ascii="Times New Roman" w:hAnsi="Times New Roman" w:cs="Times New Roman"/>
          <w:sz w:val="28"/>
          <w:szCs w:val="28"/>
        </w:rPr>
        <w:t xml:space="preserve"> во все территориальные профсоюзные организации</w:t>
      </w:r>
      <w:r w:rsidR="00BD3EDF">
        <w:rPr>
          <w:rFonts w:ascii="Times New Roman" w:hAnsi="Times New Roman" w:cs="Times New Roman"/>
          <w:sz w:val="28"/>
          <w:szCs w:val="28"/>
        </w:rPr>
        <w:t xml:space="preserve">, профсоюзные организации вузов и </w:t>
      </w:r>
      <w:proofErr w:type="spellStart"/>
      <w:r w:rsidR="00BD3ED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591019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>
        <w:rPr>
          <w:rFonts w:ascii="Times New Roman" w:hAnsi="Times New Roman" w:cs="Times New Roman"/>
          <w:sz w:val="28"/>
          <w:szCs w:val="28"/>
        </w:rPr>
        <w:t>работы выборны</w:t>
      </w:r>
      <w:r w:rsidR="00591019">
        <w:rPr>
          <w:rFonts w:ascii="Times New Roman" w:hAnsi="Times New Roman" w:cs="Times New Roman"/>
          <w:sz w:val="28"/>
          <w:szCs w:val="28"/>
        </w:rPr>
        <w:t xml:space="preserve">х органов и профсоюзного актива по </w:t>
      </w:r>
      <w:r w:rsidR="00BD3EDF">
        <w:rPr>
          <w:rFonts w:ascii="Times New Roman" w:hAnsi="Times New Roman" w:cs="Times New Roman"/>
          <w:sz w:val="28"/>
          <w:szCs w:val="28"/>
        </w:rPr>
        <w:t>информированию членов Профсоюза  и</w:t>
      </w:r>
      <w:r w:rsidR="0042470E">
        <w:rPr>
          <w:rFonts w:ascii="Times New Roman" w:hAnsi="Times New Roman" w:cs="Times New Roman"/>
          <w:sz w:val="28"/>
          <w:szCs w:val="28"/>
        </w:rPr>
        <w:t xml:space="preserve"> </w:t>
      </w:r>
      <w:r w:rsidR="00591019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BD3EDF">
        <w:rPr>
          <w:rFonts w:ascii="Times New Roman" w:hAnsi="Times New Roman" w:cs="Times New Roman"/>
          <w:sz w:val="28"/>
          <w:szCs w:val="28"/>
        </w:rPr>
        <w:t>решений пленума</w:t>
      </w:r>
      <w:bookmarkStart w:id="0" w:name="_GoBack"/>
      <w:bookmarkEnd w:id="0"/>
      <w:r w:rsidR="00BD79DE">
        <w:rPr>
          <w:rFonts w:ascii="Times New Roman" w:hAnsi="Times New Roman" w:cs="Times New Roman"/>
          <w:sz w:val="28"/>
          <w:szCs w:val="28"/>
        </w:rPr>
        <w:t>.</w:t>
      </w:r>
    </w:p>
    <w:p w:rsidR="00C61C39" w:rsidRDefault="00C61C39" w:rsidP="009D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39" w:rsidRPr="006A4DED" w:rsidRDefault="00C61C39" w:rsidP="009D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F8" w:rsidRDefault="00C61C39" w:rsidP="00C61C39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2924869"/>
            <wp:effectExtent l="19050" t="0" r="0" b="0"/>
            <wp:docPr id="1" name="Рисунок 1" descr="D:\Users\User\Desktop\Емельянова К.Д\Фото\Пленум 18.1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Емельянова К.Д\Фото\Пленум 18.11.2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C0" w:rsidRDefault="00EB78C0" w:rsidP="009D0986">
      <w:pPr>
        <w:jc w:val="both"/>
        <w:rPr>
          <w:noProof/>
          <w:lang w:eastAsia="ru-RU"/>
        </w:rPr>
      </w:pPr>
    </w:p>
    <w:p w:rsidR="009F2C54" w:rsidRDefault="009F2C54" w:rsidP="009D0986">
      <w:pPr>
        <w:ind w:left="-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4F60" w:rsidRPr="009F2C54" w:rsidRDefault="00A34F60" w:rsidP="009F2C54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A34F60" w:rsidRPr="009F2C54" w:rsidSect="009D0986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C0" w:rsidRDefault="00EB78C0" w:rsidP="00447CEC">
      <w:pPr>
        <w:spacing w:after="0" w:line="240" w:lineRule="auto"/>
      </w:pPr>
      <w:r>
        <w:separator/>
      </w:r>
    </w:p>
  </w:endnote>
  <w:endnote w:type="continuationSeparator" w:id="1">
    <w:p w:rsidR="00EB78C0" w:rsidRDefault="00EB78C0" w:rsidP="0044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C0" w:rsidRDefault="00EB78C0" w:rsidP="00447CEC">
      <w:pPr>
        <w:spacing w:after="0" w:line="240" w:lineRule="auto"/>
      </w:pPr>
      <w:r>
        <w:separator/>
      </w:r>
    </w:p>
  </w:footnote>
  <w:footnote w:type="continuationSeparator" w:id="1">
    <w:p w:rsidR="00EB78C0" w:rsidRDefault="00EB78C0" w:rsidP="0044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14564"/>
      <w:docPartObj>
        <w:docPartGallery w:val="Page Numbers (Top of Page)"/>
        <w:docPartUnique/>
      </w:docPartObj>
    </w:sdtPr>
    <w:sdtContent>
      <w:p w:rsidR="009A769C" w:rsidRDefault="00387055">
        <w:pPr>
          <w:pStyle w:val="a5"/>
          <w:jc w:val="right"/>
        </w:pPr>
        <w:r>
          <w:fldChar w:fldCharType="begin"/>
        </w:r>
        <w:r w:rsidR="009A769C">
          <w:instrText>PAGE   \* MERGEFORMAT</w:instrText>
        </w:r>
        <w:r>
          <w:fldChar w:fldCharType="separate"/>
        </w:r>
        <w:r w:rsidR="0042470E">
          <w:rPr>
            <w:noProof/>
          </w:rPr>
          <w:t>1</w:t>
        </w:r>
        <w:r>
          <w:fldChar w:fldCharType="end"/>
        </w:r>
      </w:p>
    </w:sdtContent>
  </w:sdt>
  <w:p w:rsidR="009A769C" w:rsidRDefault="009A76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8B4"/>
    <w:multiLevelType w:val="hybridMultilevel"/>
    <w:tmpl w:val="32BA892E"/>
    <w:lvl w:ilvl="0" w:tplc="3B187AC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6C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86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BC1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4E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CC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20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83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AC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FB"/>
    <w:rsid w:val="00051682"/>
    <w:rsid w:val="00060902"/>
    <w:rsid w:val="000858F4"/>
    <w:rsid w:val="0009019C"/>
    <w:rsid w:val="000C7818"/>
    <w:rsid w:val="000D0891"/>
    <w:rsid w:val="000E75E6"/>
    <w:rsid w:val="0010143C"/>
    <w:rsid w:val="001174DB"/>
    <w:rsid w:val="0012018A"/>
    <w:rsid w:val="00126B26"/>
    <w:rsid w:val="001750C7"/>
    <w:rsid w:val="00195EBE"/>
    <w:rsid w:val="001C700C"/>
    <w:rsid w:val="001D2EA2"/>
    <w:rsid w:val="001E218F"/>
    <w:rsid w:val="0023505A"/>
    <w:rsid w:val="002A18F3"/>
    <w:rsid w:val="002A4878"/>
    <w:rsid w:val="0030781B"/>
    <w:rsid w:val="00335B41"/>
    <w:rsid w:val="00387055"/>
    <w:rsid w:val="003903CF"/>
    <w:rsid w:val="003A50E9"/>
    <w:rsid w:val="003C0137"/>
    <w:rsid w:val="003E6BDC"/>
    <w:rsid w:val="003F083D"/>
    <w:rsid w:val="003F4A3D"/>
    <w:rsid w:val="004128C8"/>
    <w:rsid w:val="004140EC"/>
    <w:rsid w:val="0042470E"/>
    <w:rsid w:val="00444C3E"/>
    <w:rsid w:val="00447CEC"/>
    <w:rsid w:val="00494CBA"/>
    <w:rsid w:val="004A5D1E"/>
    <w:rsid w:val="004E470B"/>
    <w:rsid w:val="004E7B20"/>
    <w:rsid w:val="00517126"/>
    <w:rsid w:val="00522541"/>
    <w:rsid w:val="005255AF"/>
    <w:rsid w:val="00556F1F"/>
    <w:rsid w:val="005767E8"/>
    <w:rsid w:val="00584452"/>
    <w:rsid w:val="00591019"/>
    <w:rsid w:val="005C2D4A"/>
    <w:rsid w:val="005F57B4"/>
    <w:rsid w:val="00636C4E"/>
    <w:rsid w:val="00646A1E"/>
    <w:rsid w:val="00650257"/>
    <w:rsid w:val="006A4DED"/>
    <w:rsid w:val="006B321A"/>
    <w:rsid w:val="00714635"/>
    <w:rsid w:val="00724053"/>
    <w:rsid w:val="007413FE"/>
    <w:rsid w:val="0076270C"/>
    <w:rsid w:val="007932FB"/>
    <w:rsid w:val="007C3B14"/>
    <w:rsid w:val="007F63EB"/>
    <w:rsid w:val="00855E9E"/>
    <w:rsid w:val="008B2201"/>
    <w:rsid w:val="008D64C2"/>
    <w:rsid w:val="008D7994"/>
    <w:rsid w:val="00916A80"/>
    <w:rsid w:val="00937B94"/>
    <w:rsid w:val="009A2857"/>
    <w:rsid w:val="009A769C"/>
    <w:rsid w:val="009D0986"/>
    <w:rsid w:val="009F2C54"/>
    <w:rsid w:val="00A34F60"/>
    <w:rsid w:val="00A4114F"/>
    <w:rsid w:val="00A47BC8"/>
    <w:rsid w:val="00A51F37"/>
    <w:rsid w:val="00A80AA7"/>
    <w:rsid w:val="00A93488"/>
    <w:rsid w:val="00A9423F"/>
    <w:rsid w:val="00B218E2"/>
    <w:rsid w:val="00B31DE3"/>
    <w:rsid w:val="00B4685B"/>
    <w:rsid w:val="00BB6929"/>
    <w:rsid w:val="00BB7383"/>
    <w:rsid w:val="00BD3EDF"/>
    <w:rsid w:val="00BD79DE"/>
    <w:rsid w:val="00C268F7"/>
    <w:rsid w:val="00C45BCF"/>
    <w:rsid w:val="00C560FB"/>
    <w:rsid w:val="00C61C39"/>
    <w:rsid w:val="00C901D8"/>
    <w:rsid w:val="00C91A7C"/>
    <w:rsid w:val="00CB625C"/>
    <w:rsid w:val="00D234B5"/>
    <w:rsid w:val="00D251D0"/>
    <w:rsid w:val="00D339A9"/>
    <w:rsid w:val="00D51623"/>
    <w:rsid w:val="00D56F2D"/>
    <w:rsid w:val="00D75B43"/>
    <w:rsid w:val="00DB28D5"/>
    <w:rsid w:val="00DB3AD1"/>
    <w:rsid w:val="00E333F8"/>
    <w:rsid w:val="00E3407F"/>
    <w:rsid w:val="00E35B25"/>
    <w:rsid w:val="00E54384"/>
    <w:rsid w:val="00E605B3"/>
    <w:rsid w:val="00E6237C"/>
    <w:rsid w:val="00E63CC8"/>
    <w:rsid w:val="00EB78C0"/>
    <w:rsid w:val="00EC32AD"/>
    <w:rsid w:val="00EF4FC1"/>
    <w:rsid w:val="00F03630"/>
    <w:rsid w:val="00F16611"/>
    <w:rsid w:val="00F51820"/>
    <w:rsid w:val="00F704FE"/>
    <w:rsid w:val="00F7305C"/>
    <w:rsid w:val="00FA720B"/>
    <w:rsid w:val="00FC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D8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CEC"/>
  </w:style>
  <w:style w:type="paragraph" w:styleId="a7">
    <w:name w:val="footer"/>
    <w:basedOn w:val="a"/>
    <w:link w:val="a8"/>
    <w:uiPriority w:val="99"/>
    <w:unhideWhenUsed/>
    <w:rsid w:val="0044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2021-11-01T08:41:00Z</cp:lastPrinted>
  <dcterms:created xsi:type="dcterms:W3CDTF">2021-11-22T07:58:00Z</dcterms:created>
  <dcterms:modified xsi:type="dcterms:W3CDTF">2021-11-23T07:14:00Z</dcterms:modified>
</cp:coreProperties>
</file>