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511"/>
        <w:gridCol w:w="3544"/>
        <w:gridCol w:w="2515"/>
      </w:tblGrid>
      <w:tr w:rsidR="00C30DC1" w:rsidTr="00C30DC1">
        <w:trPr>
          <w:trHeight w:val="964"/>
          <w:jc w:val="center"/>
        </w:trPr>
        <w:tc>
          <w:tcPr>
            <w:tcW w:w="9569" w:type="dxa"/>
            <w:gridSpan w:val="3"/>
            <w:hideMark/>
          </w:tcPr>
          <w:p w:rsidR="00C30DC1" w:rsidRDefault="00C30D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2605" cy="581660"/>
                  <wp:effectExtent l="0" t="0" r="0" b="889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C1" w:rsidTr="00C30DC1">
        <w:trPr>
          <w:trHeight w:val="1775"/>
          <w:jc w:val="center"/>
        </w:trPr>
        <w:tc>
          <w:tcPr>
            <w:tcW w:w="9569" w:type="dxa"/>
            <w:gridSpan w:val="3"/>
            <w:hideMark/>
          </w:tcPr>
          <w:p w:rsidR="00C30DC1" w:rsidRDefault="00C30DC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C30DC1" w:rsidRDefault="00C30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БРЯНСКАЯ ОБЛАСТНАЯ ОРГАНИЗАЦИЯ ПРОФЕССИОНАЛЬНОГО СОЮЗА</w:t>
            </w:r>
          </w:p>
          <w:p w:rsidR="00C30DC1" w:rsidRDefault="00C30DC1">
            <w:pPr>
              <w:jc w:val="center"/>
              <w:rPr>
                <w:b/>
              </w:rPr>
            </w:pPr>
            <w:r>
              <w:rPr>
                <w:b/>
              </w:rPr>
              <w:t>РАБОТНИКОВ НАРОДНОГО ОБРАЗОВАНИЯ И НАУКИ РОССИЙСКОЙ ФЕДЕРАЦИИ</w:t>
            </w:r>
          </w:p>
          <w:p w:rsidR="00C30DC1" w:rsidRDefault="00C3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(БРЯНСКАЯ ОБЛАСТНАЯ ОРГАНИЗАЦИЯ ОБЩЕРОССИЙСКОГО ПРОФСОЮЗА ОБРАЗОВАНИЯ)</w:t>
            </w:r>
          </w:p>
          <w:p w:rsidR="00C30DC1" w:rsidRDefault="00C30DC1">
            <w:pPr>
              <w:pStyle w:val="3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ПРЕЗИДИУМ</w:t>
            </w:r>
          </w:p>
          <w:p w:rsidR="00C30DC1" w:rsidRDefault="00C30DC1">
            <w:pPr>
              <w:pStyle w:val="3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30DC1" w:rsidTr="00C30DC1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30DC1" w:rsidRDefault="00C30D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 27 » декабря  2021 г.</w:t>
            </w:r>
          </w:p>
          <w:p w:rsidR="00C30DC1" w:rsidRDefault="00C30D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30DC1" w:rsidRDefault="00C30DC1">
            <w:pPr>
              <w:jc w:val="center"/>
              <w:rPr>
                <w:sz w:val="28"/>
                <w:szCs w:val="28"/>
              </w:rPr>
            </w:pPr>
          </w:p>
          <w:p w:rsidR="00C30DC1" w:rsidRDefault="00C30D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Брянск</w:t>
            </w:r>
          </w:p>
        </w:tc>
        <w:tc>
          <w:tcPr>
            <w:tcW w:w="251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30DC1" w:rsidRDefault="00C3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№ 19</w:t>
            </w:r>
          </w:p>
          <w:p w:rsidR="00C30DC1" w:rsidRDefault="00C30DC1">
            <w:pPr>
              <w:jc w:val="center"/>
              <w:rPr>
                <w:sz w:val="28"/>
                <w:szCs w:val="28"/>
              </w:rPr>
            </w:pPr>
          </w:p>
          <w:p w:rsidR="00C30DC1" w:rsidRDefault="00C30D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Положение о конкурсах на звание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уполномоченный по охране труда Профсоюза», 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«Лучший внештатный технический инспектор труда Профсоюза»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дальнейшего совершенствования работы по охране труда, активизации контроля по соблюдению работодателями требований охраны труда в образовательных организациях области, повышения практических и теоретических знаний внештатных технических инспекторов труда, уполномоченных по охране труда Профсоюза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областной организации Профсоюза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в новой редакции Положение о конкурсах на звание «Лучший уполномоченный по охране труда Профсоюза», «Лучший внештатный технический инспектор труда Профсоюза» (прилагается). 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утратившими силу: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президиума областной организации Профсоюза от 31 марта 2014 г. №41 «Об утверждении Положения областного смотра-конкурса на звание «Лучший уполномоченный по охране труда Профсоюза, «Лучший внештатный технический инспектор труда Профсоюза»;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президиума областной организации Профсоюза от 22 июня 2017г. №26 «О внесении изменений и дополнений в Положение областного смотра-конкурса на звание «Лучший уполномоченный по охране труда Профсоюза, «Лучший внештатный технический инспектор труда Профсоюза».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Территориальным, первичным профсоюзным организациям активизировать работу по вовлечению внештатных технических инспекторов труда, уполномоченных по охране труда Профсоюза в участие в конкурсах.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Голубеву А.И., председателя областной организации Профсоюза, Абросимову Н.В., главного специалиста аппарата областной организации Общероссийского Профсоюза образования.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областной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А.И. Голубева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Утверждено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постановлением президиума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от 27 декабря 2021 г. № 19  </w:t>
      </w:r>
    </w:p>
    <w:p w:rsidR="00C30DC1" w:rsidRDefault="00C30DC1" w:rsidP="00C30DC1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C30DC1" w:rsidRDefault="00C30DC1" w:rsidP="00C30DC1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ПОЛОЖЕНИЕ 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 проведении регионального смотра-конкурса </w:t>
      </w:r>
      <w:r>
        <w:rPr>
          <w:rFonts w:ascii="Times New Roman" w:hAnsi="Times New Roman"/>
          <w:sz w:val="28"/>
          <w:szCs w:val="28"/>
        </w:rPr>
        <w:t xml:space="preserve"> на звание </w:t>
      </w:r>
      <w:r>
        <w:rPr>
          <w:rFonts w:ascii="Times New Roman" w:hAnsi="Times New Roman"/>
          <w:sz w:val="28"/>
          <w:szCs w:val="28"/>
        </w:rPr>
        <w:br/>
        <w:t>«Лучший уполномоченный по охране труда Профсоюза»,</w:t>
      </w:r>
      <w:r>
        <w:rPr>
          <w:rFonts w:ascii="Times New Roman" w:hAnsi="Times New Roman"/>
          <w:sz w:val="28"/>
          <w:szCs w:val="28"/>
        </w:rPr>
        <w:br/>
        <w:t xml:space="preserve">«Лучший внештатный технический инспектор </w:t>
      </w:r>
      <w:r>
        <w:rPr>
          <w:rFonts w:ascii="Times New Roman" w:hAnsi="Times New Roman"/>
          <w:spacing w:val="-6"/>
          <w:sz w:val="28"/>
          <w:szCs w:val="28"/>
        </w:rPr>
        <w:t>труда Профсоюза</w:t>
      </w:r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0DC1" w:rsidRDefault="00C30DC1" w:rsidP="00C30DC1">
      <w:pPr>
        <w:pStyle w:val="a5"/>
        <w:numPr>
          <w:ilvl w:val="0"/>
          <w:numId w:val="1"/>
        </w:numPr>
        <w:shd w:val="clear" w:color="auto" w:fill="FFFFFF"/>
        <w:spacing w:after="240" w:line="276" w:lineRule="auto"/>
        <w:ind w:left="0" w:firstLine="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Общие положения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проведения регионального смотра-конкурса (далее – Конкурс) на звание «Лучший </w:t>
      </w:r>
      <w:r>
        <w:rPr>
          <w:rFonts w:ascii="Times New Roman" w:hAnsi="Times New Roman"/>
          <w:spacing w:val="-1"/>
          <w:sz w:val="28"/>
          <w:szCs w:val="28"/>
        </w:rPr>
        <w:t>уполномоченный по охране труда Профсоюза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pacing w:val="9"/>
          <w:sz w:val="28"/>
          <w:szCs w:val="28"/>
        </w:rPr>
        <w:t>«Лучший внештатный технический инспектор труда Профсоюза».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2. Конкурс на звание </w:t>
      </w:r>
      <w:r>
        <w:rPr>
          <w:rFonts w:ascii="Times New Roman" w:hAnsi="Times New Roman"/>
          <w:spacing w:val="-3"/>
          <w:sz w:val="28"/>
          <w:szCs w:val="28"/>
        </w:rPr>
        <w:t xml:space="preserve">«Лучший уполномоченный по охране труда Профсоюза» проводится среди уполномоченных по охране труда государственных и муниципальных образовательных </w:t>
      </w:r>
      <w:r>
        <w:rPr>
          <w:rFonts w:ascii="Times New Roman" w:hAnsi="Times New Roman"/>
          <w:spacing w:val="-1"/>
          <w:sz w:val="28"/>
          <w:szCs w:val="28"/>
        </w:rPr>
        <w:t>организаций: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дошкольного и общего (начального, основного и среднего) </w:t>
      </w:r>
      <w:r>
        <w:rPr>
          <w:rFonts w:ascii="Times New Roman" w:hAnsi="Times New Roman"/>
          <w:spacing w:val="-4"/>
          <w:sz w:val="28"/>
          <w:szCs w:val="28"/>
        </w:rPr>
        <w:t>образования;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профессионального и высшего </w:t>
      </w:r>
      <w:r>
        <w:rPr>
          <w:rFonts w:ascii="Times New Roman" w:hAnsi="Times New Roman"/>
          <w:spacing w:val="-4"/>
          <w:sz w:val="28"/>
          <w:szCs w:val="28"/>
        </w:rPr>
        <w:t>образования;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</w:rPr>
        <w:t>- дополнительного образования.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3. Конкурс на звание </w:t>
      </w:r>
      <w:r>
        <w:rPr>
          <w:rFonts w:ascii="Times New Roman" w:hAnsi="Times New Roman"/>
          <w:spacing w:val="9"/>
          <w:sz w:val="28"/>
          <w:szCs w:val="28"/>
        </w:rPr>
        <w:t xml:space="preserve">«Лучший внештатный технический инспектор труда Профсоюза» проводится среди </w:t>
      </w:r>
      <w:r>
        <w:rPr>
          <w:rFonts w:ascii="Times New Roman" w:hAnsi="Times New Roman"/>
          <w:spacing w:val="4"/>
          <w:sz w:val="28"/>
          <w:szCs w:val="28"/>
        </w:rPr>
        <w:t xml:space="preserve">внештатных технических инспекторов труда Профсоюза территориальных организаций </w:t>
      </w:r>
      <w:r>
        <w:rPr>
          <w:rFonts w:ascii="Times New Roman" w:hAnsi="Times New Roman"/>
          <w:spacing w:val="-3"/>
          <w:sz w:val="28"/>
          <w:szCs w:val="28"/>
        </w:rPr>
        <w:t>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>
        <w:rPr>
          <w:rFonts w:ascii="Times New Roman" w:hAnsi="Times New Roman"/>
          <w:spacing w:val="-3"/>
          <w:sz w:val="28"/>
          <w:szCs w:val="28"/>
        </w:rPr>
        <w:t>Каждый из Конкурсов проводится самостоятельно.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i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проводится по результатам работы каждого из категорий: внештатных технических инспекторов труда Профсоюза и уполномоченных по охране труда</w:t>
      </w:r>
      <w:r>
        <w:rPr>
          <w:rFonts w:ascii="Times New Roman" w:hAnsi="Times New Roman"/>
          <w:spacing w:val="1"/>
          <w:sz w:val="28"/>
          <w:szCs w:val="28"/>
        </w:rPr>
        <w:t xml:space="preserve"> при реализации ими защитных функций по охране труда </w:t>
      </w:r>
      <w:r>
        <w:rPr>
          <w:rFonts w:ascii="Times New Roman" w:hAnsi="Times New Roman"/>
          <w:iCs/>
          <w:spacing w:val="-1"/>
          <w:sz w:val="28"/>
          <w:szCs w:val="28"/>
        </w:rPr>
        <w:t>и уровня их профессиональной подготовки.</w:t>
      </w:r>
      <w:r>
        <w:rPr>
          <w:rFonts w:ascii="Times New Roman" w:hAnsi="Times New Roman"/>
          <w:iCs/>
          <w:spacing w:val="-1"/>
          <w:sz w:val="28"/>
          <w:szCs w:val="28"/>
        </w:rPr>
        <w:tab/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C30DC1" w:rsidRDefault="00C30DC1" w:rsidP="00C30DC1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Цель Конкурса</w:t>
      </w:r>
    </w:p>
    <w:p w:rsidR="00C30DC1" w:rsidRDefault="00C30DC1" w:rsidP="00C30DC1">
      <w:pPr>
        <w:pStyle w:val="a4"/>
        <w:ind w:left="108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Укрепление авторитета и роли внештатного технического инспектора труда Профсоюза, уполномоченного по охране труда в осуществлении защитных функций в сфере охраны труда.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Повышение уровня знаний, компетентности внештатных технических инспекторов труда Профсоюза и уполномоченных по охране труда.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2.3. Моральное и материальное стимулирование деятельности </w:t>
      </w:r>
      <w:r>
        <w:rPr>
          <w:rFonts w:ascii="Times New Roman" w:hAnsi="Times New Roman"/>
          <w:sz w:val="28"/>
          <w:szCs w:val="28"/>
        </w:rPr>
        <w:t>внештатных технических инспекторов труда Профсоюза и уполномоченных по охране труда</w:t>
      </w:r>
      <w:r>
        <w:rPr>
          <w:rFonts w:ascii="Times New Roman" w:hAnsi="Times New Roman"/>
          <w:spacing w:val="5"/>
          <w:sz w:val="28"/>
          <w:szCs w:val="28"/>
        </w:rPr>
        <w:t xml:space="preserve"> для решения ими задач по реализации защиты прав </w:t>
      </w:r>
      <w:r>
        <w:rPr>
          <w:rFonts w:ascii="Times New Roman" w:hAnsi="Times New Roman"/>
          <w:spacing w:val="-4"/>
          <w:sz w:val="28"/>
          <w:szCs w:val="28"/>
        </w:rPr>
        <w:t>работников на здоровые и безопасные условия труда.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pacing w:val="-4"/>
          <w:sz w:val="28"/>
          <w:szCs w:val="28"/>
        </w:rPr>
        <w:t>. Задачи Конкурса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Повышать эффективность профсоюзного контроля при осуществлении защиты прав членов Профсоюза на здоровые и безопасные условия труда.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Обобщать практику работы лучших внештатных технических инспекторов труда Профсоюза и уполномоченных по охране труда по защите прав членов Профсоюза на здоровые и безопасные условия труда.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26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Порядок проведения Конкурса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4.1. Порядок  проведения Конкурса на звание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«Лучший уполномоченный по охране труда Профсоюза».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на звание «Лучший </w:t>
      </w:r>
      <w:r>
        <w:rPr>
          <w:rFonts w:ascii="Times New Roman" w:hAnsi="Times New Roman"/>
          <w:spacing w:val="-1"/>
          <w:sz w:val="28"/>
          <w:szCs w:val="28"/>
        </w:rPr>
        <w:t>уполномоченный по охране труда Профсоюза</w:t>
      </w:r>
      <w:r>
        <w:rPr>
          <w:rFonts w:ascii="Times New Roman" w:hAnsi="Times New Roman"/>
          <w:sz w:val="28"/>
          <w:szCs w:val="28"/>
        </w:rPr>
        <w:t xml:space="preserve">» проводится с периодичностью </w:t>
      </w:r>
      <w:r>
        <w:rPr>
          <w:rFonts w:ascii="Times New Roman" w:hAnsi="Times New Roman"/>
          <w:b/>
          <w:i/>
          <w:spacing w:val="-5"/>
          <w:sz w:val="28"/>
          <w:szCs w:val="28"/>
        </w:rPr>
        <w:t>один раз в 2 года</w:t>
      </w:r>
      <w:r>
        <w:rPr>
          <w:rFonts w:ascii="Times New Roman" w:hAnsi="Times New Roman"/>
          <w:spacing w:val="-5"/>
          <w:sz w:val="28"/>
          <w:szCs w:val="28"/>
        </w:rPr>
        <w:t xml:space="preserve"> областной организацией, 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территориальными </w:t>
      </w:r>
      <w:r>
        <w:rPr>
          <w:rFonts w:ascii="Times New Roman" w:hAnsi="Times New Roman"/>
          <w:iCs/>
          <w:spacing w:val="-3"/>
          <w:sz w:val="28"/>
          <w:szCs w:val="28"/>
        </w:rPr>
        <w:t>организациями Профсоюза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(как самостоятельно, так и совместно с органами, осуществляющими </w:t>
      </w:r>
      <w:r>
        <w:rPr>
          <w:rFonts w:ascii="Times New Roman" w:hAnsi="Times New Roman"/>
          <w:spacing w:val="-4"/>
          <w:sz w:val="28"/>
          <w:szCs w:val="28"/>
        </w:rPr>
        <w:t xml:space="preserve">управление в сфере образования).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b/>
          <w:i/>
          <w:iCs/>
          <w:spacing w:val="-5"/>
          <w:sz w:val="28"/>
          <w:szCs w:val="28"/>
        </w:rPr>
        <w:t>два тура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Первый тур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 Конкурса проводится территориальными организациями Профсоюза (как самостоятельно, так и совместно с органами, осуществляющими управление в сфере образования), в ходе которого определяется лучший уполномоченный по охране труда 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Второй тур </w:t>
      </w:r>
      <w:r>
        <w:rPr>
          <w:rFonts w:ascii="Times New Roman" w:hAnsi="Times New Roman"/>
          <w:spacing w:val="-3"/>
          <w:sz w:val="28"/>
          <w:szCs w:val="28"/>
        </w:rPr>
        <w:t xml:space="preserve">Конкурса проводится </w:t>
      </w:r>
      <w:r>
        <w:rPr>
          <w:rFonts w:ascii="Times New Roman" w:hAnsi="Times New Roman"/>
          <w:iCs/>
          <w:spacing w:val="-3"/>
          <w:sz w:val="28"/>
          <w:szCs w:val="28"/>
        </w:rPr>
        <w:t>областной организацией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Профсоюза</w:t>
      </w:r>
      <w:r>
        <w:rPr>
          <w:rFonts w:ascii="Times New Roman" w:hAnsi="Times New Roman"/>
          <w:spacing w:val="-5"/>
          <w:sz w:val="28"/>
          <w:szCs w:val="28"/>
        </w:rPr>
        <w:t>, в результате которого определяется лучший уполномоченный по охране труда в</w:t>
      </w:r>
      <w:r>
        <w:rPr>
          <w:rFonts w:ascii="Times New Roman" w:hAnsi="Times New Roman"/>
          <w:spacing w:val="-4"/>
          <w:sz w:val="28"/>
          <w:szCs w:val="28"/>
        </w:rPr>
        <w:t xml:space="preserve"> области.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работы уполномоченного по охране труда приведены в Приложении №1 настоящего Положения.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 Основное требование, предъявляемое к уполномоченным по охране труда, желающим принять участие в Конкурсе, -</w:t>
      </w:r>
      <w:r>
        <w:rPr>
          <w:rFonts w:ascii="Times New Roman" w:hAnsi="Times New Roman"/>
          <w:sz w:val="28"/>
          <w:szCs w:val="28"/>
        </w:rPr>
        <w:t xml:space="preserve"> отсутствие несчастных случаев на производстве в образовательных организациях за 2 календарных года, предшествующих году проведения Конкурса.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Порядок проведения Конкурса на звание </w:t>
      </w:r>
      <w:r>
        <w:rPr>
          <w:rFonts w:ascii="Times New Roman" w:hAnsi="Times New Roman"/>
          <w:b/>
          <w:bCs/>
          <w:sz w:val="28"/>
          <w:szCs w:val="28"/>
        </w:rPr>
        <w:t>«Лучший внештатный технический инспектор труда Профсоюза».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Конкурс на звание </w:t>
      </w:r>
      <w:r>
        <w:rPr>
          <w:rFonts w:ascii="Times New Roman" w:hAnsi="Times New Roman"/>
          <w:bCs/>
          <w:sz w:val="28"/>
          <w:szCs w:val="28"/>
        </w:rPr>
        <w:t>«Лучший внештатный инспектор труда Профсоюза»</w:t>
      </w:r>
      <w:r>
        <w:rPr>
          <w:rFonts w:ascii="Times New Roman" w:hAnsi="Times New Roman"/>
          <w:spacing w:val="-4"/>
          <w:sz w:val="28"/>
          <w:szCs w:val="28"/>
        </w:rPr>
        <w:t xml:space="preserve"> проводится с периодичностью </w:t>
      </w:r>
      <w:r>
        <w:rPr>
          <w:rFonts w:ascii="Times New Roman" w:hAnsi="Times New Roman"/>
          <w:b/>
          <w:i/>
          <w:spacing w:val="-5"/>
          <w:sz w:val="28"/>
          <w:szCs w:val="28"/>
        </w:rPr>
        <w:t>один раз в 2 года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областной организацией Профсоюза, </w:t>
      </w:r>
      <w:r>
        <w:rPr>
          <w:rFonts w:ascii="Times New Roman" w:hAnsi="Times New Roman"/>
          <w:spacing w:val="-4"/>
          <w:sz w:val="28"/>
          <w:szCs w:val="28"/>
        </w:rPr>
        <w:t>в результате которого определяется лучший внештатный инспектор труда в области.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Основные показатели работы внештатного технического инспектора труда Профсоюза приведены в Приложении №2 настоящего Положения.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V. Условия проведения Конкурса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5.1. Для организации, проведения и подведения итогов Конкурса в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каждом из туров создаются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конкурсные комиссии.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 проведении первого тура конкурсная комиссия создается решением выборного органа территориальной организации 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 проведении второго тура конкурсная комиссия состоит из членов постоянной комиссии по вопросам охраны труда, здоровья и создания условий для профессионального развития педагогических кадров Комитета областной организации 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Члены конкурсной комиссии руководствуются настоящим Положением.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5.2. Победителями в Конкурсе признаются </w:t>
      </w:r>
      <w:r>
        <w:rPr>
          <w:rFonts w:ascii="Times New Roman" w:hAnsi="Times New Roman"/>
          <w:sz w:val="28"/>
          <w:szCs w:val="28"/>
        </w:rPr>
        <w:t>внештатные технические инспекторы труда Профсоюза и уполномоченные по охране труда</w:t>
      </w:r>
      <w:r>
        <w:rPr>
          <w:rFonts w:ascii="Times New Roman" w:hAnsi="Times New Roman"/>
          <w:spacing w:val="-5"/>
          <w:sz w:val="28"/>
          <w:szCs w:val="28"/>
        </w:rPr>
        <w:t xml:space="preserve">, добившиеся наилучших результатов работы по основным показателям </w:t>
      </w:r>
      <w:r>
        <w:rPr>
          <w:rFonts w:ascii="Times New Roman" w:hAnsi="Times New Roman"/>
          <w:b/>
          <w:spacing w:val="-5"/>
          <w:sz w:val="28"/>
          <w:szCs w:val="28"/>
        </w:rPr>
        <w:t>за два года</w:t>
      </w:r>
      <w:r>
        <w:rPr>
          <w:rFonts w:ascii="Times New Roman" w:hAnsi="Times New Roman"/>
          <w:spacing w:val="-5"/>
          <w:sz w:val="28"/>
          <w:szCs w:val="28"/>
        </w:rPr>
        <w:t>, предшествующих дате проведения Конкурса.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5.3. Этапы проведения Конкурса, его итоги освещаются в информационных материалах территориальных, первичных </w:t>
      </w:r>
      <w:r>
        <w:rPr>
          <w:rFonts w:ascii="Times New Roman" w:hAnsi="Times New Roman"/>
          <w:spacing w:val="-4"/>
          <w:sz w:val="28"/>
          <w:szCs w:val="28"/>
        </w:rPr>
        <w:t xml:space="preserve">организаций Профсоюза, на сайте областной организации Профсоюза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  <w:u w:val="single"/>
          <w:lang w:val="en-US"/>
        </w:rPr>
        <w:t>profobr</w:t>
      </w:r>
      <w:proofErr w:type="spellEnd"/>
      <w:r>
        <w:rPr>
          <w:rFonts w:ascii="Times New Roman" w:hAnsi="Times New Roman"/>
          <w:b/>
          <w:spacing w:val="-4"/>
          <w:sz w:val="28"/>
          <w:szCs w:val="28"/>
          <w:u w:val="single"/>
        </w:rPr>
        <w:t>32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. Подведение итогов Конкурса</w:t>
      </w:r>
    </w:p>
    <w:p w:rsidR="00C30DC1" w:rsidRDefault="00C30DC1" w:rsidP="00C30DC1">
      <w:pPr>
        <w:pStyle w:val="a4"/>
        <w:ind w:firstLine="851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6.1. На звание «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Лучший уполномоченный по охране труда</w:t>
      </w:r>
      <w:r>
        <w:rPr>
          <w:rFonts w:ascii="Times New Roman" w:hAnsi="Times New Roman"/>
          <w:bCs/>
          <w:spacing w:val="-4"/>
          <w:sz w:val="28"/>
          <w:szCs w:val="28"/>
        </w:rPr>
        <w:t>» (проводится по нечетным годам).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3"/>
          <w:sz w:val="28"/>
          <w:szCs w:val="28"/>
        </w:rPr>
        <w:t>6.1.1.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Итоги</w:t>
      </w:r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первого тура </w:t>
      </w:r>
      <w:r>
        <w:rPr>
          <w:rFonts w:ascii="Times New Roman" w:hAnsi="Times New Roman"/>
          <w:spacing w:val="-3"/>
          <w:sz w:val="28"/>
          <w:szCs w:val="28"/>
        </w:rPr>
        <w:t xml:space="preserve">подводит конкурсная комиссия на основе материалов, представленных первичными профсоюзными организациями, входящими в реестр областной организации, рекомендованных на заседании президиума соответствующей территориальной </w:t>
      </w:r>
      <w:r>
        <w:rPr>
          <w:rFonts w:ascii="Times New Roman" w:hAnsi="Times New Roman"/>
          <w:spacing w:val="-1"/>
          <w:sz w:val="28"/>
          <w:szCs w:val="28"/>
        </w:rPr>
        <w:t>организации 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президиума и материалы конкурсной комиссии направляются до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10 апреля 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/>
          <w:iCs/>
          <w:spacing w:val="-4"/>
          <w:sz w:val="28"/>
          <w:szCs w:val="28"/>
        </w:rPr>
        <w:t>областную организацию Профсоюза.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9"/>
          <w:sz w:val="28"/>
          <w:szCs w:val="28"/>
        </w:rPr>
        <w:t>6.1.2.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Итоги второго тура </w:t>
      </w:r>
      <w:r>
        <w:rPr>
          <w:rFonts w:ascii="Times New Roman" w:hAnsi="Times New Roman"/>
          <w:spacing w:val="9"/>
          <w:sz w:val="28"/>
          <w:szCs w:val="28"/>
        </w:rPr>
        <w:t>подводит конкурсная комиссия областной организации</w:t>
      </w:r>
      <w:r>
        <w:rPr>
          <w:rFonts w:ascii="Times New Roman" w:hAnsi="Times New Roman"/>
          <w:spacing w:val="-3"/>
          <w:sz w:val="28"/>
          <w:szCs w:val="28"/>
        </w:rPr>
        <w:t xml:space="preserve"> Профсоюза.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 основе представленных документов конкурсная комиссия определяет </w:t>
      </w:r>
      <w:r>
        <w:rPr>
          <w:rFonts w:ascii="Times New Roman" w:hAnsi="Times New Roman"/>
          <w:spacing w:val="-1"/>
          <w:sz w:val="28"/>
          <w:szCs w:val="28"/>
        </w:rPr>
        <w:t xml:space="preserve">кандидатов на призовые места </w:t>
      </w:r>
      <w:r>
        <w:rPr>
          <w:rFonts w:ascii="Times New Roman" w:hAnsi="Times New Roman"/>
          <w:spacing w:val="-4"/>
          <w:sz w:val="28"/>
          <w:szCs w:val="28"/>
        </w:rPr>
        <w:t xml:space="preserve">и в срок до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30 апреля</w:t>
      </w:r>
      <w:r>
        <w:rPr>
          <w:rFonts w:ascii="Times New Roman" w:hAnsi="Times New Roman"/>
          <w:spacing w:val="-4"/>
          <w:sz w:val="28"/>
          <w:szCs w:val="28"/>
        </w:rPr>
        <w:t xml:space="preserve"> вносит предложения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для рассмотрения на заседании </w:t>
      </w:r>
      <w:r>
        <w:rPr>
          <w:rFonts w:ascii="Times New Roman" w:hAnsi="Times New Roman"/>
          <w:spacing w:val="-4"/>
          <w:sz w:val="28"/>
          <w:szCs w:val="28"/>
        </w:rPr>
        <w:t xml:space="preserve">президиума </w:t>
      </w:r>
      <w:r>
        <w:rPr>
          <w:rFonts w:ascii="Times New Roman" w:hAnsi="Times New Roman"/>
          <w:spacing w:val="-3"/>
          <w:sz w:val="28"/>
          <w:szCs w:val="28"/>
        </w:rPr>
        <w:t>областной организации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Профсоюза, который определяет победителей Конкурса.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Уполномоченному по охране труда, занявшему первое место, присваивается звание </w:t>
      </w:r>
      <w:r>
        <w:rPr>
          <w:rFonts w:ascii="Times New Roman" w:hAnsi="Times New Roman"/>
          <w:spacing w:val="11"/>
          <w:sz w:val="28"/>
          <w:szCs w:val="28"/>
        </w:rPr>
        <w:t>«Лучший уполномоченный по охране труда Профсоюза»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6.2. На звание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«Лучший внештатный технический инспектор труда</w:t>
      </w:r>
      <w:r>
        <w:rPr>
          <w:rFonts w:ascii="Times New Roman" w:hAnsi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(проводится по четным годам).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>6.2.1.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Итоги </w:t>
      </w:r>
      <w:r>
        <w:rPr>
          <w:rFonts w:ascii="Times New Roman" w:hAnsi="Times New Roman"/>
          <w:spacing w:val="-4"/>
          <w:sz w:val="28"/>
          <w:szCs w:val="28"/>
        </w:rPr>
        <w:t xml:space="preserve">подводит конкурсная комиссия, созданная при </w:t>
      </w:r>
      <w:r>
        <w:rPr>
          <w:rFonts w:ascii="Times New Roman" w:hAnsi="Times New Roman"/>
          <w:spacing w:val="-5"/>
          <w:sz w:val="28"/>
          <w:szCs w:val="28"/>
        </w:rPr>
        <w:t>областной организации Профсоюза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На основании поступивших от территориальных  </w:t>
      </w:r>
      <w:r>
        <w:rPr>
          <w:rFonts w:ascii="Times New Roman" w:hAnsi="Times New Roman"/>
          <w:spacing w:val="-3"/>
          <w:sz w:val="28"/>
          <w:szCs w:val="28"/>
        </w:rPr>
        <w:t xml:space="preserve">организаций Профсоюза материалов конкурсная комиссия подводит итоги, </w:t>
      </w:r>
      <w:r>
        <w:rPr>
          <w:rFonts w:ascii="Times New Roman" w:hAnsi="Times New Roman"/>
          <w:spacing w:val="-4"/>
          <w:sz w:val="28"/>
          <w:szCs w:val="28"/>
        </w:rPr>
        <w:t xml:space="preserve">определяет кандидатов на призовые места и в срок до 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30 апреля 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вносит предложения для рассмотрения </w:t>
      </w:r>
      <w:r>
        <w:rPr>
          <w:rFonts w:ascii="Times New Roman" w:hAnsi="Times New Roman"/>
          <w:spacing w:val="-3"/>
          <w:sz w:val="28"/>
          <w:szCs w:val="28"/>
        </w:rPr>
        <w:t>на заседании президиума областной организации Профсоюза</w:t>
      </w:r>
      <w:r>
        <w:rPr>
          <w:rFonts w:ascii="Times New Roman" w:hAnsi="Times New Roman"/>
          <w:spacing w:val="-4"/>
          <w:sz w:val="28"/>
          <w:szCs w:val="28"/>
        </w:rPr>
        <w:t xml:space="preserve">, который определяет победителей Конкурса.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Внештатному техническому инспектору труда Профсоюза, занявшему первое место, присваивается звание «Лучший внештатный технический инспектор труда Профсоюза».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6.3. Победители и призеры Конкурса на звание </w:t>
      </w:r>
      <w:r>
        <w:rPr>
          <w:rFonts w:ascii="Times New Roman" w:hAnsi="Times New Roman"/>
          <w:spacing w:val="-3"/>
          <w:sz w:val="28"/>
          <w:szCs w:val="28"/>
        </w:rPr>
        <w:t xml:space="preserve">«Лучший уполномоченный по охране труда Профсоюза» и на звание «Лучший </w:t>
      </w:r>
      <w:r>
        <w:rPr>
          <w:rFonts w:ascii="Times New Roman" w:hAnsi="Times New Roman"/>
          <w:spacing w:val="-5"/>
          <w:sz w:val="28"/>
          <w:szCs w:val="28"/>
        </w:rPr>
        <w:t>внештатный технический инспектор труда Профсоюза» награждаются грамотами областной организации Профсоюза, премиями, подарками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C30DC1" w:rsidRDefault="00C30DC1" w:rsidP="00C30DC1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6.4.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итогам Конкурса на </w:t>
      </w:r>
      <w:r>
        <w:rPr>
          <w:rFonts w:ascii="Times New Roman" w:hAnsi="Times New Roman"/>
          <w:spacing w:val="-5"/>
          <w:sz w:val="28"/>
          <w:szCs w:val="28"/>
        </w:rPr>
        <w:t xml:space="preserve">звание </w:t>
      </w:r>
      <w:r>
        <w:rPr>
          <w:rFonts w:ascii="Times New Roman" w:hAnsi="Times New Roman"/>
          <w:spacing w:val="-3"/>
          <w:sz w:val="28"/>
          <w:szCs w:val="28"/>
        </w:rPr>
        <w:t>«Лучший уполномоченный по охране труда Профсоюза» и на звание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«Лучший внештатный технический инспектор труда Профсоюза» областная организация Профсоюза в срок до </w:t>
      </w:r>
      <w:r>
        <w:rPr>
          <w:rFonts w:ascii="Times New Roman" w:hAnsi="Times New Roman"/>
          <w:b/>
          <w:i/>
          <w:spacing w:val="9"/>
          <w:sz w:val="28"/>
          <w:szCs w:val="28"/>
        </w:rPr>
        <w:t>30 мая</w:t>
      </w:r>
      <w:r>
        <w:rPr>
          <w:rFonts w:ascii="Times New Roman" w:hAnsi="Times New Roman"/>
          <w:spacing w:val="9"/>
          <w:sz w:val="28"/>
          <w:szCs w:val="28"/>
        </w:rPr>
        <w:t xml:space="preserve"> вносит в аппарат Общероссийского Профсоюза образования свои </w:t>
      </w:r>
      <w:r>
        <w:rPr>
          <w:rFonts w:ascii="Times New Roman" w:hAnsi="Times New Roman"/>
          <w:spacing w:val="9"/>
          <w:sz w:val="28"/>
          <w:szCs w:val="28"/>
        </w:rPr>
        <w:lastRenderedPageBreak/>
        <w:t xml:space="preserve">предложения по награждению победителей Почетными грамотами Профсоюза. </w:t>
      </w:r>
    </w:p>
    <w:p w:rsidR="00C30DC1" w:rsidRDefault="00C30DC1" w:rsidP="00C30DC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C30DC1" w:rsidRDefault="00C30DC1" w:rsidP="00C30D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30DC1" w:rsidRDefault="00C30DC1" w:rsidP="00C30DC1">
      <w:pPr>
        <w:framePr w:h="355" w:hRule="exact" w:hSpace="38" w:vSpace="58" w:wrap="auto" w:vAnchor="text" w:hAnchor="text" w:x="1105" w:y="255"/>
        <w:shd w:val="clear" w:color="auto" w:fill="FFFFFF"/>
        <w:jc w:val="center"/>
        <w:rPr>
          <w:sz w:val="28"/>
          <w:szCs w:val="28"/>
        </w:rPr>
      </w:pP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основных показателей работы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уполномоченного по охране труда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jc w:val="center"/>
        <w:tblInd w:w="-30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0"/>
        <w:gridCol w:w="5148"/>
        <w:gridCol w:w="2086"/>
        <w:gridCol w:w="1221"/>
        <w:gridCol w:w="1395"/>
      </w:tblGrid>
      <w:tr w:rsidR="00C30DC1" w:rsidTr="00C30DC1">
        <w:trPr>
          <w:trHeight w:hRule="exact" w:val="1178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№/№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Основные показатели работы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по охране труда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Оценка</w:t>
            </w:r>
          </w:p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(в баллах)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br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баллов</w:t>
            </w:r>
          </w:p>
        </w:tc>
      </w:tr>
      <w:tr w:rsidR="00C30DC1" w:rsidTr="00C30DC1">
        <w:trPr>
          <w:trHeight w:hRule="exact" w:val="179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shd w:val="clear" w:color="auto" w:fill="FFFFFF"/>
              <w:spacing w:line="322" w:lineRule="exact"/>
              <w:ind w:left="29" w:right="62" w:hanging="19"/>
              <w:contextualSpacing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Количество самостоятельных проверок с 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выдачей (письменно) представлений, актов, предложений за 2 года.</w:t>
            </w:r>
          </w:p>
          <w:p w:rsidR="00C30DC1" w:rsidRDefault="00C30DC1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6"/>
                <w:sz w:val="28"/>
                <w:szCs w:val="28"/>
                <w:lang w:eastAsia="en-US"/>
              </w:rPr>
              <w:t>(предоставляются копии представлений, актов, предложений)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638" w:hanging="24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638" w:hanging="24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638" w:hanging="24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17" w:lineRule="exact"/>
              <w:ind w:left="24" w:right="638" w:hanging="2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проверка)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за каждое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представление, акт – 3 балла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695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tabs>
                <w:tab w:val="left" w:pos="0"/>
                <w:tab w:val="left" w:pos="843"/>
              </w:tabs>
              <w:autoSpaceDE w:val="0"/>
              <w:autoSpaceDN w:val="0"/>
              <w:adjustRightInd w:val="0"/>
              <w:spacing w:line="317" w:lineRule="exact"/>
              <w:ind w:left="24" w:hanging="24"/>
              <w:contextualSpacing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638" w:hanging="24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Количество проверок, проведенных уполномоченным в составе комиссии по охране труда, за 2 года. </w:t>
            </w:r>
          </w:p>
          <w:p w:rsidR="00C30DC1" w:rsidRDefault="00C30DC1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6"/>
                <w:sz w:val="28"/>
                <w:szCs w:val="28"/>
                <w:lang w:eastAsia="en-US"/>
              </w:rPr>
              <w:t>(предоставляются копии представлений, актов, предложений)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17" w:lineRule="exact"/>
              <w:ind w:left="24" w:right="638" w:hanging="24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за каждое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представление, акт –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41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right="62" w:hanging="19"/>
              <w:contextualSpacing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right="62" w:hanging="19"/>
              <w:contextualSpacing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Участие в разработке мероприятий по выполнению коллективного договора и (или) соглашения по охране труда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22" w:lineRule="exact"/>
              <w:ind w:left="29" w:right="62" w:hanging="19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(предоставляется копия протокола)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 - 3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2132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рассмотренных на заседаниях выборных органов вопросов по охране труда с участием уполномоченного по охране труда за 2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(предоставляются копии протоколов, актов проверок и др</w:t>
            </w:r>
            <w:r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за каждое мероприятие - 3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hanging="325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851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предложений, направленных в адрес руководителя по проектам локальных нормативных актов в области охраны труда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(предоставляются копии предложений)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предложение</w:t>
            </w:r>
          </w:p>
          <w:p w:rsidR="00C30DC1" w:rsidRDefault="00C30DC1">
            <w:pPr>
              <w:pStyle w:val="a4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835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Оказана информационная, методическая, консультативная помощь членам Профсоюза по защите их прав на охрану труда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(предоставляется копия журнала регистрации обращений)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каждое письменное обращение </w:t>
            </w:r>
          </w:p>
          <w:p w:rsidR="00C30DC1" w:rsidRDefault="00C30DC1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2401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22" w:lineRule="exact"/>
              <w:ind w:left="34" w:right="202" w:hanging="14"/>
              <w:contextualSpacing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22" w:lineRule="exact"/>
              <w:ind w:left="34" w:right="202" w:hanging="14"/>
              <w:contextualSpacing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Меры социальной поддержки, предусмотренные для уполномоченного по охране труда (дополнительный оплачиваемый отпуск, дополнительное время для осуществления полномочий и др.) </w:t>
            </w:r>
            <w:r>
              <w:rPr>
                <w:b/>
                <w:color w:val="000000"/>
                <w:spacing w:val="-6"/>
                <w:sz w:val="28"/>
                <w:szCs w:val="28"/>
                <w:lang w:eastAsia="en-US"/>
              </w:rPr>
              <w:t>(предоставляется копия приказа, копия раздела КД и др.)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за каждый пункт – 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623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202" w:hanging="14"/>
              <w:contextualSpacing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202" w:hanging="14"/>
              <w:contextualSpacing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Наличие действующего уголка по охране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труда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22" w:lineRule="exact"/>
              <w:ind w:left="34" w:right="202" w:hanging="14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eastAsia="en-US"/>
              </w:rPr>
              <w:t>(указать перечень материалов, размещенных на стенде, фото стенда)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1778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226"/>
              <w:contextualSpacing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226"/>
              <w:contextualSpacing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Обучение уполномоченного по </w:t>
            </w: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охране</w:t>
            </w:r>
            <w:proofErr w:type="gramEnd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 труда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26" w:lineRule="exact"/>
              <w:ind w:left="48" w:right="226"/>
              <w:contextualSpacing/>
              <w:rPr>
                <w:b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8"/>
                <w:szCs w:val="28"/>
                <w:lang w:eastAsia="en-US"/>
              </w:rPr>
              <w:t>(предоставляется копия удостоверения, свидетельства, сертификата и др.)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0DC1" w:rsidTr="00C30DC1">
        <w:trPr>
          <w:trHeight w:hRule="exact" w:val="243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комиссий (по приемке образовательной организации к новому учебному году, по специальной оценке условий труда, расследованию несчастных случает и др.)</w:t>
            </w:r>
          </w:p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45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(предоставляется копия приказа)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shd w:val="clear" w:color="auto" w:fill="FFFFFF"/>
              <w:spacing w:line="276" w:lineRule="auto"/>
              <w:ind w:left="1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каждое мероприятие </w:t>
            </w:r>
          </w:p>
          <w:p w:rsidR="00C30DC1" w:rsidRDefault="00C30DC1">
            <w:pPr>
              <w:shd w:val="clear" w:color="auto" w:fill="FFFFFF"/>
              <w:spacing w:line="276" w:lineRule="auto"/>
              <w:ind w:left="1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- 3 балла</w:t>
            </w:r>
          </w:p>
          <w:p w:rsidR="00C30DC1" w:rsidRDefault="00C30DC1">
            <w:pPr>
              <w:shd w:val="clear" w:color="auto" w:fill="FFFFFF"/>
              <w:spacing w:line="276" w:lineRule="auto"/>
              <w:ind w:left="11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C30DC1" w:rsidRDefault="00C30DC1">
            <w:pPr>
              <w:shd w:val="clear" w:color="auto" w:fill="FFFFFF"/>
              <w:spacing w:line="276" w:lineRule="auto"/>
              <w:ind w:left="11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0DC1" w:rsidRDefault="00C30DC1" w:rsidP="00C30DC1">
      <w:pPr>
        <w:pStyle w:val="a4"/>
        <w:jc w:val="right"/>
        <w:rPr>
          <w:rFonts w:ascii="Times New Roman" w:eastAsia="Calibri" w:hAnsi="Times New Roman"/>
          <w:sz w:val="24"/>
          <w:szCs w:val="24"/>
        </w:rPr>
      </w:pPr>
    </w:p>
    <w:p w:rsidR="00C30DC1" w:rsidRDefault="00C30DC1" w:rsidP="00C30DC1">
      <w:pPr>
        <w:pStyle w:val="a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30DC1" w:rsidRDefault="00C30DC1" w:rsidP="00C30DC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основных показателей работы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внештатного технического инспектора труда Профсоюза</w:t>
      </w:r>
    </w:p>
    <w:p w:rsidR="00C30DC1" w:rsidRDefault="00C30DC1" w:rsidP="00C30D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4"/>
        <w:gridCol w:w="2530"/>
        <w:gridCol w:w="1897"/>
      </w:tblGrid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Основные показатели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внештатного технического инспектора труда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C1" w:rsidRDefault="00C30DC1">
            <w:pPr>
              <w:shd w:val="clear" w:color="auto" w:fill="FFFFFF"/>
              <w:spacing w:line="17" w:lineRule="atLeast"/>
              <w:ind w:right="533"/>
              <w:contextualSpacing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C30DC1" w:rsidRDefault="00C30DC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(в баллах)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shd w:val="clear" w:color="auto" w:fill="FFFFFF"/>
              <w:spacing w:line="17" w:lineRule="atLeast"/>
              <w:ind w:left="125" w:right="51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Всего баллов</w:t>
            </w:r>
          </w:p>
        </w:tc>
      </w:tr>
      <w:tr w:rsidR="00C30DC1" w:rsidTr="00C30DC1">
        <w:trPr>
          <w:trHeight w:val="9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Процент первичных профорганизаций, в которых избран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уполномоченный по охране труда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- 5 баллов;</w:t>
            </w:r>
          </w:p>
          <w:p w:rsidR="00C30DC1" w:rsidRDefault="00C30DC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90-99% -3 балла;</w:t>
            </w:r>
          </w:p>
          <w:p w:rsidR="00C30DC1" w:rsidRDefault="00C30DC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90% -1 балл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" w:lineRule="atLeast"/>
              <w:ind w:left="53" w:right="43"/>
              <w:contextualSpacing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Количество  проведенных проверок по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соблюдению работодателями  здоровых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 безопасных условий труда в </w:t>
            </w:r>
            <w:r>
              <w:rPr>
                <w:color w:val="000000"/>
                <w:spacing w:val="-4"/>
                <w:sz w:val="28"/>
                <w:szCs w:val="28"/>
              </w:rPr>
              <w:t>образовательных организациях за 2 года (не учитывается участие в комиссии по приемке образовательной организации к новому учебному году)</w:t>
            </w:r>
          </w:p>
          <w:p w:rsidR="00C30DC1" w:rsidRDefault="00C30DC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(предоставляются копии представлений, актов, предложений)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каждую проверку</w:t>
            </w: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3 балла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" w:lineRule="atLeast"/>
              <w:ind w:left="53" w:right="456"/>
              <w:contextualSpacing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Количество рассмотренных вопросов по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охране труда на заседаниях выборных профсоюзных органов за 2 года </w:t>
            </w:r>
          </w:p>
          <w:p w:rsidR="00C30DC1" w:rsidRDefault="00C30DC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(предоставляются копии протоколов)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 – 3 балла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комиссий (по приемке образовательных организаций к новому учебному году, специальной оценке условий труда, оценке профессиональных рисков, по расследованию несчастных случаев и др.)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(предоставляются копии приказов)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DC1" w:rsidRDefault="00C30DC1">
            <w:pPr>
              <w:shd w:val="clear" w:color="auto" w:fill="FFFFFF"/>
              <w:ind w:lef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каждое мероприятие </w:t>
            </w:r>
          </w:p>
          <w:p w:rsidR="00C30DC1" w:rsidRDefault="00C30DC1">
            <w:pPr>
              <w:shd w:val="clear" w:color="auto" w:fill="FFFFFF"/>
              <w:ind w:left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балла</w:t>
            </w: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rPr>
          <w:trHeight w:val="10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организации, проведении семинаров, встреч с профсоюзным активом по вопросам охраны труда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каждое мероприятие </w:t>
            </w: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 балла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тематических проверок, мониторингов по охране труда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(предоставляются копии протоколов об итогах проведения мероприятий)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</w:t>
            </w: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3 балла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Оказана информационная, методическая, консультативная помощь членам Профсоюза по защите их прав на охрану труда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(предоставляется копия журнала регистрации обращений)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каждое обращение </w:t>
            </w: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 балла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DC1" w:rsidTr="00C30D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проделанной работе на заседании совета, президиума территориальной организации Профсоюза</w:t>
            </w:r>
          </w:p>
          <w:p w:rsidR="00C30DC1" w:rsidRDefault="00C30DC1">
            <w:pPr>
              <w:pStyle w:val="a4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(предоставляются копии протоколов)</w:t>
            </w:r>
          </w:p>
          <w:p w:rsidR="00C30DC1" w:rsidRDefault="00C30DC1">
            <w:pPr>
              <w:pStyle w:val="a4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DC1" w:rsidRDefault="00C30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C1" w:rsidRDefault="00C30D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0DC1" w:rsidRDefault="00C30DC1" w:rsidP="00C30DC1">
      <w:pPr>
        <w:spacing w:line="252" w:lineRule="auto"/>
        <w:jc w:val="center"/>
        <w:rPr>
          <w:sz w:val="29"/>
          <w:szCs w:val="29"/>
        </w:rPr>
      </w:pPr>
    </w:p>
    <w:p w:rsidR="00C30DC1" w:rsidRDefault="00C30DC1" w:rsidP="00C30DC1">
      <w:pPr>
        <w:spacing w:line="252" w:lineRule="auto"/>
        <w:jc w:val="center"/>
        <w:rPr>
          <w:sz w:val="29"/>
          <w:szCs w:val="29"/>
        </w:rPr>
      </w:pPr>
    </w:p>
    <w:p w:rsidR="00C30DC1" w:rsidRDefault="00C30DC1" w:rsidP="00C30DC1">
      <w:pPr>
        <w:spacing w:line="252" w:lineRule="auto"/>
        <w:jc w:val="center"/>
        <w:rPr>
          <w:sz w:val="29"/>
          <w:szCs w:val="29"/>
        </w:rPr>
      </w:pPr>
    </w:p>
    <w:p w:rsidR="00963289" w:rsidRDefault="00963289">
      <w:bookmarkStart w:id="0" w:name="_GoBack"/>
      <w:bookmarkEnd w:id="0"/>
    </w:p>
    <w:sectPr w:rsidR="00963289" w:rsidSect="00AE01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E92"/>
    <w:multiLevelType w:val="hybridMultilevel"/>
    <w:tmpl w:val="FF38BCD2"/>
    <w:lvl w:ilvl="0" w:tplc="581212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C"/>
    <w:rsid w:val="00963289"/>
    <w:rsid w:val="00AE01B0"/>
    <w:rsid w:val="00C30DC1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DC1"/>
    <w:pPr>
      <w:keepNext/>
      <w:jc w:val="center"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0DC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C30DC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30DC1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C30DC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30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DC1"/>
    <w:pPr>
      <w:keepNext/>
      <w:jc w:val="center"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0DC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C30DC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30DC1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C30DC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30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2022-02-22T09:33:00Z</dcterms:created>
  <dcterms:modified xsi:type="dcterms:W3CDTF">2022-02-22T09:34:00Z</dcterms:modified>
</cp:coreProperties>
</file>