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FD" w:rsidRDefault="00094AFD" w:rsidP="00094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преддверии великого Дня Победы Севастопольская организация Профсоюза образования пригласила ветеранов войны и педагогического труда в ГБОУ СОШ № 22</w:t>
      </w:r>
      <w:r w:rsidR="00B80DD3">
        <w:rPr>
          <w:rFonts w:ascii="Times New Roman" w:hAnsi="Times New Roman" w:cs="Times New Roman"/>
          <w:sz w:val="28"/>
          <w:szCs w:val="28"/>
        </w:rPr>
        <w:t xml:space="preserve"> </w:t>
      </w:r>
      <w:r w:rsidR="00B80DD3" w:rsidRPr="00B80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DD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80DD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80DD3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AFD" w:rsidRDefault="00094AFD" w:rsidP="00094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Заслуженные гости под дружное «Поздравляем!» и аплодисменты первоклашек словно  по «красной дорожке» проследовали в актовый зал. Морской танец в исполнении школьного хореографического ансамбля сразу поднял настроение. Ведущие поприветствовали дорогих гостей, прозвучал гимн страны и Севастополя. Председатель Профсоюза образования Татьяна Козлова поздравила ветеранов с наступающим праздником. «Ваш  подвиг, любовь к Родине и самоотверженный труд навсегда останутся в памяти людей как главный ориентир определения своего вклада в развитие и преумножения успехов родного края. Мы сегодня счастливы, над нашей головой светлое небо, мы гордимся  нашей историей, и если спросить, чем именно,  то на первом месте окажется, конечно, победа в Великой Отечественной войне. Благодаря Вам мы твёрдо знаем, что мы непобедимы, и сегодня, если нужно встанем на защиту интересов справедливости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сожалению, по состоянию здоровья, не все ветераны смогли сегодня прийти на праздник. Но и они не останутся без внимания: поздравления и подарки этим заслуженным людям привезут студенты Севастопольских ВУЗов», - отметила Татьяна Константиновна.</w:t>
      </w:r>
    </w:p>
    <w:p w:rsidR="00094AFD" w:rsidRDefault="00094AFD" w:rsidP="00094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приветственным словом к гостям обратилась директор ГБОУ СОШ № 22 Мельник Светлана Антоновна.</w:t>
      </w:r>
      <w:r w:rsidR="00B80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 считаю, что для нашей организации является большой честью принимать ветеранов войны и педагогического труда. Наша школа и музей носят имя самого молодого генерала в истории Великой Отечественной войны Героя Советского Союза-Николая Алексеевича Острякова, прославленного лётчика, командира авиаполка, погибшего в 1942г.</w:t>
      </w:r>
      <w:r w:rsidR="00B80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Севастополе. Наши </w:t>
      </w:r>
      <w:r w:rsidR="00B80DD3">
        <w:rPr>
          <w:rFonts w:ascii="Times New Roman" w:hAnsi="Times New Roman" w:cs="Times New Roman"/>
          <w:sz w:val="28"/>
          <w:szCs w:val="28"/>
        </w:rPr>
        <w:t>дети свято чтут память героев  о</w:t>
      </w:r>
      <w:r>
        <w:rPr>
          <w:rFonts w:ascii="Times New Roman" w:hAnsi="Times New Roman" w:cs="Times New Roman"/>
          <w:sz w:val="28"/>
          <w:szCs w:val="28"/>
        </w:rPr>
        <w:t>чень важно, что сегодня в зале присутствуют не только почётные гости и учителя, но и те, кому предстоит принять эстафету патриотического воспитания - студенты Севастопольского государственного университета. Будьте достойны памяти Ваших учителе</w:t>
      </w:r>
      <w:r w:rsidR="00B80DD3">
        <w:rPr>
          <w:rFonts w:ascii="Times New Roman" w:hAnsi="Times New Roman" w:cs="Times New Roman"/>
          <w:sz w:val="28"/>
          <w:szCs w:val="28"/>
        </w:rPr>
        <w:t>й, гордо носите звание «Педагог</w:t>
      </w:r>
      <w:r>
        <w:rPr>
          <w:rFonts w:ascii="Times New Roman" w:hAnsi="Times New Roman" w:cs="Times New Roman"/>
          <w:sz w:val="28"/>
          <w:szCs w:val="28"/>
        </w:rPr>
        <w:t>!»,- пожелала Светлана Антоновна.</w:t>
      </w:r>
    </w:p>
    <w:p w:rsidR="00094AFD" w:rsidRDefault="00094AFD" w:rsidP="00094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праздничном концерте приняли участие ученики и работники школы. В их исполнении прозвучали стихи и песни о войне, о Родине, о встрече и разлуке, о боли утраты и надежде. Песни, навсегда связавшие тоненькой ниточкой две такие непохожие, военную и мирную, жизни.</w:t>
      </w:r>
    </w:p>
    <w:p w:rsidR="00094AFD" w:rsidRDefault="00094AFD" w:rsidP="00094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концерта ветеранов пригласили на праздничный обед. </w:t>
      </w:r>
      <w:r w:rsidR="00B80D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непринуждённой обстановке они с удовольствием общались, произносили тосты, вспоминали о тяжёлых и радостных моментах жизни. В исполнении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вокального ансамбля Дома учителя «Гармония» прозвучали любимые песни ветеранов. Гости не только подпевали, но  даже пускались в пляс. </w:t>
      </w:r>
    </w:p>
    <w:p w:rsidR="00094AFD" w:rsidRDefault="00094AFD" w:rsidP="00094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вечера  к ветеранам обратилась председатель Севастопольской организации Профсоюза образования. «Дорогие наши, глубокоуважаемые ветераны и труженики тыла! От всего сердца мы благодарим Вас за победные свершения, ратные подвиги жизненный опыт и мудрость. Живите долго и счастливо, пусть всегда Вас согревает забота и любовь близких. Здоровья Вам, благополучия и бодрости духа!», - сказала Татьяна Козлова.</w:t>
      </w:r>
    </w:p>
    <w:p w:rsidR="00094AFD" w:rsidRPr="00094AFD" w:rsidRDefault="00094AFD" w:rsidP="00094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AFD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094AFD" w:rsidRPr="00094AFD" w:rsidRDefault="00094AFD" w:rsidP="00094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AFD">
        <w:rPr>
          <w:rFonts w:ascii="Times New Roman" w:hAnsi="Times New Roman" w:cs="Times New Roman"/>
          <w:sz w:val="24"/>
          <w:szCs w:val="24"/>
        </w:rPr>
        <w:t>Севастопольской городской</w:t>
      </w:r>
    </w:p>
    <w:p w:rsidR="00094AFD" w:rsidRPr="00094AFD" w:rsidRDefault="00094AFD" w:rsidP="00094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AFD">
        <w:rPr>
          <w:rFonts w:ascii="Times New Roman" w:hAnsi="Times New Roman" w:cs="Times New Roman"/>
          <w:sz w:val="24"/>
          <w:szCs w:val="24"/>
        </w:rPr>
        <w:t>организации Профсоюза работников</w:t>
      </w:r>
    </w:p>
    <w:p w:rsidR="00094AFD" w:rsidRPr="00094AFD" w:rsidRDefault="00094AFD" w:rsidP="00094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AFD">
        <w:rPr>
          <w:rFonts w:ascii="Times New Roman" w:hAnsi="Times New Roman" w:cs="Times New Roman"/>
          <w:sz w:val="24"/>
          <w:szCs w:val="24"/>
        </w:rPr>
        <w:t>народного образования и науки РФ</w:t>
      </w:r>
    </w:p>
    <w:p w:rsidR="00094AFD" w:rsidRPr="00094AFD" w:rsidRDefault="00094AFD" w:rsidP="00094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AFD">
        <w:rPr>
          <w:rFonts w:ascii="Times New Roman" w:hAnsi="Times New Roman" w:cs="Times New Roman"/>
          <w:sz w:val="24"/>
          <w:szCs w:val="24"/>
        </w:rPr>
        <w:t>Белая В.Ю.</w:t>
      </w:r>
    </w:p>
    <w:p w:rsidR="00094AFD" w:rsidRPr="00094AFD" w:rsidRDefault="00094AFD" w:rsidP="00094A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406" w:rsidRPr="00094AFD" w:rsidRDefault="00FA003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33925" cy="6038850"/>
            <wp:effectExtent l="0" t="0" r="9525" b="0"/>
            <wp:docPr id="1" name="Рисунок 1" descr="C:\Users\DNS\Desktop\DSC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DSC_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49" b="13250"/>
                    <a:stretch/>
                  </pic:blipFill>
                  <pic:spPr bwMode="auto">
                    <a:xfrm>
                      <a:off x="0" y="0"/>
                      <a:ext cx="473392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3406" w:rsidRPr="0009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19"/>
    <w:rsid w:val="00094AFD"/>
    <w:rsid w:val="00902819"/>
    <w:rsid w:val="00B80DD3"/>
    <w:rsid w:val="00E93406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4</cp:revision>
  <dcterms:created xsi:type="dcterms:W3CDTF">2018-05-07T07:27:00Z</dcterms:created>
  <dcterms:modified xsi:type="dcterms:W3CDTF">2018-05-07T08:04:00Z</dcterms:modified>
</cp:coreProperties>
</file>