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8D1" w:rsidRPr="005E58D1" w:rsidRDefault="00F4004A" w:rsidP="005E58D1">
      <w:pPr>
        <w:spacing w:after="0" w:line="360" w:lineRule="atLeast"/>
        <w:outlineLvl w:val="1"/>
        <w:rPr>
          <w:rFonts w:ascii="Arial" w:eastAsia="Times New Roman" w:hAnsi="Arial" w:cs="Arial"/>
          <w:b/>
          <w:bCs/>
          <w:color w:val="2C2D2E"/>
          <w:sz w:val="26"/>
          <w:szCs w:val="26"/>
        </w:rPr>
      </w:pPr>
      <w:r>
        <w:rPr>
          <w:rFonts w:ascii="Arial" w:eastAsia="Times New Roman" w:hAnsi="Arial" w:cs="Arial"/>
          <w:b/>
          <w:bCs/>
          <w:color w:val="2C2D2E"/>
          <w:sz w:val="26"/>
          <w:szCs w:val="26"/>
        </w:rPr>
        <w:t>ПРАВА</w:t>
      </w:r>
      <w:r w:rsidR="005E58D1" w:rsidRPr="005E58D1">
        <w:rPr>
          <w:rFonts w:ascii="Arial" w:eastAsia="Times New Roman" w:hAnsi="Arial" w:cs="Arial"/>
          <w:b/>
          <w:bCs/>
          <w:color w:val="2C2D2E"/>
          <w:sz w:val="26"/>
          <w:szCs w:val="26"/>
        </w:rPr>
        <w:t xml:space="preserve"> ПРЕПОДАВАТЕЛЕЙ ВУЗОВ </w:t>
      </w:r>
      <w:r>
        <w:rPr>
          <w:rFonts w:ascii="Arial" w:eastAsia="Times New Roman" w:hAnsi="Arial" w:cs="Arial"/>
          <w:b/>
          <w:bCs/>
          <w:color w:val="2C2D2E"/>
          <w:sz w:val="26"/>
          <w:szCs w:val="26"/>
        </w:rPr>
        <w:t>ЗАЩИЩЕНЫ!</w:t>
      </w:r>
    </w:p>
    <w:p w:rsidR="00F4004A" w:rsidRDefault="005E58D1" w:rsidP="00F4004A">
      <w:pPr>
        <w:shd w:val="clear" w:color="auto" w:fill="FFFFFF"/>
        <w:spacing w:after="0" w:line="240" w:lineRule="auto"/>
        <w:jc w:val="both"/>
        <w:rPr>
          <w:rFonts w:ascii="Arial" w:eastAsia="Times New Roman" w:hAnsi="Arial" w:cs="Arial"/>
          <w:color w:val="2C2D2E"/>
          <w:sz w:val="28"/>
          <w:szCs w:val="28"/>
        </w:rPr>
      </w:pPr>
      <w:r w:rsidRPr="005E58D1">
        <w:rPr>
          <w:rFonts w:ascii="Arial" w:eastAsia="Times New Roman" w:hAnsi="Arial" w:cs="Arial"/>
          <w:color w:val="2C2D2E"/>
          <w:sz w:val="23"/>
          <w:szCs w:val="23"/>
        </w:rPr>
        <w:br/>
      </w:r>
      <w:r w:rsidRPr="005E58D1">
        <w:rPr>
          <w:rFonts w:ascii="Arial" w:eastAsia="Times New Roman" w:hAnsi="Arial" w:cs="Arial"/>
          <w:color w:val="2C2D2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5E58D1">
        <w:rPr>
          <w:rFonts w:ascii="Arial" w:eastAsia="Times New Roman" w:hAnsi="Arial" w:cs="Arial"/>
          <w:color w:val="2C2D2E"/>
          <w:sz w:val="28"/>
          <w:szCs w:val="28"/>
        </w:rPr>
        <w:t>Госдума на пленарном заседании приняла сразу во втором и третьем чтениях законопроект, согласно которому трудовые договоры с преподавателями вузов могут заключаться на срок не менее трех лет.</w:t>
      </w:r>
      <w:r w:rsidRPr="005E58D1">
        <w:rPr>
          <w:rFonts w:ascii="Arial" w:eastAsia="Times New Roman" w:hAnsi="Arial" w:cs="Arial"/>
          <w:color w:val="2C2D2E"/>
          <w:sz w:val="28"/>
          <w:szCs w:val="28"/>
        </w:rPr>
        <w:br/>
      </w:r>
      <w:r w:rsidRPr="005E58D1">
        <w:rPr>
          <w:rFonts w:ascii="Arial" w:eastAsia="Times New Roman" w:hAnsi="Arial" w:cs="Arial"/>
          <w:color w:val="2C2D2E"/>
          <w:sz w:val="28"/>
          <w:szCs w:val="28"/>
        </w:rPr>
        <w:pict>
          <v:shape id="_x0000_i1026" type="#_x0000_t75" alt="📝" style="width:24pt;height:24pt"/>
        </w:pict>
      </w:r>
      <w:r w:rsidRPr="005E58D1">
        <w:rPr>
          <w:rFonts w:ascii="Arial" w:eastAsia="Times New Roman" w:hAnsi="Arial" w:cs="Arial"/>
          <w:color w:val="2C2D2E"/>
          <w:sz w:val="28"/>
          <w:szCs w:val="28"/>
        </w:rPr>
        <w:t>Поправки вносятся ст. 332 Трудового кодекса (ТК) РФ (особенности заключения и прекращения трудового договора с педагогическими работниками, относящимися к профессорско-преподавательскому составу).</w:t>
      </w:r>
      <w:r w:rsidRPr="005E58D1">
        <w:rPr>
          <w:rFonts w:ascii="Arial" w:eastAsia="Times New Roman" w:hAnsi="Arial" w:cs="Arial"/>
          <w:color w:val="2C2D2E"/>
          <w:sz w:val="28"/>
          <w:szCs w:val="28"/>
        </w:rPr>
        <w:br/>
      </w:r>
      <w:r w:rsidRPr="005E58D1">
        <w:rPr>
          <w:rFonts w:ascii="Arial" w:eastAsia="Times New Roman" w:hAnsi="Arial" w:cs="Arial"/>
          <w:color w:val="2C2D2E"/>
          <w:sz w:val="28"/>
          <w:szCs w:val="28"/>
        </w:rPr>
        <w:pict>
          <v:shape id="_x0000_i1027" type="#_x0000_t75" alt="✅" style="width:24pt;height:24pt"/>
        </w:pict>
      </w:r>
      <w:r w:rsidRPr="005E58D1">
        <w:rPr>
          <w:rFonts w:ascii="Arial" w:eastAsia="Times New Roman" w:hAnsi="Arial" w:cs="Arial"/>
          <w:color w:val="2C2D2E"/>
          <w:sz w:val="28"/>
          <w:szCs w:val="28"/>
        </w:rPr>
        <w:t>Документ был подготовлен во исполнение постановления Конституционного суда (КС) РФ от 15 июля 2022 года. Суд признал действующие нормы ТК РФ не соответствующими Конституции РФ, поскольку они допускают произвольное определение работодателем срока трудового договора, а также сроков продления срочного трудового договора при избрании работника по конкурсу на замещение ранее занимаемой им должности.</w:t>
      </w:r>
      <w:r w:rsidRPr="005E58D1">
        <w:rPr>
          <w:rFonts w:ascii="Arial" w:eastAsia="Times New Roman" w:hAnsi="Arial" w:cs="Arial"/>
          <w:color w:val="2C2D2E"/>
          <w:sz w:val="28"/>
          <w:szCs w:val="28"/>
        </w:rPr>
        <w:br/>
      </w:r>
      <w:r w:rsidRPr="005E58D1">
        <w:rPr>
          <w:rFonts w:ascii="Arial" w:eastAsia="Times New Roman" w:hAnsi="Arial" w:cs="Arial"/>
          <w:color w:val="2C2D2E"/>
          <w:sz w:val="28"/>
          <w:szCs w:val="28"/>
        </w:rPr>
        <w:pict>
          <v:shape id="_x0000_i1028" type="#_x0000_t75" alt="⏩" style="width:24pt;height:24pt"/>
        </w:pict>
      </w:r>
      <w:r w:rsidRPr="005E58D1">
        <w:rPr>
          <w:rFonts w:ascii="Arial" w:eastAsia="Times New Roman" w:hAnsi="Arial" w:cs="Arial"/>
          <w:color w:val="2C2D2E"/>
          <w:sz w:val="28"/>
          <w:szCs w:val="28"/>
        </w:rPr>
        <w:t>Закон прописывает в ТК РФ, что трудовые договоры на замещение должностей преподавателей вузов "заключаются на неопределенный срок либо на определенный срок, соответствующий срокам избрания по конкурсу на замещение соответствующей должности". Срок избрания определяется коллегиальным органом управления в соответствии с локальными нормативными актами образовательной организации и может быть установлен в пределах не менее трех лет и не более пяти лет.</w:t>
      </w:r>
      <w:r w:rsidR="00F4004A">
        <w:rPr>
          <w:rFonts w:ascii="Arial" w:eastAsia="Times New Roman" w:hAnsi="Arial" w:cs="Arial"/>
          <w:color w:val="2C2D2E"/>
          <w:sz w:val="28"/>
          <w:szCs w:val="28"/>
        </w:rPr>
        <w:t xml:space="preserve"> </w:t>
      </w:r>
    </w:p>
    <w:p w:rsidR="005E58D1" w:rsidRPr="005E58D1" w:rsidRDefault="005E58D1" w:rsidP="00F4004A">
      <w:pPr>
        <w:shd w:val="clear" w:color="auto" w:fill="FFFFFF"/>
        <w:spacing w:after="0" w:line="240" w:lineRule="auto"/>
        <w:jc w:val="both"/>
        <w:rPr>
          <w:rFonts w:ascii="Arial" w:eastAsia="Times New Roman" w:hAnsi="Arial" w:cs="Arial"/>
          <w:color w:val="2C2D2E"/>
          <w:sz w:val="23"/>
          <w:szCs w:val="23"/>
        </w:rPr>
      </w:pPr>
      <w:r w:rsidRPr="005E58D1">
        <w:rPr>
          <w:rFonts w:ascii="Arial" w:eastAsia="Times New Roman" w:hAnsi="Arial" w:cs="Arial"/>
          <w:color w:val="2C2D2E"/>
          <w:sz w:val="28"/>
          <w:szCs w:val="28"/>
        </w:rPr>
        <w:br/>
      </w:r>
      <w:r w:rsidRPr="005E58D1">
        <w:rPr>
          <w:rFonts w:ascii="Arial" w:eastAsia="Times New Roman" w:hAnsi="Arial" w:cs="Arial"/>
          <w:color w:val="2C2D2E"/>
          <w:sz w:val="23"/>
          <w:szCs w:val="23"/>
        </w:rPr>
        <w:br/>
        <w:t>Источник: </w:t>
      </w:r>
      <w:hyperlink r:id="rId4" w:tgtFrame="_blank" w:history="1">
        <w:r w:rsidRPr="005E58D1">
          <w:rPr>
            <w:rFonts w:ascii="Arial" w:eastAsia="Times New Roman" w:hAnsi="Arial" w:cs="Arial"/>
            <w:color w:val="0000FF"/>
            <w:sz w:val="23"/>
            <w:u w:val="single"/>
          </w:rPr>
          <w:t>https://tass.ru/obschestvo/18356197</w:t>
        </w:r>
      </w:hyperlink>
    </w:p>
    <w:p w:rsidR="00000000" w:rsidRDefault="00F4004A"/>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58D1"/>
    <w:rsid w:val="005E58D1"/>
    <w:rsid w:val="00F40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E58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58D1"/>
    <w:rPr>
      <w:rFonts w:ascii="Times New Roman" w:eastAsia="Times New Roman" w:hAnsi="Times New Roman" w:cs="Times New Roman"/>
      <w:b/>
      <w:bCs/>
      <w:sz w:val="36"/>
      <w:szCs w:val="36"/>
    </w:rPr>
  </w:style>
  <w:style w:type="character" w:customStyle="1" w:styleId="letter-contact">
    <w:name w:val="letter-contact"/>
    <w:basedOn w:val="a0"/>
    <w:rsid w:val="005E58D1"/>
  </w:style>
  <w:style w:type="character" w:customStyle="1" w:styleId="letterrecipient-type">
    <w:name w:val="letter__recipient-type"/>
    <w:basedOn w:val="a0"/>
    <w:rsid w:val="005E58D1"/>
  </w:style>
  <w:style w:type="character" w:styleId="a3">
    <w:name w:val="Hyperlink"/>
    <w:basedOn w:val="a0"/>
    <w:uiPriority w:val="99"/>
    <w:semiHidden/>
    <w:unhideWhenUsed/>
    <w:rsid w:val="005E58D1"/>
    <w:rPr>
      <w:color w:val="0000FF"/>
      <w:u w:val="single"/>
    </w:rPr>
  </w:style>
</w:styles>
</file>

<file path=word/webSettings.xml><?xml version="1.0" encoding="utf-8"?>
<w:webSettings xmlns:r="http://schemas.openxmlformats.org/officeDocument/2006/relationships" xmlns:w="http://schemas.openxmlformats.org/wordprocessingml/2006/main">
  <w:divs>
    <w:div w:id="1203596020">
      <w:bodyDiv w:val="1"/>
      <w:marLeft w:val="0"/>
      <w:marRight w:val="0"/>
      <w:marTop w:val="0"/>
      <w:marBottom w:val="0"/>
      <w:divBdr>
        <w:top w:val="none" w:sz="0" w:space="0" w:color="auto"/>
        <w:left w:val="none" w:sz="0" w:space="0" w:color="auto"/>
        <w:bottom w:val="none" w:sz="0" w:space="0" w:color="auto"/>
        <w:right w:val="none" w:sz="0" w:space="0" w:color="auto"/>
      </w:divBdr>
      <w:divsChild>
        <w:div w:id="790591493">
          <w:marLeft w:val="0"/>
          <w:marRight w:val="0"/>
          <w:marTop w:val="0"/>
          <w:marBottom w:val="0"/>
          <w:divBdr>
            <w:top w:val="none" w:sz="0" w:space="0" w:color="auto"/>
            <w:left w:val="none" w:sz="0" w:space="0" w:color="auto"/>
            <w:bottom w:val="none" w:sz="0" w:space="0" w:color="auto"/>
            <w:right w:val="none" w:sz="0" w:space="0" w:color="auto"/>
          </w:divBdr>
          <w:divsChild>
            <w:div w:id="1567185964">
              <w:marLeft w:val="0"/>
              <w:marRight w:val="0"/>
              <w:marTop w:val="0"/>
              <w:marBottom w:val="0"/>
              <w:divBdr>
                <w:top w:val="none" w:sz="0" w:space="0" w:color="auto"/>
                <w:left w:val="none" w:sz="0" w:space="0" w:color="auto"/>
                <w:bottom w:val="none" w:sz="0" w:space="0" w:color="auto"/>
                <w:right w:val="none" w:sz="0" w:space="0" w:color="auto"/>
              </w:divBdr>
            </w:div>
          </w:divsChild>
        </w:div>
        <w:div w:id="201015783">
          <w:marLeft w:val="0"/>
          <w:marRight w:val="0"/>
          <w:marTop w:val="0"/>
          <w:marBottom w:val="0"/>
          <w:divBdr>
            <w:top w:val="none" w:sz="0" w:space="0" w:color="auto"/>
            <w:left w:val="none" w:sz="0" w:space="0" w:color="auto"/>
            <w:bottom w:val="none" w:sz="0" w:space="0" w:color="auto"/>
            <w:right w:val="none" w:sz="0" w:space="0" w:color="auto"/>
          </w:divBdr>
          <w:divsChild>
            <w:div w:id="140267863">
              <w:marLeft w:val="0"/>
              <w:marRight w:val="0"/>
              <w:marTop w:val="0"/>
              <w:marBottom w:val="0"/>
              <w:divBdr>
                <w:top w:val="none" w:sz="0" w:space="0" w:color="auto"/>
                <w:left w:val="none" w:sz="0" w:space="0" w:color="auto"/>
                <w:bottom w:val="none" w:sz="0" w:space="0" w:color="auto"/>
                <w:right w:val="none" w:sz="0" w:space="0" w:color="auto"/>
              </w:divBdr>
              <w:divsChild>
                <w:div w:id="1611469595">
                  <w:marLeft w:val="0"/>
                  <w:marRight w:val="0"/>
                  <w:marTop w:val="0"/>
                  <w:marBottom w:val="0"/>
                  <w:divBdr>
                    <w:top w:val="none" w:sz="0" w:space="0" w:color="auto"/>
                    <w:left w:val="none" w:sz="0" w:space="0" w:color="auto"/>
                    <w:bottom w:val="none" w:sz="0" w:space="0" w:color="auto"/>
                    <w:right w:val="none" w:sz="0" w:space="0" w:color="auto"/>
                  </w:divBdr>
                  <w:divsChild>
                    <w:div w:id="1175606073">
                      <w:marLeft w:val="0"/>
                      <w:marRight w:val="0"/>
                      <w:marTop w:val="0"/>
                      <w:marBottom w:val="0"/>
                      <w:divBdr>
                        <w:top w:val="none" w:sz="0" w:space="0" w:color="auto"/>
                        <w:left w:val="none" w:sz="0" w:space="0" w:color="auto"/>
                        <w:bottom w:val="none" w:sz="0" w:space="0" w:color="auto"/>
                        <w:right w:val="none" w:sz="0" w:space="0" w:color="auto"/>
                      </w:divBdr>
                      <w:divsChild>
                        <w:div w:id="1084297082">
                          <w:marLeft w:val="0"/>
                          <w:marRight w:val="0"/>
                          <w:marTop w:val="0"/>
                          <w:marBottom w:val="0"/>
                          <w:divBdr>
                            <w:top w:val="none" w:sz="0" w:space="0" w:color="auto"/>
                            <w:left w:val="none" w:sz="0" w:space="0" w:color="auto"/>
                            <w:bottom w:val="none" w:sz="0" w:space="0" w:color="auto"/>
                            <w:right w:val="none" w:sz="0" w:space="0" w:color="auto"/>
                          </w:divBdr>
                          <w:divsChild>
                            <w:div w:id="473835853">
                              <w:marLeft w:val="0"/>
                              <w:marRight w:val="0"/>
                              <w:marTop w:val="0"/>
                              <w:marBottom w:val="0"/>
                              <w:divBdr>
                                <w:top w:val="none" w:sz="0" w:space="0" w:color="auto"/>
                                <w:left w:val="none" w:sz="0" w:space="0" w:color="auto"/>
                                <w:bottom w:val="none" w:sz="0" w:space="0" w:color="auto"/>
                                <w:right w:val="none" w:sz="0" w:space="0" w:color="auto"/>
                              </w:divBdr>
                              <w:divsChild>
                                <w:div w:id="383064620">
                                  <w:marLeft w:val="60"/>
                                  <w:marRight w:val="0"/>
                                  <w:marTop w:val="0"/>
                                  <w:marBottom w:val="0"/>
                                  <w:divBdr>
                                    <w:top w:val="none" w:sz="0" w:space="0" w:color="auto"/>
                                    <w:left w:val="none" w:sz="0" w:space="0" w:color="auto"/>
                                    <w:bottom w:val="none" w:sz="0" w:space="0" w:color="auto"/>
                                    <w:right w:val="none" w:sz="0" w:space="0" w:color="auto"/>
                                  </w:divBdr>
                                </w:div>
                              </w:divsChild>
                            </w:div>
                            <w:div w:id="947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12581">
                  <w:marLeft w:val="0"/>
                  <w:marRight w:val="0"/>
                  <w:marTop w:val="0"/>
                  <w:marBottom w:val="0"/>
                  <w:divBdr>
                    <w:top w:val="none" w:sz="0" w:space="0" w:color="auto"/>
                    <w:left w:val="none" w:sz="0" w:space="0" w:color="auto"/>
                    <w:bottom w:val="none" w:sz="0" w:space="0" w:color="auto"/>
                    <w:right w:val="none" w:sz="0" w:space="0" w:color="auto"/>
                  </w:divBdr>
                  <w:divsChild>
                    <w:div w:id="273708296">
                      <w:marLeft w:val="0"/>
                      <w:marRight w:val="0"/>
                      <w:marTop w:val="0"/>
                      <w:marBottom w:val="0"/>
                      <w:divBdr>
                        <w:top w:val="none" w:sz="0" w:space="0" w:color="auto"/>
                        <w:left w:val="none" w:sz="0" w:space="0" w:color="auto"/>
                        <w:bottom w:val="none" w:sz="0" w:space="0" w:color="auto"/>
                        <w:right w:val="none" w:sz="0" w:space="0" w:color="auto"/>
                      </w:divBdr>
                      <w:divsChild>
                        <w:div w:id="2091845216">
                          <w:marLeft w:val="0"/>
                          <w:marRight w:val="0"/>
                          <w:marTop w:val="0"/>
                          <w:marBottom w:val="0"/>
                          <w:divBdr>
                            <w:top w:val="none" w:sz="0" w:space="0" w:color="auto"/>
                            <w:left w:val="none" w:sz="0" w:space="0" w:color="auto"/>
                            <w:bottom w:val="none" w:sz="0" w:space="0" w:color="auto"/>
                            <w:right w:val="none" w:sz="0" w:space="0" w:color="auto"/>
                          </w:divBdr>
                          <w:divsChild>
                            <w:div w:id="1458909878">
                              <w:marLeft w:val="0"/>
                              <w:marRight w:val="0"/>
                              <w:marTop w:val="0"/>
                              <w:marBottom w:val="0"/>
                              <w:divBdr>
                                <w:top w:val="none" w:sz="0" w:space="0" w:color="auto"/>
                                <w:left w:val="none" w:sz="0" w:space="0" w:color="auto"/>
                                <w:bottom w:val="none" w:sz="0" w:space="0" w:color="auto"/>
                                <w:right w:val="none" w:sz="0" w:space="0" w:color="auto"/>
                              </w:divBdr>
                              <w:divsChild>
                                <w:div w:id="1733307617">
                                  <w:marLeft w:val="0"/>
                                  <w:marRight w:val="0"/>
                                  <w:marTop w:val="0"/>
                                  <w:marBottom w:val="0"/>
                                  <w:divBdr>
                                    <w:top w:val="none" w:sz="0" w:space="0" w:color="auto"/>
                                    <w:left w:val="none" w:sz="0" w:space="0" w:color="auto"/>
                                    <w:bottom w:val="none" w:sz="0" w:space="0" w:color="auto"/>
                                    <w:right w:val="none" w:sz="0" w:space="0" w:color="auto"/>
                                  </w:divBdr>
                                  <w:divsChild>
                                    <w:div w:id="1068921630">
                                      <w:marLeft w:val="0"/>
                                      <w:marRight w:val="0"/>
                                      <w:marTop w:val="0"/>
                                      <w:marBottom w:val="0"/>
                                      <w:divBdr>
                                        <w:top w:val="none" w:sz="0" w:space="0" w:color="auto"/>
                                        <w:left w:val="none" w:sz="0" w:space="0" w:color="auto"/>
                                        <w:bottom w:val="none" w:sz="0" w:space="0" w:color="auto"/>
                                        <w:right w:val="none" w:sz="0" w:space="0" w:color="auto"/>
                                      </w:divBdr>
                                      <w:divsChild>
                                        <w:div w:id="1349480798">
                                          <w:marLeft w:val="0"/>
                                          <w:marRight w:val="0"/>
                                          <w:marTop w:val="0"/>
                                          <w:marBottom w:val="0"/>
                                          <w:divBdr>
                                            <w:top w:val="none" w:sz="0" w:space="0" w:color="auto"/>
                                            <w:left w:val="none" w:sz="0" w:space="0" w:color="auto"/>
                                            <w:bottom w:val="none" w:sz="0" w:space="0" w:color="auto"/>
                                            <w:right w:val="none" w:sz="0" w:space="0" w:color="auto"/>
                                          </w:divBdr>
                                          <w:divsChild>
                                            <w:div w:id="1045135034">
                                              <w:marLeft w:val="0"/>
                                              <w:marRight w:val="0"/>
                                              <w:marTop w:val="0"/>
                                              <w:marBottom w:val="0"/>
                                              <w:divBdr>
                                                <w:top w:val="none" w:sz="0" w:space="0" w:color="auto"/>
                                                <w:left w:val="none" w:sz="0" w:space="0" w:color="auto"/>
                                                <w:bottom w:val="none" w:sz="0" w:space="0" w:color="auto"/>
                                                <w:right w:val="none" w:sz="0" w:space="0" w:color="auto"/>
                                              </w:divBdr>
                                              <w:divsChild>
                                                <w:div w:id="879363184">
                                                  <w:marLeft w:val="0"/>
                                                  <w:marRight w:val="0"/>
                                                  <w:marTop w:val="0"/>
                                                  <w:marBottom w:val="0"/>
                                                  <w:divBdr>
                                                    <w:top w:val="none" w:sz="0" w:space="0" w:color="auto"/>
                                                    <w:left w:val="none" w:sz="0" w:space="0" w:color="auto"/>
                                                    <w:bottom w:val="none" w:sz="0" w:space="0" w:color="auto"/>
                                                    <w:right w:val="none" w:sz="0" w:space="0" w:color="auto"/>
                                                  </w:divBdr>
                                                  <w:divsChild>
                                                    <w:div w:id="2094037896">
                                                      <w:marLeft w:val="0"/>
                                                      <w:marRight w:val="0"/>
                                                      <w:marTop w:val="0"/>
                                                      <w:marBottom w:val="0"/>
                                                      <w:divBdr>
                                                        <w:top w:val="none" w:sz="0" w:space="0" w:color="auto"/>
                                                        <w:left w:val="none" w:sz="0" w:space="0" w:color="auto"/>
                                                        <w:bottom w:val="none" w:sz="0" w:space="0" w:color="auto"/>
                                                        <w:right w:val="none" w:sz="0" w:space="0" w:color="auto"/>
                                                      </w:divBdr>
                                                      <w:divsChild>
                                                        <w:div w:id="449864344">
                                                          <w:marLeft w:val="0"/>
                                                          <w:marRight w:val="0"/>
                                                          <w:marTop w:val="0"/>
                                                          <w:marBottom w:val="0"/>
                                                          <w:divBdr>
                                                            <w:top w:val="none" w:sz="0" w:space="0" w:color="auto"/>
                                                            <w:left w:val="none" w:sz="0" w:space="0" w:color="auto"/>
                                                            <w:bottom w:val="none" w:sz="0" w:space="0" w:color="auto"/>
                                                            <w:right w:val="none" w:sz="0" w:space="0" w:color="auto"/>
                                                          </w:divBdr>
                                                          <w:divsChild>
                                                            <w:div w:id="1661615099">
                                                              <w:marLeft w:val="0"/>
                                                              <w:marRight w:val="0"/>
                                                              <w:marTop w:val="0"/>
                                                              <w:marBottom w:val="0"/>
                                                              <w:divBdr>
                                                                <w:top w:val="none" w:sz="0" w:space="0" w:color="auto"/>
                                                                <w:left w:val="none" w:sz="0" w:space="0" w:color="auto"/>
                                                                <w:bottom w:val="none" w:sz="0" w:space="0" w:color="auto"/>
                                                                <w:right w:val="none" w:sz="0" w:space="0" w:color="auto"/>
                                                              </w:divBdr>
                                                              <w:divsChild>
                                                                <w:div w:id="19728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ss.ru/obschestvo/18356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Company>Home</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2023-07-27T06:17:00Z</dcterms:created>
  <dcterms:modified xsi:type="dcterms:W3CDTF">2023-07-27T06:18:00Z</dcterms:modified>
</cp:coreProperties>
</file>