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ПУБЛИЧНЫЙ ОТЧЁТ</w:t>
      </w: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 w:rsidRPr="009624CD">
        <w:rPr>
          <w:rFonts w:ascii="Times New Roman" w:hAnsi="Times New Roman"/>
          <w:b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b/>
          <w:sz w:val="26"/>
          <w:szCs w:val="24"/>
        </w:rPr>
        <w:t xml:space="preserve">  районной  территориальной организации</w:t>
      </w: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профсоюза работников образования и науки</w:t>
      </w: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 xml:space="preserve"> за период с 01.01.2016 по 31.12.2016 года</w:t>
      </w: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624CD" w:rsidRPr="009624CD" w:rsidRDefault="009624CD" w:rsidP="009624C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Цели и задачи публичного Отчёта:</w:t>
      </w:r>
    </w:p>
    <w:p w:rsidR="009624CD" w:rsidRPr="009624CD" w:rsidRDefault="009624CD" w:rsidP="00070484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- Обеспечение  информационной открытости и прозрачности в деятельности организаций Общероссийского Профсоюза образования.</w:t>
      </w:r>
      <w:r w:rsidRPr="009624CD">
        <w:rPr>
          <w:rFonts w:ascii="Times New Roman" w:hAnsi="Times New Roman"/>
          <w:sz w:val="26"/>
          <w:szCs w:val="24"/>
        </w:rPr>
        <w:br/>
        <w:t xml:space="preserve">          -  Регулярная  информированность  членов Профсоюза на всех уровнях его организационной структуры,</w:t>
      </w:r>
    </w:p>
    <w:p w:rsidR="009624CD" w:rsidRPr="009624CD" w:rsidRDefault="009624CD" w:rsidP="00070484">
      <w:pPr>
        <w:spacing w:after="0" w:line="240" w:lineRule="auto"/>
        <w:ind w:firstLine="708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- Повышение прозрачности деятельности выборных профсоюзных органов;</w:t>
      </w:r>
    </w:p>
    <w:p w:rsidR="009624CD" w:rsidRPr="009624CD" w:rsidRDefault="009624CD" w:rsidP="00070484">
      <w:pPr>
        <w:spacing w:after="0" w:line="240" w:lineRule="auto"/>
        <w:ind w:firstLine="708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-  Повышение авторитета  Профсоюза.</w:t>
      </w:r>
    </w:p>
    <w:p w:rsidR="009624CD" w:rsidRPr="009624CD" w:rsidRDefault="009624CD" w:rsidP="009624C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4"/>
        </w:rPr>
      </w:pPr>
    </w:p>
    <w:p w:rsidR="009624CD" w:rsidRPr="009624CD" w:rsidRDefault="009624CD" w:rsidP="007361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Сведения об Организации</w:t>
      </w:r>
    </w:p>
    <w:p w:rsidR="009624CD" w:rsidRPr="009624CD" w:rsidRDefault="009624CD" w:rsidP="009624CD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На  территории  района действуют  22   муниципальных образовательных организации (юридических лица),  т.ч.       </w:t>
      </w:r>
      <w:r w:rsidRPr="009624CD">
        <w:rPr>
          <w:rFonts w:ascii="Times New Roman" w:hAnsi="Times New Roman"/>
          <w:sz w:val="26"/>
          <w:szCs w:val="24"/>
        </w:rPr>
        <w:br/>
      </w:r>
      <w:r w:rsidR="00736137">
        <w:rPr>
          <w:rFonts w:ascii="Times New Roman" w:hAnsi="Times New Roman"/>
          <w:sz w:val="26"/>
          <w:szCs w:val="24"/>
        </w:rPr>
        <w:t xml:space="preserve">       </w:t>
      </w:r>
      <w:r w:rsidRPr="009624CD">
        <w:rPr>
          <w:rFonts w:ascii="Times New Roman" w:hAnsi="Times New Roman"/>
          <w:sz w:val="26"/>
          <w:szCs w:val="24"/>
        </w:rPr>
        <w:t xml:space="preserve"> - общеобразовательных организаций – 17, </w:t>
      </w:r>
      <w:r w:rsidRPr="009624CD">
        <w:rPr>
          <w:rFonts w:ascii="Times New Roman" w:hAnsi="Times New Roman"/>
          <w:sz w:val="26"/>
          <w:szCs w:val="24"/>
        </w:rPr>
        <w:br/>
      </w:r>
      <w:r w:rsidR="00736137">
        <w:rPr>
          <w:rFonts w:ascii="Times New Roman" w:hAnsi="Times New Roman"/>
          <w:sz w:val="26"/>
          <w:szCs w:val="24"/>
        </w:rPr>
        <w:t xml:space="preserve">        </w:t>
      </w:r>
      <w:r w:rsidRPr="009624CD">
        <w:rPr>
          <w:rFonts w:ascii="Times New Roman" w:hAnsi="Times New Roman"/>
          <w:sz w:val="26"/>
          <w:szCs w:val="24"/>
        </w:rPr>
        <w:t>- дошкольных образовательных организации – 1,</w:t>
      </w:r>
      <w:r w:rsidRPr="009624CD">
        <w:rPr>
          <w:rFonts w:ascii="Times New Roman" w:hAnsi="Times New Roman"/>
          <w:sz w:val="26"/>
          <w:szCs w:val="24"/>
        </w:rPr>
        <w:br/>
      </w:r>
      <w:r w:rsidR="00736137">
        <w:rPr>
          <w:rFonts w:ascii="Times New Roman" w:hAnsi="Times New Roman"/>
          <w:sz w:val="26"/>
          <w:szCs w:val="24"/>
        </w:rPr>
        <w:t xml:space="preserve">        </w:t>
      </w:r>
      <w:r w:rsidRPr="009624CD">
        <w:rPr>
          <w:rFonts w:ascii="Times New Roman" w:hAnsi="Times New Roman"/>
          <w:sz w:val="26"/>
          <w:szCs w:val="24"/>
        </w:rPr>
        <w:t>- организаций дополнительного образования детей  -  2,</w:t>
      </w:r>
    </w:p>
    <w:p w:rsidR="009624CD" w:rsidRPr="009624CD" w:rsidRDefault="009624CD" w:rsidP="009624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  - частных образовательных организаций (учительские дома) – 3.</w:t>
      </w:r>
    </w:p>
    <w:p w:rsidR="009624CD" w:rsidRPr="009624CD" w:rsidRDefault="009624CD" w:rsidP="009624CD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</w:t>
      </w:r>
      <w:r w:rsidR="00736137">
        <w:rPr>
          <w:rFonts w:ascii="Times New Roman" w:hAnsi="Times New Roman"/>
          <w:sz w:val="26"/>
          <w:szCs w:val="24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 xml:space="preserve"> Количество организаций, в которых имеются члены профсоюза – 22.  </w:t>
      </w:r>
    </w:p>
    <w:p w:rsidR="009624CD" w:rsidRPr="00070484" w:rsidRDefault="009624CD" w:rsidP="009624CD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</w:t>
      </w:r>
      <w:r w:rsidR="00070484">
        <w:rPr>
          <w:rFonts w:ascii="Times New Roman" w:hAnsi="Times New Roman"/>
          <w:sz w:val="26"/>
          <w:szCs w:val="24"/>
        </w:rPr>
        <w:t xml:space="preserve"> </w:t>
      </w:r>
      <w:r w:rsidRPr="00070484">
        <w:rPr>
          <w:rFonts w:ascii="Times New Roman" w:hAnsi="Times New Roman"/>
          <w:sz w:val="26"/>
          <w:szCs w:val="24"/>
        </w:rPr>
        <w:t xml:space="preserve">Количество работающих  в названных организациях </w:t>
      </w:r>
      <w:r w:rsidR="00070484" w:rsidRPr="00070484">
        <w:rPr>
          <w:rFonts w:ascii="Times New Roman" w:hAnsi="Times New Roman"/>
          <w:sz w:val="26"/>
          <w:szCs w:val="24"/>
        </w:rPr>
        <w:t>1047</w:t>
      </w:r>
      <w:r w:rsidRPr="00070484">
        <w:rPr>
          <w:rFonts w:ascii="Times New Roman" w:hAnsi="Times New Roman"/>
          <w:sz w:val="26"/>
          <w:szCs w:val="24"/>
        </w:rPr>
        <w:t xml:space="preserve"> человек, из них </w:t>
      </w:r>
      <w:r w:rsidR="00070484" w:rsidRPr="00070484">
        <w:rPr>
          <w:rFonts w:ascii="Times New Roman" w:hAnsi="Times New Roman"/>
          <w:sz w:val="26"/>
          <w:szCs w:val="24"/>
        </w:rPr>
        <w:t xml:space="preserve">893 </w:t>
      </w:r>
      <w:r w:rsidRPr="00070484">
        <w:rPr>
          <w:rFonts w:ascii="Times New Roman" w:hAnsi="Times New Roman"/>
          <w:sz w:val="26"/>
          <w:szCs w:val="24"/>
        </w:rPr>
        <w:t>состоят в Профсоюзе</w:t>
      </w:r>
      <w:r w:rsidR="00070484" w:rsidRPr="00070484">
        <w:rPr>
          <w:rFonts w:ascii="Times New Roman" w:hAnsi="Times New Roman"/>
          <w:sz w:val="26"/>
          <w:szCs w:val="24"/>
        </w:rPr>
        <w:t xml:space="preserve">. </w:t>
      </w:r>
      <w:r w:rsidRPr="00070484">
        <w:rPr>
          <w:rFonts w:ascii="Times New Roman" w:hAnsi="Times New Roman"/>
          <w:sz w:val="26"/>
          <w:szCs w:val="24"/>
        </w:rPr>
        <w:t xml:space="preserve"> </w:t>
      </w:r>
      <w:r w:rsidR="00070484" w:rsidRPr="00070484">
        <w:rPr>
          <w:rFonts w:ascii="Times New Roman" w:hAnsi="Times New Roman"/>
          <w:sz w:val="26"/>
          <w:szCs w:val="24"/>
        </w:rPr>
        <w:t xml:space="preserve">На учете в профсоюзной организации также состоят 342 пенсионера. </w:t>
      </w:r>
      <w:r w:rsidR="00070484" w:rsidRPr="00070484">
        <w:rPr>
          <w:rFonts w:ascii="Times New Roman" w:hAnsi="Times New Roman"/>
          <w:sz w:val="26"/>
          <w:szCs w:val="24"/>
        </w:rPr>
        <w:t xml:space="preserve">Было принято в профсоюз 28 </w:t>
      </w:r>
      <w:r w:rsidR="00070484" w:rsidRPr="00070484">
        <w:rPr>
          <w:rFonts w:ascii="Times New Roman" w:eastAsia="Calibri" w:hAnsi="Times New Roman"/>
          <w:sz w:val="26"/>
          <w:szCs w:val="24"/>
        </w:rPr>
        <w:t>человека</w:t>
      </w:r>
      <w:r w:rsidR="00070484" w:rsidRPr="00070484">
        <w:rPr>
          <w:rFonts w:ascii="Times New Roman" w:hAnsi="Times New Roman"/>
          <w:sz w:val="26"/>
          <w:szCs w:val="24"/>
        </w:rPr>
        <w:t>,  выбыло 19 человек.</w:t>
      </w:r>
      <w:r w:rsidR="00070484" w:rsidRPr="00070484">
        <w:rPr>
          <w:rFonts w:ascii="Times New Roman" w:hAnsi="Times New Roman"/>
          <w:sz w:val="26"/>
          <w:szCs w:val="24"/>
        </w:rPr>
        <w:t xml:space="preserve"> </w:t>
      </w:r>
      <w:r w:rsidRPr="00070484">
        <w:rPr>
          <w:rFonts w:ascii="Times New Roman" w:hAnsi="Times New Roman"/>
          <w:sz w:val="26"/>
          <w:szCs w:val="24"/>
        </w:rPr>
        <w:t xml:space="preserve">Процент профсоюзного членства в 2016 году составил </w:t>
      </w:r>
      <w:r w:rsidR="00070484" w:rsidRPr="00070484">
        <w:rPr>
          <w:rFonts w:ascii="Times New Roman" w:hAnsi="Times New Roman"/>
          <w:sz w:val="26"/>
          <w:szCs w:val="24"/>
        </w:rPr>
        <w:t>85,29%</w:t>
      </w:r>
      <w:r w:rsidRPr="00070484">
        <w:rPr>
          <w:rFonts w:ascii="Times New Roman" w:hAnsi="Times New Roman"/>
          <w:sz w:val="26"/>
          <w:szCs w:val="24"/>
        </w:rPr>
        <w:t>.</w:t>
      </w:r>
    </w:p>
    <w:p w:rsidR="009624CD" w:rsidRPr="009624CD" w:rsidRDefault="009624CD" w:rsidP="009624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Целью деятельности Организации в 2016 году было повышение эффективности деятельности районной территориальной организации профсоюза по решению проблем членов профсоюза в сфере социально-трудовых прав и профессиональных интересов.</w:t>
      </w:r>
    </w:p>
    <w:p w:rsidR="009624CD" w:rsidRPr="009624CD" w:rsidRDefault="009624CD" w:rsidP="009624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9624CD">
        <w:rPr>
          <w:rFonts w:ascii="Times New Roman" w:hAnsi="Times New Roman"/>
          <w:sz w:val="26"/>
          <w:szCs w:val="24"/>
        </w:rPr>
        <w:t xml:space="preserve">Действуя в интересах членов профсоюза, работников образования и науки в соответствии с Уставом Профсоюза работников народного образования и науки РФ, Уставом Пермского краевого союза организаций профсоюзов «Пермский </w:t>
      </w:r>
      <w:proofErr w:type="spellStart"/>
      <w:r w:rsidRPr="009624CD">
        <w:rPr>
          <w:rFonts w:ascii="Times New Roman" w:hAnsi="Times New Roman"/>
          <w:sz w:val="26"/>
          <w:szCs w:val="24"/>
        </w:rPr>
        <w:t>крайсовпроф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», Положением о </w:t>
      </w:r>
      <w:proofErr w:type="spellStart"/>
      <w:r w:rsidRPr="009624CD">
        <w:rPr>
          <w:rFonts w:ascii="Times New Roman" w:hAnsi="Times New Roman"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районной территориальной организации Профсоюза, законом РФ «Об образовании в РФ», законом Пермского края «Об образовании в Пермском крае», а также на основе анализа основных проблем в сфере социально-трудовых прав</w:t>
      </w:r>
      <w:proofErr w:type="gramEnd"/>
      <w:r w:rsidRPr="009624CD">
        <w:rPr>
          <w:rFonts w:ascii="Times New Roman" w:hAnsi="Times New Roman"/>
          <w:sz w:val="26"/>
          <w:szCs w:val="24"/>
        </w:rPr>
        <w:t>, профессиональных интересов работников образования районный комитет профсоюза ставил задачи добиваться: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Поддержания высокого социального статуса педагогической профессии.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Повышения уровня жизни членов профсоюза, в целом работников образования. 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Совершенствование системы оплаты их труда.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Сохранения и увеличения социальных гарантий работников.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Соблюдения законодательства в вопросах труда и занятости.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Создания нормальных условий для творческого труда, повышения квалификации членов профсоюза.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Укрепления здоровья членов профсоюза, содействия их творческому развитию.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Повышения эффективности функционирования профсоюзных организаций в условиях модернизации российского образования; сохранения и укрепления организационного и финансового единства  районной организации Профсоюза.</w:t>
      </w:r>
    </w:p>
    <w:p w:rsidR="009624CD" w:rsidRPr="009624CD" w:rsidRDefault="009624CD" w:rsidP="009624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lastRenderedPageBreak/>
        <w:t>Повышение уровня корпоративной и правовой культуры членов Профсоюза.</w:t>
      </w:r>
    </w:p>
    <w:p w:rsidR="009624CD" w:rsidRPr="009624CD" w:rsidRDefault="009624CD" w:rsidP="009624CD">
      <w:pPr>
        <w:pStyle w:val="Style21"/>
        <w:spacing w:line="240" w:lineRule="auto"/>
        <w:rPr>
          <w:rStyle w:val="CharStyle16"/>
          <w:rFonts w:ascii="Times New Roman" w:hAnsi="Times New Roman" w:cs="Times New Roman"/>
          <w:sz w:val="26"/>
          <w:szCs w:val="24"/>
        </w:rPr>
      </w:pPr>
    </w:p>
    <w:p w:rsidR="009624CD" w:rsidRPr="009624CD" w:rsidRDefault="009624CD" w:rsidP="009624CD">
      <w:pPr>
        <w:pStyle w:val="Style21"/>
        <w:spacing w:line="240" w:lineRule="auto"/>
        <w:rPr>
          <w:rStyle w:val="CharStyle16"/>
          <w:rFonts w:ascii="Times New Roman" w:hAnsi="Times New Roman" w:cs="Times New Roman"/>
          <w:sz w:val="26"/>
          <w:szCs w:val="24"/>
        </w:rPr>
      </w:pP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     Укрепления доверия к профсоюзу зависит от многих факторов. Это и конкретные результаты его де</w:t>
      </w:r>
      <w:r w:rsidR="00736137">
        <w:rPr>
          <w:rStyle w:val="CharStyle16"/>
          <w:rFonts w:ascii="Times New Roman" w:hAnsi="Times New Roman" w:cs="Times New Roman"/>
          <w:sz w:val="26"/>
          <w:szCs w:val="24"/>
        </w:rPr>
        <w:t>ятельности, и повышение имиджа П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>рофсоюза и его влияния в коллективах, это полноценная работа первичных профсоюзных организаций, лидеров профсоюза, обеспечение высокой степени информированности каждого члена профсоюза о результатах профсоюзной работы.</w:t>
      </w:r>
    </w:p>
    <w:p w:rsidR="009624CD" w:rsidRPr="009624CD" w:rsidRDefault="009624CD" w:rsidP="009624CD">
      <w:pPr>
        <w:pStyle w:val="Style21"/>
        <w:spacing w:line="240" w:lineRule="auto"/>
        <w:rPr>
          <w:rStyle w:val="CharStyle16"/>
          <w:rFonts w:ascii="Times New Roman" w:hAnsi="Times New Roman" w:cs="Times New Roman"/>
          <w:sz w:val="26"/>
          <w:szCs w:val="24"/>
        </w:rPr>
      </w:pPr>
    </w:p>
    <w:p w:rsidR="009624CD" w:rsidRPr="009624CD" w:rsidRDefault="009624CD" w:rsidP="00736137">
      <w:pPr>
        <w:tabs>
          <w:tab w:val="center" w:pos="0"/>
          <w:tab w:val="right" w:pos="9923"/>
        </w:tabs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Организационное укрепление профсоюза</w:t>
      </w:r>
    </w:p>
    <w:p w:rsidR="009624CD" w:rsidRPr="009624CD" w:rsidRDefault="009624CD" w:rsidP="009624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Работа районной организации Профсоюза  в отчетный период проводилась в соответствии с планом основных мероприятий. В </w:t>
      </w:r>
      <w:r w:rsidR="00736137">
        <w:rPr>
          <w:rFonts w:ascii="Times New Roman" w:hAnsi="Times New Roman"/>
          <w:sz w:val="26"/>
          <w:szCs w:val="24"/>
        </w:rPr>
        <w:t xml:space="preserve">течение года  </w:t>
      </w:r>
      <w:proofErr w:type="gramStart"/>
      <w:r w:rsidRPr="009624CD">
        <w:rPr>
          <w:rFonts w:ascii="Times New Roman" w:hAnsi="Times New Roman"/>
          <w:sz w:val="26"/>
          <w:szCs w:val="24"/>
        </w:rPr>
        <w:t>проведены</w:t>
      </w:r>
      <w:proofErr w:type="gramEnd"/>
      <w:r w:rsidRPr="009624CD">
        <w:rPr>
          <w:rFonts w:ascii="Times New Roman" w:hAnsi="Times New Roman"/>
          <w:sz w:val="26"/>
          <w:szCs w:val="24"/>
        </w:rPr>
        <w:t>:</w:t>
      </w:r>
    </w:p>
    <w:p w:rsidR="009624CD" w:rsidRPr="009624CD" w:rsidRDefault="009624CD" w:rsidP="00962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22 апреля  2016 года </w:t>
      </w:r>
      <w:r w:rsidR="00736137">
        <w:rPr>
          <w:rFonts w:ascii="Times New Roman" w:hAnsi="Times New Roman"/>
          <w:sz w:val="26"/>
          <w:szCs w:val="24"/>
        </w:rPr>
        <w:t>-</w:t>
      </w:r>
      <w:r w:rsidRPr="009624CD">
        <w:rPr>
          <w:rFonts w:ascii="Times New Roman" w:hAnsi="Times New Roman"/>
          <w:sz w:val="26"/>
          <w:szCs w:val="24"/>
        </w:rPr>
        <w:t xml:space="preserve"> Пленум  районной  организации  на тему: «О работе </w:t>
      </w:r>
      <w:proofErr w:type="spellStart"/>
      <w:r w:rsidRPr="009624CD">
        <w:rPr>
          <w:rFonts w:ascii="Times New Roman" w:hAnsi="Times New Roman"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районной территориальной организации профсоюза  работников  народного  образования  и  науки  РФ по организации  законотворческой  деятельности, правовой защиты, повышению  правовой  культуры  членов  профсоюза» при участии  </w:t>
      </w:r>
      <w:proofErr w:type="gramStart"/>
      <w:r w:rsidRPr="009624CD">
        <w:rPr>
          <w:rFonts w:ascii="Times New Roman" w:hAnsi="Times New Roman"/>
          <w:sz w:val="26"/>
          <w:szCs w:val="24"/>
        </w:rPr>
        <w:t>заместителя  Пермской краевой территориальной организации профсоюза работников образования</w:t>
      </w:r>
      <w:proofErr w:type="gramEnd"/>
      <w:r w:rsidRPr="009624CD">
        <w:rPr>
          <w:rFonts w:ascii="Times New Roman" w:hAnsi="Times New Roman"/>
          <w:sz w:val="26"/>
          <w:szCs w:val="24"/>
        </w:rPr>
        <w:t xml:space="preserve">  </w:t>
      </w:r>
      <w:proofErr w:type="spellStart"/>
      <w:r w:rsidRPr="009624CD">
        <w:rPr>
          <w:rFonts w:ascii="Times New Roman" w:hAnsi="Times New Roman"/>
          <w:sz w:val="26"/>
          <w:szCs w:val="24"/>
        </w:rPr>
        <w:t>Шелатоновой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Т.Н.;</w:t>
      </w:r>
    </w:p>
    <w:p w:rsidR="009624CD" w:rsidRPr="009624CD" w:rsidRDefault="009624CD" w:rsidP="00962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6 заседаний президиума районной организации профсоюза</w:t>
      </w:r>
      <w:r w:rsidR="00736137">
        <w:rPr>
          <w:rFonts w:ascii="Times New Roman" w:hAnsi="Times New Roman"/>
          <w:sz w:val="26"/>
          <w:szCs w:val="24"/>
        </w:rPr>
        <w:t>,</w:t>
      </w:r>
      <w:r w:rsidRPr="009624CD">
        <w:rPr>
          <w:rFonts w:ascii="Times New Roman" w:hAnsi="Times New Roman"/>
          <w:sz w:val="26"/>
          <w:szCs w:val="24"/>
        </w:rPr>
        <w:t xml:space="preserve"> на которых рассмотрены вопросы: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результатах финансовой деятельности райкома в 2016 году. Об утверждении годового финансового отчета райкома Профсоюза за 2015 год. Отчет о доходах и расходах.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Утверждение сметы расходов на 2016 год.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создании Совета молодых педагогов района.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 проведении пленума райкома профсоюза на тему «О работе </w:t>
      </w:r>
      <w:proofErr w:type="spellStart"/>
      <w:r w:rsidRPr="009624CD">
        <w:rPr>
          <w:rFonts w:ascii="Times New Roman" w:hAnsi="Times New Roman"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районной территориальной организации профсоюза работников народного образования и науки РФ по организации законотворческой деятельности, правовой защиты, повышению правовой культуры членов профсоюза».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 публичном отчете </w:t>
      </w:r>
      <w:proofErr w:type="spellStart"/>
      <w:r w:rsidRPr="009624CD">
        <w:rPr>
          <w:rFonts w:ascii="Times New Roman" w:hAnsi="Times New Roman"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районной территориальной организации профсоюза за 2015 год.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проведении Года правовой культуры в Профсоюзе.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 подготовке к празднованию Первомая, участию в первомайских мероприятиях.  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работе профсоюзной организации Ленинской СОШ по представлению и защите социально-экономических интересов членов профсоюза.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Об итогах колдоговорной кампании в </w:t>
      </w:r>
      <w:proofErr w:type="spellStart"/>
      <w:r w:rsidRPr="009624CD">
        <w:rPr>
          <w:rFonts w:ascii="Times New Roman" w:hAnsi="Times New Roman"/>
          <w:sz w:val="26"/>
          <w:szCs w:val="24"/>
        </w:rPr>
        <w:t>Кудымкарской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районной территориальной организации профсоюза за 2015 год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разработке нового Положения об оплате руда работников образовательных учреждений района.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ходе выполнения Соглашения о минимальной заработной плате в Пермском крае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 состоянии делопроизводства в Первичной профсоюзной организации </w:t>
      </w:r>
      <w:proofErr w:type="spellStart"/>
      <w:r w:rsidRPr="009624CD">
        <w:rPr>
          <w:rFonts w:ascii="Times New Roman" w:hAnsi="Times New Roman"/>
          <w:sz w:val="26"/>
          <w:szCs w:val="24"/>
        </w:rPr>
        <w:t>Пешнигортской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СОШ.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реализации  Указа   Президента   РФ от  7  мая  2012  года  №597  «О мероприятиях по  реализации   государственной  социальной политики» (в части оплаты труда) за 9 месяцев 2016 года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lastRenderedPageBreak/>
        <w:t xml:space="preserve">О состоянии профсоюзного членства. </w:t>
      </w:r>
      <w:proofErr w:type="gramStart"/>
      <w:r w:rsidRPr="009624CD">
        <w:rPr>
          <w:rFonts w:ascii="Times New Roman" w:hAnsi="Times New Roman"/>
          <w:sz w:val="26"/>
          <w:szCs w:val="24"/>
        </w:rPr>
        <w:t xml:space="preserve">Работа первичных профсоюзных организаций </w:t>
      </w:r>
      <w:proofErr w:type="spellStart"/>
      <w:r w:rsidRPr="009624CD">
        <w:rPr>
          <w:rFonts w:ascii="Times New Roman" w:hAnsi="Times New Roman"/>
          <w:sz w:val="26"/>
          <w:szCs w:val="24"/>
        </w:rPr>
        <w:t>Кувинской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средней, </w:t>
      </w:r>
      <w:proofErr w:type="spellStart"/>
      <w:r w:rsidRPr="009624CD">
        <w:rPr>
          <w:rFonts w:ascii="Times New Roman" w:hAnsi="Times New Roman"/>
          <w:sz w:val="26"/>
          <w:szCs w:val="24"/>
        </w:rPr>
        <w:t>Корчевнинской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основной школ, </w:t>
      </w:r>
      <w:proofErr w:type="spellStart"/>
      <w:r w:rsidRPr="009624CD">
        <w:rPr>
          <w:rFonts w:ascii="Times New Roman" w:hAnsi="Times New Roman"/>
          <w:sz w:val="26"/>
          <w:szCs w:val="24"/>
        </w:rPr>
        <w:t>Белоевского</w:t>
      </w:r>
      <w:proofErr w:type="spellEnd"/>
      <w:r w:rsidRPr="009624CD">
        <w:rPr>
          <w:rFonts w:ascii="Times New Roman" w:hAnsi="Times New Roman"/>
          <w:sz w:val="26"/>
          <w:szCs w:val="24"/>
        </w:rPr>
        <w:t xml:space="preserve"> детского сада по мотивации профсоюзного членства.</w:t>
      </w:r>
      <w:proofErr w:type="gramEnd"/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результатах работы крайкома Профсоюза по защите трудовых прав работников – членов профсоюза в 2015 году.</w:t>
      </w:r>
    </w:p>
    <w:p w:rsidR="009624CD" w:rsidRPr="009624CD" w:rsidRDefault="009624CD" w:rsidP="009624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плане работы райкома профсоюза на 2017 год.</w:t>
      </w:r>
    </w:p>
    <w:p w:rsidR="009624CD" w:rsidRPr="00736137" w:rsidRDefault="009624CD" w:rsidP="007361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>О результатах деятельности Совета молодых педагогов района в 2016 году</w:t>
      </w:r>
    </w:p>
    <w:p w:rsidR="009624CD" w:rsidRPr="009624CD" w:rsidRDefault="009A6D5E" w:rsidP="009A6D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r w:rsidR="00736137">
        <w:rPr>
          <w:rFonts w:ascii="Times New Roman" w:hAnsi="Times New Roman"/>
          <w:sz w:val="26"/>
          <w:szCs w:val="24"/>
        </w:rPr>
        <w:t>В целях укрепления</w:t>
      </w:r>
      <w:r w:rsidR="009624CD" w:rsidRPr="009624CD">
        <w:rPr>
          <w:rFonts w:ascii="Times New Roman" w:hAnsi="Times New Roman"/>
          <w:sz w:val="26"/>
          <w:szCs w:val="24"/>
        </w:rPr>
        <w:t xml:space="preserve"> организационно-правовой структуры районной </w:t>
      </w:r>
      <w:r w:rsidR="00736137">
        <w:rPr>
          <w:rFonts w:ascii="Times New Roman" w:hAnsi="Times New Roman"/>
          <w:sz w:val="26"/>
          <w:szCs w:val="24"/>
        </w:rPr>
        <w:t>Организации  п</w:t>
      </w:r>
      <w:r w:rsidR="009624CD" w:rsidRPr="00736137">
        <w:rPr>
          <w:rFonts w:ascii="Times New Roman" w:hAnsi="Times New Roman"/>
          <w:sz w:val="26"/>
          <w:szCs w:val="24"/>
        </w:rPr>
        <w:t>родолж</w:t>
      </w:r>
      <w:r w:rsidR="00736137">
        <w:rPr>
          <w:rFonts w:ascii="Times New Roman" w:hAnsi="Times New Roman"/>
          <w:sz w:val="26"/>
          <w:szCs w:val="24"/>
        </w:rPr>
        <w:t>алась</w:t>
      </w:r>
      <w:r w:rsidR="009624CD" w:rsidRPr="00736137">
        <w:rPr>
          <w:rFonts w:ascii="Times New Roman" w:hAnsi="Times New Roman"/>
          <w:sz w:val="26"/>
          <w:szCs w:val="24"/>
        </w:rPr>
        <w:t xml:space="preserve"> работ</w:t>
      </w:r>
      <w:r w:rsidR="00736137">
        <w:rPr>
          <w:rFonts w:ascii="Times New Roman" w:hAnsi="Times New Roman"/>
          <w:sz w:val="26"/>
          <w:szCs w:val="24"/>
        </w:rPr>
        <w:t>а</w:t>
      </w:r>
      <w:r w:rsidR="009624CD" w:rsidRPr="00736137">
        <w:rPr>
          <w:rFonts w:ascii="Times New Roman" w:hAnsi="Times New Roman"/>
          <w:sz w:val="26"/>
          <w:szCs w:val="24"/>
        </w:rPr>
        <w:t xml:space="preserve"> по приведению действующих Положений о первичных организациях Профсоюза в соответствии с Общим положениями, утвержденным ЦС Профсоюза и действующим Уставом ЦС Профсоюза.</w:t>
      </w:r>
      <w:r w:rsidR="00F378A1">
        <w:rPr>
          <w:rFonts w:ascii="Times New Roman" w:hAnsi="Times New Roman"/>
          <w:sz w:val="26"/>
          <w:szCs w:val="24"/>
        </w:rPr>
        <w:t xml:space="preserve"> Проведен анализ   статистических данных</w:t>
      </w:r>
      <w:r w:rsidR="009624CD" w:rsidRPr="00F378A1">
        <w:rPr>
          <w:rFonts w:ascii="Times New Roman" w:hAnsi="Times New Roman"/>
          <w:sz w:val="26"/>
          <w:szCs w:val="24"/>
        </w:rPr>
        <w:t xml:space="preserve"> по итогам 2015 года, на о</w:t>
      </w:r>
      <w:r w:rsidR="00F378A1">
        <w:rPr>
          <w:rFonts w:ascii="Times New Roman" w:hAnsi="Times New Roman"/>
          <w:sz w:val="26"/>
          <w:szCs w:val="24"/>
        </w:rPr>
        <w:t xml:space="preserve">снове  </w:t>
      </w:r>
      <w:r w:rsidR="009624CD" w:rsidRPr="00F378A1">
        <w:rPr>
          <w:rFonts w:ascii="Times New Roman" w:hAnsi="Times New Roman"/>
          <w:sz w:val="26"/>
          <w:szCs w:val="24"/>
        </w:rPr>
        <w:t xml:space="preserve"> анализа определ</w:t>
      </w:r>
      <w:r w:rsidR="00F378A1">
        <w:rPr>
          <w:rFonts w:ascii="Times New Roman" w:hAnsi="Times New Roman"/>
          <w:sz w:val="26"/>
          <w:szCs w:val="24"/>
        </w:rPr>
        <w:t>ены</w:t>
      </w:r>
      <w:r w:rsidR="009624CD" w:rsidRPr="00F378A1">
        <w:rPr>
          <w:rFonts w:ascii="Times New Roman" w:hAnsi="Times New Roman"/>
          <w:sz w:val="26"/>
          <w:szCs w:val="24"/>
        </w:rPr>
        <w:t xml:space="preserve"> организации, в которых необходимо усилить работу по мотивации профсоюзного членства, и организации, чей опыт работы в данном направлении заслуживает внимания. </w:t>
      </w:r>
      <w:r w:rsidR="00F378A1">
        <w:rPr>
          <w:rFonts w:ascii="Times New Roman" w:hAnsi="Times New Roman"/>
          <w:sz w:val="26"/>
          <w:szCs w:val="24"/>
        </w:rPr>
        <w:t xml:space="preserve"> </w:t>
      </w:r>
      <w:r w:rsidR="009624CD" w:rsidRPr="00F378A1">
        <w:rPr>
          <w:rFonts w:ascii="Times New Roman" w:hAnsi="Times New Roman"/>
          <w:sz w:val="26"/>
          <w:szCs w:val="24"/>
        </w:rPr>
        <w:t>Организова</w:t>
      </w:r>
      <w:r w:rsidR="00F378A1">
        <w:rPr>
          <w:rFonts w:ascii="Times New Roman" w:hAnsi="Times New Roman"/>
          <w:sz w:val="26"/>
          <w:szCs w:val="24"/>
        </w:rPr>
        <w:t>ны</w:t>
      </w:r>
      <w:r w:rsidR="009624CD" w:rsidRPr="00F378A1">
        <w:rPr>
          <w:rFonts w:ascii="Times New Roman" w:hAnsi="Times New Roman"/>
          <w:sz w:val="26"/>
          <w:szCs w:val="24"/>
        </w:rPr>
        <w:t xml:space="preserve"> выезды </w:t>
      </w:r>
      <w:r w:rsidR="00F378A1">
        <w:rPr>
          <w:rFonts w:ascii="Times New Roman" w:hAnsi="Times New Roman"/>
          <w:sz w:val="26"/>
          <w:szCs w:val="24"/>
        </w:rPr>
        <w:t xml:space="preserve">в </w:t>
      </w:r>
      <w:r w:rsidR="009624CD" w:rsidRPr="00F378A1">
        <w:rPr>
          <w:rFonts w:ascii="Times New Roman" w:hAnsi="Times New Roman"/>
          <w:sz w:val="26"/>
          <w:szCs w:val="24"/>
        </w:rPr>
        <w:t>профсоюзные организации с низкой численностью проф</w:t>
      </w:r>
      <w:r w:rsidR="0016229D">
        <w:rPr>
          <w:rFonts w:ascii="Times New Roman" w:hAnsi="Times New Roman"/>
          <w:sz w:val="26"/>
          <w:szCs w:val="24"/>
        </w:rPr>
        <w:t xml:space="preserve">союзного </w:t>
      </w:r>
      <w:r w:rsidR="009624CD" w:rsidRPr="00F378A1">
        <w:rPr>
          <w:rFonts w:ascii="Times New Roman" w:hAnsi="Times New Roman"/>
          <w:sz w:val="26"/>
          <w:szCs w:val="24"/>
        </w:rPr>
        <w:t xml:space="preserve">членства: </w:t>
      </w:r>
      <w:r w:rsidR="00F378A1">
        <w:rPr>
          <w:rFonts w:ascii="Times New Roman" w:hAnsi="Times New Roman"/>
          <w:sz w:val="26"/>
          <w:szCs w:val="24"/>
        </w:rPr>
        <w:t xml:space="preserve"> </w:t>
      </w:r>
      <w:r w:rsidR="009624CD" w:rsidRPr="00F378A1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624CD" w:rsidRPr="00F378A1">
        <w:rPr>
          <w:rFonts w:ascii="Times New Roman" w:hAnsi="Times New Roman"/>
          <w:sz w:val="26"/>
          <w:szCs w:val="24"/>
        </w:rPr>
        <w:t>Корчевнинскую</w:t>
      </w:r>
      <w:proofErr w:type="spellEnd"/>
      <w:r w:rsidR="009624CD" w:rsidRPr="00F378A1">
        <w:rPr>
          <w:rFonts w:ascii="Times New Roman" w:hAnsi="Times New Roman"/>
          <w:sz w:val="26"/>
          <w:szCs w:val="24"/>
        </w:rPr>
        <w:t xml:space="preserve"> ООШ, </w:t>
      </w:r>
      <w:r w:rsidR="00F378A1">
        <w:rPr>
          <w:rFonts w:ascii="Times New Roman" w:hAnsi="Times New Roman"/>
          <w:sz w:val="26"/>
          <w:szCs w:val="24"/>
        </w:rPr>
        <w:t xml:space="preserve"> </w:t>
      </w:r>
      <w:r w:rsidR="009624CD" w:rsidRPr="00F378A1">
        <w:rPr>
          <w:rFonts w:ascii="Times New Roman" w:hAnsi="Times New Roman"/>
          <w:sz w:val="26"/>
          <w:szCs w:val="24"/>
        </w:rPr>
        <w:t xml:space="preserve"> Верх-</w:t>
      </w:r>
      <w:proofErr w:type="spellStart"/>
      <w:r w:rsidR="009624CD" w:rsidRPr="00F378A1">
        <w:rPr>
          <w:rFonts w:ascii="Times New Roman" w:hAnsi="Times New Roman"/>
          <w:sz w:val="26"/>
          <w:szCs w:val="24"/>
        </w:rPr>
        <w:t>Иньвенскую</w:t>
      </w:r>
      <w:proofErr w:type="spellEnd"/>
      <w:r w:rsidR="009624CD" w:rsidRPr="00F378A1">
        <w:rPr>
          <w:rFonts w:ascii="Times New Roman" w:hAnsi="Times New Roman"/>
          <w:sz w:val="26"/>
          <w:szCs w:val="24"/>
        </w:rPr>
        <w:t xml:space="preserve"> </w:t>
      </w:r>
      <w:r w:rsidR="00F378A1">
        <w:rPr>
          <w:rFonts w:ascii="Times New Roman" w:hAnsi="Times New Roman"/>
          <w:sz w:val="26"/>
          <w:szCs w:val="24"/>
        </w:rPr>
        <w:t>СОШ</w:t>
      </w:r>
      <w:r w:rsidR="0016229D">
        <w:rPr>
          <w:rFonts w:ascii="Times New Roman" w:hAnsi="Times New Roman"/>
          <w:sz w:val="26"/>
          <w:szCs w:val="24"/>
        </w:rPr>
        <w:t xml:space="preserve">.   </w:t>
      </w:r>
    </w:p>
    <w:p w:rsidR="009624CD" w:rsidRDefault="0016229D" w:rsidP="00962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Проведены семинары </w:t>
      </w:r>
      <w:r w:rsidRPr="0016229D">
        <w:rPr>
          <w:rFonts w:ascii="Times New Roman" w:hAnsi="Times New Roman"/>
          <w:b/>
          <w:sz w:val="26"/>
          <w:szCs w:val="24"/>
        </w:rPr>
        <w:t xml:space="preserve"> </w:t>
      </w:r>
      <w:r w:rsidRPr="0016229D">
        <w:rPr>
          <w:rFonts w:ascii="Times New Roman" w:hAnsi="Times New Roman"/>
          <w:sz w:val="26"/>
          <w:szCs w:val="24"/>
        </w:rPr>
        <w:t>председателей первичных организаций Профсоюза по вопросам текущей деятельности</w:t>
      </w:r>
      <w:r>
        <w:rPr>
          <w:rFonts w:ascii="Times New Roman" w:hAnsi="Times New Roman"/>
          <w:sz w:val="26"/>
          <w:szCs w:val="24"/>
        </w:rPr>
        <w:t xml:space="preserve">, в т.ч. </w:t>
      </w:r>
    </w:p>
    <w:p w:rsidR="0016229D" w:rsidRDefault="0016229D" w:rsidP="0016229D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03 февраля</w:t>
      </w:r>
      <w:r w:rsidRPr="0016229D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при участии заместителя председателя Пермской краевой территориальной организации профсоюза </w:t>
      </w:r>
      <w:proofErr w:type="spellStart"/>
      <w:r>
        <w:rPr>
          <w:rFonts w:ascii="Times New Roman" w:hAnsi="Times New Roman"/>
          <w:sz w:val="26"/>
          <w:szCs w:val="24"/>
        </w:rPr>
        <w:t>Т.Н.Шелатоновой</w:t>
      </w:r>
      <w:proofErr w:type="spellEnd"/>
      <w:r>
        <w:rPr>
          <w:rFonts w:ascii="Times New Roman" w:hAnsi="Times New Roman"/>
          <w:sz w:val="26"/>
          <w:szCs w:val="24"/>
        </w:rPr>
        <w:t xml:space="preserve"> на тему «</w:t>
      </w:r>
      <w:r w:rsidRPr="009624CD">
        <w:rPr>
          <w:rFonts w:ascii="Times New Roman" w:hAnsi="Times New Roman"/>
          <w:sz w:val="26"/>
          <w:szCs w:val="24"/>
        </w:rPr>
        <w:t>О ведении делопроизводства в первичной профсоюзной организации</w:t>
      </w:r>
      <w:r>
        <w:rPr>
          <w:rFonts w:ascii="Times New Roman" w:hAnsi="Times New Roman"/>
          <w:sz w:val="26"/>
          <w:szCs w:val="24"/>
        </w:rPr>
        <w:t>».</w:t>
      </w:r>
      <w:r w:rsidRPr="0016229D">
        <w:rPr>
          <w:rFonts w:ascii="Times New Roman" w:hAnsi="Times New Roman"/>
          <w:sz w:val="26"/>
          <w:szCs w:val="24"/>
        </w:rPr>
        <w:t xml:space="preserve"> </w:t>
      </w:r>
    </w:p>
    <w:p w:rsidR="0016229D" w:rsidRDefault="0016229D" w:rsidP="0016229D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Март - </w:t>
      </w:r>
      <w:r w:rsidRPr="009624CD">
        <w:rPr>
          <w:rFonts w:ascii="Times New Roman" w:hAnsi="Times New Roman"/>
          <w:sz w:val="26"/>
          <w:szCs w:val="24"/>
        </w:rPr>
        <w:t>О социальном партнерстве в образовании. Об изменениях в законодательстве.</w:t>
      </w:r>
    </w:p>
    <w:p w:rsidR="0016229D" w:rsidRDefault="0016229D" w:rsidP="0016229D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Май - </w:t>
      </w:r>
      <w:r w:rsidRPr="009624CD">
        <w:rPr>
          <w:rFonts w:ascii="Times New Roman" w:hAnsi="Times New Roman"/>
          <w:sz w:val="26"/>
          <w:szCs w:val="24"/>
        </w:rPr>
        <w:t>Изменение определенных сторонами условий трудового договора с работником</w:t>
      </w:r>
      <w:r>
        <w:rPr>
          <w:rFonts w:ascii="Times New Roman" w:hAnsi="Times New Roman"/>
          <w:sz w:val="26"/>
          <w:szCs w:val="24"/>
        </w:rPr>
        <w:t>.</w:t>
      </w:r>
    </w:p>
    <w:p w:rsidR="0016229D" w:rsidRDefault="0016229D" w:rsidP="0016229D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Сентябрь - </w:t>
      </w:r>
      <w:r w:rsidRPr="009624CD">
        <w:rPr>
          <w:rFonts w:ascii="Times New Roman" w:hAnsi="Times New Roman"/>
          <w:sz w:val="26"/>
          <w:szCs w:val="24"/>
        </w:rPr>
        <w:t xml:space="preserve">О подготовке и заключении коллективного договора. </w:t>
      </w:r>
    </w:p>
    <w:p w:rsidR="009624CD" w:rsidRPr="0016229D" w:rsidRDefault="0016229D" w:rsidP="0016229D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Ноябрь - </w:t>
      </w:r>
      <w:r w:rsidRPr="009624CD">
        <w:rPr>
          <w:rFonts w:ascii="Times New Roman" w:hAnsi="Times New Roman"/>
          <w:sz w:val="26"/>
          <w:szCs w:val="24"/>
        </w:rPr>
        <w:t>Об оплате труда работников.</w:t>
      </w:r>
    </w:p>
    <w:p w:rsidR="00A1744C" w:rsidRDefault="002C0A2D" w:rsidP="00962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2016</w:t>
      </w:r>
      <w:r w:rsidR="0016229D" w:rsidRPr="009624CD">
        <w:rPr>
          <w:rFonts w:ascii="Times New Roman" w:hAnsi="Times New Roman"/>
          <w:sz w:val="26"/>
          <w:szCs w:val="24"/>
        </w:rPr>
        <w:t xml:space="preserve"> </w:t>
      </w:r>
      <w:r w:rsidR="0016229D">
        <w:rPr>
          <w:rFonts w:ascii="Times New Roman" w:hAnsi="Times New Roman"/>
          <w:sz w:val="26"/>
          <w:szCs w:val="24"/>
        </w:rPr>
        <w:t xml:space="preserve">году </w:t>
      </w:r>
      <w:r>
        <w:rPr>
          <w:rFonts w:ascii="Times New Roman" w:hAnsi="Times New Roman"/>
          <w:sz w:val="26"/>
          <w:szCs w:val="24"/>
        </w:rPr>
        <w:t>продолжи</w:t>
      </w:r>
      <w:r w:rsidR="0016229D" w:rsidRPr="009624CD">
        <w:rPr>
          <w:rFonts w:ascii="Times New Roman" w:hAnsi="Times New Roman"/>
          <w:sz w:val="26"/>
          <w:szCs w:val="24"/>
        </w:rPr>
        <w:t xml:space="preserve">лось участие </w:t>
      </w:r>
      <w:r w:rsidR="0016229D">
        <w:rPr>
          <w:rFonts w:ascii="Times New Roman" w:hAnsi="Times New Roman"/>
          <w:sz w:val="26"/>
          <w:szCs w:val="24"/>
        </w:rPr>
        <w:t xml:space="preserve">представителей районной </w:t>
      </w:r>
      <w:r w:rsidR="0016229D" w:rsidRPr="009624CD">
        <w:rPr>
          <w:rFonts w:ascii="Times New Roman" w:hAnsi="Times New Roman"/>
          <w:sz w:val="26"/>
          <w:szCs w:val="24"/>
        </w:rPr>
        <w:t xml:space="preserve">организации Профсоюза в работе </w:t>
      </w:r>
      <w:r w:rsidR="0016229D">
        <w:rPr>
          <w:rFonts w:ascii="Times New Roman" w:hAnsi="Times New Roman"/>
          <w:sz w:val="26"/>
          <w:szCs w:val="24"/>
        </w:rPr>
        <w:t xml:space="preserve"> </w:t>
      </w:r>
      <w:r w:rsidR="0016229D" w:rsidRPr="009624CD">
        <w:rPr>
          <w:rFonts w:ascii="Times New Roman" w:hAnsi="Times New Roman"/>
          <w:sz w:val="26"/>
          <w:szCs w:val="24"/>
        </w:rPr>
        <w:t xml:space="preserve"> муниципальной трехсторонн</w:t>
      </w:r>
      <w:r w:rsidR="0016229D">
        <w:rPr>
          <w:rFonts w:ascii="Times New Roman" w:hAnsi="Times New Roman"/>
          <w:sz w:val="26"/>
          <w:szCs w:val="24"/>
        </w:rPr>
        <w:t>ей</w:t>
      </w:r>
      <w:r w:rsidR="0016229D" w:rsidRPr="009624CD">
        <w:rPr>
          <w:rFonts w:ascii="Times New Roman" w:hAnsi="Times New Roman"/>
          <w:sz w:val="26"/>
          <w:szCs w:val="24"/>
        </w:rPr>
        <w:t xml:space="preserve"> комиссий по </w:t>
      </w:r>
      <w:r w:rsidR="0016229D">
        <w:rPr>
          <w:rFonts w:ascii="Times New Roman" w:hAnsi="Times New Roman"/>
          <w:sz w:val="26"/>
          <w:szCs w:val="24"/>
        </w:rPr>
        <w:t xml:space="preserve">регулированию социально-трудовых отношений, членами которой являются три представителя  </w:t>
      </w:r>
      <w:r w:rsidR="0016229D" w:rsidRPr="009624CD">
        <w:rPr>
          <w:rFonts w:ascii="Times New Roman" w:hAnsi="Times New Roman"/>
          <w:sz w:val="26"/>
          <w:szCs w:val="24"/>
        </w:rPr>
        <w:t xml:space="preserve"> </w:t>
      </w:r>
      <w:r w:rsidR="0016229D">
        <w:rPr>
          <w:rFonts w:ascii="Times New Roman" w:hAnsi="Times New Roman"/>
          <w:sz w:val="26"/>
          <w:szCs w:val="24"/>
        </w:rPr>
        <w:t xml:space="preserve">районной организации (Снигирева Т.И., Нечаева А.И., </w:t>
      </w:r>
      <w:proofErr w:type="spellStart"/>
      <w:r w:rsidR="0016229D">
        <w:rPr>
          <w:rFonts w:ascii="Times New Roman" w:hAnsi="Times New Roman"/>
          <w:sz w:val="26"/>
          <w:szCs w:val="24"/>
        </w:rPr>
        <w:t>Нешатаева</w:t>
      </w:r>
      <w:proofErr w:type="spellEnd"/>
      <w:r w:rsidR="0016229D">
        <w:rPr>
          <w:rFonts w:ascii="Times New Roman" w:hAnsi="Times New Roman"/>
          <w:sz w:val="26"/>
          <w:szCs w:val="24"/>
        </w:rPr>
        <w:t xml:space="preserve"> Л.В.)</w:t>
      </w:r>
      <w:r w:rsidR="00A1744C">
        <w:rPr>
          <w:rFonts w:ascii="Times New Roman" w:hAnsi="Times New Roman"/>
          <w:sz w:val="26"/>
          <w:szCs w:val="24"/>
        </w:rPr>
        <w:t xml:space="preserve">. По инициативе районной организации на заседаниях трехсторонней комиссии </w:t>
      </w:r>
      <w:r w:rsidR="00E23A35">
        <w:rPr>
          <w:rFonts w:ascii="Times New Roman" w:hAnsi="Times New Roman"/>
          <w:sz w:val="26"/>
          <w:szCs w:val="24"/>
        </w:rPr>
        <w:t xml:space="preserve">в 2016 году были </w:t>
      </w:r>
      <w:r w:rsidR="00A1744C">
        <w:rPr>
          <w:rFonts w:ascii="Times New Roman" w:hAnsi="Times New Roman"/>
          <w:sz w:val="26"/>
          <w:szCs w:val="24"/>
        </w:rPr>
        <w:t>рассмотрены вопросы</w:t>
      </w:r>
      <w:r>
        <w:rPr>
          <w:rFonts w:ascii="Times New Roman" w:hAnsi="Times New Roman"/>
          <w:sz w:val="26"/>
          <w:szCs w:val="24"/>
        </w:rPr>
        <w:t>:</w:t>
      </w:r>
    </w:p>
    <w:p w:rsidR="002C0A2D" w:rsidRDefault="002C0A2D" w:rsidP="002C0A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</w:t>
      </w:r>
      <w:r w:rsidRPr="009624CD">
        <w:rPr>
          <w:rFonts w:ascii="Times New Roman" w:hAnsi="Times New Roman"/>
          <w:sz w:val="26"/>
          <w:szCs w:val="24"/>
        </w:rPr>
        <w:t xml:space="preserve">Единых </w:t>
      </w:r>
      <w:r>
        <w:rPr>
          <w:rFonts w:ascii="Times New Roman" w:hAnsi="Times New Roman"/>
          <w:sz w:val="26"/>
          <w:szCs w:val="24"/>
        </w:rPr>
        <w:t>рекомендациях</w:t>
      </w:r>
      <w:r w:rsidRPr="009624CD">
        <w:rPr>
          <w:rFonts w:ascii="Times New Roman" w:hAnsi="Times New Roman"/>
          <w:sz w:val="26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</w:t>
      </w:r>
      <w:r>
        <w:rPr>
          <w:rFonts w:ascii="Times New Roman" w:hAnsi="Times New Roman"/>
          <w:sz w:val="26"/>
          <w:szCs w:val="24"/>
        </w:rPr>
        <w:t>муниципальных учреждений на 2016</w:t>
      </w:r>
      <w:r w:rsidRPr="009624CD">
        <w:rPr>
          <w:rFonts w:ascii="Times New Roman" w:hAnsi="Times New Roman"/>
          <w:sz w:val="26"/>
          <w:szCs w:val="24"/>
        </w:rPr>
        <w:t xml:space="preserve"> год</w:t>
      </w:r>
      <w:r w:rsidR="0031393F">
        <w:rPr>
          <w:rFonts w:ascii="Times New Roman" w:hAnsi="Times New Roman"/>
          <w:sz w:val="26"/>
          <w:szCs w:val="24"/>
        </w:rPr>
        <w:t>;</w:t>
      </w:r>
      <w:r w:rsidRPr="009624CD">
        <w:rPr>
          <w:rFonts w:ascii="Times New Roman" w:hAnsi="Times New Roman"/>
          <w:sz w:val="26"/>
          <w:szCs w:val="24"/>
        </w:rPr>
        <w:t xml:space="preserve"> </w:t>
      </w:r>
    </w:p>
    <w:p w:rsidR="002C0A2D" w:rsidRDefault="002C0A2D" w:rsidP="002C0A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О реализации  Указа   Президента   РФ от  7  мая  2012  года  №597  «О мероприятиях по  реализации   государственной  социальной политики» (в части оплаты труда) </w:t>
      </w:r>
      <w:r>
        <w:rPr>
          <w:rFonts w:ascii="Times New Roman" w:hAnsi="Times New Roman"/>
          <w:sz w:val="26"/>
          <w:szCs w:val="24"/>
        </w:rPr>
        <w:t>(дважды</w:t>
      </w:r>
      <w:r w:rsidR="00B751C4">
        <w:rPr>
          <w:rFonts w:ascii="Times New Roman" w:hAnsi="Times New Roman"/>
          <w:sz w:val="26"/>
          <w:szCs w:val="24"/>
        </w:rPr>
        <w:t>: за полугодие и 9 месяцев 2016 года</w:t>
      </w:r>
      <w:r>
        <w:rPr>
          <w:rFonts w:ascii="Times New Roman" w:hAnsi="Times New Roman"/>
          <w:sz w:val="26"/>
          <w:szCs w:val="24"/>
        </w:rPr>
        <w:t>);</w:t>
      </w:r>
    </w:p>
    <w:p w:rsidR="00B751C4" w:rsidRPr="008B76C8" w:rsidRDefault="00B751C4" w:rsidP="00B751C4">
      <w:pPr>
        <w:pStyle w:val="a3"/>
        <w:numPr>
          <w:ilvl w:val="0"/>
          <w:numId w:val="24"/>
        </w:numPr>
        <w:spacing w:after="0" w:line="240" w:lineRule="auto"/>
        <w:jc w:val="both"/>
      </w:pPr>
      <w:r w:rsidRPr="00920F75">
        <w:rPr>
          <w:rFonts w:ascii="13" w:hAnsi="13"/>
          <w:sz w:val="26"/>
        </w:rPr>
        <w:t>О выполнении Соглашения о минимальной заработной плате на 2014-2016 годы, заключенного между   Правительством Пермского края, Объединением организаций профсоюзов Пермского края «</w:t>
      </w:r>
      <w:proofErr w:type="gramStart"/>
      <w:r w:rsidRPr="00920F75">
        <w:rPr>
          <w:rFonts w:ascii="13" w:hAnsi="13"/>
          <w:sz w:val="26"/>
        </w:rPr>
        <w:t>Пермский</w:t>
      </w:r>
      <w:proofErr w:type="gramEnd"/>
      <w:r w:rsidRPr="00920F75">
        <w:rPr>
          <w:rFonts w:ascii="13" w:hAnsi="13"/>
          <w:sz w:val="26"/>
        </w:rPr>
        <w:t xml:space="preserve"> </w:t>
      </w:r>
      <w:proofErr w:type="spellStart"/>
      <w:r w:rsidRPr="00920F75">
        <w:rPr>
          <w:rFonts w:ascii="13" w:hAnsi="13"/>
          <w:sz w:val="26"/>
        </w:rPr>
        <w:t>крайсовпроф</w:t>
      </w:r>
      <w:proofErr w:type="spellEnd"/>
      <w:r w:rsidRPr="00920F75">
        <w:rPr>
          <w:rFonts w:ascii="13" w:hAnsi="13"/>
          <w:sz w:val="26"/>
        </w:rPr>
        <w:t xml:space="preserve">» и Региональным объединением работодателей </w:t>
      </w:r>
      <w:r>
        <w:rPr>
          <w:rFonts w:ascii="13" w:hAnsi="13"/>
          <w:sz w:val="26"/>
        </w:rPr>
        <w:t>Пермского края «Сотрудничество»</w:t>
      </w:r>
      <w:r>
        <w:rPr>
          <w:rFonts w:ascii="13" w:hAnsi="13"/>
          <w:sz w:val="26"/>
        </w:rPr>
        <w:t>.</w:t>
      </w:r>
    </w:p>
    <w:p w:rsidR="00B751C4" w:rsidRPr="008B76C8" w:rsidRDefault="00B751C4" w:rsidP="00B751C4">
      <w:pPr>
        <w:pStyle w:val="a3"/>
        <w:numPr>
          <w:ilvl w:val="0"/>
          <w:numId w:val="24"/>
        </w:numPr>
        <w:spacing w:after="0" w:line="240" w:lineRule="auto"/>
        <w:jc w:val="both"/>
      </w:pPr>
      <w:r w:rsidRPr="00920F75">
        <w:rPr>
          <w:rFonts w:ascii="13" w:hAnsi="13"/>
          <w:sz w:val="26"/>
        </w:rPr>
        <w:t xml:space="preserve">О минимальных социальных стандартах, включаемых в </w:t>
      </w:r>
      <w:r>
        <w:rPr>
          <w:rFonts w:ascii="13" w:hAnsi="13"/>
          <w:sz w:val="26"/>
        </w:rPr>
        <w:t xml:space="preserve">коллективные договоры  </w:t>
      </w:r>
      <w:r w:rsidRPr="00920F75">
        <w:rPr>
          <w:rFonts w:ascii="13" w:hAnsi="13"/>
          <w:sz w:val="26"/>
        </w:rPr>
        <w:t>организаций</w:t>
      </w:r>
      <w:r w:rsidRPr="008B76C8">
        <w:rPr>
          <w:i/>
          <w:u w:val="single"/>
        </w:rPr>
        <w:t xml:space="preserve"> </w:t>
      </w:r>
    </w:p>
    <w:p w:rsidR="002C0A2D" w:rsidRPr="00B751C4" w:rsidRDefault="00B751C4" w:rsidP="00B751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13" w:hAnsi="13"/>
          <w:sz w:val="26"/>
        </w:rPr>
      </w:pPr>
      <w:r>
        <w:rPr>
          <w:rFonts w:ascii="13" w:hAnsi="13"/>
          <w:sz w:val="26"/>
        </w:rPr>
        <w:lastRenderedPageBreak/>
        <w:t xml:space="preserve">О фактах нарушений трудового законодательства, выявленных в учреждениях бюджетной сферы Кудымкарского муниципального района в 1 квартале 2016 года. </w:t>
      </w:r>
      <w:r w:rsidRPr="008B76C8">
        <w:rPr>
          <w:i/>
        </w:rPr>
        <w:t xml:space="preserve"> </w:t>
      </w:r>
    </w:p>
    <w:p w:rsidR="002C0A2D" w:rsidRDefault="0031393F" w:rsidP="00962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2016 год был объявлен Годом правой культуры.</w:t>
      </w:r>
      <w:r w:rsidRPr="0031393F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Райкомом профсоюза был подготовлен и утвержден отдельный План работы по реализации мероприятий в рамках Года правовой культуры, который включал в себя следующие мероприятия: 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>Информирование первичных профсоюзных организаций  о целях, задачах и мероприятиях Года правовой культуры в местной организации Профсоюза.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 xml:space="preserve">Организация участия в </w:t>
      </w:r>
      <w:proofErr w:type="gramStart"/>
      <w:r w:rsidRPr="0031393F">
        <w:rPr>
          <w:rFonts w:ascii="Times New Roman" w:hAnsi="Times New Roman"/>
          <w:sz w:val="26"/>
          <w:szCs w:val="24"/>
        </w:rPr>
        <w:t>интернет-конкурсе</w:t>
      </w:r>
      <w:proofErr w:type="gramEnd"/>
      <w:r w:rsidRPr="0031393F">
        <w:rPr>
          <w:rFonts w:ascii="Times New Roman" w:hAnsi="Times New Roman"/>
          <w:sz w:val="26"/>
          <w:szCs w:val="24"/>
        </w:rPr>
        <w:t xml:space="preserve"> Рефератов председателей первичных профсоюзных организаций и профсоюзного актива.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>Проведение в районной организации Профсоюза месячника правовых знаний профсоюзного актива и членов Профсоюза.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>Проведение совместно с управлением образования семинаров-совещаний по повышению правовой грамотности руководителей образовательных организаций.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 xml:space="preserve">Организация совместного семинара профсоюзного актива и руководителей образовательных учреждений по правовым вопросам с приглашением государственного инспектора труда </w:t>
      </w:r>
      <w:r w:rsidR="00DA69D3">
        <w:rPr>
          <w:rFonts w:ascii="Times New Roman" w:hAnsi="Times New Roman"/>
          <w:sz w:val="26"/>
          <w:szCs w:val="24"/>
        </w:rPr>
        <w:t xml:space="preserve"> </w:t>
      </w:r>
      <w:r w:rsidRPr="0031393F">
        <w:rPr>
          <w:rFonts w:ascii="Times New Roman" w:hAnsi="Times New Roman"/>
          <w:sz w:val="26"/>
          <w:szCs w:val="24"/>
        </w:rPr>
        <w:t xml:space="preserve"> и представителя прокуратуры</w:t>
      </w:r>
      <w:r w:rsidR="00DA69D3">
        <w:rPr>
          <w:rFonts w:ascii="Times New Roman" w:hAnsi="Times New Roman"/>
          <w:sz w:val="26"/>
          <w:szCs w:val="24"/>
        </w:rPr>
        <w:t>.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 xml:space="preserve">Разработка и выпуск   информационного листка «Скорая правовая помощь»  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>Участие команда района в краевом Чемпионате интеллектуальных игр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>Участие команды района в Интеллектуальных играх – 2016, посвященных Году правовой культуры в Профсоюзе</w:t>
      </w:r>
    </w:p>
    <w:p w:rsidR="0031393F" w:rsidRPr="0031393F" w:rsidRDefault="0031393F" w:rsidP="0031393F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4"/>
        </w:rPr>
      </w:pPr>
      <w:r w:rsidRPr="0031393F">
        <w:rPr>
          <w:rFonts w:ascii="Times New Roman" w:hAnsi="Times New Roman"/>
          <w:sz w:val="26"/>
          <w:szCs w:val="24"/>
        </w:rPr>
        <w:t xml:space="preserve">Оказание правовой и юридической помощи членам профсоюза </w:t>
      </w:r>
    </w:p>
    <w:p w:rsidR="0031393F" w:rsidRPr="00842D52" w:rsidRDefault="0031393F" w:rsidP="00DA69D3">
      <w:pPr>
        <w:pStyle w:val="a3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8"/>
        </w:rPr>
      </w:pPr>
      <w:r w:rsidRPr="0031393F">
        <w:rPr>
          <w:rFonts w:ascii="Times New Roman" w:hAnsi="Times New Roman"/>
          <w:sz w:val="26"/>
          <w:szCs w:val="24"/>
        </w:rPr>
        <w:t>Подготовка рекомендаций и учебно-методических материалов  по организационно-уставным и правовым вопросам для первичных   организаций профсоюза.</w:t>
      </w:r>
    </w:p>
    <w:p w:rsidR="00DA69D3" w:rsidRDefault="00DA69D3" w:rsidP="00DA69D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Отдельно  были  запланированы и проведены серия мероприятий с  молодежью.  В частности: </w:t>
      </w:r>
    </w:p>
    <w:p w:rsidR="00DA69D3" w:rsidRDefault="00DA69D3" w:rsidP="00DA69D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t>Проведение «Горячей  линии» по актуальным вопросам</w:t>
      </w:r>
      <w:r>
        <w:rPr>
          <w:rFonts w:ascii="Times New Roman" w:hAnsi="Times New Roman"/>
          <w:sz w:val="26"/>
          <w:szCs w:val="24"/>
        </w:rPr>
        <w:t xml:space="preserve">. </w:t>
      </w:r>
      <w:r w:rsidRPr="00DA69D3">
        <w:rPr>
          <w:rFonts w:ascii="Times New Roman" w:hAnsi="Times New Roman"/>
          <w:sz w:val="26"/>
          <w:szCs w:val="24"/>
        </w:rPr>
        <w:t>Юридические   консультации для молодых педагогов</w:t>
      </w:r>
      <w:r>
        <w:rPr>
          <w:rFonts w:ascii="Times New Roman" w:hAnsi="Times New Roman"/>
          <w:sz w:val="26"/>
          <w:szCs w:val="24"/>
        </w:rPr>
        <w:t>.</w:t>
      </w:r>
    </w:p>
    <w:p w:rsidR="00DA69D3" w:rsidRDefault="00DA69D3" w:rsidP="00DA69D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t xml:space="preserve">  Участие команды молодых учителей в интеллектуальных играх 2016 года</w:t>
      </w:r>
      <w:r>
        <w:rPr>
          <w:rFonts w:ascii="Times New Roman" w:hAnsi="Times New Roman"/>
          <w:sz w:val="26"/>
          <w:szCs w:val="24"/>
        </w:rPr>
        <w:t>.</w:t>
      </w:r>
    </w:p>
    <w:p w:rsidR="00DA69D3" w:rsidRPr="00DA69D3" w:rsidRDefault="00DA69D3" w:rsidP="00DA69D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Pr="00DA69D3">
        <w:rPr>
          <w:rFonts w:ascii="Times New Roman" w:hAnsi="Times New Roman"/>
          <w:sz w:val="26"/>
          <w:szCs w:val="24"/>
        </w:rPr>
        <w:t>рганизация  работы  кружка правовых знаний для молодых педагогов по темам:</w:t>
      </w:r>
    </w:p>
    <w:p w:rsidR="00DA69D3" w:rsidRPr="00DA69D3" w:rsidRDefault="00DA69D3" w:rsidP="00DA69D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-  Как </w:t>
      </w:r>
      <w:r w:rsidRPr="00DA69D3">
        <w:rPr>
          <w:rFonts w:ascii="Times New Roman" w:hAnsi="Times New Roman"/>
          <w:sz w:val="26"/>
          <w:szCs w:val="24"/>
        </w:rPr>
        <w:t xml:space="preserve"> рассчитать свою зарплату,  </w:t>
      </w:r>
    </w:p>
    <w:p w:rsidR="00DA69D3" w:rsidRPr="00DA69D3" w:rsidRDefault="00DA69D3" w:rsidP="00DA69D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  -  Р</w:t>
      </w:r>
      <w:r w:rsidRPr="00DA69D3">
        <w:rPr>
          <w:rFonts w:ascii="Times New Roman" w:hAnsi="Times New Roman"/>
          <w:sz w:val="26"/>
          <w:szCs w:val="24"/>
        </w:rPr>
        <w:t xml:space="preserve">аспределение учебной  нагрузки,  </w:t>
      </w:r>
    </w:p>
    <w:p w:rsidR="00DA69D3" w:rsidRPr="009A6D5E" w:rsidRDefault="00DA69D3" w:rsidP="0079573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  -  М</w:t>
      </w:r>
      <w:r w:rsidRPr="00DA69D3">
        <w:rPr>
          <w:rFonts w:ascii="Times New Roman" w:hAnsi="Times New Roman"/>
          <w:sz w:val="26"/>
          <w:szCs w:val="24"/>
        </w:rPr>
        <w:t>оя будущая пенсия</w:t>
      </w:r>
      <w:r>
        <w:rPr>
          <w:rFonts w:ascii="Times New Roman" w:hAnsi="Times New Roman"/>
          <w:sz w:val="26"/>
          <w:szCs w:val="24"/>
        </w:rPr>
        <w:t>.</w:t>
      </w:r>
      <w:r w:rsidRPr="00DA69D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</w:t>
      </w:r>
      <w:r w:rsidRPr="00DA69D3">
        <w:rPr>
          <w:rFonts w:ascii="Times New Roman" w:hAnsi="Times New Roman"/>
          <w:sz w:val="26"/>
          <w:szCs w:val="24"/>
        </w:rPr>
        <w:t xml:space="preserve"> </w:t>
      </w:r>
    </w:p>
    <w:p w:rsidR="00DA69D3" w:rsidRPr="00DA69D3" w:rsidRDefault="00DA69D3" w:rsidP="009A6D5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9A6D5E" w:rsidRPr="009A6D5E" w:rsidRDefault="009A6D5E" w:rsidP="009A6D5E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4"/>
        </w:rPr>
      </w:pPr>
      <w:r w:rsidRPr="009A6D5E">
        <w:rPr>
          <w:rFonts w:ascii="Times New Roman" w:hAnsi="Times New Roman"/>
          <w:b/>
          <w:sz w:val="26"/>
          <w:szCs w:val="24"/>
          <w:lang w:eastAsia="ar-SA"/>
        </w:rPr>
        <w:t>Правозащитная работа Профсоюза</w:t>
      </w:r>
    </w:p>
    <w:p w:rsidR="009A6D5E" w:rsidRPr="009624CD" w:rsidRDefault="009A6D5E" w:rsidP="009A6D5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ar-SA"/>
        </w:rPr>
      </w:pPr>
      <w:r w:rsidRPr="009624CD">
        <w:rPr>
          <w:rFonts w:ascii="Times New Roman" w:hAnsi="Times New Roman"/>
          <w:sz w:val="26"/>
          <w:szCs w:val="24"/>
          <w:lang w:eastAsia="ar-SA"/>
        </w:rPr>
        <w:t xml:space="preserve">Правозащитная деятельность </w:t>
      </w:r>
      <w:r>
        <w:rPr>
          <w:rFonts w:ascii="Times New Roman" w:hAnsi="Times New Roman"/>
          <w:sz w:val="26"/>
          <w:szCs w:val="24"/>
          <w:lang w:eastAsia="ar-SA"/>
        </w:rPr>
        <w:t>районной</w:t>
      </w:r>
      <w:r w:rsidRPr="009624CD">
        <w:rPr>
          <w:rFonts w:ascii="Times New Roman" w:hAnsi="Times New Roman"/>
          <w:sz w:val="26"/>
          <w:szCs w:val="24"/>
          <w:lang w:eastAsia="ar-SA"/>
        </w:rPr>
        <w:t xml:space="preserve"> организации Профсоюза осуществлялась в отчетном периоде по следующим основным направлениям: </w:t>
      </w:r>
    </w:p>
    <w:p w:rsidR="009A6D5E" w:rsidRDefault="009A6D5E" w:rsidP="009A6D5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  <w:r w:rsidRPr="009A6D5E">
        <w:rPr>
          <w:rFonts w:ascii="Times New Roman" w:hAnsi="Times New Roman"/>
          <w:sz w:val="26"/>
          <w:szCs w:val="24"/>
          <w:lang w:eastAsia="ar-SA"/>
        </w:rPr>
        <w:t xml:space="preserve">осуществление профсоюзного </w:t>
      </w:r>
      <w:proofErr w:type="gramStart"/>
      <w:r w:rsidRPr="009A6D5E">
        <w:rPr>
          <w:rFonts w:ascii="Times New Roman" w:hAnsi="Times New Roman"/>
          <w:sz w:val="26"/>
          <w:szCs w:val="24"/>
          <w:lang w:eastAsia="ar-SA"/>
        </w:rPr>
        <w:t>контроля за</w:t>
      </w:r>
      <w:proofErr w:type="gramEnd"/>
      <w:r w:rsidRPr="009A6D5E">
        <w:rPr>
          <w:rFonts w:ascii="Times New Roman" w:hAnsi="Times New Roman"/>
          <w:sz w:val="26"/>
          <w:szCs w:val="24"/>
          <w:lang w:eastAsia="ar-SA"/>
        </w:rPr>
        <w:t xml:space="preserve"> соблюдением трудового законодательства; </w:t>
      </w:r>
    </w:p>
    <w:p w:rsidR="009A6D5E" w:rsidRDefault="009A6D5E" w:rsidP="009A6D5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  <w:r w:rsidRPr="009A6D5E">
        <w:rPr>
          <w:rFonts w:ascii="Times New Roman" w:hAnsi="Times New Roman"/>
          <w:sz w:val="26"/>
          <w:szCs w:val="24"/>
          <w:lang w:eastAsia="ar-SA"/>
        </w:rPr>
        <w:t>оказание бесплатной юридической помощи по вопросам применения законодательства и консультирование членов Профсоюза;</w:t>
      </w:r>
    </w:p>
    <w:p w:rsidR="009A6D5E" w:rsidRDefault="009A6D5E" w:rsidP="009A6D5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  <w:r w:rsidRPr="009A6D5E">
        <w:rPr>
          <w:rFonts w:ascii="Times New Roman" w:hAnsi="Times New Roman"/>
          <w:sz w:val="26"/>
          <w:szCs w:val="24"/>
          <w:lang w:eastAsia="ar-SA"/>
        </w:rPr>
        <w:t xml:space="preserve">участие в коллективно-договорном регулировании социально-трудовых отношений в рамках социального партнерства; </w:t>
      </w:r>
    </w:p>
    <w:p w:rsidR="009A6D5E" w:rsidRDefault="009A6D5E" w:rsidP="009A6D5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  <w:r w:rsidRPr="009A6D5E">
        <w:rPr>
          <w:rFonts w:ascii="Times New Roman" w:hAnsi="Times New Roman"/>
          <w:sz w:val="26"/>
          <w:szCs w:val="24"/>
          <w:lang w:eastAsia="ar-SA"/>
        </w:rPr>
        <w:lastRenderedPageBreak/>
        <w:t xml:space="preserve">информационно-методическая работа по правовым вопросам; </w:t>
      </w:r>
    </w:p>
    <w:p w:rsidR="009A6D5E" w:rsidRPr="009A6D5E" w:rsidRDefault="009A6D5E" w:rsidP="009A6D5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  <w:r w:rsidRPr="009A6D5E">
        <w:rPr>
          <w:rFonts w:ascii="Times New Roman" w:hAnsi="Times New Roman"/>
          <w:sz w:val="26"/>
          <w:szCs w:val="24"/>
          <w:lang w:eastAsia="ar-SA"/>
        </w:rPr>
        <w:t>проведение обучающих семинаров с профактивом.</w:t>
      </w:r>
    </w:p>
    <w:p w:rsidR="009A6D5E" w:rsidRPr="009624CD" w:rsidRDefault="009A6D5E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 xml:space="preserve">       </w:t>
      </w:r>
      <w:r>
        <w:rPr>
          <w:rFonts w:ascii="Times New Roman" w:hAnsi="Times New Roman"/>
          <w:sz w:val="26"/>
          <w:szCs w:val="24"/>
        </w:rPr>
        <w:t xml:space="preserve"> </w:t>
      </w:r>
      <w:r w:rsidR="00F17DF3">
        <w:rPr>
          <w:rFonts w:ascii="Times New Roman" w:hAnsi="Times New Roman"/>
          <w:sz w:val="26"/>
          <w:szCs w:val="24"/>
        </w:rPr>
        <w:t>Районная</w:t>
      </w:r>
      <w:r w:rsidR="00F17DF3" w:rsidRPr="009624CD">
        <w:rPr>
          <w:rFonts w:ascii="Times New Roman" w:hAnsi="Times New Roman"/>
          <w:sz w:val="26"/>
          <w:szCs w:val="24"/>
        </w:rPr>
        <w:t xml:space="preserve"> организация Профсоюза активно участвовала в </w:t>
      </w:r>
      <w:r w:rsidR="00F17DF3">
        <w:rPr>
          <w:rFonts w:ascii="Times New Roman" w:hAnsi="Times New Roman"/>
          <w:sz w:val="26"/>
          <w:szCs w:val="24"/>
        </w:rPr>
        <w:t>общероссийской акции</w:t>
      </w:r>
      <w:r w:rsidR="00F17DF3" w:rsidRPr="009624CD">
        <w:rPr>
          <w:rFonts w:ascii="Times New Roman" w:hAnsi="Times New Roman"/>
          <w:sz w:val="26"/>
          <w:szCs w:val="24"/>
        </w:rPr>
        <w:t xml:space="preserve"> </w:t>
      </w:r>
      <w:r w:rsidR="00F17DF3">
        <w:rPr>
          <w:rFonts w:ascii="Times New Roman" w:hAnsi="Times New Roman"/>
          <w:sz w:val="26"/>
          <w:szCs w:val="24"/>
        </w:rPr>
        <w:t>«За достойный труд». Во всех образовательных учреждениях прошли профсоюзные собрания.</w:t>
      </w:r>
    </w:p>
    <w:p w:rsidR="009A6D5E" w:rsidRDefault="009A6D5E" w:rsidP="009A6D5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</w:t>
      </w:r>
      <w:r w:rsidR="00842D52">
        <w:rPr>
          <w:rFonts w:ascii="Times New Roman" w:hAnsi="Times New Roman"/>
          <w:sz w:val="26"/>
          <w:szCs w:val="28"/>
        </w:rPr>
        <w:t xml:space="preserve">     </w:t>
      </w:r>
      <w:r w:rsidR="00842D52" w:rsidRPr="0031393F">
        <w:rPr>
          <w:rFonts w:ascii="Times New Roman" w:hAnsi="Times New Roman"/>
          <w:sz w:val="26"/>
          <w:szCs w:val="28"/>
        </w:rPr>
        <w:t xml:space="preserve">В рамках </w:t>
      </w:r>
      <w:proofErr w:type="spellStart"/>
      <w:r w:rsidR="00842D52" w:rsidRPr="009624CD">
        <w:rPr>
          <w:rFonts w:ascii="Times New Roman" w:hAnsi="Times New Roman"/>
          <w:sz w:val="26"/>
          <w:szCs w:val="24"/>
        </w:rPr>
        <w:t>общепрофсоюзной</w:t>
      </w:r>
      <w:proofErr w:type="spellEnd"/>
      <w:r w:rsidR="00842D52" w:rsidRPr="009624CD">
        <w:rPr>
          <w:rFonts w:ascii="Times New Roman" w:hAnsi="Times New Roman"/>
          <w:sz w:val="26"/>
          <w:szCs w:val="24"/>
        </w:rPr>
        <w:t xml:space="preserve"> проверки </w:t>
      </w:r>
      <w:r w:rsidR="00842D52" w:rsidRPr="0031393F">
        <w:rPr>
          <w:rFonts w:ascii="Times New Roman" w:hAnsi="Times New Roman"/>
          <w:sz w:val="26"/>
          <w:szCs w:val="28"/>
        </w:rPr>
        <w:t xml:space="preserve">в марте 2016 г. </w:t>
      </w:r>
      <w:r w:rsidR="00842D52">
        <w:rPr>
          <w:rFonts w:ascii="Times New Roman" w:hAnsi="Times New Roman"/>
          <w:sz w:val="26"/>
          <w:szCs w:val="28"/>
        </w:rPr>
        <w:t xml:space="preserve">была </w:t>
      </w:r>
      <w:r w:rsidR="00842D52" w:rsidRPr="0031393F">
        <w:rPr>
          <w:rFonts w:ascii="Times New Roman" w:hAnsi="Times New Roman"/>
          <w:sz w:val="26"/>
          <w:szCs w:val="28"/>
        </w:rPr>
        <w:t xml:space="preserve"> прове</w:t>
      </w:r>
      <w:r w:rsidR="00842D52">
        <w:rPr>
          <w:rFonts w:ascii="Times New Roman" w:hAnsi="Times New Roman"/>
          <w:sz w:val="26"/>
          <w:szCs w:val="28"/>
        </w:rPr>
        <w:t>дена</w:t>
      </w:r>
      <w:r w:rsidR="00842D52" w:rsidRPr="0031393F">
        <w:rPr>
          <w:rFonts w:ascii="Times New Roman" w:hAnsi="Times New Roman"/>
          <w:sz w:val="26"/>
          <w:szCs w:val="28"/>
        </w:rPr>
        <w:t xml:space="preserve"> тематическ</w:t>
      </w:r>
      <w:r w:rsidR="00842D52">
        <w:rPr>
          <w:rFonts w:ascii="Times New Roman" w:hAnsi="Times New Roman"/>
          <w:sz w:val="26"/>
          <w:szCs w:val="28"/>
        </w:rPr>
        <w:t>ая проверка</w:t>
      </w:r>
      <w:r w:rsidR="00842D52" w:rsidRPr="0031393F">
        <w:rPr>
          <w:rFonts w:ascii="Times New Roman" w:hAnsi="Times New Roman"/>
          <w:sz w:val="26"/>
          <w:szCs w:val="28"/>
        </w:rPr>
        <w:t xml:space="preserve"> по соблюдению трудового законодательства в </w:t>
      </w:r>
      <w:r w:rsidR="00842D52">
        <w:rPr>
          <w:rFonts w:ascii="Times New Roman" w:hAnsi="Times New Roman"/>
          <w:sz w:val="26"/>
          <w:szCs w:val="28"/>
        </w:rPr>
        <w:t xml:space="preserve">2-х </w:t>
      </w:r>
      <w:r w:rsidR="00842D52" w:rsidRPr="0031393F">
        <w:rPr>
          <w:rFonts w:ascii="Times New Roman" w:hAnsi="Times New Roman"/>
          <w:sz w:val="26"/>
          <w:szCs w:val="28"/>
        </w:rPr>
        <w:t xml:space="preserve">учреждениях образования. </w:t>
      </w:r>
      <w:r w:rsidR="00842D52">
        <w:rPr>
          <w:rFonts w:ascii="Times New Roman" w:hAnsi="Times New Roman"/>
          <w:sz w:val="26"/>
          <w:szCs w:val="28"/>
        </w:rPr>
        <w:t xml:space="preserve"> </w:t>
      </w:r>
      <w:r w:rsidR="00842D52" w:rsidRPr="0031393F">
        <w:rPr>
          <w:rFonts w:ascii="Times New Roman" w:hAnsi="Times New Roman"/>
          <w:sz w:val="26"/>
          <w:szCs w:val="28"/>
        </w:rPr>
        <w:t>Основной целью проведения</w:t>
      </w:r>
      <w:r w:rsidR="00842D52">
        <w:rPr>
          <w:rFonts w:ascii="Times New Roman" w:hAnsi="Times New Roman"/>
          <w:sz w:val="26"/>
          <w:szCs w:val="28"/>
        </w:rPr>
        <w:t xml:space="preserve"> </w:t>
      </w:r>
      <w:r w:rsidR="00842D52" w:rsidRPr="0031393F">
        <w:rPr>
          <w:rFonts w:ascii="Times New Roman" w:hAnsi="Times New Roman"/>
          <w:sz w:val="26"/>
          <w:szCs w:val="28"/>
        </w:rPr>
        <w:t xml:space="preserve"> проверки было выявление, предупреждение и устранение нарушений </w:t>
      </w:r>
      <w:proofErr w:type="gramStart"/>
      <w:r w:rsidR="00842D52" w:rsidRPr="0031393F">
        <w:rPr>
          <w:rFonts w:ascii="Times New Roman" w:hAnsi="Times New Roman"/>
          <w:sz w:val="26"/>
          <w:szCs w:val="28"/>
        </w:rPr>
        <w:t>трудового</w:t>
      </w:r>
      <w:proofErr w:type="gramEnd"/>
      <w:r w:rsidR="00842D52" w:rsidRPr="0031393F">
        <w:rPr>
          <w:rFonts w:ascii="Times New Roman" w:hAnsi="Times New Roman"/>
          <w:sz w:val="26"/>
          <w:szCs w:val="28"/>
        </w:rPr>
        <w:t xml:space="preserve"> права при заключении и изменении трудовых договоров с работниками</w:t>
      </w:r>
      <w:r w:rsidR="00842D52">
        <w:rPr>
          <w:rFonts w:ascii="Times New Roman" w:hAnsi="Times New Roman"/>
          <w:sz w:val="26"/>
          <w:szCs w:val="28"/>
        </w:rPr>
        <w:t xml:space="preserve"> и</w:t>
      </w:r>
      <w:r w:rsidR="00842D52" w:rsidRPr="00842D52">
        <w:rPr>
          <w:rFonts w:ascii="Times New Roman" w:hAnsi="Times New Roman"/>
          <w:sz w:val="26"/>
          <w:szCs w:val="24"/>
        </w:rPr>
        <w:t xml:space="preserve"> </w:t>
      </w:r>
      <w:r w:rsidR="00842D52" w:rsidRPr="009624CD">
        <w:rPr>
          <w:rFonts w:ascii="Times New Roman" w:hAnsi="Times New Roman"/>
          <w:sz w:val="26"/>
          <w:szCs w:val="24"/>
        </w:rPr>
        <w:t xml:space="preserve">по соблюдению руководителями образовательных организаций трудового законодательства в части выполнения Приказа </w:t>
      </w:r>
      <w:proofErr w:type="spellStart"/>
      <w:r w:rsidR="00842D52" w:rsidRPr="009624CD">
        <w:rPr>
          <w:rFonts w:ascii="Times New Roman" w:hAnsi="Times New Roman"/>
          <w:sz w:val="26"/>
          <w:szCs w:val="24"/>
        </w:rPr>
        <w:t>Минобрнауки</w:t>
      </w:r>
      <w:proofErr w:type="spellEnd"/>
      <w:r w:rsidR="00842D52" w:rsidRPr="009624CD">
        <w:rPr>
          <w:rFonts w:ascii="Times New Roman" w:hAnsi="Times New Roman"/>
          <w:sz w:val="26"/>
          <w:szCs w:val="24"/>
        </w:rPr>
        <w:t xml:space="preserve"> РФ от 22 декабря 2014 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</w:t>
      </w:r>
      <w:proofErr w:type="gramStart"/>
      <w:r w:rsidR="00842D52" w:rsidRPr="009624CD">
        <w:rPr>
          <w:rFonts w:ascii="Times New Roman" w:hAnsi="Times New Roman"/>
          <w:sz w:val="26"/>
          <w:szCs w:val="24"/>
        </w:rPr>
        <w:t>оговариваемой</w:t>
      </w:r>
      <w:proofErr w:type="gramEnd"/>
      <w:r w:rsidR="00842D52" w:rsidRPr="009624CD">
        <w:rPr>
          <w:rFonts w:ascii="Times New Roman" w:hAnsi="Times New Roman"/>
          <w:sz w:val="26"/>
          <w:szCs w:val="24"/>
        </w:rPr>
        <w:t xml:space="preserve"> в трудовом договоре».</w:t>
      </w:r>
      <w:r w:rsidR="00842D52">
        <w:rPr>
          <w:rFonts w:ascii="Times New Roman" w:hAnsi="Times New Roman"/>
          <w:sz w:val="26"/>
          <w:szCs w:val="28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 xml:space="preserve">Результаты проверки показали, что </w:t>
      </w:r>
      <w:r w:rsidR="00842D52">
        <w:rPr>
          <w:rFonts w:ascii="Times New Roman" w:hAnsi="Times New Roman"/>
          <w:sz w:val="26"/>
          <w:szCs w:val="24"/>
        </w:rPr>
        <w:t xml:space="preserve">нормы данного Приказа руководителями, как правило, соблюдаются. Руководители знакомы с данным приказом, он был направлен райкомом профсоюза в каждое образовательное учреждение, о нормах данного приказа  речь неоднократно шла на совещаниях руководителей образовательных учреждений.   </w:t>
      </w:r>
    </w:p>
    <w:p w:rsidR="00F55EA5" w:rsidRPr="00F55EA5" w:rsidRDefault="00F55EA5" w:rsidP="00F55E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55EA5">
        <w:rPr>
          <w:rFonts w:ascii="Times New Roman" w:hAnsi="Times New Roman"/>
          <w:sz w:val="26"/>
          <w:szCs w:val="26"/>
        </w:rPr>
        <w:t>Кр</w:t>
      </w:r>
      <w:r w:rsidR="00842E70">
        <w:rPr>
          <w:rFonts w:ascii="Times New Roman" w:hAnsi="Times New Roman"/>
          <w:sz w:val="26"/>
          <w:szCs w:val="26"/>
        </w:rPr>
        <w:t xml:space="preserve">оме того </w:t>
      </w:r>
      <w:proofErr w:type="gramStart"/>
      <w:r w:rsidR="00842E70">
        <w:rPr>
          <w:rFonts w:ascii="Times New Roman" w:hAnsi="Times New Roman"/>
          <w:sz w:val="26"/>
          <w:szCs w:val="26"/>
        </w:rPr>
        <w:t>проведены</w:t>
      </w:r>
      <w:proofErr w:type="gramEnd"/>
      <w:r w:rsidR="00842E70">
        <w:rPr>
          <w:rFonts w:ascii="Times New Roman" w:hAnsi="Times New Roman"/>
          <w:sz w:val="26"/>
          <w:szCs w:val="26"/>
        </w:rPr>
        <w:t xml:space="preserve">  8</w:t>
      </w:r>
      <w:r>
        <w:rPr>
          <w:rFonts w:ascii="Times New Roman" w:hAnsi="Times New Roman"/>
          <w:sz w:val="26"/>
          <w:szCs w:val="26"/>
        </w:rPr>
        <w:t xml:space="preserve"> проверок </w:t>
      </w:r>
      <w:r w:rsidRPr="00F55EA5">
        <w:rPr>
          <w:rFonts w:ascii="Times New Roman" w:hAnsi="Times New Roman"/>
          <w:sz w:val="26"/>
          <w:szCs w:val="26"/>
        </w:rPr>
        <w:t xml:space="preserve"> по заявлениям, письмам и жалобам членов профсоюза, в </w:t>
      </w:r>
      <w:proofErr w:type="spellStart"/>
      <w:r w:rsidRPr="00F55EA5">
        <w:rPr>
          <w:rFonts w:ascii="Times New Roman" w:hAnsi="Times New Roman"/>
          <w:sz w:val="26"/>
          <w:szCs w:val="26"/>
        </w:rPr>
        <w:t>т.ч</w:t>
      </w:r>
      <w:proofErr w:type="spellEnd"/>
      <w:r w:rsidRPr="00F55EA5">
        <w:rPr>
          <w:rFonts w:ascii="Times New Roman" w:hAnsi="Times New Roman"/>
          <w:sz w:val="26"/>
          <w:szCs w:val="26"/>
        </w:rPr>
        <w:t xml:space="preserve">.  </w:t>
      </w:r>
    </w:p>
    <w:p w:rsidR="00F55EA5" w:rsidRPr="00F55EA5" w:rsidRDefault="00F55EA5" w:rsidP="00F55EA5">
      <w:pPr>
        <w:numPr>
          <w:ilvl w:val="0"/>
          <w:numId w:val="3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F55EA5">
        <w:rPr>
          <w:rFonts w:ascii="Times New Roman" w:hAnsi="Times New Roman"/>
          <w:sz w:val="26"/>
          <w:szCs w:val="26"/>
        </w:rPr>
        <w:t xml:space="preserve">  по вопросу установления учебной нагрузки,</w:t>
      </w:r>
    </w:p>
    <w:p w:rsidR="00F55EA5" w:rsidRPr="00F55EA5" w:rsidRDefault="00F55EA5" w:rsidP="00F55EA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55EA5">
        <w:rPr>
          <w:rFonts w:ascii="Times New Roman" w:hAnsi="Times New Roman"/>
          <w:sz w:val="26"/>
          <w:szCs w:val="26"/>
        </w:rPr>
        <w:t>2- по вопросу предоставлени</w:t>
      </w:r>
      <w:r>
        <w:rPr>
          <w:rFonts w:ascii="Times New Roman" w:hAnsi="Times New Roman"/>
          <w:sz w:val="26"/>
          <w:szCs w:val="26"/>
        </w:rPr>
        <w:t xml:space="preserve">я льгот по коммунальным услугам </w:t>
      </w:r>
      <w:r w:rsidRPr="00F55EA5">
        <w:rPr>
          <w:rFonts w:ascii="Times New Roman" w:hAnsi="Times New Roman"/>
          <w:sz w:val="26"/>
          <w:szCs w:val="26"/>
        </w:rPr>
        <w:t>педагогическим работникам ОУ;</w:t>
      </w:r>
    </w:p>
    <w:p w:rsidR="00F55EA5" w:rsidRPr="00F55EA5" w:rsidRDefault="00842E70" w:rsidP="00842E70">
      <w:pPr>
        <w:spacing w:after="0" w:line="240" w:lineRule="auto"/>
        <w:ind w:left="1277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</w:t>
      </w:r>
      <w:r w:rsidR="00F55EA5" w:rsidRPr="00F55EA5">
        <w:rPr>
          <w:rFonts w:ascii="Times New Roman" w:hAnsi="Times New Roman"/>
          <w:sz w:val="26"/>
          <w:szCs w:val="26"/>
        </w:rPr>
        <w:t xml:space="preserve"> по оплате труда,</w:t>
      </w:r>
    </w:p>
    <w:p w:rsidR="00F55EA5" w:rsidRPr="00F55EA5" w:rsidRDefault="00842E70" w:rsidP="00F55EA5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55EA5" w:rsidRPr="00F55EA5">
        <w:rPr>
          <w:rFonts w:ascii="Times New Roman" w:hAnsi="Times New Roman"/>
          <w:sz w:val="26"/>
          <w:szCs w:val="26"/>
        </w:rPr>
        <w:t xml:space="preserve"> – по предоставлению социальных гарантий, установленных законом </w:t>
      </w:r>
      <w:proofErr w:type="gramStart"/>
      <w:r w:rsidR="00F55EA5" w:rsidRPr="00F55EA5">
        <w:rPr>
          <w:rFonts w:ascii="Times New Roman" w:hAnsi="Times New Roman"/>
          <w:sz w:val="26"/>
          <w:szCs w:val="26"/>
        </w:rPr>
        <w:t>Пермского</w:t>
      </w:r>
      <w:proofErr w:type="gramEnd"/>
    </w:p>
    <w:p w:rsidR="00F55EA5" w:rsidRDefault="00F55EA5" w:rsidP="00F55EA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5EA5">
        <w:rPr>
          <w:rFonts w:ascii="Times New Roman" w:hAnsi="Times New Roman"/>
          <w:sz w:val="26"/>
          <w:szCs w:val="26"/>
        </w:rPr>
        <w:t>края об образовании</w:t>
      </w:r>
    </w:p>
    <w:p w:rsidR="00F55EA5" w:rsidRPr="00F55EA5" w:rsidRDefault="00F55EA5" w:rsidP="00F55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55EA5">
        <w:rPr>
          <w:rFonts w:ascii="Times New Roman" w:hAnsi="Times New Roman"/>
          <w:sz w:val="26"/>
          <w:szCs w:val="26"/>
        </w:rPr>
        <w:t xml:space="preserve">По  итогам  проверок оформлено  2  требования  об  устранении   нарушений  </w:t>
      </w:r>
    </w:p>
    <w:p w:rsidR="00F55EA5" w:rsidRPr="00F55EA5" w:rsidRDefault="00F55EA5" w:rsidP="00F55EA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55EA5">
        <w:rPr>
          <w:rFonts w:ascii="Times New Roman" w:hAnsi="Times New Roman"/>
          <w:sz w:val="26"/>
          <w:szCs w:val="26"/>
        </w:rPr>
        <w:t>трудового законодательства, выполнено – 2</w:t>
      </w:r>
      <w:r>
        <w:rPr>
          <w:rFonts w:ascii="Times New Roman" w:hAnsi="Times New Roman"/>
          <w:sz w:val="26"/>
          <w:szCs w:val="26"/>
        </w:rPr>
        <w:t>.</w:t>
      </w:r>
      <w:r w:rsidRPr="00F55EA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415B3" w:rsidRDefault="008415B3" w:rsidP="008415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</w:t>
      </w:r>
      <w:r w:rsidRPr="008415B3">
        <w:rPr>
          <w:rFonts w:ascii="Times New Roman" w:hAnsi="Times New Roman"/>
          <w:sz w:val="26"/>
          <w:szCs w:val="28"/>
        </w:rPr>
        <w:t xml:space="preserve">Вопросы заработной платы работников образования, проблем отрасли </w:t>
      </w:r>
      <w:r>
        <w:rPr>
          <w:rFonts w:ascii="Times New Roman" w:hAnsi="Times New Roman"/>
          <w:sz w:val="26"/>
          <w:szCs w:val="28"/>
        </w:rPr>
        <w:t>систематически</w:t>
      </w:r>
      <w:r w:rsidRPr="008415B3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поднимаются и обсуждаются </w:t>
      </w:r>
      <w:r w:rsidRPr="008415B3">
        <w:rPr>
          <w:rFonts w:ascii="Times New Roman" w:hAnsi="Times New Roman"/>
          <w:sz w:val="26"/>
          <w:szCs w:val="28"/>
        </w:rPr>
        <w:t>на совещаниях руководителей образовательных учреждений,  августовских совещаниях, во время встреч председателя  райкома профсоюза с главой района, его заместителями,  депутатами Законодательного Собрания Пермского края, депутатами Земского Собрания района.</w:t>
      </w:r>
    </w:p>
    <w:p w:rsidR="00753E38" w:rsidRPr="00F17DF3" w:rsidRDefault="00753E38" w:rsidP="00F17DF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F17DF3">
        <w:rPr>
          <w:rFonts w:ascii="Times New Roman" w:hAnsi="Times New Roman"/>
          <w:sz w:val="26"/>
          <w:szCs w:val="26"/>
        </w:rPr>
        <w:t xml:space="preserve">Вопрос о проблемах по выполнению заключенного  Соглашения о минимальной заработной плате на 2014-2016 годы  </w:t>
      </w:r>
      <w:r w:rsidR="00F17DF3" w:rsidRPr="00F17DF3">
        <w:rPr>
          <w:rFonts w:ascii="Times New Roman" w:hAnsi="Times New Roman"/>
          <w:sz w:val="26"/>
          <w:szCs w:val="26"/>
        </w:rPr>
        <w:t xml:space="preserve">был </w:t>
      </w:r>
      <w:r w:rsidR="00F17DF3">
        <w:rPr>
          <w:rFonts w:ascii="Times New Roman" w:hAnsi="Times New Roman"/>
          <w:sz w:val="26"/>
          <w:szCs w:val="26"/>
        </w:rPr>
        <w:t xml:space="preserve"> </w:t>
      </w:r>
      <w:r w:rsidR="00F17DF3" w:rsidRPr="00F17DF3">
        <w:rPr>
          <w:rFonts w:ascii="Times New Roman" w:hAnsi="Times New Roman"/>
          <w:sz w:val="26"/>
          <w:szCs w:val="26"/>
        </w:rPr>
        <w:t xml:space="preserve">рассмотрен  </w:t>
      </w:r>
      <w:r w:rsidRPr="00F17DF3">
        <w:rPr>
          <w:rFonts w:ascii="Times New Roman" w:hAnsi="Times New Roman"/>
          <w:sz w:val="26"/>
          <w:szCs w:val="26"/>
        </w:rPr>
        <w:t xml:space="preserve"> на </w:t>
      </w:r>
      <w:r w:rsidR="00F17DF3" w:rsidRPr="00F17DF3">
        <w:rPr>
          <w:rFonts w:ascii="Times New Roman" w:hAnsi="Times New Roman"/>
          <w:sz w:val="26"/>
          <w:szCs w:val="26"/>
        </w:rPr>
        <w:t xml:space="preserve">заседании 2-х сторонней комиссии </w:t>
      </w:r>
      <w:r w:rsidR="00F17DF3">
        <w:rPr>
          <w:rFonts w:ascii="Times New Roman" w:hAnsi="Times New Roman"/>
          <w:sz w:val="26"/>
          <w:szCs w:val="26"/>
        </w:rPr>
        <w:t xml:space="preserve"> </w:t>
      </w:r>
      <w:r w:rsidR="00F17DF3" w:rsidRPr="00F17DF3">
        <w:rPr>
          <w:rFonts w:ascii="Times New Roman" w:hAnsi="Times New Roman"/>
          <w:sz w:val="26"/>
          <w:szCs w:val="26"/>
        </w:rPr>
        <w:t xml:space="preserve">при </w:t>
      </w:r>
      <w:r w:rsidRPr="00F17DF3">
        <w:rPr>
          <w:rFonts w:ascii="Times New Roman" w:hAnsi="Times New Roman"/>
          <w:sz w:val="26"/>
          <w:szCs w:val="26"/>
        </w:rPr>
        <w:t xml:space="preserve"> Министерстве по делам </w:t>
      </w:r>
      <w:r w:rsidR="00F17DF3" w:rsidRPr="00F17DF3">
        <w:rPr>
          <w:rFonts w:ascii="Times New Roman" w:hAnsi="Times New Roman"/>
          <w:sz w:val="26"/>
          <w:szCs w:val="26"/>
        </w:rPr>
        <w:t>Коми-Пермяцкого округа.</w:t>
      </w:r>
      <w:r w:rsidR="00F17DF3">
        <w:rPr>
          <w:rFonts w:ascii="Times New Roman" w:hAnsi="Times New Roman"/>
          <w:sz w:val="26"/>
          <w:szCs w:val="26"/>
        </w:rPr>
        <w:t xml:space="preserve"> Председатель Организации выступила на данном заседании с анализом положения по выполнению Соглашения в районе.</w:t>
      </w:r>
      <w:r w:rsidR="00F17DF3" w:rsidRPr="00F17DF3">
        <w:rPr>
          <w:rFonts w:ascii="Times New Roman" w:hAnsi="Times New Roman"/>
          <w:sz w:val="26"/>
          <w:szCs w:val="26"/>
        </w:rPr>
        <w:t xml:space="preserve"> </w:t>
      </w:r>
    </w:p>
    <w:p w:rsidR="008415B3" w:rsidRDefault="008415B3" w:rsidP="00F17D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</w:t>
      </w:r>
      <w:r w:rsidRPr="00062188">
        <w:rPr>
          <w:rFonts w:ascii="Times New Roman" w:hAnsi="Times New Roman"/>
          <w:color w:val="000000"/>
          <w:sz w:val="26"/>
          <w:szCs w:val="28"/>
        </w:rPr>
        <w:t xml:space="preserve">В </w:t>
      </w:r>
      <w:r>
        <w:rPr>
          <w:rFonts w:ascii="Times New Roman" w:hAnsi="Times New Roman"/>
          <w:color w:val="000000"/>
          <w:sz w:val="26"/>
          <w:szCs w:val="28"/>
        </w:rPr>
        <w:t xml:space="preserve">2016 году </w:t>
      </w:r>
      <w:r w:rsidRPr="00062188">
        <w:rPr>
          <w:rFonts w:ascii="Times New Roman" w:hAnsi="Times New Roman"/>
          <w:color w:val="000000"/>
          <w:sz w:val="26"/>
          <w:szCs w:val="28"/>
        </w:rPr>
        <w:t xml:space="preserve">райком профсоюза  </w:t>
      </w:r>
      <w:r>
        <w:rPr>
          <w:rFonts w:ascii="Times New Roman" w:hAnsi="Times New Roman"/>
          <w:color w:val="000000"/>
          <w:sz w:val="26"/>
          <w:szCs w:val="28"/>
        </w:rPr>
        <w:t xml:space="preserve">продолжил работу по </w:t>
      </w:r>
      <w:r w:rsidRPr="00062188">
        <w:rPr>
          <w:rFonts w:ascii="Times New Roman" w:hAnsi="Times New Roman"/>
          <w:color w:val="000000"/>
          <w:sz w:val="26"/>
          <w:szCs w:val="28"/>
        </w:rPr>
        <w:t>оказ</w:t>
      </w:r>
      <w:r>
        <w:rPr>
          <w:rFonts w:ascii="Times New Roman" w:hAnsi="Times New Roman"/>
          <w:color w:val="000000"/>
          <w:sz w:val="26"/>
          <w:szCs w:val="28"/>
        </w:rPr>
        <w:t>анию методической</w:t>
      </w:r>
      <w:r w:rsidRPr="00062188">
        <w:rPr>
          <w:rFonts w:ascii="Times New Roman" w:hAnsi="Times New Roman"/>
          <w:color w:val="000000"/>
          <w:sz w:val="26"/>
          <w:szCs w:val="28"/>
        </w:rPr>
        <w:t>, правов</w:t>
      </w:r>
      <w:r>
        <w:rPr>
          <w:rFonts w:ascii="Times New Roman" w:hAnsi="Times New Roman"/>
          <w:color w:val="000000"/>
          <w:sz w:val="26"/>
          <w:szCs w:val="28"/>
        </w:rPr>
        <w:t>ой помощи</w:t>
      </w:r>
      <w:r w:rsidRPr="00062188">
        <w:rPr>
          <w:rFonts w:ascii="Times New Roman" w:hAnsi="Times New Roman"/>
          <w:color w:val="000000"/>
          <w:sz w:val="26"/>
          <w:szCs w:val="28"/>
        </w:rPr>
        <w:t xml:space="preserve"> председателям первич</w:t>
      </w:r>
      <w:r>
        <w:rPr>
          <w:rFonts w:ascii="Times New Roman" w:hAnsi="Times New Roman"/>
          <w:color w:val="000000"/>
          <w:sz w:val="26"/>
          <w:szCs w:val="28"/>
        </w:rPr>
        <w:t>ных профсоюзных организаций</w:t>
      </w:r>
      <w:r w:rsidRPr="00062188">
        <w:rPr>
          <w:rFonts w:ascii="Times New Roman" w:hAnsi="Times New Roman"/>
          <w:color w:val="000000"/>
          <w:sz w:val="26"/>
          <w:szCs w:val="28"/>
        </w:rPr>
        <w:t xml:space="preserve">, </w:t>
      </w:r>
      <w:r>
        <w:rPr>
          <w:rFonts w:ascii="Times New Roman" w:hAnsi="Times New Roman"/>
          <w:color w:val="000000"/>
          <w:sz w:val="26"/>
          <w:szCs w:val="28"/>
        </w:rPr>
        <w:t xml:space="preserve">членам профсоюза, </w:t>
      </w:r>
      <w:r w:rsidRPr="00062188">
        <w:rPr>
          <w:rFonts w:ascii="Times New Roman" w:hAnsi="Times New Roman"/>
          <w:color w:val="000000"/>
          <w:sz w:val="26"/>
          <w:szCs w:val="28"/>
        </w:rPr>
        <w:t xml:space="preserve">руководителям по вопросам применения трудового законодательства, законодательства об охране труда, разъяснял права на пенсионное обеспечение, социальное страхование, медицинское обслуживание.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062188">
        <w:rPr>
          <w:rFonts w:ascii="Times New Roman" w:hAnsi="Times New Roman"/>
          <w:color w:val="000000"/>
          <w:sz w:val="26"/>
          <w:szCs w:val="28"/>
        </w:rPr>
        <w:t>В образовательные учреждения в помощь руководителям направлялись разъяснения по возникающим вопросам.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</w:p>
    <w:p w:rsidR="008415B3" w:rsidRPr="009624CD" w:rsidRDefault="008415B3" w:rsidP="00F17DF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8"/>
        </w:rPr>
        <w:lastRenderedPageBreak/>
        <w:t xml:space="preserve">       </w:t>
      </w:r>
      <w:r>
        <w:rPr>
          <w:rFonts w:ascii="Times New Roman" w:hAnsi="Times New Roman"/>
          <w:sz w:val="26"/>
          <w:szCs w:val="24"/>
        </w:rPr>
        <w:t>В 2016</w:t>
      </w:r>
      <w:r w:rsidRPr="009624CD">
        <w:rPr>
          <w:rFonts w:ascii="Times New Roman" w:hAnsi="Times New Roman"/>
          <w:sz w:val="26"/>
          <w:szCs w:val="24"/>
        </w:rPr>
        <w:t xml:space="preserve"> году </w:t>
      </w:r>
      <w:r>
        <w:rPr>
          <w:rFonts w:ascii="Times New Roman" w:hAnsi="Times New Roman"/>
          <w:sz w:val="26"/>
          <w:szCs w:val="24"/>
        </w:rPr>
        <w:t xml:space="preserve">районной </w:t>
      </w:r>
      <w:r w:rsidRPr="009624CD">
        <w:rPr>
          <w:rFonts w:ascii="Times New Roman" w:hAnsi="Times New Roman"/>
          <w:sz w:val="26"/>
          <w:szCs w:val="24"/>
        </w:rPr>
        <w:t xml:space="preserve">организацией профсоюза была оказана бесплатная консультативная </w:t>
      </w:r>
      <w:r>
        <w:rPr>
          <w:rFonts w:ascii="Times New Roman" w:hAnsi="Times New Roman"/>
          <w:sz w:val="26"/>
          <w:szCs w:val="24"/>
        </w:rPr>
        <w:t xml:space="preserve">правовая </w:t>
      </w:r>
      <w:r w:rsidRPr="009624CD">
        <w:rPr>
          <w:rFonts w:ascii="Times New Roman" w:hAnsi="Times New Roman"/>
          <w:sz w:val="26"/>
          <w:szCs w:val="24"/>
        </w:rPr>
        <w:t xml:space="preserve">помощь </w:t>
      </w:r>
      <w:r w:rsidR="00F55EA5" w:rsidRPr="00F55EA5">
        <w:rPr>
          <w:rFonts w:ascii="Times New Roman" w:hAnsi="Times New Roman"/>
          <w:sz w:val="26"/>
          <w:szCs w:val="24"/>
        </w:rPr>
        <w:t>96</w:t>
      </w:r>
      <w:r w:rsidRPr="009A6D5E">
        <w:rPr>
          <w:rFonts w:ascii="Times New Roman" w:hAnsi="Times New Roman"/>
          <w:color w:val="FF0000"/>
          <w:sz w:val="26"/>
          <w:szCs w:val="24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>членам профсоюза, в том числе</w:t>
      </w:r>
      <w:r w:rsidR="00F55EA5">
        <w:rPr>
          <w:rFonts w:ascii="Times New Roman" w:hAnsi="Times New Roman"/>
          <w:sz w:val="26"/>
          <w:szCs w:val="24"/>
        </w:rPr>
        <w:t xml:space="preserve"> руководителя учреждений</w:t>
      </w:r>
      <w:r w:rsidRPr="009624CD">
        <w:rPr>
          <w:rFonts w:ascii="Times New Roman" w:hAnsi="Times New Roman"/>
          <w:sz w:val="26"/>
          <w:szCs w:val="24"/>
        </w:rPr>
        <w:t xml:space="preserve">: </w:t>
      </w:r>
      <w:r w:rsidR="00842E70" w:rsidRPr="00842E70">
        <w:rPr>
          <w:rFonts w:ascii="Times New Roman" w:hAnsi="Times New Roman"/>
          <w:sz w:val="26"/>
          <w:szCs w:val="24"/>
        </w:rPr>
        <w:t>3</w:t>
      </w:r>
      <w:r w:rsidRPr="00842E70">
        <w:rPr>
          <w:rFonts w:ascii="Times New Roman" w:hAnsi="Times New Roman"/>
          <w:sz w:val="26"/>
          <w:szCs w:val="24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 xml:space="preserve">– по разработке, заключению коллективных договоров и соглашений, </w:t>
      </w:r>
    </w:p>
    <w:p w:rsidR="008415B3" w:rsidRPr="009624CD" w:rsidRDefault="00842E70" w:rsidP="00F17DF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</w:t>
      </w:r>
      <w:r w:rsidR="008415B3" w:rsidRPr="00842E70">
        <w:rPr>
          <w:rFonts w:ascii="Times New Roman" w:hAnsi="Times New Roman"/>
          <w:sz w:val="26"/>
          <w:szCs w:val="24"/>
        </w:rPr>
        <w:t xml:space="preserve">6 </w:t>
      </w:r>
      <w:r w:rsidR="008415B3" w:rsidRPr="009624CD">
        <w:rPr>
          <w:rFonts w:ascii="Times New Roman" w:hAnsi="Times New Roman"/>
          <w:sz w:val="26"/>
          <w:szCs w:val="24"/>
        </w:rPr>
        <w:t xml:space="preserve">– по вопросам аттестации педагогических работников, </w:t>
      </w:r>
    </w:p>
    <w:p w:rsidR="008415B3" w:rsidRPr="009624CD" w:rsidRDefault="00842E70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42E70">
        <w:rPr>
          <w:rFonts w:ascii="Times New Roman" w:hAnsi="Times New Roman"/>
          <w:sz w:val="26"/>
          <w:szCs w:val="24"/>
        </w:rPr>
        <w:t>1</w:t>
      </w:r>
      <w:r w:rsidR="008415B3" w:rsidRPr="00842E70">
        <w:rPr>
          <w:rFonts w:ascii="Times New Roman" w:hAnsi="Times New Roman"/>
          <w:sz w:val="26"/>
          <w:szCs w:val="24"/>
        </w:rPr>
        <w:t>2</w:t>
      </w:r>
      <w:r w:rsidR="008415B3" w:rsidRPr="009624CD">
        <w:rPr>
          <w:rFonts w:ascii="Times New Roman" w:hAnsi="Times New Roman"/>
          <w:sz w:val="26"/>
          <w:szCs w:val="24"/>
        </w:rPr>
        <w:t xml:space="preserve"> – правомерности увольнения, сокращения, рабочего времени, </w:t>
      </w:r>
    </w:p>
    <w:p w:rsidR="008415B3" w:rsidRPr="009624CD" w:rsidRDefault="00842E70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42E70">
        <w:rPr>
          <w:rFonts w:ascii="Times New Roman" w:hAnsi="Times New Roman"/>
          <w:sz w:val="26"/>
          <w:szCs w:val="24"/>
        </w:rPr>
        <w:t>15</w:t>
      </w:r>
      <w:r w:rsidR="008415B3" w:rsidRPr="009624CD">
        <w:rPr>
          <w:rFonts w:ascii="Times New Roman" w:hAnsi="Times New Roman"/>
          <w:sz w:val="26"/>
          <w:szCs w:val="24"/>
        </w:rPr>
        <w:t xml:space="preserve"> – оплаты и предоставления отпуска, </w:t>
      </w:r>
    </w:p>
    <w:p w:rsidR="008415B3" w:rsidRPr="009624CD" w:rsidRDefault="00842E70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42E70">
        <w:rPr>
          <w:rFonts w:ascii="Times New Roman" w:hAnsi="Times New Roman"/>
          <w:sz w:val="26"/>
          <w:szCs w:val="24"/>
        </w:rPr>
        <w:t xml:space="preserve">5 </w:t>
      </w:r>
      <w:r w:rsidR="008415B3" w:rsidRPr="009A6D5E">
        <w:rPr>
          <w:rFonts w:ascii="Times New Roman" w:hAnsi="Times New Roman"/>
          <w:color w:val="FF0000"/>
          <w:sz w:val="26"/>
          <w:szCs w:val="24"/>
        </w:rPr>
        <w:t xml:space="preserve"> </w:t>
      </w:r>
      <w:r w:rsidR="008415B3" w:rsidRPr="009624CD">
        <w:rPr>
          <w:rFonts w:ascii="Times New Roman" w:hAnsi="Times New Roman"/>
          <w:sz w:val="26"/>
          <w:szCs w:val="24"/>
        </w:rPr>
        <w:t xml:space="preserve">– улучшению жилищных условий, </w:t>
      </w:r>
    </w:p>
    <w:p w:rsidR="008415B3" w:rsidRPr="009624CD" w:rsidRDefault="00842E70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42E70">
        <w:rPr>
          <w:rFonts w:ascii="Times New Roman" w:hAnsi="Times New Roman"/>
          <w:sz w:val="26"/>
          <w:szCs w:val="24"/>
        </w:rPr>
        <w:t>38</w:t>
      </w:r>
      <w:r w:rsidR="008415B3" w:rsidRPr="00842E70">
        <w:rPr>
          <w:rFonts w:ascii="Times New Roman" w:hAnsi="Times New Roman"/>
          <w:sz w:val="26"/>
          <w:szCs w:val="24"/>
        </w:rPr>
        <w:t xml:space="preserve"> </w:t>
      </w:r>
      <w:r w:rsidR="008415B3" w:rsidRPr="009624CD">
        <w:rPr>
          <w:rFonts w:ascii="Times New Roman" w:hAnsi="Times New Roman"/>
          <w:sz w:val="26"/>
          <w:szCs w:val="24"/>
        </w:rPr>
        <w:t xml:space="preserve">– по иным вопросам.  </w:t>
      </w:r>
    </w:p>
    <w:p w:rsidR="008415B3" w:rsidRPr="009624CD" w:rsidRDefault="008415B3" w:rsidP="008415B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 </w:t>
      </w:r>
      <w:r w:rsidR="00842E70" w:rsidRPr="00842E70">
        <w:rPr>
          <w:rFonts w:ascii="Times New Roman" w:hAnsi="Times New Roman"/>
          <w:sz w:val="26"/>
          <w:szCs w:val="24"/>
        </w:rPr>
        <w:t>78</w:t>
      </w:r>
      <w:r w:rsidRPr="009624CD">
        <w:rPr>
          <w:rFonts w:ascii="Times New Roman" w:hAnsi="Times New Roman"/>
          <w:sz w:val="26"/>
          <w:szCs w:val="24"/>
        </w:rPr>
        <w:t xml:space="preserve"> членов профсоюза </w:t>
      </w:r>
      <w:r>
        <w:rPr>
          <w:rFonts w:ascii="Times New Roman" w:hAnsi="Times New Roman"/>
          <w:sz w:val="26"/>
          <w:szCs w:val="24"/>
        </w:rPr>
        <w:t>побывали на личном приёме председателя</w:t>
      </w:r>
      <w:r w:rsidRPr="009624CD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районной</w:t>
      </w:r>
      <w:r w:rsidR="00842E70">
        <w:rPr>
          <w:rFonts w:ascii="Times New Roman" w:hAnsi="Times New Roman"/>
          <w:sz w:val="26"/>
          <w:szCs w:val="24"/>
        </w:rPr>
        <w:t xml:space="preserve"> организации Профсоюза, 63 обращения разрешены в пользу работников-членов профсоюза.</w:t>
      </w:r>
    </w:p>
    <w:p w:rsidR="008415B3" w:rsidRDefault="008415B3" w:rsidP="008415B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Подготовлены исковые заявления в суд  в связи с отказом в назначении досрочно страховой пенсии по старости </w:t>
      </w:r>
      <w:r w:rsidR="002743E4">
        <w:rPr>
          <w:rFonts w:ascii="Times New Roman" w:hAnsi="Times New Roman"/>
          <w:sz w:val="26"/>
          <w:szCs w:val="28"/>
        </w:rPr>
        <w:t xml:space="preserve"> в отношении </w:t>
      </w:r>
      <w:r>
        <w:rPr>
          <w:rFonts w:ascii="Times New Roman" w:hAnsi="Times New Roman"/>
          <w:sz w:val="26"/>
          <w:szCs w:val="28"/>
        </w:rPr>
        <w:t>10</w:t>
      </w:r>
      <w:r w:rsidRPr="00297611">
        <w:rPr>
          <w:rFonts w:ascii="Times New Roman" w:hAnsi="Times New Roman"/>
          <w:sz w:val="26"/>
          <w:szCs w:val="28"/>
        </w:rPr>
        <w:t xml:space="preserve"> </w:t>
      </w:r>
      <w:r w:rsidR="002743E4">
        <w:rPr>
          <w:rFonts w:ascii="Times New Roman" w:hAnsi="Times New Roman"/>
          <w:sz w:val="26"/>
          <w:szCs w:val="28"/>
        </w:rPr>
        <w:t>членов</w:t>
      </w:r>
      <w:r w:rsidRPr="005E5E66">
        <w:rPr>
          <w:rFonts w:ascii="Times New Roman" w:hAnsi="Times New Roman"/>
          <w:sz w:val="26"/>
          <w:szCs w:val="28"/>
        </w:rPr>
        <w:t xml:space="preserve"> профсоюза</w:t>
      </w:r>
      <w:r>
        <w:rPr>
          <w:rFonts w:ascii="Times New Roman" w:hAnsi="Times New Roman"/>
          <w:sz w:val="26"/>
          <w:szCs w:val="28"/>
        </w:rPr>
        <w:t xml:space="preserve">. Подготовлено 10 письменных возражений в </w:t>
      </w:r>
      <w:proofErr w:type="spellStart"/>
      <w:r>
        <w:rPr>
          <w:rFonts w:ascii="Times New Roman" w:hAnsi="Times New Roman"/>
          <w:sz w:val="26"/>
          <w:szCs w:val="28"/>
        </w:rPr>
        <w:t>Кудымкарский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городской суд на незаконные действия Пенсионного фонда.   </w:t>
      </w:r>
      <w:r w:rsidR="002743E4">
        <w:rPr>
          <w:rFonts w:ascii="Times New Roman" w:hAnsi="Times New Roman"/>
          <w:sz w:val="26"/>
          <w:szCs w:val="28"/>
        </w:rPr>
        <w:t>При участии председа</w:t>
      </w:r>
      <w:r w:rsidR="00F17DF3">
        <w:rPr>
          <w:rFonts w:ascii="Times New Roman" w:hAnsi="Times New Roman"/>
          <w:sz w:val="26"/>
          <w:szCs w:val="28"/>
        </w:rPr>
        <w:t>т</w:t>
      </w:r>
      <w:r w:rsidR="002743E4">
        <w:rPr>
          <w:rFonts w:ascii="Times New Roman" w:hAnsi="Times New Roman"/>
          <w:sz w:val="26"/>
          <w:szCs w:val="28"/>
        </w:rPr>
        <w:t>еля Организации в качестве представителя истцов с</w:t>
      </w:r>
      <w:r w:rsidR="00F55EA5">
        <w:rPr>
          <w:rFonts w:ascii="Times New Roman" w:hAnsi="Times New Roman"/>
          <w:sz w:val="26"/>
          <w:szCs w:val="28"/>
        </w:rPr>
        <w:t>остоялось 16</w:t>
      </w:r>
      <w:r>
        <w:rPr>
          <w:rFonts w:ascii="Times New Roman" w:hAnsi="Times New Roman"/>
          <w:sz w:val="26"/>
          <w:szCs w:val="28"/>
        </w:rPr>
        <w:t xml:space="preserve"> судебных заседаний</w:t>
      </w:r>
      <w:r w:rsidR="004C6231" w:rsidRPr="004C6231">
        <w:rPr>
          <w:rFonts w:ascii="Times New Roman" w:hAnsi="Times New Roman"/>
          <w:sz w:val="26"/>
          <w:szCs w:val="28"/>
        </w:rPr>
        <w:t xml:space="preserve"> </w:t>
      </w:r>
      <w:r w:rsidR="004C6231">
        <w:rPr>
          <w:rFonts w:ascii="Times New Roman" w:hAnsi="Times New Roman"/>
          <w:sz w:val="26"/>
          <w:szCs w:val="28"/>
        </w:rPr>
        <w:t xml:space="preserve">в городском суде.  </w:t>
      </w:r>
      <w:r>
        <w:rPr>
          <w:rFonts w:ascii="Times New Roman" w:hAnsi="Times New Roman"/>
          <w:sz w:val="26"/>
          <w:szCs w:val="28"/>
        </w:rPr>
        <w:t>Все суды</w:t>
      </w:r>
      <w:r w:rsidR="004C6231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</w:t>
      </w:r>
      <w:r w:rsidRPr="005E5E66">
        <w:rPr>
          <w:rFonts w:ascii="Times New Roman" w:hAnsi="Times New Roman"/>
          <w:sz w:val="26"/>
          <w:szCs w:val="28"/>
        </w:rPr>
        <w:t>выиграны.</w:t>
      </w:r>
      <w:r w:rsidR="004C6231">
        <w:rPr>
          <w:rFonts w:ascii="Times New Roman" w:hAnsi="Times New Roman"/>
          <w:sz w:val="26"/>
          <w:szCs w:val="28"/>
        </w:rPr>
        <w:t xml:space="preserve">  В льготный стаж педагогов  в судебно</w:t>
      </w:r>
      <w:r w:rsidR="002743E4">
        <w:rPr>
          <w:rFonts w:ascii="Times New Roman" w:hAnsi="Times New Roman"/>
          <w:sz w:val="26"/>
          <w:szCs w:val="28"/>
        </w:rPr>
        <w:t>м</w:t>
      </w:r>
      <w:r w:rsidR="004C6231">
        <w:rPr>
          <w:rFonts w:ascii="Times New Roman" w:hAnsi="Times New Roman"/>
          <w:sz w:val="26"/>
          <w:szCs w:val="28"/>
        </w:rPr>
        <w:t xml:space="preserve">  порядке включены периоды работы в должност</w:t>
      </w:r>
      <w:r w:rsidR="002743E4">
        <w:rPr>
          <w:rFonts w:ascii="Times New Roman" w:hAnsi="Times New Roman"/>
          <w:sz w:val="26"/>
          <w:szCs w:val="28"/>
        </w:rPr>
        <w:t>ях</w:t>
      </w:r>
      <w:r w:rsidR="004C6231">
        <w:rPr>
          <w:rFonts w:ascii="Times New Roman" w:hAnsi="Times New Roman"/>
          <w:sz w:val="26"/>
          <w:szCs w:val="28"/>
        </w:rPr>
        <w:t>:</w:t>
      </w:r>
    </w:p>
    <w:p w:rsid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библиотекаря</w:t>
      </w:r>
    </w:p>
    <w:p w:rsidR="004C6231" w:rsidRP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C6231">
        <w:rPr>
          <w:rFonts w:ascii="Times New Roman" w:hAnsi="Times New Roman"/>
          <w:sz w:val="26"/>
        </w:rPr>
        <w:t>штатного пионервожатого</w:t>
      </w:r>
    </w:p>
    <w:p w:rsidR="004C6231" w:rsidRP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>воспитателя</w:t>
      </w:r>
    </w:p>
    <w:p w:rsidR="004C6231" w:rsidRP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>тренера-преподавателя</w:t>
      </w:r>
    </w:p>
    <w:p w:rsidR="004C6231" w:rsidRP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>педагога-преподавателя основ безопасности жизнедеятельности</w:t>
      </w:r>
    </w:p>
    <w:p w:rsidR="004C6231" w:rsidRPr="004C6231" w:rsidRDefault="004C6231" w:rsidP="004C62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>а также курсы повышения квалификации, командировки, учебные отпуска.</w:t>
      </w:r>
    </w:p>
    <w:p w:rsidR="004C6231" w:rsidRPr="002743E4" w:rsidRDefault="002743E4" w:rsidP="008415B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</w:t>
      </w:r>
      <w:r w:rsidRPr="002743E4">
        <w:rPr>
          <w:rFonts w:ascii="Times New Roman" w:hAnsi="Times New Roman"/>
          <w:sz w:val="26"/>
          <w:szCs w:val="28"/>
        </w:rPr>
        <w:t xml:space="preserve">Суммарно в стаж работы включено около 25 лет стажа. </w:t>
      </w:r>
    </w:p>
    <w:p w:rsidR="00842D52" w:rsidRDefault="008415B3" w:rsidP="009A6D5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Состоялось </w:t>
      </w:r>
      <w:r w:rsidR="002743E4">
        <w:rPr>
          <w:rFonts w:ascii="Times New Roman" w:hAnsi="Times New Roman"/>
          <w:sz w:val="26"/>
          <w:szCs w:val="28"/>
        </w:rPr>
        <w:t xml:space="preserve">также </w:t>
      </w:r>
      <w:r>
        <w:rPr>
          <w:rFonts w:ascii="Times New Roman" w:hAnsi="Times New Roman"/>
          <w:sz w:val="26"/>
          <w:szCs w:val="28"/>
        </w:rPr>
        <w:t>три судебных заседания в отношении необоснованного увольнения работника одного из дошкольных учреждений района. Работник восстановлен в должности.</w:t>
      </w:r>
    </w:p>
    <w:p w:rsidR="002743E4" w:rsidRDefault="002743E4" w:rsidP="009A6D5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FF0000"/>
          <w:sz w:val="26"/>
          <w:szCs w:val="28"/>
        </w:rPr>
        <w:t xml:space="preserve">      </w:t>
      </w:r>
      <w:r w:rsidR="00842E70" w:rsidRPr="00842E70">
        <w:rPr>
          <w:rFonts w:ascii="Times New Roman" w:hAnsi="Times New Roman"/>
          <w:sz w:val="26"/>
          <w:szCs w:val="28"/>
        </w:rPr>
        <w:t>Экономическая э</w:t>
      </w:r>
      <w:r w:rsidRPr="00842E70">
        <w:rPr>
          <w:rFonts w:ascii="Times New Roman" w:hAnsi="Times New Roman"/>
          <w:sz w:val="26"/>
          <w:szCs w:val="28"/>
        </w:rPr>
        <w:t>ффективность</w:t>
      </w:r>
      <w:r w:rsidRPr="002743E4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правозащитной </w:t>
      </w:r>
      <w:r w:rsidRPr="002743E4">
        <w:rPr>
          <w:rFonts w:ascii="Times New Roman" w:hAnsi="Times New Roman"/>
          <w:sz w:val="26"/>
          <w:szCs w:val="28"/>
        </w:rPr>
        <w:t xml:space="preserve"> работы оценивается </w:t>
      </w:r>
      <w:r w:rsidR="00974711">
        <w:rPr>
          <w:rFonts w:ascii="Times New Roman" w:hAnsi="Times New Roman"/>
          <w:sz w:val="26"/>
          <w:szCs w:val="28"/>
        </w:rPr>
        <w:t>около  2,0</w:t>
      </w:r>
      <w:r w:rsidRPr="002743E4">
        <w:rPr>
          <w:rFonts w:ascii="Times New Roman" w:hAnsi="Times New Roman"/>
          <w:sz w:val="26"/>
          <w:szCs w:val="28"/>
        </w:rPr>
        <w:t xml:space="preserve"> млн</w:t>
      </w:r>
      <w:r>
        <w:rPr>
          <w:rFonts w:ascii="Times New Roman" w:hAnsi="Times New Roman"/>
          <w:sz w:val="26"/>
          <w:szCs w:val="28"/>
        </w:rPr>
        <w:t>.</w:t>
      </w:r>
      <w:r w:rsidRPr="002743E4">
        <w:rPr>
          <w:rFonts w:ascii="Times New Roman" w:hAnsi="Times New Roman"/>
          <w:sz w:val="26"/>
          <w:szCs w:val="28"/>
        </w:rPr>
        <w:t xml:space="preserve"> рублей.</w:t>
      </w:r>
    </w:p>
    <w:p w:rsidR="002743E4" w:rsidRDefault="002743E4" w:rsidP="009A6D5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743E4" w:rsidRPr="005E5E66" w:rsidRDefault="002743E4" w:rsidP="0042574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</w:rPr>
      </w:pPr>
      <w:r w:rsidRPr="005E5E66">
        <w:rPr>
          <w:rFonts w:ascii="Times New Roman" w:eastAsia="Calibri" w:hAnsi="Times New Roman"/>
          <w:b/>
          <w:sz w:val="26"/>
          <w:szCs w:val="24"/>
        </w:rPr>
        <w:t>Социальное партнерство</w:t>
      </w:r>
    </w:p>
    <w:p w:rsidR="002743E4" w:rsidRPr="00F951E7" w:rsidRDefault="002743E4" w:rsidP="002743E4">
      <w:pPr>
        <w:spacing w:after="0" w:line="240" w:lineRule="auto"/>
        <w:contextualSpacing/>
        <w:jc w:val="both"/>
        <w:rPr>
          <w:rStyle w:val="FontStyle13"/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4"/>
        </w:rPr>
        <w:t xml:space="preserve">      </w:t>
      </w:r>
      <w:r w:rsidRPr="005E5E66">
        <w:rPr>
          <w:rFonts w:ascii="Times New Roman" w:hAnsi="Times New Roman"/>
          <w:b/>
          <w:sz w:val="26"/>
          <w:szCs w:val="24"/>
        </w:rPr>
        <w:t xml:space="preserve"> </w:t>
      </w:r>
      <w:r w:rsidR="0079573A" w:rsidRPr="009624CD">
        <w:rPr>
          <w:rFonts w:ascii="Times New Roman" w:hAnsi="Times New Roman"/>
          <w:sz w:val="26"/>
          <w:szCs w:val="24"/>
        </w:rPr>
        <w:t>Важнейшим правовым механизмом, определяющим взаимоотношения профсоюза и его партнеров в решении всего спектра проблем в образовании, остается социальное партнерство</w:t>
      </w:r>
      <w:r w:rsidR="0079573A">
        <w:rPr>
          <w:rFonts w:ascii="Times New Roman" w:hAnsi="Times New Roman"/>
          <w:sz w:val="26"/>
          <w:szCs w:val="24"/>
        </w:rPr>
        <w:t>.</w:t>
      </w:r>
      <w:r w:rsidR="0079573A" w:rsidRPr="002743E4">
        <w:rPr>
          <w:rStyle w:val="FontStyle13"/>
          <w:rFonts w:ascii="Times New Roman" w:hAnsi="Times New Roman"/>
          <w:color w:val="FF0000"/>
          <w:sz w:val="26"/>
          <w:szCs w:val="28"/>
        </w:rPr>
        <w:t xml:space="preserve"> </w:t>
      </w:r>
      <w:r w:rsidR="0079573A">
        <w:rPr>
          <w:rStyle w:val="FontStyle13"/>
          <w:rFonts w:ascii="Times New Roman" w:hAnsi="Times New Roman"/>
          <w:color w:val="FF0000"/>
          <w:sz w:val="26"/>
          <w:szCs w:val="28"/>
        </w:rPr>
        <w:t xml:space="preserve"> </w:t>
      </w:r>
    </w:p>
    <w:p w:rsidR="002743E4" w:rsidRDefault="002743E4" w:rsidP="002743E4">
      <w:pPr>
        <w:spacing w:after="0" w:line="240" w:lineRule="auto"/>
        <w:ind w:right="139"/>
        <w:jc w:val="both"/>
        <w:rPr>
          <w:rFonts w:ascii="Times New Roman" w:hAnsi="Times New Roman"/>
          <w:sz w:val="26"/>
          <w:szCs w:val="28"/>
        </w:rPr>
      </w:pPr>
      <w:r w:rsidRPr="005E5E66">
        <w:rPr>
          <w:rFonts w:ascii="Times New Roman" w:hAnsi="Times New Roman"/>
          <w:sz w:val="26"/>
          <w:szCs w:val="28"/>
        </w:rPr>
        <w:t xml:space="preserve">       Основным документом, определяющим и регламентирующим совместную деятельность социальных партнеров </w:t>
      </w:r>
      <w:r>
        <w:rPr>
          <w:rFonts w:ascii="Times New Roman" w:hAnsi="Times New Roman"/>
          <w:sz w:val="26"/>
          <w:szCs w:val="28"/>
        </w:rPr>
        <w:t>–</w:t>
      </w:r>
      <w:r w:rsidRPr="005E5E6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управления  образования  администрации Кудымкарского муниципального район и райкома профсоюза  </w:t>
      </w:r>
      <w:r w:rsidRPr="005E5E66">
        <w:rPr>
          <w:rFonts w:ascii="Times New Roman" w:hAnsi="Times New Roman"/>
          <w:sz w:val="26"/>
          <w:szCs w:val="28"/>
        </w:rPr>
        <w:t xml:space="preserve"> работников </w:t>
      </w:r>
      <w:r>
        <w:rPr>
          <w:rFonts w:ascii="Times New Roman" w:hAnsi="Times New Roman"/>
          <w:sz w:val="26"/>
          <w:szCs w:val="28"/>
        </w:rPr>
        <w:t xml:space="preserve"> </w:t>
      </w:r>
      <w:r w:rsidRPr="005E5E66">
        <w:rPr>
          <w:rFonts w:ascii="Times New Roman" w:hAnsi="Times New Roman"/>
          <w:sz w:val="26"/>
          <w:szCs w:val="28"/>
        </w:rPr>
        <w:t xml:space="preserve"> образования</w:t>
      </w:r>
      <w:r>
        <w:rPr>
          <w:rFonts w:ascii="Times New Roman" w:hAnsi="Times New Roman"/>
          <w:sz w:val="26"/>
          <w:szCs w:val="28"/>
        </w:rPr>
        <w:t>,</w:t>
      </w:r>
      <w:r w:rsidRPr="005E5E6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является подписанное  еще в  2015</w:t>
      </w:r>
      <w:r w:rsidRPr="005E5E66">
        <w:rPr>
          <w:rFonts w:ascii="Times New Roman" w:hAnsi="Times New Roman"/>
          <w:sz w:val="26"/>
          <w:szCs w:val="28"/>
        </w:rPr>
        <w:t xml:space="preserve"> году  отраслевое  </w:t>
      </w:r>
      <w:r>
        <w:rPr>
          <w:rFonts w:ascii="Times New Roman" w:hAnsi="Times New Roman"/>
          <w:sz w:val="26"/>
          <w:szCs w:val="28"/>
        </w:rPr>
        <w:t>муниципальное С</w:t>
      </w:r>
      <w:r w:rsidRPr="005E5E66">
        <w:rPr>
          <w:rFonts w:ascii="Times New Roman" w:hAnsi="Times New Roman"/>
          <w:sz w:val="26"/>
          <w:szCs w:val="28"/>
        </w:rPr>
        <w:t>оглашение.</w:t>
      </w:r>
    </w:p>
    <w:p w:rsidR="002743E4" w:rsidRDefault="002743E4" w:rsidP="002743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CharStyle16"/>
          <w:rFonts w:ascii="Times New Roman" w:hAnsi="Times New Roman" w:cs="Times New Roman"/>
          <w:sz w:val="26"/>
          <w:szCs w:val="24"/>
        </w:rPr>
        <w:t xml:space="preserve">        В образовательных организациях социальное партнерство осуществляется через за</w:t>
      </w:r>
      <w:r w:rsidR="00027718">
        <w:rPr>
          <w:rStyle w:val="CharStyle16"/>
          <w:rFonts w:ascii="Times New Roman" w:hAnsi="Times New Roman" w:cs="Times New Roman"/>
          <w:sz w:val="26"/>
          <w:szCs w:val="24"/>
        </w:rPr>
        <w:t xml:space="preserve">ключение коллективного договора, которые заключены в 18 образовательных учреждениях, из них  </w:t>
      </w:r>
      <w:r w:rsidR="00842E70">
        <w:rPr>
          <w:rStyle w:val="CharStyle16"/>
          <w:rFonts w:ascii="Times New Roman" w:hAnsi="Times New Roman" w:cs="Times New Roman"/>
          <w:sz w:val="26"/>
          <w:szCs w:val="24"/>
        </w:rPr>
        <w:t>3</w:t>
      </w:r>
      <w:r w:rsidR="00027718">
        <w:rPr>
          <w:rStyle w:val="CharStyle16"/>
          <w:rFonts w:ascii="Times New Roman" w:hAnsi="Times New Roman" w:cs="Times New Roman"/>
          <w:sz w:val="26"/>
          <w:szCs w:val="24"/>
        </w:rPr>
        <w:t xml:space="preserve"> коллективных договор</w:t>
      </w:r>
      <w:r w:rsidR="00842E70">
        <w:rPr>
          <w:rStyle w:val="CharStyle16"/>
          <w:rFonts w:ascii="Times New Roman" w:hAnsi="Times New Roman" w:cs="Times New Roman"/>
          <w:sz w:val="26"/>
          <w:szCs w:val="24"/>
        </w:rPr>
        <w:t>а</w:t>
      </w:r>
      <w:r w:rsidR="00027718">
        <w:rPr>
          <w:rStyle w:val="CharStyle16"/>
          <w:rFonts w:ascii="Times New Roman" w:hAnsi="Times New Roman" w:cs="Times New Roman"/>
          <w:sz w:val="26"/>
          <w:szCs w:val="24"/>
        </w:rPr>
        <w:t xml:space="preserve"> заключены в 2016 году. Все они  после общественной экспертизы, проведенной  председателем Организации,  без замечаний прошли уведомительную </w:t>
      </w:r>
      <w:r w:rsidR="00027718" w:rsidRPr="00027718">
        <w:rPr>
          <w:rStyle w:val="CharStyle16"/>
          <w:rFonts w:ascii="Times New Roman" w:hAnsi="Times New Roman" w:cs="Times New Roman"/>
          <w:sz w:val="26"/>
          <w:szCs w:val="26"/>
        </w:rPr>
        <w:t>регистрацию</w:t>
      </w:r>
      <w:r w:rsidR="00B751C4">
        <w:rPr>
          <w:rStyle w:val="CharStyle16"/>
          <w:rFonts w:ascii="Times New Roman" w:hAnsi="Times New Roman" w:cs="Times New Roman"/>
          <w:sz w:val="26"/>
          <w:szCs w:val="26"/>
        </w:rPr>
        <w:t xml:space="preserve"> в</w:t>
      </w:r>
      <w:r w:rsidRPr="00027718">
        <w:rPr>
          <w:rStyle w:val="CharStyle16"/>
          <w:rFonts w:ascii="Times New Roman" w:hAnsi="Times New Roman" w:cs="Times New Roman"/>
          <w:sz w:val="26"/>
          <w:szCs w:val="26"/>
        </w:rPr>
        <w:t xml:space="preserve">  </w:t>
      </w:r>
      <w:r w:rsidR="00027718" w:rsidRPr="00027718">
        <w:rPr>
          <w:rFonts w:ascii="Times New Roman" w:hAnsi="Times New Roman"/>
          <w:sz w:val="26"/>
          <w:szCs w:val="26"/>
        </w:rPr>
        <w:t>Министерстве промышленности, предпринимательства и торговли Пермского края</w:t>
      </w:r>
      <w:r w:rsidR="00B751C4">
        <w:rPr>
          <w:rFonts w:ascii="Times New Roman" w:hAnsi="Times New Roman"/>
          <w:sz w:val="26"/>
          <w:szCs w:val="26"/>
        </w:rPr>
        <w:t>.</w:t>
      </w:r>
    </w:p>
    <w:p w:rsidR="00842E70" w:rsidRDefault="00842E70" w:rsidP="00842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842E70">
        <w:rPr>
          <w:rFonts w:ascii="Times New Roman" w:hAnsi="Times New Roman"/>
          <w:sz w:val="26"/>
          <w:szCs w:val="26"/>
        </w:rPr>
        <w:t>Также п</w:t>
      </w:r>
      <w:r w:rsidRPr="00842E70">
        <w:rPr>
          <w:rFonts w:ascii="Times New Roman" w:hAnsi="Times New Roman"/>
          <w:sz w:val="26"/>
          <w:szCs w:val="26"/>
        </w:rPr>
        <w:t xml:space="preserve">роведена экспертиза  приложений к коллективным договорам: </w:t>
      </w:r>
    </w:p>
    <w:p w:rsidR="00842E70" w:rsidRPr="00842E70" w:rsidRDefault="00842E70" w:rsidP="00842E70">
      <w:pPr>
        <w:pStyle w:val="a3"/>
        <w:numPr>
          <w:ilvl w:val="0"/>
          <w:numId w:val="44"/>
        </w:numPr>
        <w:spacing w:after="0" w:line="240" w:lineRule="auto"/>
        <w:ind w:firstLine="273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Положений  о  стимулирующих выплатах – 3,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Правил внутреннего трудового распорядка – 3,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Положений об оплате труда – 3;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Соглашений по охране труда – 3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Положений о премировании – 3;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Положений о выплате материальной помощи -3;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Положение о комиссии по трудовым спорам -1;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 xml:space="preserve">Перечень профессий и должностей работников, имеющих право на </w:t>
      </w:r>
      <w:r w:rsidRPr="00842E70">
        <w:rPr>
          <w:rFonts w:ascii="Times New Roman" w:hAnsi="Times New Roman"/>
          <w:sz w:val="26"/>
          <w:szCs w:val="26"/>
        </w:rPr>
        <w:t>обеспечение специальной одеждой</w:t>
      </w:r>
      <w:r w:rsidRPr="00842E70">
        <w:rPr>
          <w:rFonts w:ascii="Times New Roman" w:hAnsi="Times New Roman"/>
          <w:sz w:val="26"/>
          <w:szCs w:val="26"/>
        </w:rPr>
        <w:t>, обувью и другими СИЗ, а также моющими и обезвреживающими средствами- 1;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 xml:space="preserve">Перечень должностей, дающих право на получение </w:t>
      </w:r>
      <w:proofErr w:type="gramStart"/>
      <w:r w:rsidRPr="00842E70">
        <w:rPr>
          <w:rFonts w:ascii="Times New Roman" w:hAnsi="Times New Roman"/>
          <w:sz w:val="26"/>
          <w:szCs w:val="26"/>
        </w:rPr>
        <w:t>дополнительного</w:t>
      </w:r>
      <w:proofErr w:type="gramEnd"/>
      <w:r w:rsidRPr="00842E70">
        <w:rPr>
          <w:rFonts w:ascii="Times New Roman" w:hAnsi="Times New Roman"/>
          <w:sz w:val="26"/>
          <w:szCs w:val="26"/>
        </w:rPr>
        <w:t xml:space="preserve">   </w:t>
      </w:r>
    </w:p>
    <w:p w:rsidR="00842E70" w:rsidRPr="00842E70" w:rsidRDefault="00842E70" w:rsidP="00842E7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оплачиваемого отпуска за ненормированный рабочий день – 1;</w:t>
      </w:r>
    </w:p>
    <w:p w:rsidR="00842E70" w:rsidRPr="00842E70" w:rsidRDefault="00842E70" w:rsidP="00842E7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>Перечень должностей с неблагоприятными условиями труда, работа в  которых предусматривает  повышенный уровень  ставок заработной платы – 1.</w:t>
      </w:r>
    </w:p>
    <w:p w:rsidR="00842E70" w:rsidRPr="00842E70" w:rsidRDefault="00842E70" w:rsidP="00842E7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42E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42E70">
        <w:rPr>
          <w:rFonts w:ascii="Times New Roman" w:hAnsi="Times New Roman"/>
          <w:sz w:val="26"/>
          <w:szCs w:val="26"/>
        </w:rPr>
        <w:t>В помощь образовательным учреждениям разработано Положение о порядке предоставления длительного отпуска сроком до 1 года</w:t>
      </w:r>
      <w:r>
        <w:rPr>
          <w:rFonts w:ascii="Times New Roman" w:hAnsi="Times New Roman"/>
          <w:sz w:val="26"/>
          <w:szCs w:val="26"/>
        </w:rPr>
        <w:t>.</w:t>
      </w:r>
    </w:p>
    <w:p w:rsidR="00425745" w:rsidRDefault="002743E4" w:rsidP="002743E4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6"/>
          <w:szCs w:val="24"/>
        </w:rPr>
      </w:pP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>Ежегодно рай</w:t>
      </w:r>
      <w:r>
        <w:rPr>
          <w:rStyle w:val="CharStyle16"/>
          <w:rFonts w:ascii="Times New Roman" w:hAnsi="Times New Roman" w:cs="Times New Roman"/>
          <w:sz w:val="26"/>
          <w:szCs w:val="24"/>
        </w:rPr>
        <w:t xml:space="preserve">ком профсоюза  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 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>обновляет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 макет коллективного договора для образовательных учреждений в связи с изменениями в законодательстве. Данный макет 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 xml:space="preserve">в 2016 году был 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предложен председателям первичных профсоюзных организаций 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 xml:space="preserve"> и руководителям учреждений  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для 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 xml:space="preserve"> использования в работе по подготовке и заключению своего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 коллективного договора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>.</w:t>
      </w:r>
    </w:p>
    <w:p w:rsidR="002743E4" w:rsidRPr="00BF6ED6" w:rsidRDefault="00B751C4" w:rsidP="00BF6ED6">
      <w:pPr>
        <w:pStyle w:val="Style21"/>
        <w:spacing w:line="240" w:lineRule="auto"/>
        <w:ind w:firstLine="540"/>
        <w:rPr>
          <w:rFonts w:ascii="Times New Roman" w:hAnsi="Times New Roman" w:cs="Times New Roman"/>
          <w:sz w:val="26"/>
          <w:szCs w:val="24"/>
        </w:rPr>
      </w:pPr>
      <w:r>
        <w:rPr>
          <w:rStyle w:val="CharStyle16"/>
          <w:rFonts w:ascii="Times New Roman" w:hAnsi="Times New Roman" w:cs="Times New Roman"/>
          <w:sz w:val="26"/>
          <w:szCs w:val="24"/>
        </w:rPr>
        <w:t xml:space="preserve"> </w:t>
      </w:r>
      <w:r w:rsidR="00425745">
        <w:rPr>
          <w:rStyle w:val="CharStyle16"/>
          <w:rFonts w:ascii="Times New Roman" w:hAnsi="Times New Roman" w:cs="Times New Roman"/>
          <w:sz w:val="26"/>
          <w:szCs w:val="24"/>
        </w:rPr>
        <w:t xml:space="preserve">  </w:t>
      </w:r>
      <w:r w:rsidR="00425745">
        <w:rPr>
          <w:rFonts w:ascii="Times New Roman" w:hAnsi="Times New Roman"/>
          <w:sz w:val="26"/>
          <w:szCs w:val="28"/>
        </w:rPr>
        <w:tab/>
        <w:t xml:space="preserve"> </w:t>
      </w:r>
    </w:p>
    <w:p w:rsidR="0079573A" w:rsidRPr="00753E38" w:rsidRDefault="00425745" w:rsidP="00753E38">
      <w:pPr>
        <w:spacing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Охрана</w:t>
      </w:r>
      <w:r w:rsidR="00753E38">
        <w:rPr>
          <w:rFonts w:ascii="Times New Roman" w:hAnsi="Times New Roman"/>
          <w:b/>
          <w:sz w:val="26"/>
          <w:szCs w:val="24"/>
        </w:rPr>
        <w:t xml:space="preserve"> труда</w:t>
      </w:r>
    </w:p>
    <w:p w:rsidR="00425745" w:rsidRPr="009624CD" w:rsidRDefault="00425745" w:rsidP="00BF6ED6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6"/>
          <w:szCs w:val="24"/>
        </w:rPr>
      </w:pP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>Охрана труда в образовательных учреждениях – одно из приорит</w:t>
      </w:r>
      <w:r>
        <w:rPr>
          <w:rStyle w:val="CharStyle16"/>
          <w:rFonts w:ascii="Times New Roman" w:hAnsi="Times New Roman" w:cs="Times New Roman"/>
          <w:sz w:val="26"/>
          <w:szCs w:val="24"/>
        </w:rPr>
        <w:t>етных направлений деятельности П</w:t>
      </w:r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рофсоюза. Уполномоченные лица по охране труда  - это основное и самое массовое звено общественного </w:t>
      </w:r>
      <w:proofErr w:type="gramStart"/>
      <w:r w:rsidRPr="009624CD">
        <w:rPr>
          <w:rStyle w:val="CharStyle16"/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9624CD">
        <w:rPr>
          <w:rStyle w:val="CharStyle16"/>
          <w:rFonts w:ascii="Times New Roman" w:hAnsi="Times New Roman" w:cs="Times New Roman"/>
          <w:sz w:val="26"/>
          <w:szCs w:val="24"/>
        </w:rPr>
        <w:t xml:space="preserve"> охраной труда. Уполномоченные лица по охране труда  </w:t>
      </w:r>
      <w:r>
        <w:rPr>
          <w:rStyle w:val="CharStyle16"/>
          <w:rFonts w:ascii="Times New Roman" w:hAnsi="Times New Roman" w:cs="Times New Roman"/>
          <w:sz w:val="26"/>
          <w:szCs w:val="24"/>
        </w:rPr>
        <w:t>избраны в  18  образовательных учреждениях, являющихся  юридическими  лицами.  Основные задачи в сфере охраны труда:</w:t>
      </w:r>
    </w:p>
    <w:p w:rsidR="00425745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r w:rsidRPr="00425745">
        <w:rPr>
          <w:rFonts w:ascii="Times New Roman" w:hAnsi="Times New Roman"/>
          <w:sz w:val="26"/>
          <w:szCs w:val="24"/>
        </w:rPr>
        <w:t xml:space="preserve">выполнение условий отраслевого соглашения </w:t>
      </w:r>
      <w:r>
        <w:rPr>
          <w:rFonts w:ascii="Times New Roman" w:hAnsi="Times New Roman"/>
          <w:sz w:val="26"/>
          <w:szCs w:val="24"/>
        </w:rPr>
        <w:t xml:space="preserve"> </w:t>
      </w:r>
      <w:r w:rsidRPr="00425745">
        <w:rPr>
          <w:rFonts w:ascii="Times New Roman" w:hAnsi="Times New Roman"/>
          <w:sz w:val="26"/>
          <w:szCs w:val="24"/>
        </w:rPr>
        <w:t xml:space="preserve"> по созданию безопасных условий труда работников;</w:t>
      </w:r>
    </w:p>
    <w:p w:rsidR="00425745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r w:rsidRPr="00425745">
        <w:rPr>
          <w:rFonts w:ascii="Times New Roman" w:hAnsi="Times New Roman"/>
          <w:sz w:val="26"/>
          <w:szCs w:val="24"/>
        </w:rPr>
        <w:t xml:space="preserve">организация профсоюзного </w:t>
      </w:r>
      <w:proofErr w:type="gramStart"/>
      <w:r w:rsidRPr="00425745">
        <w:rPr>
          <w:rFonts w:ascii="Times New Roman" w:hAnsi="Times New Roman"/>
          <w:sz w:val="26"/>
          <w:szCs w:val="24"/>
        </w:rPr>
        <w:t>контроля за</w:t>
      </w:r>
      <w:proofErr w:type="gramEnd"/>
      <w:r w:rsidRPr="00425745">
        <w:rPr>
          <w:rFonts w:ascii="Times New Roman" w:hAnsi="Times New Roman"/>
          <w:sz w:val="26"/>
          <w:szCs w:val="24"/>
        </w:rPr>
        <w:t xml:space="preserve"> созданием безопасных условий труда на рабочих местах работников образовательных учреждений, проведением медицинских осмотров, обучением и проверкой знаний по охране труда, обеспечением работников средствами индивидуальной защиты;</w:t>
      </w:r>
    </w:p>
    <w:p w:rsidR="00425745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r w:rsidRPr="00425745">
        <w:rPr>
          <w:rFonts w:ascii="Times New Roman" w:hAnsi="Times New Roman"/>
          <w:sz w:val="26"/>
          <w:szCs w:val="24"/>
        </w:rPr>
        <w:t>участие в планировании и расходовании  работодателями средств на проведении специальной оценки условий труда на рабочих местах;</w:t>
      </w:r>
    </w:p>
    <w:p w:rsidR="00425745" w:rsidRPr="00425745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разъяснительная работа по</w:t>
      </w:r>
      <w:r w:rsidRPr="00425745">
        <w:rPr>
          <w:rFonts w:ascii="Times New Roman" w:hAnsi="Times New Roman"/>
          <w:sz w:val="26"/>
          <w:szCs w:val="24"/>
        </w:rPr>
        <w:t xml:space="preserve"> </w:t>
      </w:r>
      <w:r w:rsidRPr="00425745">
        <w:rPr>
          <w:rFonts w:ascii="Times New Roman" w:hAnsi="Times New Roman"/>
          <w:spacing w:val="-5"/>
          <w:sz w:val="26"/>
          <w:szCs w:val="24"/>
        </w:rPr>
        <w:t>возврат</w:t>
      </w:r>
      <w:r>
        <w:rPr>
          <w:rFonts w:ascii="Times New Roman" w:hAnsi="Times New Roman"/>
          <w:spacing w:val="-5"/>
          <w:sz w:val="26"/>
          <w:szCs w:val="24"/>
        </w:rPr>
        <w:t>у</w:t>
      </w:r>
      <w:r w:rsidRPr="00425745">
        <w:rPr>
          <w:rFonts w:ascii="Times New Roman" w:hAnsi="Times New Roman"/>
          <w:spacing w:val="-5"/>
          <w:sz w:val="26"/>
          <w:szCs w:val="24"/>
        </w:rPr>
        <w:t xml:space="preserve"> 20 %  от сумм страховых взносов, перечисляемых образовательными организациями в Фонд социального страхования; </w:t>
      </w:r>
    </w:p>
    <w:p w:rsidR="00425745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r w:rsidRPr="00425745">
        <w:rPr>
          <w:rFonts w:ascii="Times New Roman" w:hAnsi="Times New Roman"/>
          <w:sz w:val="26"/>
          <w:szCs w:val="24"/>
        </w:rPr>
        <w:t>сохранение работникам, работающим во вредных и опасных условиях труда, государственных гарантий и компенсаций;</w:t>
      </w:r>
    </w:p>
    <w:p w:rsidR="00425745" w:rsidRPr="00BF6ED6" w:rsidRDefault="00425745" w:rsidP="00BF6ED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4"/>
        </w:rPr>
      </w:pPr>
      <w:proofErr w:type="gramStart"/>
      <w:r w:rsidRPr="00BF6ED6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BF6ED6">
        <w:rPr>
          <w:rFonts w:ascii="Times New Roman" w:hAnsi="Times New Roman"/>
          <w:sz w:val="26"/>
          <w:szCs w:val="24"/>
        </w:rPr>
        <w:t xml:space="preserve"> реализацией Федерального закона от 28.12.2013г. № 426 – ФЗ «О сп</w:t>
      </w:r>
      <w:r w:rsidR="00BF6ED6">
        <w:rPr>
          <w:rFonts w:ascii="Times New Roman" w:hAnsi="Times New Roman"/>
          <w:sz w:val="26"/>
          <w:szCs w:val="24"/>
        </w:rPr>
        <w:t>ециальной оценке условий труда».</w:t>
      </w:r>
    </w:p>
    <w:p w:rsidR="00BF6ED6" w:rsidRPr="009624CD" w:rsidRDefault="00BF6ED6" w:rsidP="00BF6ED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В феврале 2016 года силами правового инспектора труда Пермского краевого комитета профсоюза  и инспектора по охране труда был проведен </w:t>
      </w:r>
      <w:r w:rsidRPr="00BF6ED6">
        <w:rPr>
          <w:rFonts w:ascii="Times New Roman" w:hAnsi="Times New Roman"/>
          <w:sz w:val="26"/>
          <w:szCs w:val="24"/>
        </w:rPr>
        <w:t>семинар</w:t>
      </w:r>
      <w:r>
        <w:rPr>
          <w:rFonts w:ascii="Times New Roman" w:hAnsi="Times New Roman"/>
          <w:sz w:val="26"/>
          <w:szCs w:val="24"/>
        </w:rPr>
        <w:t xml:space="preserve"> – совещание</w:t>
      </w:r>
      <w:r w:rsidRPr="00BF6ED6">
        <w:rPr>
          <w:rFonts w:ascii="Times New Roman" w:hAnsi="Times New Roman"/>
          <w:sz w:val="26"/>
          <w:szCs w:val="24"/>
        </w:rPr>
        <w:t xml:space="preserve">  </w:t>
      </w:r>
      <w:r w:rsidRPr="00BF6ED6">
        <w:rPr>
          <w:rFonts w:ascii="Times New Roman" w:hAnsi="Times New Roman"/>
          <w:sz w:val="26"/>
          <w:szCs w:val="24"/>
        </w:rPr>
        <w:lastRenderedPageBreak/>
        <w:t xml:space="preserve">для руководителей образовательных организаций </w:t>
      </w:r>
      <w:r>
        <w:rPr>
          <w:rFonts w:ascii="Times New Roman" w:hAnsi="Times New Roman"/>
          <w:sz w:val="26"/>
          <w:szCs w:val="24"/>
        </w:rPr>
        <w:t>по теме «</w:t>
      </w:r>
      <w:r w:rsidRPr="009624CD"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>облюдение работодателями</w:t>
      </w:r>
      <w:r w:rsidRPr="009624CD">
        <w:rPr>
          <w:rFonts w:ascii="Times New Roman" w:hAnsi="Times New Roman"/>
          <w:sz w:val="26"/>
          <w:szCs w:val="24"/>
        </w:rPr>
        <w:t xml:space="preserve"> трудового законодательства. Типичные нарушения в сфере охраны труда и трудовых правоотношений. Порядок проведения специальной оценки условий труда (СОУТ)</w:t>
      </w:r>
      <w:r>
        <w:rPr>
          <w:rFonts w:ascii="Times New Roman" w:hAnsi="Times New Roman"/>
          <w:sz w:val="26"/>
          <w:szCs w:val="24"/>
        </w:rPr>
        <w:t>».</w:t>
      </w:r>
      <w:r w:rsidRPr="009624CD">
        <w:rPr>
          <w:rFonts w:ascii="Times New Roman" w:hAnsi="Times New Roman"/>
          <w:sz w:val="26"/>
          <w:szCs w:val="24"/>
        </w:rPr>
        <w:t xml:space="preserve"> </w:t>
      </w:r>
    </w:p>
    <w:p w:rsidR="00425745" w:rsidRPr="009624CD" w:rsidRDefault="00425745" w:rsidP="00BF6ED6">
      <w:pPr>
        <w:spacing w:after="0" w:line="240" w:lineRule="auto"/>
        <w:ind w:left="142" w:firstLine="540"/>
        <w:jc w:val="both"/>
        <w:rPr>
          <w:rFonts w:ascii="Times New Roman" w:hAnsi="Times New Roman"/>
          <w:sz w:val="26"/>
          <w:szCs w:val="24"/>
        </w:rPr>
      </w:pPr>
    </w:p>
    <w:p w:rsidR="00BF6ED6" w:rsidRPr="00BF6ED6" w:rsidRDefault="00BF6ED6" w:rsidP="00BF6ED6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BF6ED6">
        <w:rPr>
          <w:rFonts w:ascii="Times New Roman" w:hAnsi="Times New Roman"/>
          <w:b/>
          <w:sz w:val="26"/>
          <w:szCs w:val="24"/>
        </w:rPr>
        <w:t>Работа с молодежью</w:t>
      </w:r>
    </w:p>
    <w:p w:rsidR="00BF6ED6" w:rsidRPr="009624CD" w:rsidRDefault="00BF6ED6" w:rsidP="00BF6ED6">
      <w:pPr>
        <w:spacing w:after="0" w:line="240" w:lineRule="auto"/>
        <w:ind w:left="-142" w:firstLine="709"/>
        <w:jc w:val="both"/>
        <w:rPr>
          <w:rFonts w:ascii="Times New Roman" w:hAnsi="Times New Roman"/>
          <w:color w:val="333333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Реализуя концепцию молодежной политики Общероссийского профсоюза образования, </w:t>
      </w:r>
      <w:r>
        <w:rPr>
          <w:rFonts w:ascii="Times New Roman" w:hAnsi="Times New Roman"/>
          <w:sz w:val="26"/>
          <w:szCs w:val="24"/>
        </w:rPr>
        <w:t>районная</w:t>
      </w:r>
      <w:r w:rsidRPr="009624CD">
        <w:rPr>
          <w:rFonts w:ascii="Times New Roman" w:hAnsi="Times New Roman"/>
          <w:sz w:val="26"/>
          <w:szCs w:val="24"/>
        </w:rPr>
        <w:t xml:space="preserve"> организация Профсоюза включила работу с молодежью в приоритетные направления деятельности организации.</w:t>
      </w:r>
      <w:r w:rsidRPr="009624CD">
        <w:rPr>
          <w:rFonts w:ascii="Times New Roman" w:hAnsi="Times New Roman"/>
          <w:color w:val="333333"/>
          <w:sz w:val="26"/>
          <w:szCs w:val="24"/>
        </w:rPr>
        <w:t xml:space="preserve"> </w:t>
      </w:r>
    </w:p>
    <w:p w:rsidR="00425745" w:rsidRDefault="00BF6ED6" w:rsidP="00ED20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В апреле 2016</w:t>
      </w:r>
      <w:r w:rsidRPr="009624CD">
        <w:rPr>
          <w:rFonts w:ascii="Times New Roman" w:hAnsi="Times New Roman"/>
          <w:sz w:val="26"/>
          <w:szCs w:val="24"/>
        </w:rPr>
        <w:t xml:space="preserve"> год</w:t>
      </w:r>
      <w:r>
        <w:rPr>
          <w:rFonts w:ascii="Times New Roman" w:hAnsi="Times New Roman"/>
          <w:sz w:val="26"/>
          <w:szCs w:val="24"/>
        </w:rPr>
        <w:t>а</w:t>
      </w:r>
      <w:r w:rsidRPr="009624CD">
        <w:rPr>
          <w:rFonts w:ascii="Times New Roman" w:hAnsi="Times New Roman"/>
          <w:sz w:val="26"/>
          <w:szCs w:val="24"/>
        </w:rPr>
        <w:t xml:space="preserve"> был создан Молодежный совет при </w:t>
      </w:r>
      <w:r>
        <w:rPr>
          <w:rFonts w:ascii="Times New Roman" w:hAnsi="Times New Roman"/>
          <w:sz w:val="26"/>
          <w:szCs w:val="24"/>
        </w:rPr>
        <w:t>районной</w:t>
      </w:r>
      <w:r w:rsidRPr="009624CD">
        <w:rPr>
          <w:rFonts w:ascii="Times New Roman" w:hAnsi="Times New Roman"/>
          <w:sz w:val="26"/>
          <w:szCs w:val="24"/>
        </w:rPr>
        <w:t xml:space="preserve"> организации Профсоюза</w:t>
      </w:r>
      <w:r>
        <w:rPr>
          <w:rFonts w:ascii="Times New Roman" w:hAnsi="Times New Roman"/>
          <w:sz w:val="26"/>
          <w:szCs w:val="24"/>
        </w:rPr>
        <w:t xml:space="preserve">. Избран его председатель, заместитель. Разработано и принято Положение о </w:t>
      </w:r>
      <w:r w:rsidR="00ED200A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</w:t>
      </w:r>
      <w:r w:rsidR="00ED200A"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>овете</w:t>
      </w:r>
      <w:r w:rsidR="00ED200A">
        <w:rPr>
          <w:rFonts w:ascii="Times New Roman" w:hAnsi="Times New Roman"/>
          <w:sz w:val="26"/>
          <w:szCs w:val="24"/>
        </w:rPr>
        <w:t xml:space="preserve"> молодых педагогов</w:t>
      </w:r>
      <w:r>
        <w:rPr>
          <w:rFonts w:ascii="Times New Roman" w:hAnsi="Times New Roman"/>
          <w:sz w:val="26"/>
          <w:szCs w:val="24"/>
        </w:rPr>
        <w:t>. В 2016 году проведено 3 заседания Совета. Создан банк</w:t>
      </w:r>
      <w:r w:rsidRPr="009624CD">
        <w:rPr>
          <w:rFonts w:ascii="Times New Roman" w:hAnsi="Times New Roman"/>
          <w:sz w:val="26"/>
          <w:szCs w:val="24"/>
        </w:rPr>
        <w:t xml:space="preserve"> данных молодых педагогов  образовательных учреждений района</w:t>
      </w:r>
      <w:r w:rsidR="00ED200A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="00ED200A">
        <w:rPr>
          <w:rFonts w:ascii="Times New Roman" w:hAnsi="Times New Roman"/>
          <w:sz w:val="26"/>
          <w:szCs w:val="24"/>
        </w:rPr>
        <w:t xml:space="preserve">Молодые педагоги  района приняли участие в </w:t>
      </w:r>
      <w:r w:rsidR="0079573A">
        <w:rPr>
          <w:rFonts w:ascii="Times New Roman" w:hAnsi="Times New Roman"/>
          <w:sz w:val="26"/>
          <w:szCs w:val="24"/>
        </w:rPr>
        <w:t xml:space="preserve">  поездке на теплоходе </w:t>
      </w:r>
      <w:r w:rsidR="0079573A" w:rsidRPr="0079573A">
        <w:rPr>
          <w:rFonts w:ascii="Times New Roman" w:hAnsi="Times New Roman"/>
          <w:sz w:val="26"/>
          <w:szCs w:val="24"/>
        </w:rPr>
        <w:t>для молодых работников образования Пермского края, активистов молодежного пе</w:t>
      </w:r>
      <w:r w:rsidR="0079573A">
        <w:rPr>
          <w:rFonts w:ascii="Times New Roman" w:hAnsi="Times New Roman"/>
          <w:sz w:val="26"/>
          <w:szCs w:val="24"/>
        </w:rPr>
        <w:t xml:space="preserve">дагогического движения </w:t>
      </w:r>
      <w:proofErr w:type="spellStart"/>
      <w:r w:rsidR="0079573A">
        <w:rPr>
          <w:rFonts w:ascii="Times New Roman" w:hAnsi="Times New Roman"/>
          <w:sz w:val="26"/>
          <w:szCs w:val="24"/>
        </w:rPr>
        <w:t>Прикамья</w:t>
      </w:r>
      <w:proofErr w:type="spellEnd"/>
      <w:r w:rsidR="0079573A" w:rsidRPr="0079573A">
        <w:rPr>
          <w:rFonts w:ascii="Times New Roman" w:hAnsi="Times New Roman"/>
          <w:sz w:val="26"/>
          <w:szCs w:val="24"/>
        </w:rPr>
        <w:t xml:space="preserve">  под девизом «Нам 1 год!</w:t>
      </w:r>
      <w:r w:rsidR="0079573A">
        <w:rPr>
          <w:rFonts w:ascii="Times New Roman" w:hAnsi="Times New Roman"/>
          <w:sz w:val="26"/>
          <w:szCs w:val="24"/>
        </w:rPr>
        <w:t>»,</w:t>
      </w:r>
      <w:r w:rsidR="00ED200A">
        <w:rPr>
          <w:rFonts w:ascii="Times New Roman" w:hAnsi="Times New Roman"/>
          <w:sz w:val="26"/>
          <w:szCs w:val="24"/>
        </w:rPr>
        <w:t xml:space="preserve"> в интеллектуальных играх-2016, заняв во второй игре первое место.</w:t>
      </w:r>
      <w:proofErr w:type="gramEnd"/>
      <w:r w:rsidR="00ED200A">
        <w:rPr>
          <w:rFonts w:ascii="Times New Roman" w:hAnsi="Times New Roman"/>
          <w:sz w:val="26"/>
          <w:szCs w:val="24"/>
        </w:rPr>
        <w:t xml:space="preserve">  По инициативе </w:t>
      </w:r>
      <w:r w:rsidR="00C657DD">
        <w:rPr>
          <w:rFonts w:ascii="Times New Roman" w:hAnsi="Times New Roman"/>
          <w:sz w:val="26"/>
          <w:szCs w:val="24"/>
        </w:rPr>
        <w:t xml:space="preserve"> С</w:t>
      </w:r>
      <w:r w:rsidR="00ED200A">
        <w:rPr>
          <w:rFonts w:ascii="Times New Roman" w:hAnsi="Times New Roman"/>
          <w:sz w:val="26"/>
          <w:szCs w:val="24"/>
        </w:rPr>
        <w:t xml:space="preserve">овета в конкурсе «Учитель года» введена номинация </w:t>
      </w:r>
      <w:r w:rsidR="00ED200A" w:rsidRPr="009624CD">
        <w:rPr>
          <w:rFonts w:ascii="Times New Roman" w:hAnsi="Times New Roman"/>
          <w:sz w:val="26"/>
          <w:szCs w:val="24"/>
        </w:rPr>
        <w:t>«Педагогический дебют» для молодых педагогов со стажем работы менее 5 лет</w:t>
      </w:r>
      <w:r w:rsidR="00ED200A">
        <w:rPr>
          <w:rFonts w:ascii="Times New Roman" w:hAnsi="Times New Roman"/>
          <w:sz w:val="26"/>
          <w:szCs w:val="24"/>
        </w:rPr>
        <w:t>.</w:t>
      </w:r>
      <w:r w:rsidR="00ED200A" w:rsidRPr="009624CD">
        <w:rPr>
          <w:rFonts w:ascii="Times New Roman" w:hAnsi="Times New Roman"/>
          <w:sz w:val="26"/>
          <w:szCs w:val="24"/>
        </w:rPr>
        <w:t xml:space="preserve"> </w:t>
      </w:r>
      <w:r w:rsidR="00ED200A">
        <w:rPr>
          <w:rFonts w:ascii="Times New Roman" w:hAnsi="Times New Roman"/>
          <w:sz w:val="26"/>
          <w:szCs w:val="24"/>
        </w:rPr>
        <w:t xml:space="preserve"> В конкурсе среди других молодых педагогов приняла участие председатель </w:t>
      </w:r>
      <w:r w:rsidR="00C657DD">
        <w:rPr>
          <w:rFonts w:ascii="Times New Roman" w:hAnsi="Times New Roman"/>
          <w:sz w:val="26"/>
          <w:szCs w:val="24"/>
        </w:rPr>
        <w:t xml:space="preserve">Совете молодых педагогов.  </w:t>
      </w:r>
      <w:r w:rsidR="00ED200A">
        <w:rPr>
          <w:rFonts w:ascii="Times New Roman" w:hAnsi="Times New Roman"/>
          <w:sz w:val="26"/>
          <w:szCs w:val="24"/>
        </w:rPr>
        <w:t xml:space="preserve"> </w:t>
      </w:r>
      <w:r w:rsidR="00ED200A" w:rsidRPr="009624CD">
        <w:rPr>
          <w:rFonts w:ascii="Times New Roman" w:hAnsi="Times New Roman"/>
          <w:sz w:val="26"/>
          <w:szCs w:val="24"/>
        </w:rPr>
        <w:t>Создан</w:t>
      </w:r>
      <w:r w:rsidR="00ED200A">
        <w:rPr>
          <w:rFonts w:ascii="Times New Roman" w:hAnsi="Times New Roman"/>
          <w:sz w:val="26"/>
          <w:szCs w:val="24"/>
        </w:rPr>
        <w:t>а</w:t>
      </w:r>
      <w:r w:rsidR="00ED200A" w:rsidRPr="009624CD">
        <w:rPr>
          <w:rFonts w:ascii="Times New Roman" w:hAnsi="Times New Roman"/>
          <w:sz w:val="26"/>
          <w:szCs w:val="24"/>
        </w:rPr>
        <w:t xml:space="preserve"> закрыт</w:t>
      </w:r>
      <w:r w:rsidR="00ED200A">
        <w:rPr>
          <w:rFonts w:ascii="Times New Roman" w:hAnsi="Times New Roman"/>
          <w:sz w:val="26"/>
          <w:szCs w:val="24"/>
        </w:rPr>
        <w:t>ая страничка</w:t>
      </w:r>
      <w:r w:rsidR="00ED200A" w:rsidRPr="009624CD">
        <w:rPr>
          <w:rFonts w:ascii="Times New Roman" w:hAnsi="Times New Roman"/>
          <w:sz w:val="26"/>
          <w:szCs w:val="24"/>
        </w:rPr>
        <w:t xml:space="preserve">  Совета молодых педагогов района в </w:t>
      </w:r>
      <w:proofErr w:type="spellStart"/>
      <w:r w:rsidR="00ED200A" w:rsidRPr="009624CD">
        <w:rPr>
          <w:rFonts w:ascii="Times New Roman" w:hAnsi="Times New Roman"/>
          <w:sz w:val="26"/>
          <w:szCs w:val="24"/>
        </w:rPr>
        <w:t>соцсетях</w:t>
      </w:r>
      <w:proofErr w:type="spellEnd"/>
      <w:r w:rsidR="00ED200A" w:rsidRPr="009624CD">
        <w:rPr>
          <w:rFonts w:ascii="Times New Roman" w:hAnsi="Times New Roman"/>
          <w:sz w:val="26"/>
          <w:szCs w:val="24"/>
        </w:rPr>
        <w:t xml:space="preserve"> «В контакте»</w:t>
      </w:r>
      <w:r w:rsidR="00ED200A">
        <w:rPr>
          <w:rFonts w:ascii="Times New Roman" w:hAnsi="Times New Roman"/>
          <w:sz w:val="26"/>
          <w:szCs w:val="24"/>
        </w:rPr>
        <w:t>.</w:t>
      </w:r>
    </w:p>
    <w:p w:rsidR="00ED200A" w:rsidRPr="009624CD" w:rsidRDefault="00ED200A" w:rsidP="00ED20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753E38" w:rsidRPr="00753E38" w:rsidRDefault="00ED200A" w:rsidP="00753E38">
      <w:pPr>
        <w:pStyle w:val="Style21"/>
        <w:spacing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D200A">
        <w:rPr>
          <w:rFonts w:ascii="Times New Roman" w:hAnsi="Times New Roman"/>
          <w:b/>
          <w:sz w:val="26"/>
          <w:szCs w:val="24"/>
        </w:rPr>
        <w:t>Информационная работа</w:t>
      </w:r>
    </w:p>
    <w:p w:rsidR="00ED200A" w:rsidRPr="009624CD" w:rsidRDefault="00ED200A" w:rsidP="00753E3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Информационная работа – одно из приоритетных направлений работы нашей </w:t>
      </w:r>
      <w:r w:rsidRPr="00753E38">
        <w:rPr>
          <w:rFonts w:ascii="Times New Roman" w:hAnsi="Times New Roman"/>
          <w:sz w:val="26"/>
          <w:szCs w:val="24"/>
        </w:rPr>
        <w:t xml:space="preserve">районной </w:t>
      </w:r>
      <w:r w:rsidRPr="009624CD">
        <w:rPr>
          <w:rFonts w:ascii="Times New Roman" w:hAnsi="Times New Roman"/>
          <w:sz w:val="26"/>
          <w:szCs w:val="24"/>
        </w:rPr>
        <w:t>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</w:t>
      </w:r>
      <w:r w:rsidR="00753E38">
        <w:rPr>
          <w:rFonts w:ascii="Times New Roman" w:hAnsi="Times New Roman"/>
          <w:sz w:val="26"/>
          <w:szCs w:val="24"/>
        </w:rPr>
        <w:t>.</w:t>
      </w:r>
      <w:r w:rsidR="00753E38" w:rsidRPr="00753E38">
        <w:rPr>
          <w:rFonts w:ascii="Times New Roman" w:hAnsi="Times New Roman"/>
          <w:sz w:val="26"/>
          <w:szCs w:val="24"/>
        </w:rPr>
        <w:t xml:space="preserve"> </w:t>
      </w:r>
      <w:r w:rsidR="00753E38" w:rsidRPr="009624CD">
        <w:rPr>
          <w:rFonts w:ascii="Times New Roman" w:hAnsi="Times New Roman"/>
          <w:sz w:val="26"/>
          <w:szCs w:val="24"/>
        </w:rPr>
        <w:t xml:space="preserve">Владение информацией формирует активную жизненную  позицию. Основными формами информационной работы являются профсоюзные собрания, заседания профкома. </w:t>
      </w:r>
      <w:r w:rsidR="00753E38">
        <w:rPr>
          <w:rFonts w:ascii="Times New Roman" w:hAnsi="Times New Roman"/>
          <w:sz w:val="26"/>
          <w:szCs w:val="24"/>
        </w:rPr>
        <w:t xml:space="preserve"> </w:t>
      </w:r>
      <w:r w:rsidR="00753E38" w:rsidRPr="009624CD">
        <w:rPr>
          <w:rFonts w:ascii="Times New Roman" w:hAnsi="Times New Roman"/>
          <w:sz w:val="26"/>
          <w:szCs w:val="24"/>
        </w:rPr>
        <w:t xml:space="preserve"> Самые важные материалы, решения помещаются на </w:t>
      </w:r>
      <w:r w:rsidR="00753E38">
        <w:rPr>
          <w:rFonts w:ascii="Times New Roman" w:hAnsi="Times New Roman"/>
          <w:sz w:val="26"/>
          <w:szCs w:val="24"/>
        </w:rPr>
        <w:t xml:space="preserve">профсоюзных </w:t>
      </w:r>
      <w:r w:rsidR="00753E38" w:rsidRPr="009624CD">
        <w:rPr>
          <w:rFonts w:ascii="Times New Roman" w:hAnsi="Times New Roman"/>
          <w:sz w:val="26"/>
          <w:szCs w:val="24"/>
        </w:rPr>
        <w:t xml:space="preserve">стендах. </w:t>
      </w:r>
      <w:r w:rsidR="00753E38">
        <w:rPr>
          <w:rFonts w:ascii="Times New Roman" w:hAnsi="Times New Roman"/>
          <w:sz w:val="26"/>
          <w:szCs w:val="24"/>
        </w:rPr>
        <w:t xml:space="preserve"> </w:t>
      </w:r>
    </w:p>
    <w:p w:rsidR="0079573A" w:rsidRPr="00753E38" w:rsidRDefault="00753E38" w:rsidP="00753E3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Calibri" w:hAnsi="Times New Roman"/>
          <w:sz w:val="26"/>
          <w:szCs w:val="24"/>
        </w:rPr>
        <w:t xml:space="preserve"> </w:t>
      </w:r>
      <w:r w:rsidR="0079573A" w:rsidRPr="009624CD">
        <w:rPr>
          <w:rFonts w:ascii="Times New Roman" w:eastAsia="Calibri" w:hAnsi="Times New Roman"/>
          <w:sz w:val="26"/>
          <w:szCs w:val="24"/>
        </w:rPr>
        <w:t>Райкомом профсоюза регулярно готовятся разъяснения, комментарии по актуальным вопросам  деятельности, социально-экономическим и трудовым правам работников. Указанные материалы, новые нормативные акты   в сфере образования систематически направляются в образовательные учреждения для применения в работе. Производится электронная рассылка газеты «Профсоюзный курьер».</w:t>
      </w:r>
      <w:r w:rsidRPr="00753E38">
        <w:rPr>
          <w:rFonts w:ascii="Times New Roman" w:hAnsi="Times New Roman"/>
          <w:sz w:val="26"/>
          <w:szCs w:val="24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 xml:space="preserve">Для информационной  работы используются также средства электронной связи, информационные </w:t>
      </w:r>
      <w:r>
        <w:rPr>
          <w:rFonts w:ascii="Times New Roman" w:hAnsi="Times New Roman"/>
          <w:sz w:val="26"/>
          <w:szCs w:val="24"/>
        </w:rPr>
        <w:t xml:space="preserve">бюллетени и </w:t>
      </w:r>
      <w:r w:rsidRPr="009624CD">
        <w:rPr>
          <w:rFonts w:ascii="Times New Roman" w:hAnsi="Times New Roman"/>
          <w:sz w:val="26"/>
          <w:szCs w:val="24"/>
        </w:rPr>
        <w:t xml:space="preserve">сборники </w:t>
      </w:r>
      <w:r>
        <w:rPr>
          <w:rFonts w:ascii="Times New Roman" w:hAnsi="Times New Roman"/>
          <w:sz w:val="26"/>
          <w:szCs w:val="24"/>
        </w:rPr>
        <w:t xml:space="preserve">крайкома.  </w:t>
      </w:r>
    </w:p>
    <w:p w:rsidR="0079573A" w:rsidRDefault="0079573A" w:rsidP="00753E3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color w:val="333333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В 2016</w:t>
      </w:r>
      <w:r w:rsidRPr="009624CD">
        <w:rPr>
          <w:rFonts w:ascii="Times New Roman" w:hAnsi="Times New Roman"/>
          <w:sz w:val="26"/>
          <w:szCs w:val="24"/>
        </w:rPr>
        <w:t xml:space="preserve"> году райком </w:t>
      </w:r>
      <w:r>
        <w:rPr>
          <w:rFonts w:ascii="Times New Roman" w:hAnsi="Times New Roman"/>
          <w:sz w:val="26"/>
          <w:szCs w:val="24"/>
        </w:rPr>
        <w:t>продолжил</w:t>
      </w:r>
      <w:r w:rsidRPr="009624CD">
        <w:rPr>
          <w:rFonts w:ascii="Times New Roman" w:hAnsi="Times New Roman"/>
          <w:sz w:val="26"/>
          <w:szCs w:val="24"/>
        </w:rPr>
        <w:t xml:space="preserve">  выпуск информационного листа «Скорая п</w:t>
      </w:r>
      <w:r>
        <w:rPr>
          <w:rFonts w:ascii="Times New Roman" w:hAnsi="Times New Roman"/>
          <w:sz w:val="26"/>
          <w:szCs w:val="24"/>
        </w:rPr>
        <w:t xml:space="preserve">равовая помощь». </w:t>
      </w:r>
      <w:proofErr w:type="gramStart"/>
      <w:r>
        <w:rPr>
          <w:rFonts w:ascii="Times New Roman" w:hAnsi="Times New Roman"/>
          <w:sz w:val="26"/>
          <w:szCs w:val="24"/>
        </w:rPr>
        <w:t>Было выпущено 3</w:t>
      </w:r>
      <w:r w:rsidRPr="009624CD">
        <w:rPr>
          <w:rFonts w:ascii="Times New Roman" w:hAnsi="Times New Roman"/>
          <w:sz w:val="26"/>
          <w:szCs w:val="24"/>
        </w:rPr>
        <w:t xml:space="preserve"> информационных листка</w:t>
      </w:r>
      <w:r>
        <w:rPr>
          <w:rFonts w:ascii="Times New Roman" w:hAnsi="Times New Roman"/>
          <w:sz w:val="26"/>
          <w:szCs w:val="24"/>
        </w:rPr>
        <w:t xml:space="preserve">: по пенсионным вопроса, по вопросу проведения медосмотров,   об учебной нагрузке.  </w:t>
      </w:r>
      <w:r w:rsidRPr="009624CD">
        <w:rPr>
          <w:rFonts w:ascii="Times New Roman" w:hAnsi="Times New Roman"/>
          <w:sz w:val="26"/>
          <w:szCs w:val="24"/>
        </w:rPr>
        <w:t xml:space="preserve"> </w:t>
      </w:r>
      <w:proofErr w:type="gramEnd"/>
    </w:p>
    <w:p w:rsidR="0079573A" w:rsidRPr="009624CD" w:rsidRDefault="0079573A" w:rsidP="0079573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Проводятся информационные встречи в коллективах. Так, в период </w:t>
      </w:r>
      <w:r w:rsidRPr="009624CD">
        <w:rPr>
          <w:rFonts w:ascii="Times New Roman" w:hAnsi="Times New Roman"/>
          <w:sz w:val="26"/>
          <w:szCs w:val="24"/>
        </w:rPr>
        <w:t xml:space="preserve">с 6 по 8 декабря 2016 года </w:t>
      </w:r>
      <w:r>
        <w:rPr>
          <w:rFonts w:ascii="Times New Roman" w:hAnsi="Times New Roman"/>
          <w:sz w:val="26"/>
          <w:szCs w:val="24"/>
        </w:rPr>
        <w:t xml:space="preserve">в рамках Года правовой культуры совместно с представителями прокуратуры </w:t>
      </w:r>
      <w:r w:rsidRPr="009624CD">
        <w:rPr>
          <w:rFonts w:ascii="Times New Roman" w:hAnsi="Times New Roman"/>
          <w:sz w:val="26"/>
          <w:szCs w:val="24"/>
        </w:rPr>
        <w:t xml:space="preserve">проведены информационные встречи  по теме «Об изменениях в законодательстве» в трудовых коллективах </w:t>
      </w:r>
      <w:r>
        <w:rPr>
          <w:rFonts w:ascii="Times New Roman" w:hAnsi="Times New Roman"/>
          <w:sz w:val="26"/>
          <w:szCs w:val="24"/>
        </w:rPr>
        <w:t xml:space="preserve">8 </w:t>
      </w:r>
      <w:r w:rsidRPr="009624CD">
        <w:rPr>
          <w:rFonts w:ascii="Times New Roman" w:hAnsi="Times New Roman"/>
          <w:sz w:val="26"/>
          <w:szCs w:val="24"/>
        </w:rPr>
        <w:t>образовательных учреждений района</w:t>
      </w:r>
      <w:r>
        <w:rPr>
          <w:rFonts w:ascii="Times New Roman" w:hAnsi="Times New Roman"/>
          <w:sz w:val="26"/>
          <w:szCs w:val="24"/>
        </w:rPr>
        <w:t xml:space="preserve">, в т.ч. </w:t>
      </w:r>
      <w:proofErr w:type="gramStart"/>
      <w:r>
        <w:rPr>
          <w:rFonts w:ascii="Times New Roman" w:hAnsi="Times New Roman"/>
          <w:sz w:val="26"/>
          <w:szCs w:val="24"/>
        </w:rPr>
        <w:t>в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r w:rsidRPr="009624CD">
        <w:rPr>
          <w:rFonts w:ascii="Times New Roman" w:hAnsi="Times New Roman"/>
          <w:sz w:val="26"/>
          <w:szCs w:val="24"/>
        </w:rPr>
        <w:t xml:space="preserve">  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lastRenderedPageBreak/>
        <w:t>М</w:t>
      </w:r>
      <w:r>
        <w:rPr>
          <w:rFonts w:ascii="Times New Roman" w:hAnsi="Times New Roman"/>
          <w:sz w:val="26"/>
          <w:szCs w:val="24"/>
        </w:rPr>
        <w:t>АОУ</w:t>
      </w:r>
      <w:r w:rsidRPr="00DA69D3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Pr="00DA69D3">
        <w:rPr>
          <w:rFonts w:ascii="Times New Roman" w:hAnsi="Times New Roman"/>
          <w:sz w:val="26"/>
          <w:szCs w:val="24"/>
        </w:rPr>
        <w:t>Кувинская</w:t>
      </w:r>
      <w:proofErr w:type="spellEnd"/>
      <w:r w:rsidRPr="00DA69D3">
        <w:rPr>
          <w:rFonts w:ascii="Times New Roman" w:hAnsi="Times New Roman"/>
          <w:sz w:val="26"/>
          <w:szCs w:val="24"/>
        </w:rPr>
        <w:t xml:space="preserve"> общеобразовательная школа-интернат  для </w:t>
      </w:r>
      <w:proofErr w:type="gramStart"/>
      <w:r w:rsidRPr="00DA69D3">
        <w:rPr>
          <w:rFonts w:ascii="Times New Roman" w:hAnsi="Times New Roman"/>
          <w:sz w:val="26"/>
          <w:szCs w:val="24"/>
        </w:rPr>
        <w:t>обучающихся</w:t>
      </w:r>
      <w:proofErr w:type="gramEnd"/>
      <w:r w:rsidRPr="00DA69D3">
        <w:rPr>
          <w:rFonts w:ascii="Times New Roman" w:hAnsi="Times New Roman"/>
          <w:sz w:val="26"/>
          <w:szCs w:val="24"/>
        </w:rPr>
        <w:t xml:space="preserve"> с ограниченными возможностями здоровья»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МАОУ</w:t>
      </w:r>
      <w:r w:rsidRPr="00DA69D3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Pr="00DA69D3">
        <w:rPr>
          <w:rFonts w:ascii="Times New Roman" w:hAnsi="Times New Roman"/>
          <w:sz w:val="26"/>
          <w:szCs w:val="24"/>
        </w:rPr>
        <w:t>Кувинская</w:t>
      </w:r>
      <w:proofErr w:type="spellEnd"/>
      <w:r w:rsidRPr="00DA69D3">
        <w:rPr>
          <w:rFonts w:ascii="Times New Roman" w:hAnsi="Times New Roman"/>
          <w:sz w:val="26"/>
          <w:szCs w:val="24"/>
        </w:rPr>
        <w:t xml:space="preserve"> средняя общеобразовательная школа»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DA69D3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r w:rsidRPr="00DA69D3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Pr="00DA69D3">
        <w:rPr>
          <w:rFonts w:ascii="Times New Roman" w:hAnsi="Times New Roman"/>
          <w:sz w:val="26"/>
          <w:szCs w:val="24"/>
        </w:rPr>
        <w:t>Белоевская</w:t>
      </w:r>
      <w:proofErr w:type="spellEnd"/>
      <w:r w:rsidRPr="00DA69D3">
        <w:rPr>
          <w:rFonts w:ascii="Times New Roman" w:hAnsi="Times New Roman"/>
          <w:sz w:val="26"/>
          <w:szCs w:val="24"/>
        </w:rPr>
        <w:t xml:space="preserve"> средняя общеобразовательная школа»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proofErr w:type="spellStart"/>
      <w:r w:rsidRPr="00DA69D3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proofErr w:type="gramStart"/>
      <w:r w:rsidRPr="00DA69D3">
        <w:rPr>
          <w:rFonts w:ascii="Times New Roman" w:hAnsi="Times New Roman"/>
          <w:sz w:val="26"/>
          <w:szCs w:val="24"/>
        </w:rPr>
        <w:t>«П</w:t>
      </w:r>
      <w:proofErr w:type="gramEnd"/>
      <w:r w:rsidRPr="00DA69D3">
        <w:rPr>
          <w:rFonts w:ascii="Times New Roman" w:hAnsi="Times New Roman"/>
          <w:sz w:val="26"/>
          <w:szCs w:val="24"/>
        </w:rPr>
        <w:t>олвинская</w:t>
      </w:r>
      <w:proofErr w:type="spellEnd"/>
      <w:r w:rsidRPr="00DA69D3">
        <w:rPr>
          <w:rFonts w:ascii="Times New Roman" w:hAnsi="Times New Roman"/>
          <w:sz w:val="26"/>
          <w:szCs w:val="24"/>
        </w:rPr>
        <w:t xml:space="preserve"> основная общеобразовательная школа»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9A6D5E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r w:rsidRPr="009A6D5E">
        <w:rPr>
          <w:rFonts w:ascii="Times New Roman" w:hAnsi="Times New Roman"/>
          <w:sz w:val="26"/>
          <w:szCs w:val="24"/>
        </w:rPr>
        <w:t xml:space="preserve"> санаторного типа для детей, нуждающихся в длительном лечении «Ленинская санаторная школа-интернат</w:t>
      </w:r>
      <w:r>
        <w:rPr>
          <w:rFonts w:ascii="Times New Roman" w:hAnsi="Times New Roman"/>
          <w:sz w:val="26"/>
          <w:szCs w:val="24"/>
        </w:rPr>
        <w:t>»;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9A6D5E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r w:rsidRPr="009A6D5E">
        <w:rPr>
          <w:rFonts w:ascii="Times New Roman" w:hAnsi="Times New Roman"/>
          <w:sz w:val="26"/>
          <w:szCs w:val="24"/>
        </w:rPr>
        <w:t xml:space="preserve"> «Ленинская средняя  общеобразовательная школа»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Default="0079573A" w:rsidP="0079573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9A6D5E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r w:rsidRPr="009A6D5E">
        <w:rPr>
          <w:rFonts w:ascii="Times New Roman" w:hAnsi="Times New Roman"/>
          <w:sz w:val="26"/>
          <w:szCs w:val="24"/>
        </w:rPr>
        <w:t xml:space="preserve"> «Верх-</w:t>
      </w:r>
      <w:proofErr w:type="spellStart"/>
      <w:r w:rsidRPr="009A6D5E">
        <w:rPr>
          <w:rFonts w:ascii="Times New Roman" w:hAnsi="Times New Roman"/>
          <w:sz w:val="26"/>
          <w:szCs w:val="24"/>
        </w:rPr>
        <w:t>Иньвенская</w:t>
      </w:r>
      <w:proofErr w:type="spellEnd"/>
      <w:r w:rsidRPr="009A6D5E">
        <w:rPr>
          <w:rFonts w:ascii="Times New Roman" w:hAnsi="Times New Roman"/>
          <w:sz w:val="26"/>
          <w:szCs w:val="24"/>
        </w:rPr>
        <w:t xml:space="preserve"> средняя  общеобразовательная школа»</w:t>
      </w:r>
      <w:r>
        <w:rPr>
          <w:rFonts w:ascii="Times New Roman" w:hAnsi="Times New Roman"/>
          <w:sz w:val="26"/>
          <w:szCs w:val="24"/>
        </w:rPr>
        <w:t>;</w:t>
      </w:r>
    </w:p>
    <w:p w:rsidR="0079573A" w:rsidRPr="004A645D" w:rsidRDefault="0079573A" w:rsidP="009A6D5E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6"/>
          <w:szCs w:val="24"/>
        </w:rPr>
      </w:pPr>
      <w:r w:rsidRPr="009A6D5E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АОУ</w:t>
      </w:r>
      <w:r w:rsidRPr="009A6D5E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Pr="009A6D5E">
        <w:rPr>
          <w:rFonts w:ascii="Times New Roman" w:hAnsi="Times New Roman"/>
          <w:sz w:val="26"/>
          <w:szCs w:val="24"/>
        </w:rPr>
        <w:t>Самковская</w:t>
      </w:r>
      <w:proofErr w:type="spellEnd"/>
      <w:r w:rsidRPr="009A6D5E">
        <w:rPr>
          <w:rFonts w:ascii="Times New Roman" w:hAnsi="Times New Roman"/>
          <w:sz w:val="26"/>
          <w:szCs w:val="24"/>
        </w:rPr>
        <w:t xml:space="preserve"> средняя  общеобразовательная школа»</w:t>
      </w:r>
      <w:r>
        <w:rPr>
          <w:rFonts w:ascii="Times New Roman" w:hAnsi="Times New Roman"/>
          <w:sz w:val="26"/>
          <w:szCs w:val="24"/>
        </w:rPr>
        <w:t>.</w:t>
      </w:r>
    </w:p>
    <w:p w:rsidR="002743E4" w:rsidRPr="00F17DF3" w:rsidRDefault="00F17DF3" w:rsidP="00F17DF3">
      <w:pPr>
        <w:pStyle w:val="1"/>
        <w:jc w:val="center"/>
        <w:rPr>
          <w:rFonts w:ascii="Times New Roman" w:hAnsi="Times New Roman" w:cs="Times New Roman"/>
          <w:color w:val="auto"/>
          <w:sz w:val="26"/>
        </w:rPr>
      </w:pPr>
      <w:r w:rsidRPr="00F17DF3">
        <w:rPr>
          <w:rFonts w:ascii="Times New Roman" w:hAnsi="Times New Roman" w:cs="Times New Roman"/>
          <w:color w:val="auto"/>
          <w:sz w:val="26"/>
        </w:rPr>
        <w:t>Культурно-массовая работа</w:t>
      </w:r>
    </w:p>
    <w:p w:rsidR="00F17DF3" w:rsidRDefault="00753E38" w:rsidP="009A6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Районн</w:t>
      </w:r>
      <w:r w:rsidR="00F17DF3">
        <w:rPr>
          <w:rFonts w:ascii="Times New Roman" w:hAnsi="Times New Roman"/>
          <w:sz w:val="26"/>
          <w:szCs w:val="24"/>
        </w:rPr>
        <w:t>ой организацией</w:t>
      </w:r>
      <w:r w:rsidR="009A6D5E" w:rsidRPr="009624CD">
        <w:rPr>
          <w:rFonts w:ascii="Times New Roman" w:hAnsi="Times New Roman"/>
          <w:sz w:val="26"/>
          <w:szCs w:val="24"/>
        </w:rPr>
        <w:t xml:space="preserve"> Профсоюза </w:t>
      </w:r>
      <w:r w:rsidR="00F17DF3">
        <w:rPr>
          <w:rFonts w:ascii="Times New Roman" w:hAnsi="Times New Roman"/>
          <w:sz w:val="26"/>
          <w:szCs w:val="24"/>
        </w:rPr>
        <w:t xml:space="preserve"> в 2016 году  </w:t>
      </w:r>
      <w:r>
        <w:rPr>
          <w:rFonts w:ascii="Times New Roman" w:hAnsi="Times New Roman"/>
          <w:sz w:val="26"/>
          <w:szCs w:val="24"/>
        </w:rPr>
        <w:t>проведен</w:t>
      </w:r>
      <w:r w:rsidR="00F17DF3">
        <w:rPr>
          <w:rFonts w:ascii="Times New Roman" w:hAnsi="Times New Roman"/>
          <w:sz w:val="26"/>
          <w:szCs w:val="24"/>
        </w:rPr>
        <w:t>ы районные мероприятия:</w:t>
      </w:r>
    </w:p>
    <w:p w:rsidR="00F17DF3" w:rsidRDefault="00753E38" w:rsidP="00F17DF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17DF3">
        <w:rPr>
          <w:rFonts w:ascii="Times New Roman" w:hAnsi="Times New Roman"/>
          <w:sz w:val="26"/>
          <w:szCs w:val="24"/>
        </w:rPr>
        <w:t xml:space="preserve">смотр – конкурс на лучшее оформление первомайской колонны,  </w:t>
      </w:r>
    </w:p>
    <w:p w:rsidR="00F17DF3" w:rsidRDefault="00753E38" w:rsidP="00F17DF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17DF3">
        <w:rPr>
          <w:rFonts w:ascii="Times New Roman" w:hAnsi="Times New Roman"/>
          <w:sz w:val="26"/>
          <w:szCs w:val="24"/>
        </w:rPr>
        <w:t xml:space="preserve">интеллектуальные игры, </w:t>
      </w:r>
    </w:p>
    <w:p w:rsidR="00321703" w:rsidRDefault="00321703" w:rsidP="00F17DF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9624CD">
        <w:rPr>
          <w:rFonts w:ascii="Times New Roman" w:hAnsi="Times New Roman"/>
          <w:sz w:val="26"/>
          <w:szCs w:val="24"/>
        </w:rPr>
        <w:t>районн</w:t>
      </w:r>
      <w:r>
        <w:rPr>
          <w:rFonts w:ascii="Times New Roman" w:hAnsi="Times New Roman"/>
          <w:sz w:val="26"/>
          <w:szCs w:val="24"/>
        </w:rPr>
        <w:t>ый</w:t>
      </w:r>
      <w:proofErr w:type="gramEnd"/>
      <w:r w:rsidRPr="009624CD">
        <w:rPr>
          <w:rFonts w:ascii="Times New Roman" w:hAnsi="Times New Roman"/>
          <w:sz w:val="26"/>
          <w:szCs w:val="24"/>
        </w:rPr>
        <w:t xml:space="preserve">  турнира по волейболу среди образовательных учреждений</w:t>
      </w:r>
      <w:r>
        <w:rPr>
          <w:rFonts w:ascii="Times New Roman" w:hAnsi="Times New Roman"/>
          <w:sz w:val="26"/>
          <w:szCs w:val="24"/>
        </w:rPr>
        <w:t>;</w:t>
      </w:r>
    </w:p>
    <w:p w:rsidR="009A6D5E" w:rsidRPr="00F17DF3" w:rsidRDefault="00753E38" w:rsidP="00F17DF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17DF3">
        <w:rPr>
          <w:rFonts w:ascii="Times New Roman" w:hAnsi="Times New Roman"/>
          <w:sz w:val="26"/>
          <w:szCs w:val="24"/>
        </w:rPr>
        <w:t xml:space="preserve">районная Спартакиада работников образования.  </w:t>
      </w:r>
    </w:p>
    <w:p w:rsidR="009624CD" w:rsidRPr="00974711" w:rsidRDefault="00F17DF3" w:rsidP="004A645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Активное участие Организация прияла в конкурсе «Учитель года-2016», лучшие педагоги награждены специальными призами профсоюза.</w:t>
      </w:r>
      <w:r w:rsidR="004A645D">
        <w:rPr>
          <w:rFonts w:ascii="Times New Roman" w:hAnsi="Times New Roman"/>
          <w:sz w:val="26"/>
          <w:szCs w:val="24"/>
        </w:rPr>
        <w:t xml:space="preserve">  В ходе августовской конференции   лучшие работники образования награждены Почетными грамотами и денежными призами. </w:t>
      </w:r>
      <w:r w:rsidR="00321703">
        <w:rPr>
          <w:rFonts w:ascii="Times New Roman" w:hAnsi="Times New Roman"/>
          <w:sz w:val="26"/>
          <w:szCs w:val="24"/>
        </w:rPr>
        <w:t>Для педагогов района совместно с управление  образования был организован вечер отдыха ко дню Учителя.  4 педагога приняли участие в конку</w:t>
      </w:r>
      <w:r w:rsidR="00974711">
        <w:rPr>
          <w:rFonts w:ascii="Times New Roman" w:hAnsi="Times New Roman"/>
          <w:sz w:val="26"/>
          <w:szCs w:val="24"/>
        </w:rPr>
        <w:t>р</w:t>
      </w:r>
      <w:r w:rsidR="00321703">
        <w:rPr>
          <w:rFonts w:ascii="Times New Roman" w:hAnsi="Times New Roman"/>
          <w:sz w:val="26"/>
          <w:szCs w:val="24"/>
        </w:rPr>
        <w:t xml:space="preserve">се </w:t>
      </w:r>
      <w:r w:rsidR="00974711">
        <w:rPr>
          <w:rFonts w:ascii="Times New Roman" w:hAnsi="Times New Roman"/>
          <w:sz w:val="26"/>
          <w:szCs w:val="24"/>
        </w:rPr>
        <w:t xml:space="preserve"> </w:t>
      </w:r>
      <w:r w:rsidR="00974711" w:rsidRPr="00974711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="00974711" w:rsidRPr="00974711">
        <w:rPr>
          <w:rFonts w:ascii="Times New Roman" w:hAnsi="Times New Roman"/>
          <w:sz w:val="26"/>
          <w:szCs w:val="24"/>
        </w:rPr>
        <w:t>Профстарты</w:t>
      </w:r>
      <w:proofErr w:type="spellEnd"/>
      <w:r w:rsidR="00974711" w:rsidRPr="00974711">
        <w:rPr>
          <w:rFonts w:ascii="Times New Roman" w:hAnsi="Times New Roman"/>
          <w:sz w:val="26"/>
          <w:szCs w:val="24"/>
        </w:rPr>
        <w:t>»</w:t>
      </w:r>
      <w:r w:rsidR="00974711">
        <w:rPr>
          <w:rFonts w:ascii="Times New Roman" w:hAnsi="Times New Roman"/>
          <w:sz w:val="26"/>
          <w:szCs w:val="24"/>
        </w:rPr>
        <w:t>.</w:t>
      </w:r>
    </w:p>
    <w:p w:rsidR="009624CD" w:rsidRDefault="009624CD" w:rsidP="00BF6ED6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</w:t>
      </w:r>
      <w:r w:rsidR="0016229D">
        <w:rPr>
          <w:rFonts w:ascii="Times New Roman" w:hAnsi="Times New Roman"/>
          <w:b/>
          <w:sz w:val="26"/>
          <w:szCs w:val="24"/>
        </w:rPr>
        <w:t xml:space="preserve"> </w:t>
      </w:r>
      <w:r w:rsidR="00BF6ED6">
        <w:rPr>
          <w:rFonts w:ascii="Times New Roman" w:hAnsi="Times New Roman"/>
          <w:b/>
          <w:sz w:val="26"/>
          <w:szCs w:val="24"/>
        </w:rPr>
        <w:tab/>
      </w:r>
    </w:p>
    <w:p w:rsidR="00321703" w:rsidRPr="009624CD" w:rsidRDefault="00321703" w:rsidP="0032170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Финансовая работа</w:t>
      </w:r>
    </w:p>
    <w:p w:rsidR="00321703" w:rsidRDefault="00321703" w:rsidP="0032170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624CD">
        <w:rPr>
          <w:rFonts w:ascii="Times New Roman" w:hAnsi="Times New Roman"/>
          <w:sz w:val="26"/>
          <w:szCs w:val="24"/>
        </w:rPr>
        <w:t xml:space="preserve">      Ключевой целью финансовой политики Профсоюза  является -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расширении форм поддержки.</w:t>
      </w:r>
      <w:r>
        <w:rPr>
          <w:rFonts w:ascii="Times New Roman" w:hAnsi="Times New Roman"/>
          <w:sz w:val="26"/>
          <w:szCs w:val="24"/>
        </w:rPr>
        <w:t xml:space="preserve">  </w:t>
      </w:r>
    </w:p>
    <w:p w:rsidR="00321703" w:rsidRDefault="00321703" w:rsidP="003217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Pr="009624CD">
        <w:rPr>
          <w:rFonts w:ascii="Times New Roman" w:hAnsi="Times New Roman"/>
          <w:color w:val="000000"/>
          <w:sz w:val="26"/>
          <w:szCs w:val="24"/>
        </w:rPr>
        <w:t>На протяжении всего отчетного периода осуществлялся контроль полноты сбора членских профсоюзных взносов</w:t>
      </w:r>
      <w:r>
        <w:rPr>
          <w:rFonts w:ascii="Times New Roman" w:hAnsi="Times New Roman"/>
          <w:color w:val="000000"/>
          <w:sz w:val="26"/>
          <w:szCs w:val="24"/>
        </w:rPr>
        <w:t xml:space="preserve">. </w:t>
      </w:r>
    </w:p>
    <w:p w:rsidR="00974711" w:rsidRDefault="00974711" w:rsidP="003217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</w:p>
    <w:p w:rsidR="00974711" w:rsidRDefault="00974711" w:rsidP="003217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</w:p>
    <w:p w:rsidR="00974711" w:rsidRPr="00321703" w:rsidRDefault="00974711" w:rsidP="0032170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Председатель районной Организации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6"/>
          <w:szCs w:val="24"/>
        </w:rPr>
        <w:t>Т.И.Снигирева</w:t>
      </w:r>
      <w:proofErr w:type="spellEnd"/>
    </w:p>
    <w:p w:rsidR="00321703" w:rsidRPr="009624CD" w:rsidRDefault="00321703" w:rsidP="0032170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</w:t>
      </w:r>
    </w:p>
    <w:sectPr w:rsidR="00321703" w:rsidRPr="009624CD" w:rsidSect="00F378A1"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14" w:rsidRDefault="00CC5014" w:rsidP="009A6D5E">
      <w:pPr>
        <w:spacing w:after="0" w:line="240" w:lineRule="auto"/>
      </w:pPr>
      <w:r>
        <w:separator/>
      </w:r>
    </w:p>
  </w:endnote>
  <w:endnote w:type="continuationSeparator" w:id="0">
    <w:p w:rsidR="00CC5014" w:rsidRDefault="00CC5014" w:rsidP="009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C" w:rsidRDefault="00CC50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4711">
      <w:rPr>
        <w:noProof/>
      </w:rPr>
      <w:t>9</w:t>
    </w:r>
    <w:r>
      <w:rPr>
        <w:noProof/>
      </w:rPr>
      <w:fldChar w:fldCharType="end"/>
    </w:r>
  </w:p>
  <w:p w:rsidR="00A1744C" w:rsidRDefault="00A174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14" w:rsidRDefault="00CC5014" w:rsidP="009A6D5E">
      <w:pPr>
        <w:spacing w:after="0" w:line="240" w:lineRule="auto"/>
      </w:pPr>
      <w:r>
        <w:separator/>
      </w:r>
    </w:p>
  </w:footnote>
  <w:footnote w:type="continuationSeparator" w:id="0">
    <w:p w:rsidR="00CC5014" w:rsidRDefault="00CC5014" w:rsidP="009A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F6"/>
    <w:multiLevelType w:val="hybridMultilevel"/>
    <w:tmpl w:val="EDC646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3736F"/>
    <w:multiLevelType w:val="hybridMultilevel"/>
    <w:tmpl w:val="93BAA9C2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7E62E53"/>
    <w:multiLevelType w:val="hybridMultilevel"/>
    <w:tmpl w:val="D73E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32A75"/>
    <w:multiLevelType w:val="hybridMultilevel"/>
    <w:tmpl w:val="2C42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EE9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ABB6226"/>
    <w:multiLevelType w:val="hybridMultilevel"/>
    <w:tmpl w:val="2B664F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F5123"/>
    <w:multiLevelType w:val="hybridMultilevel"/>
    <w:tmpl w:val="0F6A96FC"/>
    <w:lvl w:ilvl="0" w:tplc="7AB0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A4D85"/>
    <w:multiLevelType w:val="hybridMultilevel"/>
    <w:tmpl w:val="CD0035F6"/>
    <w:lvl w:ilvl="0" w:tplc="6D9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5143EAE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95E4E"/>
    <w:multiLevelType w:val="hybridMultilevel"/>
    <w:tmpl w:val="2DA6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F7DF6"/>
    <w:multiLevelType w:val="hybridMultilevel"/>
    <w:tmpl w:val="0F82586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1FD27AD2"/>
    <w:multiLevelType w:val="hybridMultilevel"/>
    <w:tmpl w:val="580AF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6726"/>
    <w:multiLevelType w:val="multilevel"/>
    <w:tmpl w:val="F6409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1EC686C"/>
    <w:multiLevelType w:val="hybridMultilevel"/>
    <w:tmpl w:val="7C38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66681"/>
    <w:multiLevelType w:val="hybridMultilevel"/>
    <w:tmpl w:val="69660AA0"/>
    <w:lvl w:ilvl="0" w:tplc="84728C92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66255"/>
    <w:multiLevelType w:val="hybridMultilevel"/>
    <w:tmpl w:val="23A4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42E5B"/>
    <w:multiLevelType w:val="hybridMultilevel"/>
    <w:tmpl w:val="2AB6F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4378C"/>
    <w:multiLevelType w:val="hybridMultilevel"/>
    <w:tmpl w:val="89E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208D2"/>
    <w:multiLevelType w:val="hybridMultilevel"/>
    <w:tmpl w:val="01C8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62CD"/>
    <w:multiLevelType w:val="hybridMultilevel"/>
    <w:tmpl w:val="4CE2F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FD0D32"/>
    <w:multiLevelType w:val="hybridMultilevel"/>
    <w:tmpl w:val="DB84F23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3C327DED"/>
    <w:multiLevelType w:val="hybridMultilevel"/>
    <w:tmpl w:val="9C04B1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8A2ADE"/>
    <w:multiLevelType w:val="hybridMultilevel"/>
    <w:tmpl w:val="63D2E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E1476"/>
    <w:multiLevelType w:val="hybridMultilevel"/>
    <w:tmpl w:val="2BE07F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03455B9"/>
    <w:multiLevelType w:val="hybridMultilevel"/>
    <w:tmpl w:val="CD0035F6"/>
    <w:lvl w:ilvl="0" w:tplc="6D9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5143EAE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20DD7"/>
    <w:multiLevelType w:val="hybridMultilevel"/>
    <w:tmpl w:val="22125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0F3E"/>
    <w:multiLevelType w:val="hybridMultilevel"/>
    <w:tmpl w:val="61CA1386"/>
    <w:lvl w:ilvl="0" w:tplc="6DAA81C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974C18"/>
    <w:multiLevelType w:val="hybridMultilevel"/>
    <w:tmpl w:val="12709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D2083"/>
    <w:multiLevelType w:val="hybridMultilevel"/>
    <w:tmpl w:val="0980D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B0BEC"/>
    <w:multiLevelType w:val="hybridMultilevel"/>
    <w:tmpl w:val="2A788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D437FC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5B8D06CC"/>
    <w:multiLevelType w:val="hybridMultilevel"/>
    <w:tmpl w:val="DE9CA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F2DD4"/>
    <w:multiLevelType w:val="hybridMultilevel"/>
    <w:tmpl w:val="92565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D6017"/>
    <w:multiLevelType w:val="hybridMultilevel"/>
    <w:tmpl w:val="523A0E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4E5008"/>
    <w:multiLevelType w:val="hybridMultilevel"/>
    <w:tmpl w:val="19927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255F3F"/>
    <w:multiLevelType w:val="hybridMultilevel"/>
    <w:tmpl w:val="8A8A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93B76"/>
    <w:multiLevelType w:val="hybridMultilevel"/>
    <w:tmpl w:val="C85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E44DE"/>
    <w:multiLevelType w:val="hybridMultilevel"/>
    <w:tmpl w:val="20CEC140"/>
    <w:lvl w:ilvl="0" w:tplc="09382BD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69CA35F6"/>
    <w:multiLevelType w:val="hybridMultilevel"/>
    <w:tmpl w:val="AF0030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6ED07272"/>
    <w:multiLevelType w:val="hybridMultilevel"/>
    <w:tmpl w:val="00AADC0A"/>
    <w:lvl w:ilvl="0" w:tplc="C8B0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5E32"/>
    <w:multiLevelType w:val="hybridMultilevel"/>
    <w:tmpl w:val="D23831E6"/>
    <w:lvl w:ilvl="0" w:tplc="1EAAA106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34"/>
  </w:num>
  <w:num w:numId="10">
    <w:abstractNumId w:val="33"/>
  </w:num>
  <w:num w:numId="11">
    <w:abstractNumId w:val="3"/>
  </w:num>
  <w:num w:numId="12">
    <w:abstractNumId w:val="9"/>
  </w:num>
  <w:num w:numId="13">
    <w:abstractNumId w:val="2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6"/>
  </w:num>
  <w:num w:numId="18">
    <w:abstractNumId w:val="27"/>
  </w:num>
  <w:num w:numId="19">
    <w:abstractNumId w:val="39"/>
  </w:num>
  <w:num w:numId="20">
    <w:abstractNumId w:val="12"/>
  </w:num>
  <w:num w:numId="21">
    <w:abstractNumId w:val="30"/>
  </w:num>
  <w:num w:numId="22">
    <w:abstractNumId w:val="4"/>
  </w:num>
  <w:num w:numId="23">
    <w:abstractNumId w:val="20"/>
  </w:num>
  <w:num w:numId="24">
    <w:abstractNumId w:val="22"/>
  </w:num>
  <w:num w:numId="25">
    <w:abstractNumId w:val="0"/>
  </w:num>
  <w:num w:numId="26">
    <w:abstractNumId w:val="19"/>
  </w:num>
  <w:num w:numId="27">
    <w:abstractNumId w:val="25"/>
  </w:num>
  <w:num w:numId="28">
    <w:abstractNumId w:val="31"/>
  </w:num>
  <w:num w:numId="29">
    <w:abstractNumId w:val="32"/>
  </w:num>
  <w:num w:numId="30">
    <w:abstractNumId w:val="8"/>
  </w:num>
  <w:num w:numId="31">
    <w:abstractNumId w:val="1"/>
  </w:num>
  <w:num w:numId="32">
    <w:abstractNumId w:val="21"/>
  </w:num>
  <w:num w:numId="33">
    <w:abstractNumId w:val="2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"/>
  </w:num>
  <w:num w:numId="39">
    <w:abstractNumId w:val="28"/>
  </w:num>
  <w:num w:numId="40">
    <w:abstractNumId w:val="16"/>
  </w:num>
  <w:num w:numId="41">
    <w:abstractNumId w:val="10"/>
  </w:num>
  <w:num w:numId="42">
    <w:abstractNumId w:val="13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4CD"/>
    <w:rsid w:val="00023EF8"/>
    <w:rsid w:val="00027718"/>
    <w:rsid w:val="00032D12"/>
    <w:rsid w:val="00041FD0"/>
    <w:rsid w:val="00044182"/>
    <w:rsid w:val="00046383"/>
    <w:rsid w:val="00051B4A"/>
    <w:rsid w:val="00064CA2"/>
    <w:rsid w:val="00064ED9"/>
    <w:rsid w:val="00070484"/>
    <w:rsid w:val="00075BD6"/>
    <w:rsid w:val="0008552A"/>
    <w:rsid w:val="000953C6"/>
    <w:rsid w:val="00097D9D"/>
    <w:rsid w:val="000A0903"/>
    <w:rsid w:val="000A2A3E"/>
    <w:rsid w:val="000A4323"/>
    <w:rsid w:val="000A57D8"/>
    <w:rsid w:val="000B2190"/>
    <w:rsid w:val="000B25DD"/>
    <w:rsid w:val="000B35E9"/>
    <w:rsid w:val="000B625A"/>
    <w:rsid w:val="000C537E"/>
    <w:rsid w:val="000D3E86"/>
    <w:rsid w:val="000D57E8"/>
    <w:rsid w:val="000E18B6"/>
    <w:rsid w:val="000E4DAB"/>
    <w:rsid w:val="000F5348"/>
    <w:rsid w:val="000F6118"/>
    <w:rsid w:val="00113EDD"/>
    <w:rsid w:val="0014232B"/>
    <w:rsid w:val="001544A7"/>
    <w:rsid w:val="0016229D"/>
    <w:rsid w:val="001632AD"/>
    <w:rsid w:val="001714C9"/>
    <w:rsid w:val="001743D4"/>
    <w:rsid w:val="0017452A"/>
    <w:rsid w:val="00176CFE"/>
    <w:rsid w:val="001857D6"/>
    <w:rsid w:val="001B2885"/>
    <w:rsid w:val="001C5BF6"/>
    <w:rsid w:val="001C751D"/>
    <w:rsid w:val="001D6ABC"/>
    <w:rsid w:val="001E00AD"/>
    <w:rsid w:val="001E1319"/>
    <w:rsid w:val="001E3A0C"/>
    <w:rsid w:val="001F6D58"/>
    <w:rsid w:val="00203F4B"/>
    <w:rsid w:val="00206EFE"/>
    <w:rsid w:val="00212DA4"/>
    <w:rsid w:val="00213180"/>
    <w:rsid w:val="00231471"/>
    <w:rsid w:val="002334CC"/>
    <w:rsid w:val="002424F3"/>
    <w:rsid w:val="00242ED1"/>
    <w:rsid w:val="00244575"/>
    <w:rsid w:val="002451F4"/>
    <w:rsid w:val="00260E26"/>
    <w:rsid w:val="00266C64"/>
    <w:rsid w:val="002717EA"/>
    <w:rsid w:val="00273850"/>
    <w:rsid w:val="002743E4"/>
    <w:rsid w:val="002824EA"/>
    <w:rsid w:val="0028795E"/>
    <w:rsid w:val="002A0238"/>
    <w:rsid w:val="002A76DE"/>
    <w:rsid w:val="002C057A"/>
    <w:rsid w:val="002C0A2D"/>
    <w:rsid w:val="002C1EF0"/>
    <w:rsid w:val="002C36DD"/>
    <w:rsid w:val="002C758D"/>
    <w:rsid w:val="002D74DA"/>
    <w:rsid w:val="002E00BA"/>
    <w:rsid w:val="002E11B2"/>
    <w:rsid w:val="002E1D93"/>
    <w:rsid w:val="00300894"/>
    <w:rsid w:val="00307233"/>
    <w:rsid w:val="003104D4"/>
    <w:rsid w:val="00313368"/>
    <w:rsid w:val="0031393F"/>
    <w:rsid w:val="00321703"/>
    <w:rsid w:val="0032323F"/>
    <w:rsid w:val="00323DE9"/>
    <w:rsid w:val="0033274B"/>
    <w:rsid w:val="003462D1"/>
    <w:rsid w:val="0035014B"/>
    <w:rsid w:val="003501A9"/>
    <w:rsid w:val="00352F39"/>
    <w:rsid w:val="00355A6E"/>
    <w:rsid w:val="003628F4"/>
    <w:rsid w:val="00375691"/>
    <w:rsid w:val="00383466"/>
    <w:rsid w:val="003963C0"/>
    <w:rsid w:val="003A4C33"/>
    <w:rsid w:val="003A5D8A"/>
    <w:rsid w:val="003B4C19"/>
    <w:rsid w:val="003C03A7"/>
    <w:rsid w:val="003C3455"/>
    <w:rsid w:val="003C37D8"/>
    <w:rsid w:val="003C594B"/>
    <w:rsid w:val="003D24D4"/>
    <w:rsid w:val="003D45EA"/>
    <w:rsid w:val="003D73B4"/>
    <w:rsid w:val="003E4640"/>
    <w:rsid w:val="003F018D"/>
    <w:rsid w:val="004035DA"/>
    <w:rsid w:val="00420A0D"/>
    <w:rsid w:val="00423461"/>
    <w:rsid w:val="00425745"/>
    <w:rsid w:val="00430D99"/>
    <w:rsid w:val="0043565A"/>
    <w:rsid w:val="004530E1"/>
    <w:rsid w:val="00456B4D"/>
    <w:rsid w:val="00460BD2"/>
    <w:rsid w:val="00463051"/>
    <w:rsid w:val="004725AB"/>
    <w:rsid w:val="004753BD"/>
    <w:rsid w:val="0049316A"/>
    <w:rsid w:val="004956F1"/>
    <w:rsid w:val="004A0DE1"/>
    <w:rsid w:val="004A0DE8"/>
    <w:rsid w:val="004A645D"/>
    <w:rsid w:val="004B3EB5"/>
    <w:rsid w:val="004B3F72"/>
    <w:rsid w:val="004B56AD"/>
    <w:rsid w:val="004C0146"/>
    <w:rsid w:val="004C1938"/>
    <w:rsid w:val="004C6231"/>
    <w:rsid w:val="004C7A8E"/>
    <w:rsid w:val="004E6F9C"/>
    <w:rsid w:val="004E7F61"/>
    <w:rsid w:val="004F0C7C"/>
    <w:rsid w:val="00501B74"/>
    <w:rsid w:val="005031B5"/>
    <w:rsid w:val="00513030"/>
    <w:rsid w:val="00514F9F"/>
    <w:rsid w:val="00520D3B"/>
    <w:rsid w:val="00521398"/>
    <w:rsid w:val="00522B3E"/>
    <w:rsid w:val="00524871"/>
    <w:rsid w:val="0052545F"/>
    <w:rsid w:val="00527216"/>
    <w:rsid w:val="005420E1"/>
    <w:rsid w:val="00542B0D"/>
    <w:rsid w:val="00552362"/>
    <w:rsid w:val="0055305D"/>
    <w:rsid w:val="0055490F"/>
    <w:rsid w:val="00555B5A"/>
    <w:rsid w:val="00562007"/>
    <w:rsid w:val="0056267E"/>
    <w:rsid w:val="005659C6"/>
    <w:rsid w:val="0057026A"/>
    <w:rsid w:val="0057119D"/>
    <w:rsid w:val="00593D89"/>
    <w:rsid w:val="0059640B"/>
    <w:rsid w:val="00596BC9"/>
    <w:rsid w:val="00597457"/>
    <w:rsid w:val="005A5343"/>
    <w:rsid w:val="005B6463"/>
    <w:rsid w:val="005C4F13"/>
    <w:rsid w:val="005E23E6"/>
    <w:rsid w:val="005F59CC"/>
    <w:rsid w:val="0061253B"/>
    <w:rsid w:val="0061298B"/>
    <w:rsid w:val="00614D92"/>
    <w:rsid w:val="00621CD3"/>
    <w:rsid w:val="006247F0"/>
    <w:rsid w:val="0063768C"/>
    <w:rsid w:val="006552CE"/>
    <w:rsid w:val="00657FAD"/>
    <w:rsid w:val="0067088B"/>
    <w:rsid w:val="0067255C"/>
    <w:rsid w:val="0068441F"/>
    <w:rsid w:val="00687EF4"/>
    <w:rsid w:val="00693406"/>
    <w:rsid w:val="006A27ED"/>
    <w:rsid w:val="006A7E15"/>
    <w:rsid w:val="006B0026"/>
    <w:rsid w:val="006B1CC8"/>
    <w:rsid w:val="006C54AC"/>
    <w:rsid w:val="006C6585"/>
    <w:rsid w:val="006C7A35"/>
    <w:rsid w:val="006D0D75"/>
    <w:rsid w:val="006D1DBC"/>
    <w:rsid w:val="006D58DC"/>
    <w:rsid w:val="006D7E24"/>
    <w:rsid w:val="006E116A"/>
    <w:rsid w:val="006E1CC4"/>
    <w:rsid w:val="006E630D"/>
    <w:rsid w:val="006F2CA0"/>
    <w:rsid w:val="006F6053"/>
    <w:rsid w:val="006F64A0"/>
    <w:rsid w:val="007001E8"/>
    <w:rsid w:val="00702DA4"/>
    <w:rsid w:val="00705971"/>
    <w:rsid w:val="0072056E"/>
    <w:rsid w:val="00726A2E"/>
    <w:rsid w:val="00736137"/>
    <w:rsid w:val="007379CA"/>
    <w:rsid w:val="007528D9"/>
    <w:rsid w:val="00753E38"/>
    <w:rsid w:val="00756527"/>
    <w:rsid w:val="0076196E"/>
    <w:rsid w:val="0076229E"/>
    <w:rsid w:val="00764559"/>
    <w:rsid w:val="0077251D"/>
    <w:rsid w:val="00774A4A"/>
    <w:rsid w:val="00774E47"/>
    <w:rsid w:val="007754CF"/>
    <w:rsid w:val="00777B45"/>
    <w:rsid w:val="0079573A"/>
    <w:rsid w:val="00796EEE"/>
    <w:rsid w:val="007B07DB"/>
    <w:rsid w:val="007B26B1"/>
    <w:rsid w:val="007B3B46"/>
    <w:rsid w:val="007B3DCA"/>
    <w:rsid w:val="007C5093"/>
    <w:rsid w:val="007C6969"/>
    <w:rsid w:val="007D726F"/>
    <w:rsid w:val="007F7210"/>
    <w:rsid w:val="00800FBD"/>
    <w:rsid w:val="00802CC7"/>
    <w:rsid w:val="00813DB7"/>
    <w:rsid w:val="00830BBB"/>
    <w:rsid w:val="008415B3"/>
    <w:rsid w:val="00842D52"/>
    <w:rsid w:val="00842E70"/>
    <w:rsid w:val="00847AFB"/>
    <w:rsid w:val="00857535"/>
    <w:rsid w:val="008768B0"/>
    <w:rsid w:val="00880FCC"/>
    <w:rsid w:val="00887F3D"/>
    <w:rsid w:val="00891A20"/>
    <w:rsid w:val="00894E4B"/>
    <w:rsid w:val="00896005"/>
    <w:rsid w:val="008B057C"/>
    <w:rsid w:val="008C2703"/>
    <w:rsid w:val="008C57B5"/>
    <w:rsid w:val="008C7041"/>
    <w:rsid w:val="008C7281"/>
    <w:rsid w:val="008D2B9C"/>
    <w:rsid w:val="008F13BC"/>
    <w:rsid w:val="008F2677"/>
    <w:rsid w:val="008F367E"/>
    <w:rsid w:val="00902B5E"/>
    <w:rsid w:val="009054C1"/>
    <w:rsid w:val="0091464C"/>
    <w:rsid w:val="009146B3"/>
    <w:rsid w:val="0092219B"/>
    <w:rsid w:val="00922DF7"/>
    <w:rsid w:val="009233A4"/>
    <w:rsid w:val="00924656"/>
    <w:rsid w:val="00930499"/>
    <w:rsid w:val="00931858"/>
    <w:rsid w:val="009328EF"/>
    <w:rsid w:val="00937205"/>
    <w:rsid w:val="0093777C"/>
    <w:rsid w:val="00946C90"/>
    <w:rsid w:val="00952E0C"/>
    <w:rsid w:val="00955E03"/>
    <w:rsid w:val="009571F8"/>
    <w:rsid w:val="009624CD"/>
    <w:rsid w:val="00963DE9"/>
    <w:rsid w:val="00967C61"/>
    <w:rsid w:val="00971401"/>
    <w:rsid w:val="00974711"/>
    <w:rsid w:val="00976C06"/>
    <w:rsid w:val="00977ADE"/>
    <w:rsid w:val="009812B1"/>
    <w:rsid w:val="00986BCB"/>
    <w:rsid w:val="00990A23"/>
    <w:rsid w:val="00997523"/>
    <w:rsid w:val="00997AE4"/>
    <w:rsid w:val="009A6D5E"/>
    <w:rsid w:val="009A77DC"/>
    <w:rsid w:val="009B14E5"/>
    <w:rsid w:val="009B5F62"/>
    <w:rsid w:val="009C5F29"/>
    <w:rsid w:val="009D197C"/>
    <w:rsid w:val="009D1EC2"/>
    <w:rsid w:val="009D284C"/>
    <w:rsid w:val="009E2EAE"/>
    <w:rsid w:val="009E4B53"/>
    <w:rsid w:val="009F50D9"/>
    <w:rsid w:val="009F67EC"/>
    <w:rsid w:val="00A01849"/>
    <w:rsid w:val="00A13A7C"/>
    <w:rsid w:val="00A1744C"/>
    <w:rsid w:val="00A22408"/>
    <w:rsid w:val="00A23147"/>
    <w:rsid w:val="00A23B31"/>
    <w:rsid w:val="00A42A2C"/>
    <w:rsid w:val="00A5324D"/>
    <w:rsid w:val="00A55D08"/>
    <w:rsid w:val="00A64796"/>
    <w:rsid w:val="00A6664A"/>
    <w:rsid w:val="00A70F5F"/>
    <w:rsid w:val="00A86AE4"/>
    <w:rsid w:val="00A8725C"/>
    <w:rsid w:val="00A933C1"/>
    <w:rsid w:val="00AA100D"/>
    <w:rsid w:val="00AA276F"/>
    <w:rsid w:val="00AA6CA4"/>
    <w:rsid w:val="00AB2F98"/>
    <w:rsid w:val="00AB6730"/>
    <w:rsid w:val="00AC2033"/>
    <w:rsid w:val="00AC35C8"/>
    <w:rsid w:val="00AC38EB"/>
    <w:rsid w:val="00B04425"/>
    <w:rsid w:val="00B14A20"/>
    <w:rsid w:val="00B21680"/>
    <w:rsid w:val="00B22E59"/>
    <w:rsid w:val="00B254F3"/>
    <w:rsid w:val="00B314EB"/>
    <w:rsid w:val="00B36257"/>
    <w:rsid w:val="00B42348"/>
    <w:rsid w:val="00B4457D"/>
    <w:rsid w:val="00B45706"/>
    <w:rsid w:val="00B53AB7"/>
    <w:rsid w:val="00B61618"/>
    <w:rsid w:val="00B751C4"/>
    <w:rsid w:val="00B83107"/>
    <w:rsid w:val="00B90967"/>
    <w:rsid w:val="00B90FC4"/>
    <w:rsid w:val="00B91579"/>
    <w:rsid w:val="00B97F54"/>
    <w:rsid w:val="00B97FAA"/>
    <w:rsid w:val="00BA0C79"/>
    <w:rsid w:val="00BA16F3"/>
    <w:rsid w:val="00BA7F7B"/>
    <w:rsid w:val="00BC3EB9"/>
    <w:rsid w:val="00BD4836"/>
    <w:rsid w:val="00BD55DF"/>
    <w:rsid w:val="00BD7EEA"/>
    <w:rsid w:val="00BE5538"/>
    <w:rsid w:val="00BF1AEB"/>
    <w:rsid w:val="00BF6ED6"/>
    <w:rsid w:val="00C010B4"/>
    <w:rsid w:val="00C0249D"/>
    <w:rsid w:val="00C05510"/>
    <w:rsid w:val="00C061DB"/>
    <w:rsid w:val="00C10838"/>
    <w:rsid w:val="00C1164D"/>
    <w:rsid w:val="00C1319F"/>
    <w:rsid w:val="00C2771F"/>
    <w:rsid w:val="00C350C2"/>
    <w:rsid w:val="00C414A9"/>
    <w:rsid w:val="00C43009"/>
    <w:rsid w:val="00C45F5C"/>
    <w:rsid w:val="00C477F0"/>
    <w:rsid w:val="00C5336E"/>
    <w:rsid w:val="00C61665"/>
    <w:rsid w:val="00C657DD"/>
    <w:rsid w:val="00C70D53"/>
    <w:rsid w:val="00CA1BDA"/>
    <w:rsid w:val="00CA33DB"/>
    <w:rsid w:val="00CB2EF8"/>
    <w:rsid w:val="00CB6F26"/>
    <w:rsid w:val="00CC3692"/>
    <w:rsid w:val="00CC5014"/>
    <w:rsid w:val="00CD29CB"/>
    <w:rsid w:val="00CD506D"/>
    <w:rsid w:val="00CE0373"/>
    <w:rsid w:val="00CF09E6"/>
    <w:rsid w:val="00CF33CC"/>
    <w:rsid w:val="00CF417C"/>
    <w:rsid w:val="00CF510D"/>
    <w:rsid w:val="00CF5D38"/>
    <w:rsid w:val="00CF7D8A"/>
    <w:rsid w:val="00D00647"/>
    <w:rsid w:val="00D35E66"/>
    <w:rsid w:val="00D44E3D"/>
    <w:rsid w:val="00D54234"/>
    <w:rsid w:val="00D72545"/>
    <w:rsid w:val="00D9069D"/>
    <w:rsid w:val="00D9582B"/>
    <w:rsid w:val="00DA69D3"/>
    <w:rsid w:val="00DB24FB"/>
    <w:rsid w:val="00DB5709"/>
    <w:rsid w:val="00DC0401"/>
    <w:rsid w:val="00DC1496"/>
    <w:rsid w:val="00E036FE"/>
    <w:rsid w:val="00E128A0"/>
    <w:rsid w:val="00E13AE3"/>
    <w:rsid w:val="00E21D0C"/>
    <w:rsid w:val="00E23A35"/>
    <w:rsid w:val="00E317E1"/>
    <w:rsid w:val="00E323D4"/>
    <w:rsid w:val="00E3446F"/>
    <w:rsid w:val="00E37184"/>
    <w:rsid w:val="00E4333E"/>
    <w:rsid w:val="00E50EE5"/>
    <w:rsid w:val="00E52919"/>
    <w:rsid w:val="00E52F1B"/>
    <w:rsid w:val="00E531B1"/>
    <w:rsid w:val="00E62F9B"/>
    <w:rsid w:val="00E65CDF"/>
    <w:rsid w:val="00E76240"/>
    <w:rsid w:val="00E8087C"/>
    <w:rsid w:val="00E82E11"/>
    <w:rsid w:val="00E8468E"/>
    <w:rsid w:val="00E85027"/>
    <w:rsid w:val="00E85D9D"/>
    <w:rsid w:val="00E93AB0"/>
    <w:rsid w:val="00E956FB"/>
    <w:rsid w:val="00EA1675"/>
    <w:rsid w:val="00EA4E08"/>
    <w:rsid w:val="00EA5EE3"/>
    <w:rsid w:val="00EB0C46"/>
    <w:rsid w:val="00EB4061"/>
    <w:rsid w:val="00EB59C6"/>
    <w:rsid w:val="00ED0E48"/>
    <w:rsid w:val="00ED200A"/>
    <w:rsid w:val="00ED53AF"/>
    <w:rsid w:val="00EE017D"/>
    <w:rsid w:val="00EE4110"/>
    <w:rsid w:val="00EE6775"/>
    <w:rsid w:val="00EF3300"/>
    <w:rsid w:val="00EF4B7D"/>
    <w:rsid w:val="00F076B7"/>
    <w:rsid w:val="00F1723D"/>
    <w:rsid w:val="00F17DF3"/>
    <w:rsid w:val="00F320B3"/>
    <w:rsid w:val="00F345E9"/>
    <w:rsid w:val="00F378A1"/>
    <w:rsid w:val="00F55EA5"/>
    <w:rsid w:val="00F61B83"/>
    <w:rsid w:val="00F65DAF"/>
    <w:rsid w:val="00F70190"/>
    <w:rsid w:val="00F73B17"/>
    <w:rsid w:val="00F8319D"/>
    <w:rsid w:val="00F83CF1"/>
    <w:rsid w:val="00F90F16"/>
    <w:rsid w:val="00F9591C"/>
    <w:rsid w:val="00FA237C"/>
    <w:rsid w:val="00FA257C"/>
    <w:rsid w:val="00FA45C9"/>
    <w:rsid w:val="00FA54F2"/>
    <w:rsid w:val="00FB5F28"/>
    <w:rsid w:val="00FC2EEB"/>
    <w:rsid w:val="00FC6EAE"/>
    <w:rsid w:val="00FD019F"/>
    <w:rsid w:val="00FD2D1E"/>
    <w:rsid w:val="00FD4930"/>
    <w:rsid w:val="00FD595D"/>
    <w:rsid w:val="00FE0141"/>
    <w:rsid w:val="00FE649D"/>
    <w:rsid w:val="00FF27F6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CD"/>
    <w:pPr>
      <w:ind w:left="720"/>
      <w:contextualSpacing/>
    </w:pPr>
  </w:style>
  <w:style w:type="character" w:customStyle="1" w:styleId="apple-converted-space">
    <w:name w:val="apple-converted-space"/>
    <w:basedOn w:val="a0"/>
    <w:rsid w:val="009624CD"/>
  </w:style>
  <w:style w:type="paragraph" w:styleId="a4">
    <w:name w:val="Body Text Indent"/>
    <w:basedOn w:val="a"/>
    <w:link w:val="a5"/>
    <w:rsid w:val="009624CD"/>
    <w:pPr>
      <w:spacing w:after="0" w:line="240" w:lineRule="auto"/>
      <w:ind w:left="360"/>
    </w:pPr>
    <w:rPr>
      <w:rFonts w:ascii="Times New Roman" w:hAnsi="Times New Roman"/>
      <w:i/>
      <w:i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624C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96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9624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4CD"/>
    <w:pPr>
      <w:widowControl w:val="0"/>
      <w:shd w:val="clear" w:color="auto" w:fill="FFFFFF"/>
      <w:spacing w:before="240" w:after="0" w:line="302" w:lineRule="exact"/>
      <w:ind w:hanging="38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62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4C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2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4C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624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24CD"/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9624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13">
    <w:name w:val="Font Style13"/>
    <w:uiPriority w:val="99"/>
    <w:rsid w:val="009624CD"/>
    <w:rPr>
      <w:rFonts w:ascii="Arial" w:hAnsi="Arial" w:cs="Arial" w:hint="default"/>
      <w:sz w:val="22"/>
      <w:szCs w:val="22"/>
    </w:rPr>
  </w:style>
  <w:style w:type="character" w:customStyle="1" w:styleId="CharStyle16">
    <w:name w:val="CharStyle16"/>
    <w:rsid w:val="009624CD"/>
    <w:rPr>
      <w:rFonts w:ascii="Cambria" w:eastAsia="Cambria" w:hAnsi="Cambria" w:cs="Cambria"/>
      <w:b w:val="0"/>
      <w:bCs w:val="0"/>
      <w:i w:val="0"/>
      <w:iCs w:val="0"/>
      <w:smallCaps w:val="0"/>
      <w:sz w:val="18"/>
      <w:szCs w:val="18"/>
    </w:rPr>
  </w:style>
  <w:style w:type="paragraph" w:customStyle="1" w:styleId="Style21">
    <w:name w:val="Style21"/>
    <w:basedOn w:val="a"/>
    <w:rsid w:val="009624CD"/>
    <w:pPr>
      <w:spacing w:after="0" w:line="227" w:lineRule="exact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FontStyle44">
    <w:name w:val="Font Style44"/>
    <w:rsid w:val="009624CD"/>
    <w:rPr>
      <w:rFonts w:ascii="Times New Roman" w:hAnsi="Times New Roman" w:cs="Times New Roman" w:hint="default"/>
      <w:sz w:val="24"/>
      <w:szCs w:val="24"/>
    </w:rPr>
  </w:style>
  <w:style w:type="paragraph" w:customStyle="1" w:styleId="Style36">
    <w:name w:val="Style36"/>
    <w:basedOn w:val="a"/>
    <w:rsid w:val="009624CD"/>
    <w:pPr>
      <w:spacing w:after="0" w:line="226" w:lineRule="exact"/>
    </w:pPr>
    <w:rPr>
      <w:rFonts w:ascii="Cambria" w:eastAsia="Cambria" w:hAnsi="Cambria" w:cs="Cambria"/>
      <w:sz w:val="20"/>
      <w:szCs w:val="20"/>
    </w:rPr>
  </w:style>
  <w:style w:type="character" w:customStyle="1" w:styleId="CharStyle15">
    <w:name w:val="CharStyle15"/>
    <w:rsid w:val="009624CD"/>
    <w:rPr>
      <w:rFonts w:ascii="Cambria" w:eastAsia="Cambria" w:hAnsi="Cambria" w:cs="Cambria"/>
      <w:b/>
      <w:bCs/>
      <w:i w:val="0"/>
      <w:iCs w:val="0"/>
      <w:smallCaps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4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07D4-1036-4D7D-889F-6FFA2842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2017-09-11T18:34:00Z</dcterms:created>
  <dcterms:modified xsi:type="dcterms:W3CDTF">2017-09-12T08:34:00Z</dcterms:modified>
</cp:coreProperties>
</file>