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E21" w:rsidRDefault="00FA3E21" w:rsidP="00FA3E21">
      <w:pPr>
        <w:pStyle w:val="a3"/>
        <w:spacing w:before="61" w:beforeAutospacing="0" w:after="61" w:afterAutospacing="0"/>
        <w:jc w:val="both"/>
        <w:rPr>
          <w:b/>
          <w:color w:val="6B6A6A"/>
          <w:sz w:val="28"/>
          <w:szCs w:val="28"/>
        </w:rPr>
      </w:pPr>
      <w:r>
        <w:rPr>
          <w:b/>
          <w:color w:val="6B6A6A"/>
          <w:sz w:val="28"/>
          <w:szCs w:val="28"/>
        </w:rPr>
        <w:t xml:space="preserve">               Публичный отчёт за 2017 год</w:t>
      </w:r>
    </w:p>
    <w:p w:rsidR="00FA3E21" w:rsidRPr="00FA3E21" w:rsidRDefault="00FA3E21" w:rsidP="00FA3E21">
      <w:pPr>
        <w:pStyle w:val="a3"/>
        <w:spacing w:before="61" w:beforeAutospacing="0" w:after="61" w:afterAutospacing="0"/>
        <w:jc w:val="both"/>
        <w:rPr>
          <w:b/>
          <w:color w:val="6B6A6A"/>
          <w:sz w:val="28"/>
          <w:szCs w:val="28"/>
        </w:rPr>
      </w:pPr>
      <w:r>
        <w:rPr>
          <w:color w:val="6B6A6A"/>
          <w:sz w:val="28"/>
          <w:szCs w:val="28"/>
        </w:rPr>
        <w:t xml:space="preserve">       </w:t>
      </w:r>
      <w:r w:rsidRPr="00FA3E21">
        <w:rPr>
          <w:b/>
          <w:color w:val="6B6A6A"/>
          <w:sz w:val="28"/>
          <w:szCs w:val="28"/>
        </w:rPr>
        <w:t xml:space="preserve">Задачи </w:t>
      </w:r>
      <w:proofErr w:type="spellStart"/>
      <w:r w:rsidRPr="00FA3E21">
        <w:rPr>
          <w:b/>
          <w:color w:val="6B6A6A"/>
          <w:sz w:val="28"/>
          <w:szCs w:val="28"/>
        </w:rPr>
        <w:t>Наримановской</w:t>
      </w:r>
      <w:proofErr w:type="spellEnd"/>
      <w:r w:rsidRPr="00FA3E21">
        <w:rPr>
          <w:b/>
          <w:color w:val="6B6A6A"/>
          <w:sz w:val="28"/>
          <w:szCs w:val="28"/>
        </w:rPr>
        <w:t xml:space="preserve"> территориальной организации Профсоюза работников  образования</w:t>
      </w:r>
      <w:proofErr w:type="gramStart"/>
      <w:r w:rsidRPr="00FA3E21">
        <w:rPr>
          <w:b/>
          <w:color w:val="6B6A6A"/>
          <w:sz w:val="28"/>
          <w:szCs w:val="28"/>
        </w:rPr>
        <w:t xml:space="preserve"> :</w:t>
      </w:r>
      <w:proofErr w:type="gramEnd"/>
    </w:p>
    <w:p w:rsidR="00FA3E21" w:rsidRDefault="00FA3E21" w:rsidP="00FA3E21">
      <w:pPr>
        <w:pStyle w:val="a3"/>
        <w:spacing w:before="61" w:beforeAutospacing="0" w:after="61" w:afterAutospacing="0"/>
        <w:jc w:val="both"/>
        <w:rPr>
          <w:color w:val="6B6A6A"/>
          <w:sz w:val="28"/>
          <w:szCs w:val="28"/>
        </w:rPr>
      </w:pPr>
    </w:p>
    <w:p w:rsidR="00FA3E21" w:rsidRDefault="00FA3E21" w:rsidP="00FA3E21">
      <w:pPr>
        <w:pStyle w:val="a3"/>
        <w:spacing w:before="61" w:beforeAutospacing="0" w:after="61" w:afterAutospacing="0"/>
        <w:jc w:val="both"/>
        <w:rPr>
          <w:color w:val="6B6A6A"/>
          <w:sz w:val="28"/>
          <w:szCs w:val="28"/>
        </w:rPr>
      </w:pPr>
    </w:p>
    <w:p w:rsidR="00FA3E21" w:rsidRDefault="00FA3E21" w:rsidP="00FA3E21">
      <w:pPr>
        <w:pStyle w:val="a3"/>
        <w:spacing w:before="61" w:beforeAutospacing="0" w:after="61" w:afterAutospacing="0"/>
        <w:jc w:val="both"/>
        <w:rPr>
          <w:color w:val="6B6A6A"/>
          <w:sz w:val="28"/>
          <w:szCs w:val="28"/>
        </w:rPr>
      </w:pPr>
      <w:r>
        <w:rPr>
          <w:color w:val="6B6A6A"/>
          <w:sz w:val="28"/>
          <w:szCs w:val="28"/>
        </w:rPr>
        <w:t>-повышение престижа педагогической профессии в обществе;</w:t>
      </w:r>
    </w:p>
    <w:p w:rsidR="00FA3E21" w:rsidRDefault="00FA3E21" w:rsidP="00FA3E21">
      <w:pPr>
        <w:pStyle w:val="a3"/>
        <w:spacing w:before="61" w:beforeAutospacing="0" w:after="61" w:afterAutospacing="0"/>
        <w:jc w:val="both"/>
        <w:rPr>
          <w:color w:val="6B6A6A"/>
          <w:sz w:val="28"/>
          <w:szCs w:val="28"/>
        </w:rPr>
      </w:pPr>
      <w:r>
        <w:rPr>
          <w:color w:val="6B6A6A"/>
          <w:sz w:val="28"/>
          <w:szCs w:val="28"/>
        </w:rPr>
        <w:t>-развитие творческого потенциала педагогических работников;</w:t>
      </w:r>
    </w:p>
    <w:p w:rsidR="00FA3E21" w:rsidRDefault="00FA3E21" w:rsidP="00FA3E21">
      <w:pPr>
        <w:pStyle w:val="a3"/>
        <w:spacing w:before="61" w:beforeAutospacing="0" w:after="61" w:afterAutospacing="0"/>
        <w:jc w:val="both"/>
        <w:rPr>
          <w:color w:val="6B6A6A"/>
          <w:sz w:val="28"/>
          <w:szCs w:val="28"/>
        </w:rPr>
      </w:pPr>
      <w:r>
        <w:rPr>
          <w:color w:val="6B6A6A"/>
          <w:sz w:val="28"/>
          <w:szCs w:val="28"/>
        </w:rPr>
        <w:t>-развитие системы адресной социальной помощи членам профсоюза;</w:t>
      </w:r>
    </w:p>
    <w:p w:rsidR="00FA3E21" w:rsidRDefault="00FA3E21" w:rsidP="00FA3E21">
      <w:pPr>
        <w:pStyle w:val="a3"/>
        <w:spacing w:before="61" w:beforeAutospacing="0" w:after="61" w:afterAutospacing="0"/>
        <w:jc w:val="both"/>
        <w:rPr>
          <w:color w:val="6B6A6A"/>
          <w:sz w:val="28"/>
          <w:szCs w:val="28"/>
        </w:rPr>
      </w:pPr>
      <w:r>
        <w:rPr>
          <w:color w:val="6B6A6A"/>
          <w:sz w:val="28"/>
          <w:szCs w:val="28"/>
        </w:rPr>
        <w:t>-оздоровление и снижение заболеваемости работников;</w:t>
      </w:r>
    </w:p>
    <w:p w:rsidR="00FA3E21" w:rsidRDefault="00FA3E21" w:rsidP="00FA3E21">
      <w:pPr>
        <w:pStyle w:val="a3"/>
        <w:spacing w:before="61" w:beforeAutospacing="0" w:after="61" w:afterAutospacing="0"/>
        <w:jc w:val="both"/>
        <w:rPr>
          <w:color w:val="6B6A6A"/>
          <w:sz w:val="28"/>
          <w:szCs w:val="28"/>
        </w:rPr>
      </w:pPr>
      <w:r>
        <w:rPr>
          <w:color w:val="6B6A6A"/>
          <w:sz w:val="28"/>
          <w:szCs w:val="28"/>
        </w:rPr>
        <w:t>-укрепление социального партнерства;</w:t>
      </w:r>
    </w:p>
    <w:p w:rsidR="00FA3E21" w:rsidRDefault="00FA3E21" w:rsidP="00FA3E21">
      <w:pPr>
        <w:pStyle w:val="a3"/>
        <w:spacing w:before="61" w:beforeAutospacing="0" w:after="61" w:afterAutospacing="0"/>
        <w:jc w:val="both"/>
        <w:rPr>
          <w:color w:val="6B6A6A"/>
          <w:sz w:val="28"/>
          <w:szCs w:val="28"/>
        </w:rPr>
      </w:pPr>
      <w:r>
        <w:rPr>
          <w:color w:val="6B6A6A"/>
          <w:sz w:val="28"/>
          <w:szCs w:val="28"/>
        </w:rPr>
        <w:t>-рост членов профсоюза;</w:t>
      </w:r>
    </w:p>
    <w:p w:rsidR="00FA3E21" w:rsidRDefault="00FA3E21" w:rsidP="00FA3E21">
      <w:pPr>
        <w:pStyle w:val="a3"/>
        <w:spacing w:before="61" w:beforeAutospacing="0" w:after="61" w:afterAutospacing="0"/>
        <w:jc w:val="both"/>
        <w:rPr>
          <w:color w:val="6B6A6A"/>
          <w:sz w:val="28"/>
          <w:szCs w:val="28"/>
        </w:rPr>
      </w:pPr>
      <w:r>
        <w:rPr>
          <w:color w:val="6B6A6A"/>
          <w:sz w:val="28"/>
          <w:szCs w:val="28"/>
        </w:rPr>
        <w:t>-финансовая дисциплина и учет.</w:t>
      </w:r>
    </w:p>
    <w:p w:rsidR="00FA3E21" w:rsidRDefault="00FA3E21" w:rsidP="00FA3E21">
      <w:pPr>
        <w:pStyle w:val="a3"/>
        <w:spacing w:before="61" w:beforeAutospacing="0" w:after="61" w:afterAutospacing="0"/>
        <w:jc w:val="both"/>
        <w:rPr>
          <w:color w:val="6B6A6A"/>
          <w:sz w:val="28"/>
          <w:szCs w:val="28"/>
        </w:rPr>
      </w:pPr>
    </w:p>
    <w:p w:rsidR="00FA3E21" w:rsidRDefault="00FA3E21" w:rsidP="00FA3E21">
      <w:pPr>
        <w:pStyle w:val="a3"/>
        <w:spacing w:before="61" w:beforeAutospacing="0" w:after="61" w:afterAutospacing="0"/>
        <w:jc w:val="both"/>
        <w:rPr>
          <w:color w:val="6B6A6A"/>
          <w:sz w:val="28"/>
          <w:szCs w:val="28"/>
        </w:rPr>
      </w:pPr>
      <w:r>
        <w:rPr>
          <w:color w:val="6B6A6A"/>
          <w:sz w:val="28"/>
          <w:szCs w:val="28"/>
        </w:rPr>
        <w:t> </w:t>
      </w:r>
    </w:p>
    <w:p w:rsidR="00FA3E21" w:rsidRDefault="00FA3E21" w:rsidP="00FA3E21">
      <w:pPr>
        <w:pStyle w:val="listparagraph"/>
        <w:spacing w:before="0" w:beforeAutospacing="0" w:after="0" w:afterAutospacing="0"/>
        <w:ind w:left="-11"/>
        <w:rPr>
          <w:color w:val="6B6A6A"/>
        </w:rPr>
      </w:pPr>
      <w:r>
        <w:rPr>
          <w:rStyle w:val="a4"/>
          <w:color w:val="000000"/>
          <w:sz w:val="28"/>
          <w:szCs w:val="28"/>
        </w:rPr>
        <w:t xml:space="preserve">                        </w:t>
      </w:r>
      <w:r>
        <w:rPr>
          <w:rStyle w:val="a4"/>
          <w:color w:val="000000"/>
        </w:rPr>
        <w:t xml:space="preserve">ОБЩАЯ ХАРАКТЕРИСТИКА </w:t>
      </w:r>
    </w:p>
    <w:p w:rsidR="00FA3E21" w:rsidRDefault="00FA3E21" w:rsidP="00FA3E21">
      <w:pPr>
        <w:pStyle w:val="a3"/>
        <w:spacing w:before="61" w:beforeAutospacing="0" w:after="61" w:afterAutospacing="0"/>
        <w:jc w:val="both"/>
        <w:rPr>
          <w:color w:val="6B6A6A"/>
          <w:sz w:val="28"/>
          <w:szCs w:val="28"/>
        </w:rPr>
      </w:pPr>
      <w:r>
        <w:rPr>
          <w:color w:val="6B6A6A"/>
          <w:sz w:val="28"/>
          <w:szCs w:val="28"/>
        </w:rPr>
        <w:t xml:space="preserve">       </w:t>
      </w:r>
    </w:p>
    <w:p w:rsidR="00FA3E21" w:rsidRDefault="00FA3E21" w:rsidP="00FA3E21">
      <w:pPr>
        <w:pStyle w:val="a3"/>
        <w:spacing w:before="61" w:beforeAutospacing="0" w:after="61" w:afterAutospacing="0"/>
        <w:jc w:val="both"/>
        <w:rPr>
          <w:color w:val="6B6A6A"/>
          <w:sz w:val="28"/>
          <w:szCs w:val="28"/>
        </w:rPr>
      </w:pPr>
      <w:r>
        <w:rPr>
          <w:color w:val="6B6A6A"/>
          <w:sz w:val="28"/>
          <w:szCs w:val="28"/>
        </w:rPr>
        <w:t xml:space="preserve">       На территории муниципального образования «</w:t>
      </w:r>
      <w:proofErr w:type="spellStart"/>
      <w:r>
        <w:rPr>
          <w:color w:val="6B6A6A"/>
          <w:sz w:val="28"/>
          <w:szCs w:val="28"/>
        </w:rPr>
        <w:t>Наримановский</w:t>
      </w:r>
      <w:proofErr w:type="spellEnd"/>
      <w:r>
        <w:rPr>
          <w:color w:val="6B6A6A"/>
          <w:sz w:val="28"/>
          <w:szCs w:val="28"/>
        </w:rPr>
        <w:t xml:space="preserve"> район</w:t>
      </w:r>
      <w:proofErr w:type="gramStart"/>
      <w:r>
        <w:rPr>
          <w:color w:val="6B6A6A"/>
          <w:sz w:val="28"/>
          <w:szCs w:val="28"/>
        </w:rPr>
        <w:t>»в</w:t>
      </w:r>
      <w:proofErr w:type="gramEnd"/>
      <w:r>
        <w:rPr>
          <w:color w:val="6B6A6A"/>
          <w:sz w:val="28"/>
          <w:szCs w:val="28"/>
        </w:rPr>
        <w:t xml:space="preserve"> 2017 году функционировали следующие образовательные учреждения:</w:t>
      </w:r>
    </w:p>
    <w:p w:rsidR="00FA3E21" w:rsidRDefault="00FA3E21" w:rsidP="00FA3E21">
      <w:pPr>
        <w:pStyle w:val="a3"/>
        <w:spacing w:before="61" w:beforeAutospacing="0" w:after="61" w:afterAutospacing="0"/>
        <w:jc w:val="both"/>
        <w:rPr>
          <w:color w:val="6B6A6A"/>
          <w:sz w:val="28"/>
          <w:szCs w:val="28"/>
        </w:rPr>
      </w:pPr>
      <w:r>
        <w:rPr>
          <w:b/>
          <w:color w:val="6B6A6A"/>
          <w:sz w:val="28"/>
          <w:szCs w:val="28"/>
        </w:rPr>
        <w:t>МКОУ«</w:t>
      </w:r>
      <w:proofErr w:type="spellStart"/>
      <w:r>
        <w:rPr>
          <w:b/>
          <w:color w:val="6B6A6A"/>
          <w:sz w:val="28"/>
          <w:szCs w:val="28"/>
        </w:rPr>
        <w:t>СОШг</w:t>
      </w:r>
      <w:proofErr w:type="gramStart"/>
      <w:r>
        <w:rPr>
          <w:b/>
          <w:color w:val="6B6A6A"/>
          <w:sz w:val="28"/>
          <w:szCs w:val="28"/>
        </w:rPr>
        <w:t>.Н</w:t>
      </w:r>
      <w:proofErr w:type="gramEnd"/>
      <w:r>
        <w:rPr>
          <w:b/>
          <w:color w:val="6B6A6A"/>
          <w:sz w:val="28"/>
          <w:szCs w:val="28"/>
        </w:rPr>
        <w:t>ариманов</w:t>
      </w:r>
      <w:proofErr w:type="spellEnd"/>
      <w:r>
        <w:rPr>
          <w:b/>
          <w:color w:val="6B6A6A"/>
          <w:sz w:val="28"/>
          <w:szCs w:val="28"/>
        </w:rPr>
        <w:t>»(</w:t>
      </w:r>
      <w:r>
        <w:rPr>
          <w:color w:val="6B6A6A"/>
          <w:sz w:val="28"/>
          <w:szCs w:val="28"/>
        </w:rPr>
        <w:t xml:space="preserve">г.Нариманов-школа,3-детсада, 1доп.образоание, филиал в с.Волжское и 3 детсада, </w:t>
      </w:r>
      <w:proofErr w:type="spellStart"/>
      <w:r>
        <w:rPr>
          <w:color w:val="6B6A6A"/>
          <w:sz w:val="28"/>
          <w:szCs w:val="28"/>
        </w:rPr>
        <w:t>с.Верхнелебяжье</w:t>
      </w:r>
      <w:proofErr w:type="spellEnd"/>
      <w:r>
        <w:rPr>
          <w:color w:val="6B6A6A"/>
          <w:sz w:val="28"/>
          <w:szCs w:val="28"/>
        </w:rPr>
        <w:t xml:space="preserve">- школа, филиал в с.Рассвет – школа,1 </w:t>
      </w:r>
      <w:proofErr w:type="spellStart"/>
      <w:r>
        <w:rPr>
          <w:color w:val="6B6A6A"/>
          <w:sz w:val="28"/>
          <w:szCs w:val="28"/>
        </w:rPr>
        <w:t>д</w:t>
      </w:r>
      <w:proofErr w:type="spellEnd"/>
      <w:r>
        <w:rPr>
          <w:color w:val="6B6A6A"/>
          <w:sz w:val="28"/>
          <w:szCs w:val="28"/>
        </w:rPr>
        <w:t xml:space="preserve">/с, филиал в с.Барановка–школа,1 </w:t>
      </w:r>
      <w:proofErr w:type="spellStart"/>
      <w:r>
        <w:rPr>
          <w:color w:val="6B6A6A"/>
          <w:sz w:val="28"/>
          <w:szCs w:val="28"/>
        </w:rPr>
        <w:t>д</w:t>
      </w:r>
      <w:proofErr w:type="spellEnd"/>
      <w:r>
        <w:rPr>
          <w:color w:val="6B6A6A"/>
          <w:sz w:val="28"/>
          <w:szCs w:val="28"/>
        </w:rPr>
        <w:t>/с,);</w:t>
      </w:r>
    </w:p>
    <w:p w:rsidR="00FA3E21" w:rsidRDefault="00FA3E21" w:rsidP="00FA3E21">
      <w:pPr>
        <w:pStyle w:val="a3"/>
        <w:spacing w:before="61" w:beforeAutospacing="0" w:after="61" w:afterAutospacing="0"/>
        <w:jc w:val="both"/>
        <w:rPr>
          <w:color w:val="6B6A6A"/>
          <w:sz w:val="28"/>
          <w:szCs w:val="28"/>
        </w:rPr>
      </w:pPr>
      <w:r>
        <w:rPr>
          <w:b/>
          <w:color w:val="6B6A6A"/>
          <w:sz w:val="28"/>
          <w:szCs w:val="28"/>
        </w:rPr>
        <w:t>МКОУ  «</w:t>
      </w:r>
      <w:proofErr w:type="spellStart"/>
      <w:r>
        <w:rPr>
          <w:b/>
          <w:color w:val="6B6A6A"/>
          <w:sz w:val="28"/>
          <w:szCs w:val="28"/>
        </w:rPr>
        <w:t>СОШс</w:t>
      </w:r>
      <w:proofErr w:type="gramStart"/>
      <w:r>
        <w:rPr>
          <w:b/>
          <w:color w:val="6B6A6A"/>
          <w:sz w:val="28"/>
          <w:szCs w:val="28"/>
        </w:rPr>
        <w:t>.С</w:t>
      </w:r>
      <w:proofErr w:type="gramEnd"/>
      <w:r>
        <w:rPr>
          <w:b/>
          <w:color w:val="6B6A6A"/>
          <w:sz w:val="28"/>
          <w:szCs w:val="28"/>
        </w:rPr>
        <w:t>олянка</w:t>
      </w:r>
      <w:proofErr w:type="spellEnd"/>
      <w:r>
        <w:rPr>
          <w:b/>
          <w:color w:val="6B6A6A"/>
          <w:sz w:val="28"/>
          <w:szCs w:val="28"/>
        </w:rPr>
        <w:t>»(</w:t>
      </w:r>
      <w:r>
        <w:rPr>
          <w:color w:val="6B6A6A"/>
          <w:sz w:val="28"/>
          <w:szCs w:val="28"/>
        </w:rPr>
        <w:t xml:space="preserve">с.Солянка- школа и 1 </w:t>
      </w:r>
      <w:proofErr w:type="spellStart"/>
      <w:r>
        <w:rPr>
          <w:color w:val="6B6A6A"/>
          <w:sz w:val="28"/>
          <w:szCs w:val="28"/>
        </w:rPr>
        <w:t>д</w:t>
      </w:r>
      <w:proofErr w:type="spellEnd"/>
      <w:r>
        <w:rPr>
          <w:color w:val="6B6A6A"/>
          <w:sz w:val="28"/>
          <w:szCs w:val="28"/>
        </w:rPr>
        <w:t xml:space="preserve">/с, с.Николаевка – школа и 1 </w:t>
      </w:r>
      <w:proofErr w:type="spellStart"/>
      <w:r>
        <w:rPr>
          <w:color w:val="6B6A6A"/>
          <w:sz w:val="28"/>
          <w:szCs w:val="28"/>
        </w:rPr>
        <w:t>д</w:t>
      </w:r>
      <w:proofErr w:type="spellEnd"/>
      <w:r>
        <w:rPr>
          <w:color w:val="6B6A6A"/>
          <w:sz w:val="28"/>
          <w:szCs w:val="28"/>
        </w:rPr>
        <w:t xml:space="preserve">/с, п.Мирный- школа и 1 </w:t>
      </w:r>
      <w:proofErr w:type="spellStart"/>
      <w:r>
        <w:rPr>
          <w:color w:val="6B6A6A"/>
          <w:sz w:val="28"/>
          <w:szCs w:val="28"/>
        </w:rPr>
        <w:t>д</w:t>
      </w:r>
      <w:proofErr w:type="spellEnd"/>
      <w:r>
        <w:rPr>
          <w:color w:val="6B6A6A"/>
          <w:sz w:val="28"/>
          <w:szCs w:val="28"/>
        </w:rPr>
        <w:t xml:space="preserve">/с, </w:t>
      </w:r>
      <w:proofErr w:type="spellStart"/>
      <w:r>
        <w:rPr>
          <w:color w:val="6B6A6A"/>
          <w:sz w:val="28"/>
          <w:szCs w:val="28"/>
        </w:rPr>
        <w:t>с.Тулугановка</w:t>
      </w:r>
      <w:proofErr w:type="spellEnd"/>
      <w:r>
        <w:rPr>
          <w:color w:val="6B6A6A"/>
          <w:sz w:val="28"/>
          <w:szCs w:val="28"/>
        </w:rPr>
        <w:t xml:space="preserve">- школа и 1 </w:t>
      </w:r>
      <w:proofErr w:type="spellStart"/>
      <w:r>
        <w:rPr>
          <w:color w:val="6B6A6A"/>
          <w:sz w:val="28"/>
          <w:szCs w:val="28"/>
        </w:rPr>
        <w:t>д</w:t>
      </w:r>
      <w:proofErr w:type="spellEnd"/>
      <w:r>
        <w:rPr>
          <w:color w:val="6B6A6A"/>
          <w:sz w:val="28"/>
          <w:szCs w:val="28"/>
        </w:rPr>
        <w:t xml:space="preserve">/с, </w:t>
      </w:r>
      <w:proofErr w:type="spellStart"/>
      <w:r>
        <w:rPr>
          <w:color w:val="6B6A6A"/>
          <w:sz w:val="28"/>
          <w:szCs w:val="28"/>
        </w:rPr>
        <w:t>с.Разночиновка</w:t>
      </w:r>
      <w:proofErr w:type="spellEnd"/>
      <w:r>
        <w:rPr>
          <w:color w:val="6B6A6A"/>
          <w:sz w:val="28"/>
          <w:szCs w:val="28"/>
        </w:rPr>
        <w:t xml:space="preserve"> – школа 1 </w:t>
      </w:r>
      <w:proofErr w:type="spellStart"/>
      <w:r>
        <w:rPr>
          <w:color w:val="6B6A6A"/>
          <w:sz w:val="28"/>
          <w:szCs w:val="28"/>
        </w:rPr>
        <w:t>д</w:t>
      </w:r>
      <w:proofErr w:type="spellEnd"/>
      <w:r>
        <w:rPr>
          <w:color w:val="6B6A6A"/>
          <w:sz w:val="28"/>
          <w:szCs w:val="28"/>
        </w:rPr>
        <w:t xml:space="preserve">/с, с. </w:t>
      </w:r>
      <w:proofErr w:type="spellStart"/>
      <w:r>
        <w:rPr>
          <w:color w:val="6B6A6A"/>
          <w:sz w:val="28"/>
          <w:szCs w:val="28"/>
        </w:rPr>
        <w:t>Нижнелебяжье</w:t>
      </w:r>
      <w:proofErr w:type="spellEnd"/>
      <w:r>
        <w:rPr>
          <w:color w:val="6B6A6A"/>
          <w:sz w:val="28"/>
          <w:szCs w:val="28"/>
        </w:rPr>
        <w:t>- школа);</w:t>
      </w:r>
    </w:p>
    <w:p w:rsidR="00FA3E21" w:rsidRDefault="00FA3E21" w:rsidP="00FA3E21">
      <w:pPr>
        <w:pStyle w:val="a3"/>
        <w:spacing w:before="61" w:beforeAutospacing="0" w:after="61" w:afterAutospacing="0"/>
        <w:jc w:val="both"/>
        <w:rPr>
          <w:color w:val="6B6A6A"/>
          <w:sz w:val="28"/>
          <w:szCs w:val="28"/>
        </w:rPr>
      </w:pPr>
      <w:r>
        <w:rPr>
          <w:b/>
          <w:color w:val="6B6A6A"/>
          <w:sz w:val="28"/>
          <w:szCs w:val="28"/>
        </w:rPr>
        <w:t>МКОУ  «</w:t>
      </w:r>
      <w:proofErr w:type="spellStart"/>
      <w:r>
        <w:rPr>
          <w:b/>
          <w:color w:val="6B6A6A"/>
          <w:sz w:val="28"/>
          <w:szCs w:val="28"/>
        </w:rPr>
        <w:t>СОШп</w:t>
      </w:r>
      <w:proofErr w:type="gramStart"/>
      <w:r>
        <w:rPr>
          <w:b/>
          <w:color w:val="6B6A6A"/>
          <w:sz w:val="28"/>
          <w:szCs w:val="28"/>
        </w:rPr>
        <w:t>.Т</w:t>
      </w:r>
      <w:proofErr w:type="gramEnd"/>
      <w:r>
        <w:rPr>
          <w:b/>
          <w:color w:val="6B6A6A"/>
          <w:sz w:val="28"/>
          <w:szCs w:val="28"/>
        </w:rPr>
        <w:t>русово</w:t>
      </w:r>
      <w:proofErr w:type="spellEnd"/>
      <w:r>
        <w:rPr>
          <w:b/>
          <w:color w:val="6B6A6A"/>
          <w:sz w:val="28"/>
          <w:szCs w:val="28"/>
        </w:rPr>
        <w:t>» (</w:t>
      </w:r>
      <w:proofErr w:type="spellStart"/>
      <w:r>
        <w:rPr>
          <w:color w:val="6B6A6A"/>
          <w:sz w:val="28"/>
          <w:szCs w:val="28"/>
        </w:rPr>
        <w:t>п.Трусово</w:t>
      </w:r>
      <w:proofErr w:type="spellEnd"/>
      <w:r>
        <w:rPr>
          <w:color w:val="6B6A6A"/>
          <w:sz w:val="28"/>
          <w:szCs w:val="28"/>
        </w:rPr>
        <w:t xml:space="preserve">- школа ,1 </w:t>
      </w:r>
      <w:proofErr w:type="spellStart"/>
      <w:r>
        <w:rPr>
          <w:color w:val="6B6A6A"/>
          <w:sz w:val="28"/>
          <w:szCs w:val="28"/>
        </w:rPr>
        <w:t>д</w:t>
      </w:r>
      <w:proofErr w:type="spellEnd"/>
      <w:r>
        <w:rPr>
          <w:color w:val="6B6A6A"/>
          <w:sz w:val="28"/>
          <w:szCs w:val="28"/>
        </w:rPr>
        <w:t>/</w:t>
      </w:r>
      <w:proofErr w:type="spellStart"/>
      <w:r>
        <w:rPr>
          <w:color w:val="6B6A6A"/>
          <w:sz w:val="28"/>
          <w:szCs w:val="28"/>
        </w:rPr>
        <w:t>с,филиалы</w:t>
      </w:r>
      <w:proofErr w:type="spellEnd"/>
      <w:r>
        <w:rPr>
          <w:color w:val="6B6A6A"/>
          <w:sz w:val="28"/>
          <w:szCs w:val="28"/>
        </w:rPr>
        <w:t xml:space="preserve"> в п.Буруны – школа и 1 </w:t>
      </w:r>
      <w:proofErr w:type="spellStart"/>
      <w:r>
        <w:rPr>
          <w:color w:val="6B6A6A"/>
          <w:sz w:val="28"/>
          <w:szCs w:val="28"/>
        </w:rPr>
        <w:t>д</w:t>
      </w:r>
      <w:proofErr w:type="spellEnd"/>
      <w:r>
        <w:rPr>
          <w:color w:val="6B6A6A"/>
          <w:sz w:val="28"/>
          <w:szCs w:val="28"/>
        </w:rPr>
        <w:t>/</w:t>
      </w:r>
      <w:proofErr w:type="spellStart"/>
      <w:r>
        <w:rPr>
          <w:color w:val="6B6A6A"/>
          <w:sz w:val="28"/>
          <w:szCs w:val="28"/>
        </w:rPr>
        <w:t>с,п.Прикаспийский</w:t>
      </w:r>
      <w:proofErr w:type="spellEnd"/>
      <w:r>
        <w:rPr>
          <w:color w:val="6B6A6A"/>
          <w:sz w:val="28"/>
          <w:szCs w:val="28"/>
        </w:rPr>
        <w:t xml:space="preserve"> – школа и 1 </w:t>
      </w:r>
      <w:proofErr w:type="spellStart"/>
      <w:r>
        <w:rPr>
          <w:color w:val="6B6A6A"/>
          <w:sz w:val="28"/>
          <w:szCs w:val="28"/>
        </w:rPr>
        <w:t>д</w:t>
      </w:r>
      <w:proofErr w:type="spellEnd"/>
      <w:r>
        <w:rPr>
          <w:color w:val="6B6A6A"/>
          <w:sz w:val="28"/>
          <w:szCs w:val="28"/>
        </w:rPr>
        <w:t>/с)</w:t>
      </w:r>
    </w:p>
    <w:p w:rsidR="00FA3E21" w:rsidRDefault="00FA3E21" w:rsidP="00FA3E21">
      <w:pPr>
        <w:pStyle w:val="a3"/>
        <w:spacing w:before="61" w:beforeAutospacing="0" w:after="61" w:afterAutospacing="0"/>
        <w:jc w:val="both"/>
        <w:rPr>
          <w:color w:val="6B6A6A"/>
          <w:sz w:val="28"/>
          <w:szCs w:val="28"/>
        </w:rPr>
      </w:pPr>
      <w:r>
        <w:rPr>
          <w:b/>
          <w:color w:val="6B6A6A"/>
          <w:sz w:val="28"/>
          <w:szCs w:val="28"/>
        </w:rPr>
        <w:t>МКОУ  «</w:t>
      </w:r>
      <w:proofErr w:type="spellStart"/>
      <w:r>
        <w:rPr>
          <w:b/>
          <w:color w:val="6B6A6A"/>
          <w:sz w:val="28"/>
          <w:szCs w:val="28"/>
        </w:rPr>
        <w:t>СОШс</w:t>
      </w:r>
      <w:proofErr w:type="gramStart"/>
      <w:r>
        <w:rPr>
          <w:b/>
          <w:color w:val="6B6A6A"/>
          <w:sz w:val="28"/>
          <w:szCs w:val="28"/>
        </w:rPr>
        <w:t>.С</w:t>
      </w:r>
      <w:proofErr w:type="gramEnd"/>
      <w:r>
        <w:rPr>
          <w:b/>
          <w:color w:val="6B6A6A"/>
          <w:sz w:val="28"/>
          <w:szCs w:val="28"/>
        </w:rPr>
        <w:t>тарокучергановка</w:t>
      </w:r>
      <w:proofErr w:type="spellEnd"/>
      <w:r>
        <w:rPr>
          <w:b/>
          <w:color w:val="6B6A6A"/>
          <w:sz w:val="28"/>
          <w:szCs w:val="28"/>
        </w:rPr>
        <w:t xml:space="preserve">» </w:t>
      </w:r>
      <w:r>
        <w:rPr>
          <w:color w:val="6B6A6A"/>
          <w:sz w:val="28"/>
          <w:szCs w:val="28"/>
        </w:rPr>
        <w:t xml:space="preserve">( </w:t>
      </w:r>
      <w:proofErr w:type="spellStart"/>
      <w:r>
        <w:rPr>
          <w:color w:val="6B6A6A"/>
          <w:sz w:val="28"/>
          <w:szCs w:val="28"/>
        </w:rPr>
        <w:t>с.Старокучергановка</w:t>
      </w:r>
      <w:proofErr w:type="spellEnd"/>
      <w:r>
        <w:rPr>
          <w:color w:val="6B6A6A"/>
          <w:sz w:val="28"/>
          <w:szCs w:val="28"/>
        </w:rPr>
        <w:t xml:space="preserve"> – школа и 2 </w:t>
      </w:r>
      <w:proofErr w:type="spellStart"/>
      <w:r>
        <w:rPr>
          <w:color w:val="6B6A6A"/>
          <w:sz w:val="28"/>
          <w:szCs w:val="28"/>
        </w:rPr>
        <w:t>д</w:t>
      </w:r>
      <w:proofErr w:type="spellEnd"/>
      <w:r>
        <w:rPr>
          <w:color w:val="6B6A6A"/>
          <w:sz w:val="28"/>
          <w:szCs w:val="28"/>
        </w:rPr>
        <w:t>/</w:t>
      </w:r>
      <w:proofErr w:type="spellStart"/>
      <w:r>
        <w:rPr>
          <w:color w:val="6B6A6A"/>
          <w:sz w:val="28"/>
          <w:szCs w:val="28"/>
        </w:rPr>
        <w:t>с,с.Линейное</w:t>
      </w:r>
      <w:proofErr w:type="spellEnd"/>
      <w:r>
        <w:rPr>
          <w:color w:val="6B6A6A"/>
          <w:sz w:val="28"/>
          <w:szCs w:val="28"/>
        </w:rPr>
        <w:t xml:space="preserve"> – школа и 1 </w:t>
      </w:r>
      <w:proofErr w:type="spellStart"/>
      <w:r>
        <w:rPr>
          <w:color w:val="6B6A6A"/>
          <w:sz w:val="28"/>
          <w:szCs w:val="28"/>
        </w:rPr>
        <w:t>д</w:t>
      </w:r>
      <w:proofErr w:type="spellEnd"/>
      <w:r>
        <w:rPr>
          <w:color w:val="6B6A6A"/>
          <w:sz w:val="28"/>
          <w:szCs w:val="28"/>
        </w:rPr>
        <w:t xml:space="preserve">/с, с. </w:t>
      </w:r>
      <w:proofErr w:type="spellStart"/>
      <w:r>
        <w:rPr>
          <w:color w:val="6B6A6A"/>
          <w:sz w:val="28"/>
          <w:szCs w:val="28"/>
        </w:rPr>
        <w:t>Курченко</w:t>
      </w:r>
      <w:proofErr w:type="spellEnd"/>
      <w:r>
        <w:rPr>
          <w:color w:val="6B6A6A"/>
          <w:sz w:val="28"/>
          <w:szCs w:val="28"/>
        </w:rPr>
        <w:t xml:space="preserve"> – школа и 1 </w:t>
      </w:r>
      <w:proofErr w:type="spellStart"/>
      <w:r>
        <w:rPr>
          <w:color w:val="6B6A6A"/>
          <w:sz w:val="28"/>
          <w:szCs w:val="28"/>
        </w:rPr>
        <w:t>д</w:t>
      </w:r>
      <w:proofErr w:type="spellEnd"/>
      <w:r>
        <w:rPr>
          <w:color w:val="6B6A6A"/>
          <w:sz w:val="28"/>
          <w:szCs w:val="28"/>
        </w:rPr>
        <w:t>/с)</w:t>
      </w:r>
    </w:p>
    <w:p w:rsidR="00FA3E21" w:rsidRDefault="00FA3E21" w:rsidP="00FA3E21">
      <w:pPr>
        <w:pStyle w:val="a3"/>
        <w:spacing w:before="61" w:beforeAutospacing="0" w:after="61" w:afterAutospacing="0"/>
        <w:jc w:val="both"/>
        <w:rPr>
          <w:color w:val="6B6A6A"/>
          <w:sz w:val="28"/>
          <w:szCs w:val="28"/>
        </w:rPr>
      </w:pPr>
    </w:p>
    <w:p w:rsidR="00FA3E21" w:rsidRDefault="00FA3E21" w:rsidP="00FA3E21">
      <w:pPr>
        <w:pStyle w:val="a3"/>
        <w:spacing w:before="61" w:beforeAutospacing="0" w:after="61" w:afterAutospacing="0"/>
        <w:jc w:val="both"/>
        <w:rPr>
          <w:color w:val="6B6A6A"/>
          <w:sz w:val="28"/>
          <w:szCs w:val="28"/>
        </w:rPr>
      </w:pPr>
      <w:r>
        <w:rPr>
          <w:color w:val="6B6A6A"/>
          <w:sz w:val="28"/>
          <w:szCs w:val="28"/>
        </w:rPr>
        <w:t xml:space="preserve">       По состоянию на 1 января 2018 года в структуру </w:t>
      </w:r>
      <w:proofErr w:type="spellStart"/>
      <w:r>
        <w:rPr>
          <w:color w:val="6B6A6A"/>
          <w:sz w:val="28"/>
          <w:szCs w:val="28"/>
        </w:rPr>
        <w:t>Наримановской</w:t>
      </w:r>
      <w:proofErr w:type="spellEnd"/>
      <w:r>
        <w:rPr>
          <w:color w:val="6B6A6A"/>
          <w:sz w:val="28"/>
          <w:szCs w:val="28"/>
        </w:rPr>
        <w:t xml:space="preserve"> (местной) организации Профсоюза входят 10первичных профсоюзных организаций в образовательных учреждениях, организациях отрасли, из которых:</w:t>
      </w:r>
    </w:p>
    <w:p w:rsidR="00FA3E21" w:rsidRDefault="00FA3E21" w:rsidP="00FA3E21">
      <w:pPr>
        <w:pStyle w:val="a3"/>
        <w:spacing w:before="61" w:beforeAutospacing="0" w:after="61" w:afterAutospacing="0"/>
        <w:jc w:val="both"/>
        <w:rPr>
          <w:color w:val="6B6A6A"/>
          <w:sz w:val="28"/>
          <w:szCs w:val="28"/>
        </w:rPr>
      </w:pPr>
      <w:r>
        <w:rPr>
          <w:color w:val="6B6A6A"/>
          <w:sz w:val="28"/>
          <w:szCs w:val="28"/>
        </w:rPr>
        <w:t>4 первичных профсоюзных организаций в общеобразовательных учреждениях;</w:t>
      </w:r>
    </w:p>
    <w:p w:rsidR="00FA3E21" w:rsidRDefault="00FA3E21" w:rsidP="00FA3E21">
      <w:pPr>
        <w:pStyle w:val="a3"/>
        <w:spacing w:before="61" w:beforeAutospacing="0" w:after="61" w:afterAutospacing="0"/>
        <w:jc w:val="both"/>
        <w:rPr>
          <w:color w:val="6B6A6A"/>
          <w:sz w:val="28"/>
          <w:szCs w:val="28"/>
        </w:rPr>
      </w:pPr>
      <w:r>
        <w:rPr>
          <w:color w:val="6B6A6A"/>
          <w:sz w:val="28"/>
          <w:szCs w:val="28"/>
        </w:rPr>
        <w:t>15 подразделений в  первичных профсоюзных организациях;</w:t>
      </w:r>
    </w:p>
    <w:p w:rsidR="00FA3E21" w:rsidRDefault="00FA3E21" w:rsidP="00FA3E21">
      <w:pPr>
        <w:pStyle w:val="a3"/>
        <w:spacing w:before="61" w:beforeAutospacing="0" w:after="61" w:afterAutospacing="0"/>
        <w:jc w:val="both"/>
        <w:rPr>
          <w:color w:val="6B6A6A"/>
          <w:sz w:val="28"/>
          <w:szCs w:val="28"/>
        </w:rPr>
      </w:pPr>
      <w:r>
        <w:rPr>
          <w:color w:val="6B6A6A"/>
          <w:sz w:val="28"/>
          <w:szCs w:val="28"/>
        </w:rPr>
        <w:t>6 первичных организаций в «других» организациях;</w:t>
      </w:r>
    </w:p>
    <w:p w:rsidR="00FA3E21" w:rsidRDefault="00FA3E21" w:rsidP="00FA3E21">
      <w:pPr>
        <w:pStyle w:val="a3"/>
        <w:spacing w:before="0" w:beforeAutospacing="0" w:after="0" w:afterAutospacing="0"/>
        <w:jc w:val="both"/>
        <w:rPr>
          <w:color w:val="6B6A6A"/>
          <w:sz w:val="28"/>
          <w:szCs w:val="28"/>
        </w:rPr>
      </w:pPr>
      <w:r>
        <w:rPr>
          <w:rStyle w:val="a4"/>
          <w:color w:val="000000"/>
          <w:sz w:val="28"/>
          <w:szCs w:val="28"/>
        </w:rPr>
        <w:t xml:space="preserve">Общий охват профсоюзным членством на 1 января 2018 года </w:t>
      </w:r>
      <w:proofErr w:type="gramStart"/>
      <w:r>
        <w:rPr>
          <w:rStyle w:val="a4"/>
          <w:color w:val="000000"/>
          <w:sz w:val="28"/>
          <w:szCs w:val="28"/>
        </w:rPr>
        <w:t>составляет 84,65%  Общая численность членов профсоюза составляет</w:t>
      </w:r>
      <w:proofErr w:type="gramEnd"/>
      <w:r>
        <w:rPr>
          <w:rStyle w:val="a4"/>
          <w:color w:val="000000"/>
          <w:sz w:val="28"/>
          <w:szCs w:val="28"/>
        </w:rPr>
        <w:t xml:space="preserve"> 833 человека,</w:t>
      </w:r>
      <w:r>
        <w:rPr>
          <w:rStyle w:val="apple-converted-space"/>
          <w:color w:val="000000"/>
          <w:sz w:val="28"/>
          <w:szCs w:val="28"/>
        </w:rPr>
        <w:t> </w:t>
      </w:r>
      <w:r>
        <w:rPr>
          <w:color w:val="6B6A6A"/>
          <w:sz w:val="28"/>
          <w:szCs w:val="28"/>
        </w:rPr>
        <w:t>из них 823 работающих , 10 – неработающих пенсионеров.</w:t>
      </w:r>
    </w:p>
    <w:p w:rsidR="00FA3E21" w:rsidRDefault="00FA3E21" w:rsidP="00FA3E21">
      <w:pPr>
        <w:pStyle w:val="a3"/>
        <w:spacing w:before="61" w:beforeAutospacing="0" w:after="61" w:afterAutospacing="0"/>
        <w:jc w:val="both"/>
        <w:rPr>
          <w:b/>
          <w:color w:val="6B6A6A"/>
          <w:sz w:val="28"/>
          <w:szCs w:val="28"/>
        </w:rPr>
      </w:pPr>
      <w:r>
        <w:rPr>
          <w:b/>
          <w:color w:val="6B6A6A"/>
          <w:sz w:val="28"/>
          <w:szCs w:val="28"/>
        </w:rPr>
        <w:lastRenderedPageBreak/>
        <w:t xml:space="preserve">            </w:t>
      </w:r>
    </w:p>
    <w:p w:rsidR="00FA3E21" w:rsidRPr="00FA3E21" w:rsidRDefault="00FA3E21" w:rsidP="00FA3E21">
      <w:pPr>
        <w:pStyle w:val="a3"/>
        <w:spacing w:before="61" w:beforeAutospacing="0" w:after="61" w:afterAutospacing="0"/>
        <w:jc w:val="both"/>
        <w:rPr>
          <w:b/>
          <w:color w:val="6B6A6A"/>
          <w:sz w:val="28"/>
          <w:szCs w:val="28"/>
        </w:rPr>
      </w:pPr>
      <w:r>
        <w:rPr>
          <w:b/>
          <w:color w:val="6B6A6A"/>
          <w:sz w:val="28"/>
          <w:szCs w:val="28"/>
        </w:rPr>
        <w:t xml:space="preserve">                             </w:t>
      </w:r>
      <w:r w:rsidRPr="00FA3E21">
        <w:rPr>
          <w:b/>
          <w:color w:val="6B6A6A"/>
          <w:sz w:val="28"/>
          <w:szCs w:val="28"/>
        </w:rPr>
        <w:t>Организационная работа</w:t>
      </w:r>
    </w:p>
    <w:p w:rsidR="00FA3E21" w:rsidRDefault="00FA3E21" w:rsidP="00FA3E21">
      <w:pPr>
        <w:pStyle w:val="a3"/>
        <w:spacing w:before="61" w:beforeAutospacing="0" w:after="61" w:afterAutospacing="0"/>
        <w:jc w:val="both"/>
        <w:rPr>
          <w:color w:val="6B6A6A"/>
          <w:sz w:val="28"/>
          <w:szCs w:val="28"/>
        </w:rPr>
      </w:pPr>
    </w:p>
    <w:p w:rsidR="00FA3E21" w:rsidRDefault="00FA3E21" w:rsidP="00FA3E21">
      <w:pPr>
        <w:pStyle w:val="a3"/>
        <w:spacing w:before="61" w:beforeAutospacing="0" w:after="61" w:afterAutospacing="0"/>
        <w:jc w:val="both"/>
        <w:rPr>
          <w:color w:val="6B6A6A"/>
          <w:sz w:val="28"/>
          <w:szCs w:val="28"/>
        </w:rPr>
      </w:pPr>
      <w:r>
        <w:rPr>
          <w:color w:val="6B6A6A"/>
          <w:sz w:val="28"/>
          <w:szCs w:val="28"/>
        </w:rPr>
        <w:t xml:space="preserve">         Руководящим органом является Совет, избранный в количестве 19 </w:t>
      </w:r>
      <w:proofErr w:type="spellStart"/>
      <w:r>
        <w:rPr>
          <w:color w:val="6B6A6A"/>
          <w:sz w:val="28"/>
          <w:szCs w:val="28"/>
        </w:rPr>
        <w:t>человек</w:t>
      </w:r>
      <w:proofErr w:type="gramStart"/>
      <w:r>
        <w:rPr>
          <w:color w:val="6B6A6A"/>
          <w:sz w:val="28"/>
          <w:szCs w:val="28"/>
        </w:rPr>
        <w:t>,в</w:t>
      </w:r>
      <w:proofErr w:type="spellEnd"/>
      <w:proofErr w:type="gramEnd"/>
      <w:r>
        <w:rPr>
          <w:color w:val="6B6A6A"/>
          <w:sz w:val="28"/>
          <w:szCs w:val="28"/>
        </w:rPr>
        <w:t xml:space="preserve"> состав президиума Совета входят 9 человек, в состав ревизионной комиссии – 3 человека.</w:t>
      </w:r>
    </w:p>
    <w:p w:rsidR="00FA3E21" w:rsidRDefault="00FA3E21" w:rsidP="00FA3E21">
      <w:pPr>
        <w:pStyle w:val="a3"/>
        <w:spacing w:before="61" w:beforeAutospacing="0" w:after="61" w:afterAutospacing="0"/>
        <w:jc w:val="both"/>
        <w:rPr>
          <w:color w:val="6B6A6A"/>
          <w:sz w:val="28"/>
          <w:szCs w:val="28"/>
        </w:rPr>
      </w:pPr>
      <w:r>
        <w:rPr>
          <w:color w:val="6B6A6A"/>
          <w:sz w:val="28"/>
          <w:szCs w:val="28"/>
        </w:rPr>
        <w:t>В 2017 году в соответствии с планом работы проведено 9 заседаний президиума,2 заседания Пленума. На заседаниях рассмотрено 45 вопросов.</w:t>
      </w:r>
    </w:p>
    <w:p w:rsidR="00FA3E21" w:rsidRDefault="00FA3E21" w:rsidP="00FA3E21">
      <w:pPr>
        <w:pStyle w:val="a3"/>
        <w:spacing w:before="61" w:beforeAutospacing="0" w:after="61" w:afterAutospacing="0"/>
        <w:jc w:val="both"/>
        <w:rPr>
          <w:color w:val="6B6A6A"/>
          <w:sz w:val="28"/>
          <w:szCs w:val="28"/>
        </w:rPr>
      </w:pPr>
      <w:r>
        <w:rPr>
          <w:color w:val="6B6A6A"/>
          <w:sz w:val="28"/>
          <w:szCs w:val="28"/>
        </w:rPr>
        <w:t>Рассматривались вопросы по укреплению профсоюзных позиций, работа с молодежью, укрепление финансового блока, выполнение плана работы, участие в региональных мероприятиях.</w:t>
      </w:r>
    </w:p>
    <w:p w:rsidR="00FA3E21" w:rsidRDefault="00FA3E21" w:rsidP="00FA3E21">
      <w:pPr>
        <w:pStyle w:val="a3"/>
        <w:spacing w:before="61" w:beforeAutospacing="0" w:after="61" w:afterAutospacing="0"/>
        <w:jc w:val="both"/>
        <w:rPr>
          <w:color w:val="6B6A6A"/>
          <w:sz w:val="28"/>
          <w:szCs w:val="28"/>
        </w:rPr>
      </w:pPr>
      <w:r>
        <w:rPr>
          <w:color w:val="6B6A6A"/>
          <w:sz w:val="28"/>
          <w:szCs w:val="28"/>
        </w:rPr>
        <w:t>Кабинет  оснащен компьютерной техникой, методическими пособиями.</w:t>
      </w:r>
    </w:p>
    <w:p w:rsidR="00FA3E21" w:rsidRDefault="00FA3E21" w:rsidP="00FA3E21">
      <w:pPr>
        <w:pStyle w:val="a3"/>
        <w:spacing w:before="61" w:beforeAutospacing="0" w:after="61" w:afterAutospacing="0"/>
        <w:jc w:val="both"/>
        <w:rPr>
          <w:color w:val="6B6A6A"/>
          <w:sz w:val="28"/>
          <w:szCs w:val="28"/>
        </w:rPr>
      </w:pPr>
      <w:r>
        <w:rPr>
          <w:color w:val="6B6A6A"/>
          <w:sz w:val="28"/>
          <w:szCs w:val="28"/>
        </w:rPr>
        <w:t>Для реализации уставных целей и задач, мотивации профсоюзного членства райком проводил конференции, пленумы, семинары по следующей теме: «Об</w:t>
      </w:r>
    </w:p>
    <w:p w:rsidR="00FA3E21" w:rsidRDefault="00FA3E21" w:rsidP="00FA3E21">
      <w:pPr>
        <w:pStyle w:val="a3"/>
        <w:spacing w:before="61" w:beforeAutospacing="0" w:after="61" w:afterAutospacing="0"/>
        <w:jc w:val="both"/>
        <w:rPr>
          <w:color w:val="6B6A6A"/>
          <w:sz w:val="28"/>
          <w:szCs w:val="28"/>
        </w:rPr>
      </w:pPr>
      <w:r>
        <w:rPr>
          <w:color w:val="6B6A6A"/>
          <w:sz w:val="28"/>
          <w:szCs w:val="28"/>
        </w:rPr>
        <w:t>исполнения сметы профсоюзного бюджета районной профсоюзной организации за 2017 год и об утверждении профсоюзного бюджета на 2018 год», « Порядок прохождения медицинских осмотров работниками ОУ», «Проведение СОУТ в ОУ»,  «Организация отдыха членов профсоюза» и т.д.</w:t>
      </w:r>
    </w:p>
    <w:p w:rsidR="00FA3E21" w:rsidRDefault="00FA3E21" w:rsidP="00FA3E21">
      <w:pPr>
        <w:pStyle w:val="a3"/>
        <w:spacing w:before="61" w:beforeAutospacing="0" w:after="61" w:afterAutospacing="0"/>
        <w:jc w:val="both"/>
        <w:rPr>
          <w:color w:val="6B6A6A"/>
          <w:sz w:val="28"/>
          <w:szCs w:val="28"/>
        </w:rPr>
      </w:pPr>
    </w:p>
    <w:p w:rsidR="00FA3E21" w:rsidRDefault="00FA3E21" w:rsidP="00FA3E21">
      <w:pPr>
        <w:pStyle w:val="a3"/>
        <w:spacing w:before="61" w:beforeAutospacing="0" w:after="61" w:afterAutospacing="0"/>
        <w:jc w:val="both"/>
        <w:rPr>
          <w:color w:val="6B6A6A"/>
          <w:sz w:val="28"/>
          <w:szCs w:val="28"/>
        </w:rPr>
      </w:pPr>
    </w:p>
    <w:p w:rsidR="00FA3E21" w:rsidRDefault="00FA3E21" w:rsidP="00FA3E21">
      <w:pPr>
        <w:pStyle w:val="a3"/>
        <w:spacing w:before="61" w:beforeAutospacing="0" w:after="61" w:afterAutospacing="0"/>
        <w:jc w:val="both"/>
        <w:rPr>
          <w:color w:val="6B6A6A"/>
          <w:sz w:val="28"/>
          <w:szCs w:val="28"/>
        </w:rPr>
      </w:pPr>
    </w:p>
    <w:p w:rsidR="00FA3E21" w:rsidRDefault="00FA3E21" w:rsidP="00FA3E21">
      <w:pPr>
        <w:pStyle w:val="a3"/>
        <w:spacing w:before="61" w:beforeAutospacing="0" w:after="61" w:afterAutospacing="0"/>
        <w:jc w:val="both"/>
        <w:rPr>
          <w:b/>
          <w:color w:val="6B6A6A"/>
          <w:sz w:val="28"/>
          <w:szCs w:val="28"/>
        </w:rPr>
      </w:pPr>
      <w:r>
        <w:rPr>
          <w:b/>
          <w:color w:val="6B6A6A"/>
          <w:sz w:val="28"/>
          <w:szCs w:val="28"/>
        </w:rPr>
        <w:t xml:space="preserve">             Конкурсы Общероссийского профсоюза образования:</w:t>
      </w:r>
    </w:p>
    <w:p w:rsidR="00FA3E21" w:rsidRDefault="00FA3E21" w:rsidP="00FA3E21">
      <w:pPr>
        <w:pStyle w:val="a3"/>
        <w:spacing w:before="61" w:beforeAutospacing="0" w:after="61" w:afterAutospacing="0"/>
        <w:jc w:val="both"/>
        <w:rPr>
          <w:color w:val="6B6A6A"/>
          <w:sz w:val="28"/>
          <w:szCs w:val="28"/>
        </w:rPr>
      </w:pPr>
      <w:r>
        <w:rPr>
          <w:color w:val="6B6A6A"/>
          <w:sz w:val="28"/>
          <w:szCs w:val="28"/>
        </w:rPr>
        <w:t>Местная организация принимала участие:</w:t>
      </w:r>
    </w:p>
    <w:p w:rsidR="00FA3E21" w:rsidRDefault="00FA3E21" w:rsidP="00FA3E21">
      <w:pPr>
        <w:pStyle w:val="a3"/>
        <w:spacing w:before="61" w:beforeAutospacing="0" w:after="61" w:afterAutospacing="0"/>
        <w:jc w:val="both"/>
        <w:rPr>
          <w:color w:val="6B6A6A"/>
          <w:sz w:val="28"/>
          <w:szCs w:val="28"/>
        </w:rPr>
      </w:pPr>
      <w:r>
        <w:rPr>
          <w:color w:val="6B6A6A"/>
          <w:sz w:val="28"/>
          <w:szCs w:val="28"/>
        </w:rPr>
        <w:t>- Районная и Областная Спартакиада  работников образования,</w:t>
      </w:r>
    </w:p>
    <w:p w:rsidR="00FA3E21" w:rsidRDefault="00FA3E21" w:rsidP="00FA3E21">
      <w:pPr>
        <w:pStyle w:val="a3"/>
        <w:spacing w:before="61" w:beforeAutospacing="0" w:after="61" w:afterAutospacing="0"/>
        <w:jc w:val="both"/>
        <w:rPr>
          <w:color w:val="6B6A6A"/>
          <w:sz w:val="28"/>
          <w:szCs w:val="28"/>
        </w:rPr>
      </w:pPr>
      <w:r>
        <w:rPr>
          <w:color w:val="6B6A6A"/>
          <w:sz w:val="28"/>
          <w:szCs w:val="28"/>
        </w:rPr>
        <w:t>-Районное мероприятие, посвященное Дню учителя,</w:t>
      </w:r>
    </w:p>
    <w:p w:rsidR="00FA3E21" w:rsidRDefault="00FA3E21" w:rsidP="00FA3E21">
      <w:pPr>
        <w:pStyle w:val="a3"/>
        <w:spacing w:before="61" w:beforeAutospacing="0" w:after="61" w:afterAutospacing="0"/>
        <w:jc w:val="both"/>
        <w:rPr>
          <w:color w:val="6B6A6A"/>
          <w:sz w:val="28"/>
          <w:szCs w:val="28"/>
        </w:rPr>
      </w:pPr>
      <w:r>
        <w:rPr>
          <w:color w:val="6B6A6A"/>
          <w:sz w:val="28"/>
          <w:szCs w:val="28"/>
        </w:rPr>
        <w:t>-Мероприятие</w:t>
      </w:r>
      <w:proofErr w:type="gramStart"/>
      <w:r>
        <w:rPr>
          <w:color w:val="6B6A6A"/>
          <w:sz w:val="28"/>
          <w:szCs w:val="28"/>
        </w:rPr>
        <w:t xml:space="preserve"> ,</w:t>
      </w:r>
      <w:proofErr w:type="gramEnd"/>
      <w:r>
        <w:rPr>
          <w:color w:val="6B6A6A"/>
          <w:sz w:val="28"/>
          <w:szCs w:val="28"/>
        </w:rPr>
        <w:t>посвященное Дню дошкольного работника,</w:t>
      </w:r>
    </w:p>
    <w:p w:rsidR="00FA3E21" w:rsidRDefault="00FA3E21" w:rsidP="00FA3E21">
      <w:pPr>
        <w:pStyle w:val="a3"/>
        <w:spacing w:before="61" w:beforeAutospacing="0" w:after="61" w:afterAutospacing="0"/>
        <w:jc w:val="both"/>
        <w:rPr>
          <w:color w:val="6B6A6A"/>
          <w:sz w:val="28"/>
          <w:szCs w:val="28"/>
        </w:rPr>
      </w:pPr>
    </w:p>
    <w:p w:rsidR="00FA3E21" w:rsidRDefault="00FA3E21" w:rsidP="00FA3E21">
      <w:pPr>
        <w:pStyle w:val="a3"/>
        <w:spacing w:before="61" w:beforeAutospacing="0" w:after="61" w:afterAutospacing="0"/>
        <w:jc w:val="both"/>
        <w:rPr>
          <w:b/>
          <w:color w:val="6B6A6A"/>
          <w:sz w:val="28"/>
          <w:szCs w:val="28"/>
        </w:rPr>
      </w:pPr>
      <w:r>
        <w:rPr>
          <w:b/>
          <w:color w:val="6B6A6A"/>
          <w:sz w:val="28"/>
          <w:szCs w:val="28"/>
        </w:rPr>
        <w:t xml:space="preserve">                                            Работа с молодежью</w:t>
      </w:r>
    </w:p>
    <w:p w:rsidR="00FA3E21" w:rsidRDefault="00FA3E21" w:rsidP="00FA3E21">
      <w:pPr>
        <w:pStyle w:val="a3"/>
        <w:spacing w:before="61" w:beforeAutospacing="0" w:after="61" w:afterAutospacing="0"/>
        <w:jc w:val="both"/>
        <w:rPr>
          <w:color w:val="6B6A6A"/>
          <w:sz w:val="28"/>
          <w:szCs w:val="28"/>
        </w:rPr>
      </w:pPr>
      <w:r>
        <w:rPr>
          <w:color w:val="6B6A6A"/>
          <w:sz w:val="28"/>
          <w:szCs w:val="28"/>
        </w:rPr>
        <w:t xml:space="preserve">В течение года члены молодежного совета принимали участие в региональных, межрегиональных форумах молодежи в </w:t>
      </w:r>
      <w:proofErr w:type="gramStart"/>
      <w:r>
        <w:rPr>
          <w:color w:val="6B6A6A"/>
          <w:sz w:val="28"/>
          <w:szCs w:val="28"/>
        </w:rPr>
        <w:t>г</w:t>
      </w:r>
      <w:proofErr w:type="gramEnd"/>
      <w:r>
        <w:rPr>
          <w:color w:val="6B6A6A"/>
          <w:sz w:val="28"/>
          <w:szCs w:val="28"/>
        </w:rPr>
        <w:t>. Элисте, форуме  на базе ДОЛ «Березка»  Астраханской области.</w:t>
      </w:r>
    </w:p>
    <w:p w:rsidR="00FA3E21" w:rsidRDefault="00FA3E21" w:rsidP="00FA3E21">
      <w:pPr>
        <w:pStyle w:val="a3"/>
        <w:spacing w:before="61" w:beforeAutospacing="0" w:after="61" w:afterAutospacing="0"/>
        <w:jc w:val="both"/>
        <w:rPr>
          <w:color w:val="6B6A6A"/>
          <w:sz w:val="28"/>
          <w:szCs w:val="28"/>
        </w:rPr>
      </w:pPr>
      <w:r>
        <w:rPr>
          <w:color w:val="6B6A6A"/>
          <w:sz w:val="28"/>
          <w:szCs w:val="28"/>
        </w:rPr>
        <w:t>В 2017 году проведен конкурс «Педагогический Дебют»,  «</w:t>
      </w:r>
      <w:proofErr w:type="spellStart"/>
      <w:r>
        <w:rPr>
          <w:color w:val="6B6A6A"/>
          <w:sz w:val="28"/>
          <w:szCs w:val="28"/>
        </w:rPr>
        <w:t>Что</w:t>
      </w:r>
      <w:proofErr w:type="gramStart"/>
      <w:r>
        <w:rPr>
          <w:color w:val="6B6A6A"/>
          <w:sz w:val="28"/>
          <w:szCs w:val="28"/>
        </w:rPr>
        <w:t>?Г</w:t>
      </w:r>
      <w:proofErr w:type="gramEnd"/>
      <w:r>
        <w:rPr>
          <w:color w:val="6B6A6A"/>
          <w:sz w:val="28"/>
          <w:szCs w:val="28"/>
        </w:rPr>
        <w:t>де</w:t>
      </w:r>
      <w:proofErr w:type="spellEnd"/>
      <w:r>
        <w:rPr>
          <w:color w:val="6B6A6A"/>
          <w:sz w:val="28"/>
          <w:szCs w:val="28"/>
        </w:rPr>
        <w:t>? Когда?»</w:t>
      </w:r>
      <w:proofErr w:type="gramStart"/>
      <w:r>
        <w:rPr>
          <w:color w:val="6B6A6A"/>
          <w:sz w:val="28"/>
          <w:szCs w:val="28"/>
        </w:rPr>
        <w:t>,п</w:t>
      </w:r>
      <w:proofErr w:type="gramEnd"/>
      <w:r>
        <w:rPr>
          <w:color w:val="6B6A6A"/>
          <w:sz w:val="28"/>
          <w:szCs w:val="28"/>
        </w:rPr>
        <w:t xml:space="preserve">озволяющий молодым людям раскрыть и проявить свои творческие  и организаторские способности. </w:t>
      </w:r>
    </w:p>
    <w:p w:rsidR="00FA3E21" w:rsidRDefault="00FA3E21" w:rsidP="00FA3E21">
      <w:pPr>
        <w:pStyle w:val="a3"/>
        <w:spacing w:before="61" w:beforeAutospacing="0" w:after="61" w:afterAutospacing="0"/>
        <w:jc w:val="both"/>
        <w:rPr>
          <w:color w:val="6B6A6A"/>
          <w:sz w:val="28"/>
          <w:szCs w:val="28"/>
        </w:rPr>
      </w:pPr>
      <w:r>
        <w:rPr>
          <w:color w:val="6B6A6A"/>
          <w:sz w:val="28"/>
          <w:szCs w:val="28"/>
        </w:rPr>
        <w:t xml:space="preserve">В декабре 2017 года приняли участие в обучении молодежи при ИРО Профи </w:t>
      </w:r>
      <w:proofErr w:type="spellStart"/>
      <w:r>
        <w:rPr>
          <w:color w:val="6B6A6A"/>
          <w:sz w:val="28"/>
          <w:szCs w:val="28"/>
        </w:rPr>
        <w:t>клаб</w:t>
      </w:r>
      <w:proofErr w:type="spellEnd"/>
      <w:r>
        <w:rPr>
          <w:color w:val="6B6A6A"/>
          <w:sz w:val="28"/>
          <w:szCs w:val="28"/>
        </w:rPr>
        <w:t xml:space="preserve"> и наметили планы на будущее.</w:t>
      </w:r>
    </w:p>
    <w:p w:rsidR="00FA3E21" w:rsidRDefault="00FA3E21" w:rsidP="00FA3E21">
      <w:pPr>
        <w:pStyle w:val="a3"/>
        <w:spacing w:before="61" w:beforeAutospacing="0" w:after="61" w:afterAutospacing="0"/>
        <w:jc w:val="both"/>
        <w:rPr>
          <w:b/>
          <w:color w:val="6B6A6A"/>
          <w:sz w:val="28"/>
          <w:szCs w:val="28"/>
        </w:rPr>
      </w:pPr>
    </w:p>
    <w:p w:rsidR="00FA3E21" w:rsidRDefault="00FA3E21" w:rsidP="00FA3E21">
      <w:pPr>
        <w:pStyle w:val="a3"/>
        <w:spacing w:before="61" w:beforeAutospacing="0" w:after="61" w:afterAutospacing="0"/>
        <w:jc w:val="both"/>
        <w:rPr>
          <w:b/>
          <w:color w:val="6B6A6A"/>
          <w:sz w:val="28"/>
          <w:szCs w:val="28"/>
        </w:rPr>
      </w:pPr>
      <w:r>
        <w:rPr>
          <w:b/>
          <w:color w:val="6B6A6A"/>
          <w:sz w:val="28"/>
          <w:szCs w:val="28"/>
        </w:rPr>
        <w:t xml:space="preserve">                                       Информационная работа</w:t>
      </w:r>
    </w:p>
    <w:p w:rsidR="00FA3E21" w:rsidRDefault="00FA3E21" w:rsidP="00FA3E21">
      <w:pPr>
        <w:pStyle w:val="a3"/>
        <w:spacing w:before="61" w:beforeAutospacing="0" w:after="61" w:afterAutospacing="0"/>
        <w:jc w:val="both"/>
        <w:rPr>
          <w:b/>
          <w:color w:val="6B6A6A"/>
          <w:sz w:val="28"/>
          <w:szCs w:val="28"/>
        </w:rPr>
      </w:pPr>
      <w:r>
        <w:rPr>
          <w:color w:val="6B6A6A"/>
          <w:sz w:val="28"/>
          <w:szCs w:val="28"/>
        </w:rPr>
        <w:t xml:space="preserve">В 2017 году, объявленного в Профсоюзе Годом </w:t>
      </w:r>
      <w:r>
        <w:rPr>
          <w:color w:val="6B6A6A"/>
          <w:sz w:val="28"/>
          <w:szCs w:val="28"/>
          <w:lang w:val="en-US"/>
        </w:rPr>
        <w:t>PR</w:t>
      </w:r>
      <w:r>
        <w:rPr>
          <w:color w:val="6B6A6A"/>
          <w:sz w:val="28"/>
          <w:szCs w:val="28"/>
        </w:rPr>
        <w:t xml:space="preserve">-движения, осуществлялась целенаправленная  работа по формированию единого </w:t>
      </w:r>
      <w:r>
        <w:rPr>
          <w:color w:val="6B6A6A"/>
          <w:sz w:val="28"/>
          <w:szCs w:val="28"/>
        </w:rPr>
        <w:lastRenderedPageBreak/>
        <w:t>общеобразовательного пространства, основой которого является информационная деятельность.</w:t>
      </w:r>
    </w:p>
    <w:p w:rsidR="00FA3E21" w:rsidRDefault="00FA3E21" w:rsidP="00FA3E21">
      <w:pPr>
        <w:pStyle w:val="a3"/>
        <w:spacing w:before="61" w:beforeAutospacing="0" w:after="61" w:afterAutospacing="0"/>
        <w:jc w:val="both"/>
        <w:rPr>
          <w:color w:val="6B6A6A"/>
          <w:sz w:val="28"/>
          <w:szCs w:val="28"/>
        </w:rPr>
      </w:pPr>
      <w:r>
        <w:rPr>
          <w:color w:val="6B6A6A"/>
          <w:sz w:val="28"/>
          <w:szCs w:val="28"/>
        </w:rPr>
        <w:t xml:space="preserve">Постоянно </w:t>
      </w:r>
      <w:proofErr w:type="gramStart"/>
      <w:r>
        <w:rPr>
          <w:color w:val="6B6A6A"/>
          <w:sz w:val="28"/>
          <w:szCs w:val="28"/>
        </w:rPr>
        <w:t>действующие</w:t>
      </w:r>
      <w:proofErr w:type="gramEnd"/>
      <w:r>
        <w:rPr>
          <w:color w:val="6B6A6A"/>
          <w:sz w:val="28"/>
          <w:szCs w:val="28"/>
        </w:rPr>
        <w:t xml:space="preserve"> </w:t>
      </w:r>
      <w:proofErr w:type="spellStart"/>
      <w:r>
        <w:rPr>
          <w:color w:val="6B6A6A"/>
          <w:sz w:val="28"/>
          <w:szCs w:val="28"/>
        </w:rPr>
        <w:t>семаинары</w:t>
      </w:r>
      <w:proofErr w:type="spellEnd"/>
      <w:r>
        <w:rPr>
          <w:color w:val="6B6A6A"/>
          <w:sz w:val="28"/>
          <w:szCs w:val="28"/>
        </w:rPr>
        <w:t xml:space="preserve"> действовали как для профактива, так и руководителей образовательных организаций района.</w:t>
      </w:r>
    </w:p>
    <w:p w:rsidR="00FA3E21" w:rsidRDefault="00FA3E21" w:rsidP="00FA3E21">
      <w:pPr>
        <w:pStyle w:val="a3"/>
        <w:spacing w:before="61" w:beforeAutospacing="0" w:after="61" w:afterAutospacing="0"/>
        <w:jc w:val="both"/>
        <w:rPr>
          <w:color w:val="6B6A6A"/>
          <w:sz w:val="28"/>
          <w:szCs w:val="28"/>
        </w:rPr>
      </w:pPr>
      <w:r>
        <w:rPr>
          <w:color w:val="6B6A6A"/>
          <w:sz w:val="28"/>
          <w:szCs w:val="28"/>
        </w:rPr>
        <w:t xml:space="preserve">      Регулярно в соответствии с планом основных мероприятий </w:t>
      </w:r>
      <w:proofErr w:type="spellStart"/>
      <w:r>
        <w:rPr>
          <w:color w:val="6B6A6A"/>
          <w:sz w:val="28"/>
          <w:szCs w:val="28"/>
        </w:rPr>
        <w:t>нак</w:t>
      </w:r>
      <w:proofErr w:type="spellEnd"/>
      <w:r>
        <w:rPr>
          <w:color w:val="6B6A6A"/>
          <w:sz w:val="28"/>
          <w:szCs w:val="28"/>
        </w:rPr>
        <w:t xml:space="preserve"> 2017 год проводились заседания выборных профсоюзных органов районной организации Профсоюза.</w:t>
      </w:r>
    </w:p>
    <w:p w:rsidR="00FA3E21" w:rsidRDefault="00FA3E21" w:rsidP="00FA3E21">
      <w:pPr>
        <w:pStyle w:val="a3"/>
        <w:spacing w:before="61" w:beforeAutospacing="0" w:after="61" w:afterAutospacing="0"/>
        <w:jc w:val="both"/>
        <w:rPr>
          <w:color w:val="6B6A6A"/>
          <w:sz w:val="28"/>
          <w:szCs w:val="28"/>
        </w:rPr>
      </w:pPr>
      <w:r>
        <w:rPr>
          <w:color w:val="6B6A6A"/>
          <w:sz w:val="28"/>
          <w:szCs w:val="28"/>
        </w:rPr>
        <w:t xml:space="preserve">       Все первичные  профсоюзные организации подписаны на газету «Мой профсоюз»</w:t>
      </w:r>
      <w:proofErr w:type="gramStart"/>
      <w:r>
        <w:rPr>
          <w:color w:val="6B6A6A"/>
          <w:sz w:val="28"/>
          <w:szCs w:val="28"/>
        </w:rPr>
        <w:t>.У</w:t>
      </w:r>
      <w:proofErr w:type="gramEnd"/>
      <w:r>
        <w:rPr>
          <w:color w:val="6B6A6A"/>
          <w:sz w:val="28"/>
          <w:szCs w:val="28"/>
        </w:rPr>
        <w:t xml:space="preserve"> них имеется электронный ящик, и обмен информацией происходит посредством  сети </w:t>
      </w:r>
      <w:r>
        <w:rPr>
          <w:color w:val="6B6A6A"/>
          <w:sz w:val="28"/>
          <w:szCs w:val="28"/>
          <w:lang w:val="en-US"/>
        </w:rPr>
        <w:t>internet</w:t>
      </w:r>
      <w:r>
        <w:rPr>
          <w:color w:val="6B6A6A"/>
          <w:sz w:val="28"/>
          <w:szCs w:val="28"/>
        </w:rPr>
        <w:t>.</w:t>
      </w:r>
    </w:p>
    <w:p w:rsidR="00FA3E21" w:rsidRDefault="00FA3E21" w:rsidP="00FA3E21">
      <w:pPr>
        <w:pStyle w:val="a3"/>
        <w:spacing w:before="61" w:beforeAutospacing="0" w:after="61" w:afterAutospacing="0"/>
        <w:jc w:val="both"/>
        <w:rPr>
          <w:color w:val="6B6A6A"/>
          <w:sz w:val="28"/>
          <w:szCs w:val="28"/>
        </w:rPr>
      </w:pPr>
      <w:r>
        <w:rPr>
          <w:color w:val="6B6A6A"/>
          <w:sz w:val="28"/>
          <w:szCs w:val="28"/>
        </w:rPr>
        <w:t xml:space="preserve">Обсуждали в 2017году введение </w:t>
      </w:r>
      <w:proofErr w:type="spellStart"/>
      <w:r>
        <w:rPr>
          <w:color w:val="6B6A6A"/>
          <w:sz w:val="28"/>
          <w:szCs w:val="28"/>
        </w:rPr>
        <w:t>профстандартов</w:t>
      </w:r>
      <w:proofErr w:type="spellEnd"/>
      <w:r>
        <w:rPr>
          <w:color w:val="6B6A6A"/>
          <w:sz w:val="28"/>
          <w:szCs w:val="28"/>
        </w:rPr>
        <w:t xml:space="preserve"> и социальный кодекс.</w:t>
      </w:r>
    </w:p>
    <w:p w:rsidR="00FA3E21" w:rsidRDefault="00FA3E21" w:rsidP="00FA3E21">
      <w:pPr>
        <w:pStyle w:val="a3"/>
        <w:spacing w:before="61" w:beforeAutospacing="0" w:after="61" w:afterAutospacing="0"/>
        <w:jc w:val="both"/>
        <w:rPr>
          <w:b/>
          <w:color w:val="6B6A6A"/>
          <w:sz w:val="28"/>
          <w:szCs w:val="28"/>
        </w:rPr>
      </w:pPr>
    </w:p>
    <w:p w:rsidR="00FA3E21" w:rsidRDefault="00FA3E21" w:rsidP="00FA3E21">
      <w:pPr>
        <w:pStyle w:val="a3"/>
        <w:spacing w:before="61" w:beforeAutospacing="0" w:after="61" w:afterAutospacing="0"/>
        <w:jc w:val="both"/>
        <w:rPr>
          <w:b/>
          <w:color w:val="6B6A6A"/>
          <w:sz w:val="28"/>
          <w:szCs w:val="28"/>
        </w:rPr>
      </w:pPr>
      <w:r>
        <w:rPr>
          <w:b/>
          <w:color w:val="6B6A6A"/>
          <w:sz w:val="28"/>
          <w:szCs w:val="28"/>
        </w:rPr>
        <w:t xml:space="preserve">            Правовая защита</w:t>
      </w:r>
    </w:p>
    <w:p w:rsidR="00FA3E21" w:rsidRDefault="00FA3E21" w:rsidP="00FA3E21">
      <w:pPr>
        <w:pStyle w:val="a3"/>
        <w:spacing w:before="61" w:beforeAutospacing="0" w:after="61" w:afterAutospacing="0"/>
        <w:jc w:val="both"/>
        <w:rPr>
          <w:color w:val="6B6A6A"/>
          <w:sz w:val="28"/>
          <w:szCs w:val="28"/>
        </w:rPr>
      </w:pPr>
    </w:p>
    <w:p w:rsidR="00FA3E21" w:rsidRDefault="00FA3E21" w:rsidP="00FA3E21">
      <w:pPr>
        <w:pStyle w:val="a3"/>
        <w:spacing w:before="61" w:beforeAutospacing="0" w:after="61" w:afterAutospacing="0"/>
        <w:jc w:val="both"/>
        <w:rPr>
          <w:color w:val="6B6A6A"/>
          <w:sz w:val="28"/>
          <w:szCs w:val="28"/>
        </w:rPr>
      </w:pPr>
      <w:r>
        <w:rPr>
          <w:color w:val="6B6A6A"/>
          <w:sz w:val="28"/>
          <w:szCs w:val="28"/>
        </w:rPr>
        <w:t xml:space="preserve">       Начался год с «круглого стола» на базе МКОУ «СОШ с</w:t>
      </w:r>
      <w:proofErr w:type="gramStart"/>
      <w:r>
        <w:rPr>
          <w:color w:val="6B6A6A"/>
          <w:sz w:val="28"/>
          <w:szCs w:val="28"/>
        </w:rPr>
        <w:t>.С</w:t>
      </w:r>
      <w:proofErr w:type="gramEnd"/>
      <w:r>
        <w:rPr>
          <w:color w:val="6B6A6A"/>
          <w:sz w:val="28"/>
          <w:szCs w:val="28"/>
        </w:rPr>
        <w:t>олянка», где приняли участие Управление образования и молодежной политики администрации МО «</w:t>
      </w:r>
      <w:proofErr w:type="spellStart"/>
      <w:r>
        <w:rPr>
          <w:color w:val="6B6A6A"/>
          <w:sz w:val="28"/>
          <w:szCs w:val="28"/>
        </w:rPr>
        <w:t>Наримановский</w:t>
      </w:r>
      <w:proofErr w:type="spellEnd"/>
      <w:r>
        <w:rPr>
          <w:color w:val="6B6A6A"/>
          <w:sz w:val="28"/>
          <w:szCs w:val="28"/>
        </w:rPr>
        <w:t xml:space="preserve"> район», работники обкома Профсоюза, Глава района, руководители образовательных организаций, председатели  и заместители первичных профсоюзных организаций и юридическая служба  области.</w:t>
      </w:r>
    </w:p>
    <w:p w:rsidR="00FA3E21" w:rsidRDefault="00FA3E21" w:rsidP="00FA3E21">
      <w:pPr>
        <w:pStyle w:val="a3"/>
        <w:spacing w:before="61" w:beforeAutospacing="0" w:after="61" w:afterAutospacing="0"/>
        <w:jc w:val="both"/>
        <w:rPr>
          <w:color w:val="6B6A6A"/>
          <w:sz w:val="28"/>
          <w:szCs w:val="28"/>
        </w:rPr>
      </w:pPr>
      <w:r>
        <w:rPr>
          <w:color w:val="6B6A6A"/>
          <w:sz w:val="28"/>
          <w:szCs w:val="28"/>
        </w:rPr>
        <w:t>В соответствии с постановлением президиума Астраханской областной организацией профсоюза, было организовано документарное проведение с 01.03.2017 по 01.04.2017 общероссийский тематической проверки в образовательных организациях, расположенных на территории МО «</w:t>
      </w:r>
      <w:proofErr w:type="spellStart"/>
      <w:r>
        <w:rPr>
          <w:color w:val="6B6A6A"/>
          <w:sz w:val="28"/>
          <w:szCs w:val="28"/>
        </w:rPr>
        <w:t>Наримановский</w:t>
      </w:r>
      <w:proofErr w:type="spellEnd"/>
      <w:r>
        <w:rPr>
          <w:color w:val="6B6A6A"/>
          <w:sz w:val="28"/>
          <w:szCs w:val="28"/>
        </w:rPr>
        <w:t xml:space="preserve"> район» по теме «Соблюдение трудового законодательства при заключении и изменении трудовых договоров с работниками образовательных организаций»</w:t>
      </w:r>
    </w:p>
    <w:p w:rsidR="00FA3E21" w:rsidRDefault="00FA3E21" w:rsidP="00FA3E21">
      <w:pPr>
        <w:pStyle w:val="a3"/>
        <w:spacing w:before="61" w:beforeAutospacing="0" w:after="61" w:afterAutospacing="0"/>
        <w:jc w:val="both"/>
        <w:rPr>
          <w:color w:val="6B6A6A"/>
          <w:sz w:val="28"/>
          <w:szCs w:val="28"/>
        </w:rPr>
      </w:pPr>
    </w:p>
    <w:p w:rsidR="00FA3E21" w:rsidRDefault="00FA3E21" w:rsidP="00FA3E21">
      <w:pPr>
        <w:pStyle w:val="a3"/>
        <w:spacing w:before="61" w:beforeAutospacing="0" w:after="61" w:afterAutospacing="0"/>
        <w:jc w:val="both"/>
        <w:rPr>
          <w:b/>
          <w:color w:val="6B6A6A"/>
          <w:sz w:val="28"/>
          <w:szCs w:val="28"/>
        </w:rPr>
      </w:pPr>
      <w:r>
        <w:rPr>
          <w:b/>
          <w:color w:val="6B6A6A"/>
          <w:sz w:val="28"/>
          <w:szCs w:val="28"/>
        </w:rPr>
        <w:t xml:space="preserve">            Деятельность по охране труда</w:t>
      </w:r>
    </w:p>
    <w:p w:rsidR="00FA3E21" w:rsidRDefault="00FA3E21" w:rsidP="00FA3E21">
      <w:pPr>
        <w:pStyle w:val="a3"/>
        <w:spacing w:before="61" w:beforeAutospacing="0" w:after="61" w:afterAutospacing="0"/>
        <w:jc w:val="both"/>
        <w:rPr>
          <w:b/>
          <w:color w:val="6B6A6A"/>
          <w:sz w:val="28"/>
          <w:szCs w:val="28"/>
        </w:rPr>
      </w:pPr>
    </w:p>
    <w:p w:rsidR="00FA3E21" w:rsidRDefault="00FA3E21" w:rsidP="00FA3E21">
      <w:pPr>
        <w:pStyle w:val="a3"/>
        <w:spacing w:before="61" w:beforeAutospacing="0" w:after="61" w:afterAutospacing="0"/>
        <w:jc w:val="both"/>
        <w:rPr>
          <w:color w:val="6B6A6A"/>
          <w:sz w:val="28"/>
          <w:szCs w:val="28"/>
        </w:rPr>
      </w:pPr>
      <w:r>
        <w:rPr>
          <w:color w:val="6B6A6A"/>
          <w:sz w:val="28"/>
          <w:szCs w:val="28"/>
        </w:rPr>
        <w:t xml:space="preserve">      На учете </w:t>
      </w:r>
      <w:proofErr w:type="spellStart"/>
      <w:r>
        <w:rPr>
          <w:color w:val="6B6A6A"/>
          <w:sz w:val="28"/>
          <w:szCs w:val="28"/>
        </w:rPr>
        <w:t>Наримановской</w:t>
      </w:r>
      <w:proofErr w:type="spellEnd"/>
      <w:r>
        <w:rPr>
          <w:color w:val="6B6A6A"/>
          <w:sz w:val="28"/>
          <w:szCs w:val="28"/>
        </w:rPr>
        <w:t xml:space="preserve"> местной организации профсоюза работников народного образования и науки состоят 4 первичные профсоюзные организации, 15 </w:t>
      </w:r>
      <w:proofErr w:type="spellStart"/>
      <w:r>
        <w:rPr>
          <w:color w:val="6B6A6A"/>
          <w:sz w:val="28"/>
          <w:szCs w:val="28"/>
        </w:rPr>
        <w:t>подразделений</w:t>
      </w:r>
      <w:proofErr w:type="gramStart"/>
      <w:r>
        <w:rPr>
          <w:color w:val="6B6A6A"/>
          <w:sz w:val="28"/>
          <w:szCs w:val="28"/>
        </w:rPr>
        <w:t>,в</w:t>
      </w:r>
      <w:proofErr w:type="spellEnd"/>
      <w:proofErr w:type="gramEnd"/>
      <w:r>
        <w:rPr>
          <w:color w:val="6B6A6A"/>
          <w:sz w:val="28"/>
          <w:szCs w:val="28"/>
        </w:rPr>
        <w:t xml:space="preserve"> которых осуществляют свою деятельность 4 уполномоченных по охране труда, что обеспечивает в каждом  образовательном учреждении общественный контроль за состоянием условий труда.</w:t>
      </w:r>
    </w:p>
    <w:p w:rsidR="00FA3E21" w:rsidRDefault="00FA3E21" w:rsidP="00FA3E21">
      <w:pPr>
        <w:pStyle w:val="a3"/>
        <w:spacing w:before="61" w:beforeAutospacing="0" w:after="61" w:afterAutospacing="0"/>
        <w:jc w:val="both"/>
        <w:rPr>
          <w:color w:val="6B6A6A"/>
          <w:sz w:val="28"/>
          <w:szCs w:val="28"/>
        </w:rPr>
      </w:pPr>
      <w:r>
        <w:rPr>
          <w:color w:val="6B6A6A"/>
          <w:sz w:val="28"/>
          <w:szCs w:val="28"/>
        </w:rPr>
        <w:t xml:space="preserve">     За 2017 год  проведено 15 обследований, в ходе которых выявлено 8 нарушений требований охраны труда и затем проведена работа по устранению допущенных нарушений норм трудового законодательства.</w:t>
      </w:r>
    </w:p>
    <w:p w:rsidR="00FA3E21" w:rsidRDefault="00FA3E21" w:rsidP="00FA3E21">
      <w:pPr>
        <w:pStyle w:val="a3"/>
        <w:spacing w:before="61" w:beforeAutospacing="0" w:after="61" w:afterAutospacing="0"/>
        <w:jc w:val="both"/>
        <w:rPr>
          <w:color w:val="6B6A6A"/>
          <w:sz w:val="28"/>
          <w:szCs w:val="28"/>
        </w:rPr>
      </w:pPr>
      <w:r>
        <w:rPr>
          <w:color w:val="6B6A6A"/>
          <w:sz w:val="28"/>
          <w:szCs w:val="28"/>
        </w:rPr>
        <w:t xml:space="preserve">      Проверки всех образовательных организаций в обязательном порядке проводились в ходе приемки образовательных организаций к подготовке летней оздоровительной кампании и к началу учебного года. В работе </w:t>
      </w:r>
      <w:r>
        <w:rPr>
          <w:color w:val="6B6A6A"/>
          <w:sz w:val="28"/>
          <w:szCs w:val="28"/>
        </w:rPr>
        <w:lastRenderedPageBreak/>
        <w:t>районной  комиссии по проверке готовности  к оздоровительной кампании и к новому учебному году приняли участие представители выборных профсоюзных органов, специалисты Управления образования и молодежной политики МО «</w:t>
      </w:r>
      <w:proofErr w:type="spellStart"/>
      <w:r>
        <w:rPr>
          <w:color w:val="6B6A6A"/>
          <w:sz w:val="28"/>
          <w:szCs w:val="28"/>
        </w:rPr>
        <w:t>Наримановский</w:t>
      </w:r>
      <w:proofErr w:type="spellEnd"/>
      <w:r>
        <w:rPr>
          <w:color w:val="6B6A6A"/>
          <w:sz w:val="28"/>
          <w:szCs w:val="28"/>
        </w:rPr>
        <w:t xml:space="preserve"> район», </w:t>
      </w:r>
      <w:proofErr w:type="spellStart"/>
      <w:r>
        <w:rPr>
          <w:color w:val="6B6A6A"/>
          <w:sz w:val="28"/>
          <w:szCs w:val="28"/>
        </w:rPr>
        <w:t>роспотребнадзора</w:t>
      </w:r>
      <w:proofErr w:type="spellEnd"/>
      <w:r>
        <w:rPr>
          <w:color w:val="6B6A6A"/>
          <w:sz w:val="28"/>
          <w:szCs w:val="28"/>
        </w:rPr>
        <w:t xml:space="preserve">,  </w:t>
      </w:r>
      <w:proofErr w:type="spellStart"/>
      <w:r>
        <w:rPr>
          <w:color w:val="6B6A6A"/>
          <w:sz w:val="28"/>
          <w:szCs w:val="28"/>
        </w:rPr>
        <w:t>госпожнадзора</w:t>
      </w:r>
      <w:proofErr w:type="spellEnd"/>
      <w:r>
        <w:rPr>
          <w:color w:val="6B6A6A"/>
          <w:sz w:val="28"/>
          <w:szCs w:val="28"/>
        </w:rPr>
        <w:t xml:space="preserve">, </w:t>
      </w:r>
      <w:proofErr w:type="spellStart"/>
      <w:r>
        <w:rPr>
          <w:color w:val="6B6A6A"/>
          <w:sz w:val="28"/>
          <w:szCs w:val="28"/>
        </w:rPr>
        <w:t>прокуратуры</w:t>
      </w:r>
      <w:proofErr w:type="gramStart"/>
      <w:r>
        <w:rPr>
          <w:color w:val="6B6A6A"/>
          <w:sz w:val="28"/>
          <w:szCs w:val="28"/>
        </w:rPr>
        <w:t>,с</w:t>
      </w:r>
      <w:proofErr w:type="gramEnd"/>
      <w:r>
        <w:rPr>
          <w:color w:val="6B6A6A"/>
          <w:sz w:val="28"/>
          <w:szCs w:val="28"/>
        </w:rPr>
        <w:t>оцзащиты</w:t>
      </w:r>
      <w:proofErr w:type="spellEnd"/>
      <w:r>
        <w:rPr>
          <w:color w:val="6B6A6A"/>
          <w:sz w:val="28"/>
          <w:szCs w:val="28"/>
        </w:rPr>
        <w:t>.</w:t>
      </w:r>
    </w:p>
    <w:p w:rsidR="00FA3E21" w:rsidRDefault="00FA3E21" w:rsidP="00FA3E21">
      <w:pPr>
        <w:pStyle w:val="a3"/>
        <w:spacing w:before="61" w:beforeAutospacing="0" w:after="61" w:afterAutospacing="0"/>
        <w:jc w:val="both"/>
        <w:rPr>
          <w:color w:val="6B6A6A"/>
          <w:sz w:val="28"/>
          <w:szCs w:val="28"/>
        </w:rPr>
      </w:pPr>
      <w:r>
        <w:rPr>
          <w:color w:val="6B6A6A"/>
          <w:sz w:val="28"/>
          <w:szCs w:val="28"/>
        </w:rPr>
        <w:t xml:space="preserve">      Смотрели  выполнение требований санитарн</w:t>
      </w:r>
      <w:proofErr w:type="gramStart"/>
      <w:r>
        <w:rPr>
          <w:color w:val="6B6A6A"/>
          <w:sz w:val="28"/>
          <w:szCs w:val="28"/>
        </w:rPr>
        <w:t>о-</w:t>
      </w:r>
      <w:proofErr w:type="gramEnd"/>
      <w:r>
        <w:rPr>
          <w:color w:val="6B6A6A"/>
          <w:sz w:val="28"/>
          <w:szCs w:val="28"/>
        </w:rPr>
        <w:t xml:space="preserve"> гигиенической  и так же пожарной безопасности, готовность кабинетов, пищеблоков, спортзалов, наличие приказа по охране труда на начало учебного года, наличие документации по охране труда.</w:t>
      </w:r>
    </w:p>
    <w:p w:rsidR="00FA3E21" w:rsidRDefault="00FA3E21" w:rsidP="00FA3E21">
      <w:pPr>
        <w:pStyle w:val="a3"/>
        <w:spacing w:before="61" w:beforeAutospacing="0" w:after="61" w:afterAutospacing="0"/>
        <w:jc w:val="both"/>
        <w:rPr>
          <w:color w:val="6B6A6A"/>
          <w:sz w:val="28"/>
          <w:szCs w:val="28"/>
        </w:rPr>
      </w:pPr>
      <w:r>
        <w:rPr>
          <w:color w:val="6B6A6A"/>
          <w:sz w:val="28"/>
          <w:szCs w:val="28"/>
        </w:rPr>
        <w:t xml:space="preserve">        Государство  сохранило за Профсоюзом его важнейшую функцию – быть гарантом защиты прав работников  на труд, обеспечивающий сохранение жизни и здоровья в процессе трудовой деятельности. Создание кадрового потенциала, обеспечение профкома нормативными правовыми документами по охране труда и внедрение системы управления реализации Профсоюзом защитных функций по охране труда на всех уровнях профсоюзной структуры, позволяет существенно расширить возможности профсоюзных органов более активно защищать при необходимости права каждого члена Профсоюза на здоровье и безопасные условия труда.</w:t>
      </w:r>
    </w:p>
    <w:p w:rsidR="00FA3E21" w:rsidRDefault="00FA3E21" w:rsidP="00FA3E21">
      <w:pPr>
        <w:pStyle w:val="a3"/>
        <w:spacing w:before="61" w:beforeAutospacing="0" w:after="61" w:afterAutospacing="0"/>
        <w:jc w:val="both"/>
        <w:rPr>
          <w:color w:val="6B6A6A"/>
          <w:sz w:val="28"/>
          <w:szCs w:val="28"/>
        </w:rPr>
      </w:pPr>
      <w:r>
        <w:rPr>
          <w:color w:val="6B6A6A"/>
          <w:sz w:val="28"/>
          <w:szCs w:val="28"/>
        </w:rPr>
        <w:t xml:space="preserve">       Вопросы охрана труда регулярно рассматриваются на совещаниях  руководителей образовательных организаций.</w:t>
      </w:r>
    </w:p>
    <w:p w:rsidR="00FA3E21" w:rsidRDefault="00FA3E21" w:rsidP="00FA3E21">
      <w:pPr>
        <w:pStyle w:val="a3"/>
        <w:spacing w:before="61" w:beforeAutospacing="0" w:after="61" w:afterAutospacing="0"/>
        <w:jc w:val="both"/>
        <w:rPr>
          <w:color w:val="6B6A6A"/>
          <w:sz w:val="28"/>
          <w:szCs w:val="28"/>
        </w:rPr>
      </w:pPr>
      <w:r>
        <w:rPr>
          <w:color w:val="6B6A6A"/>
          <w:sz w:val="28"/>
          <w:szCs w:val="28"/>
        </w:rPr>
        <w:t>Обязательно на контроле местной организации Профсоюза  были вопросы  прохождения обучения по охране труда, медицинских осмотров, проведения специальной оценки  условий труда, обеспечения работников спецодеждой</w:t>
      </w:r>
      <w:proofErr w:type="gramStart"/>
      <w:r>
        <w:rPr>
          <w:color w:val="6B6A6A"/>
          <w:sz w:val="28"/>
          <w:szCs w:val="28"/>
        </w:rPr>
        <w:t xml:space="preserve"> ,</w:t>
      </w:r>
      <w:proofErr w:type="gramEnd"/>
      <w:r>
        <w:rPr>
          <w:color w:val="6B6A6A"/>
          <w:sz w:val="28"/>
          <w:szCs w:val="28"/>
        </w:rPr>
        <w:t>предоставления дополнительных отпусков, выплаты повышенной оплаты труда, профилактики несчастных случаев на работе.</w:t>
      </w:r>
    </w:p>
    <w:p w:rsidR="00FA3E21" w:rsidRDefault="00FA3E21" w:rsidP="00FA3E21">
      <w:pPr>
        <w:pStyle w:val="a3"/>
        <w:spacing w:before="61" w:beforeAutospacing="0" w:after="61" w:afterAutospacing="0"/>
        <w:jc w:val="both"/>
        <w:rPr>
          <w:color w:val="6B6A6A"/>
          <w:sz w:val="28"/>
          <w:szCs w:val="28"/>
        </w:rPr>
      </w:pPr>
      <w:r>
        <w:rPr>
          <w:color w:val="6B6A6A"/>
          <w:sz w:val="28"/>
          <w:szCs w:val="28"/>
        </w:rPr>
        <w:t xml:space="preserve">      В 2017 году  в соответствии с графиками проводилась специальная  оценка условий труда в образовательных организациях</w:t>
      </w:r>
      <w:proofErr w:type="gramStart"/>
      <w:r>
        <w:rPr>
          <w:color w:val="6B6A6A"/>
          <w:sz w:val="28"/>
          <w:szCs w:val="28"/>
        </w:rPr>
        <w:t xml:space="preserve"> ,</w:t>
      </w:r>
      <w:proofErr w:type="gramEnd"/>
      <w:r>
        <w:rPr>
          <w:color w:val="6B6A6A"/>
          <w:sz w:val="28"/>
          <w:szCs w:val="28"/>
        </w:rPr>
        <w:t>прошли специальную оценку труда 135 р.м. на сумму 300 000 рублей.</w:t>
      </w:r>
    </w:p>
    <w:p w:rsidR="00FA3E21" w:rsidRDefault="00FA3E21" w:rsidP="00FA3E21">
      <w:pPr>
        <w:pStyle w:val="a3"/>
        <w:spacing w:before="61" w:beforeAutospacing="0" w:after="61" w:afterAutospacing="0"/>
        <w:jc w:val="both"/>
        <w:rPr>
          <w:color w:val="6B6A6A"/>
          <w:sz w:val="28"/>
          <w:szCs w:val="28"/>
        </w:rPr>
      </w:pPr>
      <w:r>
        <w:rPr>
          <w:color w:val="6B6A6A"/>
          <w:sz w:val="28"/>
          <w:szCs w:val="28"/>
        </w:rPr>
        <w:t xml:space="preserve">   Несчастных случаев с работниками на производстве не было в 2017 году.</w:t>
      </w:r>
    </w:p>
    <w:p w:rsidR="00FA3E21" w:rsidRDefault="00FA3E21" w:rsidP="00FA3E21">
      <w:pPr>
        <w:pStyle w:val="a3"/>
        <w:spacing w:before="61" w:beforeAutospacing="0" w:after="61" w:afterAutospacing="0"/>
        <w:jc w:val="both"/>
        <w:rPr>
          <w:color w:val="6B6A6A"/>
          <w:sz w:val="28"/>
          <w:szCs w:val="28"/>
        </w:rPr>
      </w:pPr>
    </w:p>
    <w:p w:rsidR="00FA3E21" w:rsidRDefault="00FA3E21" w:rsidP="00FA3E21">
      <w:pPr>
        <w:pStyle w:val="a3"/>
        <w:spacing w:before="61" w:beforeAutospacing="0" w:after="61" w:afterAutospacing="0"/>
        <w:jc w:val="both"/>
        <w:rPr>
          <w:b/>
          <w:color w:val="6B6A6A"/>
          <w:sz w:val="28"/>
          <w:szCs w:val="28"/>
        </w:rPr>
      </w:pPr>
      <w:r>
        <w:rPr>
          <w:b/>
          <w:color w:val="6B6A6A"/>
          <w:sz w:val="28"/>
          <w:szCs w:val="28"/>
        </w:rPr>
        <w:t xml:space="preserve">           Инновационные формы работы</w:t>
      </w:r>
    </w:p>
    <w:p w:rsidR="00FA3E21" w:rsidRDefault="00FA3E21" w:rsidP="00FA3E21">
      <w:pPr>
        <w:pStyle w:val="a3"/>
        <w:spacing w:before="61" w:beforeAutospacing="0" w:after="61" w:afterAutospacing="0"/>
        <w:jc w:val="both"/>
        <w:rPr>
          <w:b/>
          <w:color w:val="6B6A6A"/>
          <w:sz w:val="28"/>
          <w:szCs w:val="28"/>
        </w:rPr>
      </w:pPr>
    </w:p>
    <w:p w:rsidR="00FA3E21" w:rsidRDefault="00FA3E21" w:rsidP="00FA3E21">
      <w:pPr>
        <w:pStyle w:val="a3"/>
        <w:spacing w:before="61" w:beforeAutospacing="0" w:after="61" w:afterAutospacing="0"/>
        <w:jc w:val="both"/>
        <w:rPr>
          <w:color w:val="6B6A6A"/>
          <w:sz w:val="28"/>
          <w:szCs w:val="28"/>
        </w:rPr>
      </w:pPr>
      <w:r>
        <w:rPr>
          <w:color w:val="6B6A6A"/>
          <w:sz w:val="28"/>
          <w:szCs w:val="28"/>
        </w:rPr>
        <w:t xml:space="preserve">       В 2017 году активно  стали развиваться инновационные формы социальной поддержки членов Профсоюза:</w:t>
      </w:r>
    </w:p>
    <w:p w:rsidR="00FA3E21" w:rsidRDefault="00FA3E21" w:rsidP="00FA3E21">
      <w:pPr>
        <w:pStyle w:val="a3"/>
        <w:spacing w:before="61" w:beforeAutospacing="0" w:after="61" w:afterAutospacing="0"/>
        <w:jc w:val="both"/>
        <w:rPr>
          <w:color w:val="6B6A6A"/>
          <w:sz w:val="28"/>
          <w:szCs w:val="28"/>
        </w:rPr>
      </w:pPr>
      <w:r>
        <w:rPr>
          <w:b/>
          <w:color w:val="6B6A6A"/>
          <w:sz w:val="28"/>
          <w:szCs w:val="28"/>
        </w:rPr>
        <w:t>-</w:t>
      </w:r>
      <w:r>
        <w:rPr>
          <w:color w:val="6B6A6A"/>
          <w:sz w:val="28"/>
          <w:szCs w:val="28"/>
        </w:rPr>
        <w:t>КПК (кредитн</w:t>
      </w:r>
      <w:proofErr w:type="gramStart"/>
      <w:r>
        <w:rPr>
          <w:color w:val="6B6A6A"/>
          <w:sz w:val="28"/>
          <w:szCs w:val="28"/>
        </w:rPr>
        <w:t>о-</w:t>
      </w:r>
      <w:proofErr w:type="gramEnd"/>
      <w:r>
        <w:rPr>
          <w:color w:val="6B6A6A"/>
          <w:sz w:val="28"/>
          <w:szCs w:val="28"/>
        </w:rPr>
        <w:t xml:space="preserve"> потребительский кооператив)</w:t>
      </w:r>
    </w:p>
    <w:p w:rsidR="00FA3E21" w:rsidRDefault="00FA3E21" w:rsidP="00FA3E21">
      <w:pPr>
        <w:pStyle w:val="a3"/>
        <w:spacing w:before="61" w:beforeAutospacing="0" w:after="61" w:afterAutospacing="0"/>
        <w:jc w:val="both"/>
        <w:rPr>
          <w:color w:val="6B6A6A"/>
          <w:sz w:val="28"/>
          <w:szCs w:val="28"/>
        </w:rPr>
      </w:pPr>
      <w:r>
        <w:rPr>
          <w:color w:val="6B6A6A"/>
          <w:sz w:val="28"/>
          <w:szCs w:val="28"/>
        </w:rPr>
        <w:t>На целевые мероприятия  израсходовано в сумме 306 тыс</w:t>
      </w:r>
      <w:proofErr w:type="gramStart"/>
      <w:r>
        <w:rPr>
          <w:color w:val="6B6A6A"/>
          <w:sz w:val="28"/>
          <w:szCs w:val="28"/>
        </w:rPr>
        <w:t>.р</w:t>
      </w:r>
      <w:proofErr w:type="gramEnd"/>
      <w:r>
        <w:rPr>
          <w:color w:val="6B6A6A"/>
          <w:sz w:val="28"/>
          <w:szCs w:val="28"/>
        </w:rPr>
        <w:t>уб.</w:t>
      </w:r>
    </w:p>
    <w:p w:rsidR="00FA3E21" w:rsidRDefault="00FA3E21" w:rsidP="00FA3E21">
      <w:pPr>
        <w:pStyle w:val="a3"/>
        <w:spacing w:before="61" w:beforeAutospacing="0" w:after="61" w:afterAutospacing="0"/>
        <w:jc w:val="both"/>
        <w:rPr>
          <w:color w:val="6B6A6A"/>
          <w:sz w:val="28"/>
          <w:szCs w:val="28"/>
        </w:rPr>
      </w:pPr>
      <w:r>
        <w:rPr>
          <w:color w:val="6B6A6A"/>
          <w:sz w:val="28"/>
          <w:szCs w:val="28"/>
        </w:rPr>
        <w:t>Из них:</w:t>
      </w:r>
    </w:p>
    <w:p w:rsidR="00FA3E21" w:rsidRDefault="00FA3E21" w:rsidP="00FA3E21">
      <w:pPr>
        <w:pStyle w:val="a3"/>
        <w:spacing w:before="61" w:beforeAutospacing="0" w:after="61" w:afterAutospacing="0"/>
        <w:jc w:val="both"/>
        <w:rPr>
          <w:color w:val="6B6A6A"/>
          <w:sz w:val="28"/>
          <w:szCs w:val="28"/>
        </w:rPr>
      </w:pPr>
      <w:r>
        <w:rPr>
          <w:color w:val="6B6A6A"/>
          <w:sz w:val="28"/>
          <w:szCs w:val="28"/>
        </w:rPr>
        <w:t>-на культурн</w:t>
      </w:r>
      <w:proofErr w:type="gramStart"/>
      <w:r>
        <w:rPr>
          <w:color w:val="6B6A6A"/>
          <w:sz w:val="28"/>
          <w:szCs w:val="28"/>
        </w:rPr>
        <w:t>о-</w:t>
      </w:r>
      <w:proofErr w:type="gramEnd"/>
      <w:r>
        <w:rPr>
          <w:color w:val="6B6A6A"/>
          <w:sz w:val="28"/>
          <w:szCs w:val="28"/>
        </w:rPr>
        <w:t xml:space="preserve"> массовые мероприятия для членов профсоюза израсходовано 157 тыс.руб.</w:t>
      </w:r>
    </w:p>
    <w:p w:rsidR="00FA3E21" w:rsidRDefault="00FA3E21" w:rsidP="00FA3E21">
      <w:pPr>
        <w:pStyle w:val="a3"/>
        <w:spacing w:before="61" w:beforeAutospacing="0" w:after="61" w:afterAutospacing="0"/>
        <w:jc w:val="both"/>
        <w:rPr>
          <w:color w:val="6B6A6A"/>
          <w:sz w:val="28"/>
          <w:szCs w:val="28"/>
        </w:rPr>
      </w:pPr>
      <w:r>
        <w:rPr>
          <w:color w:val="6B6A6A"/>
          <w:sz w:val="28"/>
          <w:szCs w:val="28"/>
        </w:rPr>
        <w:t>-на спортивные мероприятия – 5тыс</w:t>
      </w:r>
      <w:proofErr w:type="gramStart"/>
      <w:r>
        <w:rPr>
          <w:color w:val="6B6A6A"/>
          <w:sz w:val="28"/>
          <w:szCs w:val="28"/>
        </w:rPr>
        <w:t>.р</w:t>
      </w:r>
      <w:proofErr w:type="gramEnd"/>
      <w:r>
        <w:rPr>
          <w:color w:val="6B6A6A"/>
          <w:sz w:val="28"/>
          <w:szCs w:val="28"/>
        </w:rPr>
        <w:t>уб.</w:t>
      </w:r>
    </w:p>
    <w:p w:rsidR="00FA3E21" w:rsidRDefault="00FA3E21" w:rsidP="00FA3E21">
      <w:pPr>
        <w:pStyle w:val="a3"/>
        <w:spacing w:before="61" w:beforeAutospacing="0" w:after="61" w:afterAutospacing="0"/>
        <w:jc w:val="both"/>
        <w:rPr>
          <w:color w:val="6B6A6A"/>
          <w:sz w:val="28"/>
          <w:szCs w:val="28"/>
        </w:rPr>
      </w:pPr>
      <w:r>
        <w:rPr>
          <w:color w:val="6B6A6A"/>
          <w:sz w:val="28"/>
          <w:szCs w:val="28"/>
        </w:rPr>
        <w:t>-на материальную помощь – 130тыс</w:t>
      </w:r>
      <w:proofErr w:type="gramStart"/>
      <w:r>
        <w:rPr>
          <w:color w:val="6B6A6A"/>
          <w:sz w:val="28"/>
          <w:szCs w:val="28"/>
        </w:rPr>
        <w:t>.р</w:t>
      </w:r>
      <w:proofErr w:type="gramEnd"/>
      <w:r>
        <w:rPr>
          <w:color w:val="6B6A6A"/>
          <w:sz w:val="28"/>
          <w:szCs w:val="28"/>
        </w:rPr>
        <w:t>уб.</w:t>
      </w:r>
    </w:p>
    <w:p w:rsidR="00FA3E21" w:rsidRDefault="00FA3E21" w:rsidP="00FA3E21">
      <w:pPr>
        <w:pStyle w:val="a3"/>
        <w:spacing w:before="61" w:beforeAutospacing="0" w:after="61" w:afterAutospacing="0"/>
        <w:jc w:val="both"/>
        <w:rPr>
          <w:color w:val="6B6A6A"/>
          <w:sz w:val="28"/>
          <w:szCs w:val="28"/>
        </w:rPr>
      </w:pPr>
      <w:r>
        <w:rPr>
          <w:color w:val="6B6A6A"/>
          <w:sz w:val="28"/>
          <w:szCs w:val="28"/>
        </w:rPr>
        <w:t>-на информационно – пропагандистскую работу-29тыс</w:t>
      </w:r>
      <w:proofErr w:type="gramStart"/>
      <w:r>
        <w:rPr>
          <w:color w:val="6B6A6A"/>
          <w:sz w:val="28"/>
          <w:szCs w:val="28"/>
        </w:rPr>
        <w:t>.р</w:t>
      </w:r>
      <w:proofErr w:type="gramEnd"/>
      <w:r>
        <w:rPr>
          <w:color w:val="6B6A6A"/>
          <w:sz w:val="28"/>
          <w:szCs w:val="28"/>
        </w:rPr>
        <w:t>уб.</w:t>
      </w:r>
    </w:p>
    <w:p w:rsidR="00FA3E21" w:rsidRDefault="00FA3E21" w:rsidP="00FA3E21">
      <w:pPr>
        <w:pStyle w:val="a3"/>
        <w:spacing w:before="61" w:beforeAutospacing="0" w:after="61" w:afterAutospacing="0"/>
        <w:jc w:val="both"/>
        <w:rPr>
          <w:color w:val="6B6A6A"/>
          <w:sz w:val="28"/>
          <w:szCs w:val="28"/>
        </w:rPr>
      </w:pPr>
      <w:r>
        <w:rPr>
          <w:color w:val="6B6A6A"/>
          <w:sz w:val="28"/>
          <w:szCs w:val="28"/>
        </w:rPr>
        <w:lastRenderedPageBreak/>
        <w:t>-на подготовку и обучение профсоюзных кадров и актива- 35тыс</w:t>
      </w:r>
      <w:proofErr w:type="gramStart"/>
      <w:r>
        <w:rPr>
          <w:color w:val="6B6A6A"/>
          <w:sz w:val="28"/>
          <w:szCs w:val="28"/>
        </w:rPr>
        <w:t>.р</w:t>
      </w:r>
      <w:proofErr w:type="gramEnd"/>
      <w:r>
        <w:rPr>
          <w:color w:val="6B6A6A"/>
          <w:sz w:val="28"/>
          <w:szCs w:val="28"/>
        </w:rPr>
        <w:t>уб.</w:t>
      </w:r>
    </w:p>
    <w:p w:rsidR="00FA3E21" w:rsidRDefault="00FA3E21" w:rsidP="00FA3E21">
      <w:pPr>
        <w:pStyle w:val="a3"/>
        <w:spacing w:before="61" w:beforeAutospacing="0" w:after="61" w:afterAutospacing="0"/>
        <w:jc w:val="both"/>
        <w:rPr>
          <w:color w:val="6B6A6A"/>
          <w:sz w:val="28"/>
          <w:szCs w:val="28"/>
        </w:rPr>
      </w:pPr>
      <w:r>
        <w:rPr>
          <w:color w:val="6B6A6A"/>
          <w:sz w:val="28"/>
          <w:szCs w:val="28"/>
        </w:rPr>
        <w:t xml:space="preserve">  -на работу с молодежью – 10тыс</w:t>
      </w:r>
      <w:proofErr w:type="gramStart"/>
      <w:r>
        <w:rPr>
          <w:color w:val="6B6A6A"/>
          <w:sz w:val="28"/>
          <w:szCs w:val="28"/>
        </w:rPr>
        <w:t>.р</w:t>
      </w:r>
      <w:proofErr w:type="gramEnd"/>
      <w:r>
        <w:rPr>
          <w:color w:val="6B6A6A"/>
          <w:sz w:val="28"/>
          <w:szCs w:val="28"/>
        </w:rPr>
        <w:t>уб.</w:t>
      </w:r>
    </w:p>
    <w:p w:rsidR="00FA3E21" w:rsidRDefault="00FA3E21" w:rsidP="00FA3E21">
      <w:pPr>
        <w:pStyle w:val="a3"/>
        <w:spacing w:before="61" w:beforeAutospacing="0" w:after="61" w:afterAutospacing="0"/>
        <w:jc w:val="both"/>
        <w:rPr>
          <w:color w:val="6B6A6A"/>
          <w:sz w:val="28"/>
          <w:szCs w:val="28"/>
        </w:rPr>
      </w:pPr>
      <w:r>
        <w:rPr>
          <w:color w:val="6B6A6A"/>
          <w:sz w:val="28"/>
          <w:szCs w:val="28"/>
        </w:rPr>
        <w:t>-на проведение конференций, пленумов, совещаний – 11тыс</w:t>
      </w:r>
      <w:proofErr w:type="gramStart"/>
      <w:r>
        <w:rPr>
          <w:color w:val="6B6A6A"/>
          <w:sz w:val="28"/>
          <w:szCs w:val="28"/>
        </w:rPr>
        <w:t>.р</w:t>
      </w:r>
      <w:proofErr w:type="gramEnd"/>
      <w:r>
        <w:rPr>
          <w:color w:val="6B6A6A"/>
          <w:sz w:val="28"/>
          <w:szCs w:val="28"/>
        </w:rPr>
        <w:t>уб.</w:t>
      </w:r>
    </w:p>
    <w:p w:rsidR="00FA3E21" w:rsidRDefault="00FA3E21" w:rsidP="00FA3E21">
      <w:pPr>
        <w:pStyle w:val="a3"/>
        <w:spacing w:before="61" w:beforeAutospacing="0" w:after="61" w:afterAutospacing="0"/>
        <w:jc w:val="both"/>
        <w:rPr>
          <w:color w:val="6B6A6A"/>
          <w:sz w:val="28"/>
          <w:szCs w:val="28"/>
        </w:rPr>
      </w:pPr>
      <w:r>
        <w:rPr>
          <w:color w:val="6B6A6A"/>
          <w:sz w:val="28"/>
          <w:szCs w:val="28"/>
        </w:rPr>
        <w:t xml:space="preserve">-на проведение </w:t>
      </w:r>
      <w:proofErr w:type="gramStart"/>
      <w:r>
        <w:rPr>
          <w:color w:val="6B6A6A"/>
          <w:sz w:val="28"/>
          <w:szCs w:val="28"/>
        </w:rPr>
        <w:t>внутрисоюзных</w:t>
      </w:r>
      <w:proofErr w:type="gramEnd"/>
      <w:r>
        <w:rPr>
          <w:color w:val="6B6A6A"/>
          <w:sz w:val="28"/>
          <w:szCs w:val="28"/>
        </w:rPr>
        <w:t>, профессиональных конкурсов-20т.р.</w:t>
      </w:r>
    </w:p>
    <w:p w:rsidR="00FA3E21" w:rsidRDefault="00FA3E21" w:rsidP="00FA3E21">
      <w:pPr>
        <w:pStyle w:val="a3"/>
        <w:spacing w:before="61" w:beforeAutospacing="0" w:after="61" w:afterAutospacing="0"/>
        <w:jc w:val="both"/>
        <w:rPr>
          <w:color w:val="6B6A6A"/>
          <w:sz w:val="28"/>
          <w:szCs w:val="28"/>
        </w:rPr>
      </w:pPr>
      <w:r>
        <w:rPr>
          <w:color w:val="6B6A6A"/>
          <w:sz w:val="28"/>
          <w:szCs w:val="28"/>
        </w:rPr>
        <w:t>-на кредитно-потребительские кооперативы  – 39т.р.</w:t>
      </w:r>
    </w:p>
    <w:p w:rsidR="00FA3E21" w:rsidRDefault="00FA3E21" w:rsidP="00FA3E21">
      <w:pPr>
        <w:pStyle w:val="a3"/>
        <w:spacing w:before="61" w:beforeAutospacing="0" w:after="61" w:afterAutospacing="0"/>
        <w:jc w:val="both"/>
        <w:rPr>
          <w:color w:val="6B6A6A"/>
          <w:sz w:val="28"/>
          <w:szCs w:val="28"/>
        </w:rPr>
      </w:pPr>
      <w:r>
        <w:rPr>
          <w:color w:val="6B6A6A"/>
          <w:sz w:val="28"/>
          <w:szCs w:val="28"/>
        </w:rPr>
        <w:t>- на премирование профактива – 10т.р.</w:t>
      </w:r>
    </w:p>
    <w:p w:rsidR="00FA3E21" w:rsidRDefault="00FA3E21" w:rsidP="00FA3E21">
      <w:pPr>
        <w:pStyle w:val="a3"/>
        <w:spacing w:before="61" w:beforeAutospacing="0" w:after="61" w:afterAutospacing="0"/>
        <w:jc w:val="both"/>
        <w:rPr>
          <w:color w:val="6B6A6A"/>
          <w:sz w:val="28"/>
          <w:szCs w:val="28"/>
        </w:rPr>
      </w:pPr>
      <w:r>
        <w:rPr>
          <w:color w:val="6B6A6A"/>
          <w:sz w:val="28"/>
          <w:szCs w:val="28"/>
        </w:rPr>
        <w:t xml:space="preserve">   Расходы, связанные с организацией и обеспечением деятельности аппарата </w:t>
      </w:r>
    </w:p>
    <w:p w:rsidR="00FA3E21" w:rsidRDefault="00FA3E21" w:rsidP="00FA3E21">
      <w:pPr>
        <w:pStyle w:val="a3"/>
        <w:spacing w:before="61" w:beforeAutospacing="0" w:after="61" w:afterAutospacing="0"/>
        <w:jc w:val="both"/>
        <w:rPr>
          <w:color w:val="6B6A6A"/>
          <w:sz w:val="28"/>
          <w:szCs w:val="28"/>
        </w:rPr>
      </w:pPr>
      <w:r>
        <w:rPr>
          <w:color w:val="6B6A6A"/>
          <w:sz w:val="28"/>
          <w:szCs w:val="28"/>
        </w:rPr>
        <w:t>организации Профсоюза -325,6т.р.</w:t>
      </w:r>
    </w:p>
    <w:p w:rsidR="00FA3E21" w:rsidRDefault="00FA3E21" w:rsidP="00FA3E21">
      <w:pPr>
        <w:pStyle w:val="a3"/>
        <w:spacing w:before="61" w:beforeAutospacing="0" w:after="61" w:afterAutospacing="0"/>
        <w:jc w:val="both"/>
        <w:rPr>
          <w:color w:val="6B6A6A"/>
          <w:sz w:val="28"/>
          <w:szCs w:val="28"/>
        </w:rPr>
      </w:pPr>
      <w:r>
        <w:rPr>
          <w:color w:val="6B6A6A"/>
          <w:sz w:val="28"/>
          <w:szCs w:val="28"/>
        </w:rPr>
        <w:t>Из них:</w:t>
      </w:r>
    </w:p>
    <w:p w:rsidR="00FA3E21" w:rsidRDefault="00FA3E21" w:rsidP="00FA3E21">
      <w:pPr>
        <w:pStyle w:val="a3"/>
        <w:spacing w:before="61" w:beforeAutospacing="0" w:after="61" w:afterAutospacing="0"/>
        <w:jc w:val="both"/>
        <w:rPr>
          <w:color w:val="6B6A6A"/>
          <w:sz w:val="28"/>
          <w:szCs w:val="28"/>
        </w:rPr>
      </w:pPr>
      <w:r>
        <w:rPr>
          <w:color w:val="6B6A6A"/>
          <w:sz w:val="28"/>
          <w:szCs w:val="28"/>
        </w:rPr>
        <w:t>-на оплату с начислениями в сумме 303,6т.р.</w:t>
      </w:r>
    </w:p>
    <w:p w:rsidR="00FA3E21" w:rsidRDefault="00FA3E21" w:rsidP="00FA3E21">
      <w:pPr>
        <w:pStyle w:val="a3"/>
        <w:spacing w:before="61" w:beforeAutospacing="0" w:after="61" w:afterAutospacing="0"/>
        <w:jc w:val="both"/>
        <w:rPr>
          <w:color w:val="6B6A6A"/>
          <w:sz w:val="28"/>
          <w:szCs w:val="28"/>
        </w:rPr>
      </w:pPr>
      <w:r>
        <w:rPr>
          <w:color w:val="6B6A6A"/>
          <w:sz w:val="28"/>
          <w:szCs w:val="28"/>
        </w:rPr>
        <w:t>-на командировки и деловые поездки-0</w:t>
      </w:r>
    </w:p>
    <w:p w:rsidR="00FA3E21" w:rsidRDefault="00FA3E21" w:rsidP="00FA3E21">
      <w:pPr>
        <w:pStyle w:val="a3"/>
        <w:spacing w:before="61" w:beforeAutospacing="0" w:after="61" w:afterAutospacing="0"/>
        <w:jc w:val="both"/>
        <w:rPr>
          <w:color w:val="6B6A6A"/>
          <w:sz w:val="28"/>
          <w:szCs w:val="28"/>
        </w:rPr>
      </w:pPr>
      <w:r>
        <w:rPr>
          <w:color w:val="6B6A6A"/>
          <w:sz w:val="28"/>
          <w:szCs w:val="28"/>
        </w:rPr>
        <w:t>на содержание иного имуществ</w:t>
      </w:r>
      <w:proofErr w:type="gramStart"/>
      <w:r>
        <w:rPr>
          <w:color w:val="6B6A6A"/>
          <w:sz w:val="28"/>
          <w:szCs w:val="28"/>
        </w:rPr>
        <w:t>а(</w:t>
      </w:r>
      <w:proofErr w:type="gramEnd"/>
      <w:r>
        <w:rPr>
          <w:color w:val="6B6A6A"/>
          <w:sz w:val="28"/>
          <w:szCs w:val="28"/>
        </w:rPr>
        <w:t xml:space="preserve">приобретение и заправка </w:t>
      </w:r>
      <w:proofErr w:type="spellStart"/>
      <w:r>
        <w:rPr>
          <w:color w:val="6B6A6A"/>
          <w:sz w:val="28"/>
          <w:szCs w:val="28"/>
        </w:rPr>
        <w:t>катриджа</w:t>
      </w:r>
      <w:proofErr w:type="spellEnd"/>
      <w:r>
        <w:rPr>
          <w:color w:val="6B6A6A"/>
          <w:sz w:val="28"/>
          <w:szCs w:val="28"/>
        </w:rPr>
        <w:t>)- 3т.р.</w:t>
      </w:r>
    </w:p>
    <w:p w:rsidR="00FA3E21" w:rsidRDefault="00FA3E21" w:rsidP="00FA3E21">
      <w:pPr>
        <w:pStyle w:val="a3"/>
        <w:spacing w:before="61" w:beforeAutospacing="0" w:after="61" w:afterAutospacing="0"/>
        <w:jc w:val="both"/>
        <w:rPr>
          <w:color w:val="6B6A6A"/>
          <w:sz w:val="28"/>
          <w:szCs w:val="28"/>
        </w:rPr>
      </w:pPr>
      <w:r>
        <w:rPr>
          <w:color w:val="6B6A6A"/>
          <w:sz w:val="28"/>
          <w:szCs w:val="28"/>
        </w:rPr>
        <w:t>на канцелярские товары, хозяйственные расходы -3,0 тыс</w:t>
      </w:r>
      <w:proofErr w:type="gramStart"/>
      <w:r>
        <w:rPr>
          <w:color w:val="6B6A6A"/>
          <w:sz w:val="28"/>
          <w:szCs w:val="28"/>
        </w:rPr>
        <w:t>.р</w:t>
      </w:r>
      <w:proofErr w:type="gramEnd"/>
      <w:r>
        <w:rPr>
          <w:color w:val="6B6A6A"/>
          <w:sz w:val="28"/>
          <w:szCs w:val="28"/>
        </w:rPr>
        <w:t>уб.</w:t>
      </w:r>
    </w:p>
    <w:p w:rsidR="00FA3E21" w:rsidRDefault="00FA3E21" w:rsidP="00FA3E21">
      <w:pPr>
        <w:pStyle w:val="a3"/>
        <w:spacing w:before="61" w:beforeAutospacing="0" w:after="61" w:afterAutospacing="0"/>
        <w:jc w:val="both"/>
        <w:rPr>
          <w:color w:val="6B6A6A"/>
          <w:sz w:val="28"/>
          <w:szCs w:val="28"/>
        </w:rPr>
      </w:pPr>
      <w:r>
        <w:rPr>
          <w:color w:val="6B6A6A"/>
          <w:sz w:val="28"/>
          <w:szCs w:val="28"/>
        </w:rPr>
        <w:t>-услуги банка (ведение расчетного счета и кассовое обслуживание) – 19 тыс</w:t>
      </w:r>
      <w:proofErr w:type="gramStart"/>
      <w:r>
        <w:rPr>
          <w:color w:val="6B6A6A"/>
          <w:sz w:val="28"/>
          <w:szCs w:val="28"/>
        </w:rPr>
        <w:t>.р</w:t>
      </w:r>
      <w:proofErr w:type="gramEnd"/>
      <w:r>
        <w:rPr>
          <w:color w:val="6B6A6A"/>
          <w:sz w:val="28"/>
          <w:szCs w:val="28"/>
        </w:rPr>
        <w:t>уб.</w:t>
      </w:r>
    </w:p>
    <w:p w:rsidR="00FA3E21" w:rsidRDefault="00FA3E21" w:rsidP="00FA3E21">
      <w:pPr>
        <w:pStyle w:val="a3"/>
        <w:spacing w:before="61" w:beforeAutospacing="0" w:after="61" w:afterAutospacing="0"/>
        <w:jc w:val="both"/>
        <w:rPr>
          <w:color w:val="6B6A6A"/>
          <w:sz w:val="28"/>
          <w:szCs w:val="28"/>
        </w:rPr>
      </w:pPr>
      <w:r>
        <w:rPr>
          <w:color w:val="6B6A6A"/>
          <w:sz w:val="28"/>
          <w:szCs w:val="28"/>
        </w:rPr>
        <w:t>Внутрихозяйственные расчеты с Областным Профсоюзом – 396,0 тыс</w:t>
      </w:r>
      <w:proofErr w:type="gramStart"/>
      <w:r>
        <w:rPr>
          <w:color w:val="6B6A6A"/>
          <w:sz w:val="28"/>
          <w:szCs w:val="28"/>
        </w:rPr>
        <w:t>.р</w:t>
      </w:r>
      <w:proofErr w:type="gramEnd"/>
      <w:r>
        <w:rPr>
          <w:color w:val="6B6A6A"/>
          <w:sz w:val="28"/>
          <w:szCs w:val="28"/>
        </w:rPr>
        <w:t>уб.</w:t>
      </w:r>
    </w:p>
    <w:p w:rsidR="00FA3E21" w:rsidRDefault="00FA3E21" w:rsidP="00FA3E21">
      <w:pPr>
        <w:pStyle w:val="a3"/>
        <w:spacing w:before="61" w:beforeAutospacing="0" w:after="61" w:afterAutospacing="0"/>
        <w:jc w:val="both"/>
        <w:rPr>
          <w:color w:val="6B6A6A"/>
          <w:sz w:val="28"/>
          <w:szCs w:val="28"/>
        </w:rPr>
      </w:pPr>
      <w:r>
        <w:rPr>
          <w:color w:val="6B6A6A"/>
          <w:sz w:val="28"/>
          <w:szCs w:val="28"/>
        </w:rPr>
        <w:t>Итого расходная часть сметы за 2017 год составляет – 1мил.167,6тыс</w:t>
      </w:r>
      <w:proofErr w:type="gramStart"/>
      <w:r>
        <w:rPr>
          <w:color w:val="6B6A6A"/>
          <w:sz w:val="28"/>
          <w:szCs w:val="28"/>
        </w:rPr>
        <w:t>.р</w:t>
      </w:r>
      <w:proofErr w:type="gramEnd"/>
      <w:r>
        <w:rPr>
          <w:color w:val="6B6A6A"/>
          <w:sz w:val="28"/>
          <w:szCs w:val="28"/>
        </w:rPr>
        <w:t>уб.</w:t>
      </w:r>
    </w:p>
    <w:p w:rsidR="00FA3E21" w:rsidRDefault="00FA3E21" w:rsidP="00FA3E21">
      <w:pPr>
        <w:pStyle w:val="a3"/>
        <w:spacing w:before="61" w:beforeAutospacing="0" w:after="61" w:afterAutospacing="0"/>
        <w:jc w:val="both"/>
        <w:rPr>
          <w:color w:val="6B6A6A"/>
          <w:sz w:val="28"/>
          <w:szCs w:val="28"/>
        </w:rPr>
      </w:pPr>
      <w:r>
        <w:rPr>
          <w:color w:val="6B6A6A"/>
          <w:sz w:val="28"/>
          <w:szCs w:val="28"/>
        </w:rPr>
        <w:t>Отчисления членских профсоюзных взносов составляет 100%</w:t>
      </w:r>
    </w:p>
    <w:p w:rsidR="00FA3E21" w:rsidRDefault="00FA3E21" w:rsidP="00FA3E21">
      <w:pPr>
        <w:pStyle w:val="a3"/>
        <w:spacing w:before="61" w:beforeAutospacing="0" w:after="61" w:afterAutospacing="0"/>
        <w:jc w:val="both"/>
        <w:rPr>
          <w:color w:val="6B6A6A"/>
          <w:sz w:val="28"/>
          <w:szCs w:val="28"/>
        </w:rPr>
      </w:pPr>
      <w:r>
        <w:rPr>
          <w:color w:val="6B6A6A"/>
          <w:sz w:val="28"/>
          <w:szCs w:val="28"/>
        </w:rPr>
        <w:t>Из них:</w:t>
      </w:r>
    </w:p>
    <w:p w:rsidR="00FA3E21" w:rsidRDefault="00FA3E21" w:rsidP="00FA3E21">
      <w:pPr>
        <w:pStyle w:val="a3"/>
        <w:spacing w:before="61" w:beforeAutospacing="0" w:after="61" w:afterAutospacing="0"/>
        <w:jc w:val="both"/>
        <w:rPr>
          <w:color w:val="6B6A6A"/>
          <w:sz w:val="28"/>
          <w:szCs w:val="28"/>
        </w:rPr>
      </w:pPr>
      <w:r>
        <w:rPr>
          <w:color w:val="6B6A6A"/>
          <w:sz w:val="28"/>
          <w:szCs w:val="28"/>
        </w:rPr>
        <w:t>30%-областной организации Профсоюза;</w:t>
      </w:r>
    </w:p>
    <w:p w:rsidR="00FA3E21" w:rsidRDefault="00FA3E21" w:rsidP="00FA3E21">
      <w:pPr>
        <w:pStyle w:val="a3"/>
        <w:spacing w:before="61" w:beforeAutospacing="0" w:after="61" w:afterAutospacing="0"/>
        <w:jc w:val="both"/>
        <w:rPr>
          <w:color w:val="6B6A6A"/>
          <w:sz w:val="28"/>
          <w:szCs w:val="28"/>
        </w:rPr>
      </w:pPr>
      <w:r>
        <w:rPr>
          <w:color w:val="6B6A6A"/>
          <w:sz w:val="28"/>
          <w:szCs w:val="28"/>
        </w:rPr>
        <w:t>40%-местной организации Профсоюза;</w:t>
      </w:r>
    </w:p>
    <w:p w:rsidR="00FA3E21" w:rsidRDefault="00FA3E21" w:rsidP="00FA3E21">
      <w:pPr>
        <w:pStyle w:val="a3"/>
        <w:spacing w:before="61" w:beforeAutospacing="0" w:after="61" w:afterAutospacing="0"/>
        <w:jc w:val="both"/>
        <w:rPr>
          <w:color w:val="6B6A6A"/>
          <w:sz w:val="28"/>
          <w:szCs w:val="28"/>
        </w:rPr>
      </w:pPr>
      <w:r>
        <w:rPr>
          <w:color w:val="6B6A6A"/>
          <w:sz w:val="28"/>
          <w:szCs w:val="28"/>
        </w:rPr>
        <w:t>30%-первичным организациям Профсоюза.</w:t>
      </w:r>
    </w:p>
    <w:p w:rsidR="00FA3E21" w:rsidRDefault="00FA3E21" w:rsidP="00FA3E21">
      <w:pPr>
        <w:pStyle w:val="a3"/>
        <w:spacing w:before="61" w:beforeAutospacing="0" w:after="61" w:afterAutospacing="0"/>
        <w:jc w:val="both"/>
        <w:rPr>
          <w:color w:val="6B6A6A"/>
          <w:sz w:val="28"/>
          <w:szCs w:val="28"/>
        </w:rPr>
      </w:pPr>
      <w:r>
        <w:rPr>
          <w:color w:val="6B6A6A"/>
          <w:sz w:val="28"/>
          <w:szCs w:val="28"/>
        </w:rPr>
        <w:t xml:space="preserve">  </w:t>
      </w:r>
    </w:p>
    <w:p w:rsidR="00FA3E21" w:rsidRDefault="00FA3E21" w:rsidP="00FA3E21">
      <w:pPr>
        <w:pStyle w:val="a3"/>
        <w:spacing w:before="61" w:beforeAutospacing="0" w:after="61" w:afterAutospacing="0"/>
        <w:jc w:val="both"/>
        <w:rPr>
          <w:color w:val="6B6A6A"/>
          <w:sz w:val="28"/>
          <w:szCs w:val="28"/>
        </w:rPr>
      </w:pPr>
    </w:p>
    <w:p w:rsidR="00FA3E21" w:rsidRDefault="00FA3E21" w:rsidP="00FA3E21">
      <w:pPr>
        <w:pStyle w:val="a3"/>
        <w:spacing w:before="61" w:beforeAutospacing="0" w:after="61" w:afterAutospacing="0"/>
        <w:jc w:val="both"/>
        <w:rPr>
          <w:b/>
          <w:color w:val="6B6A6A"/>
          <w:sz w:val="28"/>
          <w:szCs w:val="28"/>
        </w:rPr>
      </w:pPr>
      <w:r>
        <w:rPr>
          <w:b/>
          <w:color w:val="6B6A6A"/>
          <w:sz w:val="28"/>
          <w:szCs w:val="28"/>
        </w:rPr>
        <w:t xml:space="preserve">       Благодаря Соглашению,   заключенным на уровне области, каждый педагог получает надбавку за работу в сельской местности в размере 25%.</w:t>
      </w:r>
    </w:p>
    <w:p w:rsidR="00FA3E21" w:rsidRDefault="00FA3E21" w:rsidP="00FA3E21">
      <w:pPr>
        <w:pStyle w:val="a3"/>
        <w:spacing w:before="61" w:beforeAutospacing="0" w:after="61" w:afterAutospacing="0"/>
        <w:jc w:val="both"/>
        <w:rPr>
          <w:b/>
          <w:color w:val="6B6A6A"/>
          <w:sz w:val="28"/>
          <w:szCs w:val="28"/>
        </w:rPr>
      </w:pPr>
    </w:p>
    <w:p w:rsidR="00FA3E21" w:rsidRDefault="00FA3E21" w:rsidP="00FA3E21">
      <w:pPr>
        <w:pStyle w:val="a3"/>
        <w:spacing w:before="61" w:beforeAutospacing="0" w:after="61" w:afterAutospacing="0"/>
        <w:jc w:val="both"/>
        <w:rPr>
          <w:b/>
          <w:color w:val="6B6A6A"/>
          <w:sz w:val="28"/>
          <w:szCs w:val="28"/>
        </w:rPr>
      </w:pPr>
      <w:proofErr w:type="gramStart"/>
      <w:r>
        <w:rPr>
          <w:b/>
          <w:color w:val="6B6A6A"/>
          <w:sz w:val="28"/>
          <w:szCs w:val="28"/>
        </w:rPr>
        <w:t>Мониторинг оплаты коммунальных услуг педагогическими работниками, проживающими в сельской местности, неоднократная переписка и личные встречи председателя областной организации с органами власти дали возможность в 2018 году получать средства на оплату данных услуг в увеличенном, пусть и немного, в размере с 1055 руб. до 1200 рублей с 1.01.2018г.</w:t>
      </w:r>
      <w:proofErr w:type="gramEnd"/>
    </w:p>
    <w:p w:rsidR="00FA3E21" w:rsidRDefault="00FA3E21" w:rsidP="00FA3E21">
      <w:pPr>
        <w:pStyle w:val="a3"/>
        <w:spacing w:before="61" w:beforeAutospacing="0" w:after="61" w:afterAutospacing="0"/>
        <w:jc w:val="both"/>
        <w:rPr>
          <w:b/>
          <w:color w:val="6B6A6A"/>
          <w:sz w:val="28"/>
          <w:szCs w:val="28"/>
        </w:rPr>
      </w:pPr>
      <w:r>
        <w:rPr>
          <w:b/>
          <w:color w:val="6B6A6A"/>
          <w:sz w:val="28"/>
          <w:szCs w:val="28"/>
        </w:rPr>
        <w:t xml:space="preserve">    На Пленумах местной организации утверждался публичный отчет за 2016 год, выполнение сторонами отраслевого Соглашения.</w:t>
      </w:r>
    </w:p>
    <w:p w:rsidR="00FA3E21" w:rsidRDefault="00FA3E21" w:rsidP="00FA3E21">
      <w:pPr>
        <w:pStyle w:val="a3"/>
        <w:spacing w:before="61" w:beforeAutospacing="0" w:after="61" w:afterAutospacing="0"/>
        <w:jc w:val="both"/>
        <w:rPr>
          <w:b/>
          <w:color w:val="6B6A6A"/>
          <w:sz w:val="28"/>
          <w:szCs w:val="28"/>
        </w:rPr>
      </w:pPr>
    </w:p>
    <w:p w:rsidR="00FA3E21" w:rsidRDefault="00FA3E21" w:rsidP="00FA3E21">
      <w:pPr>
        <w:pStyle w:val="a3"/>
        <w:spacing w:before="61" w:beforeAutospacing="0" w:after="61" w:afterAutospacing="0"/>
        <w:jc w:val="both"/>
        <w:rPr>
          <w:b/>
          <w:color w:val="6B6A6A"/>
          <w:sz w:val="28"/>
          <w:szCs w:val="28"/>
        </w:rPr>
      </w:pPr>
    </w:p>
    <w:p w:rsidR="00FA3E21" w:rsidRDefault="00FA3E21" w:rsidP="00FA3E21">
      <w:pPr>
        <w:pStyle w:val="a3"/>
        <w:spacing w:before="61" w:beforeAutospacing="0" w:after="61" w:afterAutospacing="0"/>
        <w:jc w:val="both"/>
        <w:rPr>
          <w:b/>
          <w:color w:val="6B6A6A"/>
          <w:sz w:val="28"/>
          <w:szCs w:val="28"/>
        </w:rPr>
      </w:pPr>
      <w:r>
        <w:rPr>
          <w:b/>
          <w:color w:val="6B6A6A"/>
          <w:sz w:val="28"/>
          <w:szCs w:val="28"/>
        </w:rPr>
        <w:t xml:space="preserve">                         Социальное партнерство</w:t>
      </w:r>
    </w:p>
    <w:p w:rsidR="00FA3E21" w:rsidRDefault="00FA3E21" w:rsidP="00FA3E21">
      <w:pPr>
        <w:pStyle w:val="a3"/>
        <w:spacing w:before="61" w:beforeAutospacing="0" w:after="61" w:afterAutospacing="0"/>
        <w:jc w:val="both"/>
        <w:rPr>
          <w:color w:val="6B6A6A"/>
          <w:sz w:val="28"/>
          <w:szCs w:val="28"/>
        </w:rPr>
      </w:pPr>
    </w:p>
    <w:p w:rsidR="00FA3E21" w:rsidRDefault="00FA3E21" w:rsidP="00FA3E21">
      <w:pPr>
        <w:pStyle w:val="a3"/>
        <w:spacing w:before="61" w:beforeAutospacing="0" w:after="61" w:afterAutospacing="0"/>
        <w:jc w:val="both"/>
        <w:rPr>
          <w:color w:val="6B6A6A"/>
          <w:sz w:val="28"/>
          <w:szCs w:val="28"/>
        </w:rPr>
      </w:pPr>
      <w:r>
        <w:rPr>
          <w:color w:val="6B6A6A"/>
          <w:sz w:val="28"/>
          <w:szCs w:val="28"/>
        </w:rPr>
        <w:t xml:space="preserve">       Социальное партнерство осуществляется в формах:</w:t>
      </w:r>
    </w:p>
    <w:p w:rsidR="00FA3E21" w:rsidRDefault="00FA3E21" w:rsidP="00FA3E21">
      <w:pPr>
        <w:pStyle w:val="a3"/>
        <w:spacing w:before="61" w:beforeAutospacing="0" w:after="61" w:afterAutospacing="0"/>
        <w:jc w:val="both"/>
        <w:rPr>
          <w:color w:val="6B6A6A"/>
          <w:sz w:val="28"/>
          <w:szCs w:val="28"/>
        </w:rPr>
      </w:pPr>
      <w:r>
        <w:rPr>
          <w:color w:val="6B6A6A"/>
          <w:sz w:val="28"/>
          <w:szCs w:val="28"/>
        </w:rPr>
        <w:t xml:space="preserve">          Коллективных переговоров по подготовке проектов коллективных договоров, соглашений и заключению коллективных договоров, соглашений;</w:t>
      </w:r>
    </w:p>
    <w:p w:rsidR="00FA3E21" w:rsidRDefault="00FA3E21" w:rsidP="00FA3E21">
      <w:pPr>
        <w:pStyle w:val="a3"/>
        <w:spacing w:before="61" w:beforeAutospacing="0" w:after="61" w:afterAutospacing="0"/>
        <w:jc w:val="both"/>
        <w:rPr>
          <w:color w:val="6B6A6A"/>
          <w:sz w:val="28"/>
          <w:szCs w:val="28"/>
        </w:rPr>
      </w:pPr>
      <w:r>
        <w:rPr>
          <w:color w:val="6B6A6A"/>
          <w:sz w:val="28"/>
          <w:szCs w:val="28"/>
        </w:rPr>
        <w:t>Взаимных консультаций по вопросам регулирования трудовых отношений и иных непосредственно связанных с ними отношений, обеспечения гарантий трудовых прав  работников и совершенствования трудового законодательства и иных нормативных правовых актов, содержащих нормы трудового права.</w:t>
      </w:r>
    </w:p>
    <w:p w:rsidR="00FA3E21" w:rsidRDefault="00FA3E21" w:rsidP="00FA3E21">
      <w:pPr>
        <w:pStyle w:val="a3"/>
        <w:spacing w:before="61" w:beforeAutospacing="0" w:after="61" w:afterAutospacing="0"/>
        <w:jc w:val="both"/>
        <w:rPr>
          <w:color w:val="6B6A6A"/>
          <w:sz w:val="28"/>
          <w:szCs w:val="28"/>
        </w:rPr>
      </w:pPr>
      <w:r>
        <w:rPr>
          <w:color w:val="6B6A6A"/>
          <w:sz w:val="28"/>
          <w:szCs w:val="28"/>
        </w:rPr>
        <w:t xml:space="preserve">          В декабре 2017 года  на базе МКОУ «СОШ </w:t>
      </w:r>
      <w:proofErr w:type="spellStart"/>
      <w:r>
        <w:rPr>
          <w:color w:val="6B6A6A"/>
          <w:sz w:val="28"/>
          <w:szCs w:val="28"/>
        </w:rPr>
        <w:t>г</w:t>
      </w:r>
      <w:proofErr w:type="gramStart"/>
      <w:r>
        <w:rPr>
          <w:color w:val="6B6A6A"/>
          <w:sz w:val="28"/>
          <w:szCs w:val="28"/>
        </w:rPr>
        <w:t>.Н</w:t>
      </w:r>
      <w:proofErr w:type="gramEnd"/>
      <w:r>
        <w:rPr>
          <w:color w:val="6B6A6A"/>
          <w:sz w:val="28"/>
          <w:szCs w:val="28"/>
        </w:rPr>
        <w:t>ариманов</w:t>
      </w:r>
      <w:proofErr w:type="spellEnd"/>
      <w:r>
        <w:rPr>
          <w:color w:val="6B6A6A"/>
          <w:sz w:val="28"/>
          <w:szCs w:val="28"/>
        </w:rPr>
        <w:t>» был проведен семинар «Социальное партнерство в сфере образования. Уровни и формы социального партнерства. Стороны социального партнерства»</w:t>
      </w:r>
      <w:proofErr w:type="gramStart"/>
      <w:r>
        <w:rPr>
          <w:color w:val="6B6A6A"/>
          <w:sz w:val="28"/>
          <w:szCs w:val="28"/>
        </w:rPr>
        <w:t xml:space="preserve"> ,</w:t>
      </w:r>
      <w:proofErr w:type="gramEnd"/>
      <w:r>
        <w:rPr>
          <w:color w:val="6B6A6A"/>
          <w:sz w:val="28"/>
          <w:szCs w:val="28"/>
        </w:rPr>
        <w:t xml:space="preserve">конкурс среди руководителей ОО. Победителем стала директор МКОУ «СОШ </w:t>
      </w:r>
      <w:proofErr w:type="spellStart"/>
      <w:r>
        <w:rPr>
          <w:color w:val="6B6A6A"/>
          <w:sz w:val="28"/>
          <w:szCs w:val="28"/>
        </w:rPr>
        <w:t>с</w:t>
      </w:r>
      <w:proofErr w:type="gramStart"/>
      <w:r>
        <w:rPr>
          <w:color w:val="6B6A6A"/>
          <w:sz w:val="28"/>
          <w:szCs w:val="28"/>
        </w:rPr>
        <w:t>.С</w:t>
      </w:r>
      <w:proofErr w:type="gramEnd"/>
      <w:r>
        <w:rPr>
          <w:color w:val="6B6A6A"/>
          <w:sz w:val="28"/>
          <w:szCs w:val="28"/>
        </w:rPr>
        <w:t>тарокучергановка</w:t>
      </w:r>
      <w:proofErr w:type="spellEnd"/>
      <w:r>
        <w:rPr>
          <w:color w:val="6B6A6A"/>
          <w:sz w:val="28"/>
          <w:szCs w:val="28"/>
        </w:rPr>
        <w:t xml:space="preserve">» </w:t>
      </w:r>
      <w:proofErr w:type="spellStart"/>
      <w:r>
        <w:rPr>
          <w:color w:val="6B6A6A"/>
          <w:sz w:val="28"/>
          <w:szCs w:val="28"/>
        </w:rPr>
        <w:t>Е.Е.Усманова</w:t>
      </w:r>
      <w:proofErr w:type="spellEnd"/>
      <w:r>
        <w:rPr>
          <w:color w:val="6B6A6A"/>
          <w:sz w:val="28"/>
          <w:szCs w:val="28"/>
        </w:rPr>
        <w:t>.</w:t>
      </w:r>
    </w:p>
    <w:p w:rsidR="00FA3E21" w:rsidRDefault="00FA3E21" w:rsidP="00FA3E21">
      <w:pPr>
        <w:pStyle w:val="a3"/>
        <w:spacing w:before="61" w:beforeAutospacing="0" w:after="61" w:afterAutospacing="0"/>
        <w:jc w:val="both"/>
        <w:rPr>
          <w:color w:val="6B6A6A"/>
          <w:sz w:val="28"/>
          <w:szCs w:val="28"/>
        </w:rPr>
      </w:pPr>
      <w:r>
        <w:rPr>
          <w:color w:val="6B6A6A"/>
          <w:sz w:val="28"/>
          <w:szCs w:val="28"/>
        </w:rPr>
        <w:t xml:space="preserve">.Присутствовали на семинаре: руководители и профсоюзный актив образовательных организаций </w:t>
      </w:r>
      <w:proofErr w:type="spellStart"/>
      <w:r>
        <w:rPr>
          <w:color w:val="6B6A6A"/>
          <w:sz w:val="28"/>
          <w:szCs w:val="28"/>
        </w:rPr>
        <w:t>Наримановского</w:t>
      </w:r>
      <w:proofErr w:type="spellEnd"/>
      <w:r>
        <w:rPr>
          <w:color w:val="6B6A6A"/>
          <w:sz w:val="28"/>
          <w:szCs w:val="28"/>
        </w:rPr>
        <w:t xml:space="preserve"> района, представители социального партнерства: администрация МО «</w:t>
      </w:r>
      <w:proofErr w:type="spellStart"/>
      <w:r>
        <w:rPr>
          <w:color w:val="6B6A6A"/>
          <w:sz w:val="28"/>
          <w:szCs w:val="28"/>
        </w:rPr>
        <w:t>Наримановский</w:t>
      </w:r>
      <w:proofErr w:type="spellEnd"/>
      <w:r>
        <w:rPr>
          <w:color w:val="6B6A6A"/>
          <w:sz w:val="28"/>
          <w:szCs w:val="28"/>
        </w:rPr>
        <w:t xml:space="preserve"> район», Центр поддержки населения </w:t>
      </w:r>
      <w:proofErr w:type="spellStart"/>
      <w:r>
        <w:rPr>
          <w:color w:val="6B6A6A"/>
          <w:sz w:val="28"/>
          <w:szCs w:val="28"/>
        </w:rPr>
        <w:t>Наримановского</w:t>
      </w:r>
      <w:proofErr w:type="spellEnd"/>
      <w:r>
        <w:rPr>
          <w:color w:val="6B6A6A"/>
          <w:sz w:val="28"/>
          <w:szCs w:val="28"/>
        </w:rPr>
        <w:t xml:space="preserve"> района, Министерство социального развития и труда Астраханской области, Министерство образования и науки Астраханской области.</w:t>
      </w:r>
    </w:p>
    <w:p w:rsidR="00FA3E21" w:rsidRDefault="00FA3E21" w:rsidP="00FA3E21">
      <w:pPr>
        <w:pStyle w:val="a3"/>
        <w:spacing w:before="61" w:beforeAutospacing="0" w:after="61" w:afterAutospacing="0"/>
        <w:jc w:val="both"/>
        <w:rPr>
          <w:color w:val="6B6A6A"/>
          <w:sz w:val="28"/>
          <w:szCs w:val="28"/>
        </w:rPr>
      </w:pPr>
      <w:r>
        <w:rPr>
          <w:color w:val="6B6A6A"/>
          <w:sz w:val="28"/>
          <w:szCs w:val="28"/>
        </w:rPr>
        <w:t xml:space="preserve">           Стороны рекомендуют при заключении коллективных договоров и соглашений предусматривать разделы по защите трудовых прав из числа молодежи, содержащие в том числе, положения </w:t>
      </w:r>
      <w:proofErr w:type="gramStart"/>
      <w:r>
        <w:rPr>
          <w:color w:val="6B6A6A"/>
          <w:sz w:val="28"/>
          <w:szCs w:val="28"/>
        </w:rPr>
        <w:t>по</w:t>
      </w:r>
      <w:proofErr w:type="gramEnd"/>
      <w:r>
        <w:rPr>
          <w:color w:val="6B6A6A"/>
          <w:sz w:val="28"/>
          <w:szCs w:val="28"/>
        </w:rPr>
        <w:t>:</w:t>
      </w:r>
    </w:p>
    <w:p w:rsidR="00FA3E21" w:rsidRDefault="00FA3E21" w:rsidP="00FA3E21">
      <w:pPr>
        <w:pStyle w:val="a3"/>
        <w:spacing w:before="61" w:beforeAutospacing="0" w:after="61" w:afterAutospacing="0"/>
        <w:jc w:val="both"/>
        <w:rPr>
          <w:color w:val="6B6A6A"/>
          <w:sz w:val="28"/>
          <w:szCs w:val="28"/>
        </w:rPr>
      </w:pPr>
      <w:r>
        <w:rPr>
          <w:color w:val="6B6A6A"/>
          <w:sz w:val="28"/>
          <w:szCs w:val="28"/>
        </w:rPr>
        <w:t>-организации работы по формированию и обучению резерва из числа молодежи на руководящие должности;</w:t>
      </w:r>
    </w:p>
    <w:p w:rsidR="00FA3E21" w:rsidRDefault="00FA3E21" w:rsidP="00FA3E21">
      <w:pPr>
        <w:pStyle w:val="a3"/>
        <w:spacing w:before="61" w:beforeAutospacing="0" w:after="61" w:afterAutospacing="0"/>
        <w:jc w:val="both"/>
        <w:rPr>
          <w:color w:val="6B6A6A"/>
          <w:sz w:val="28"/>
          <w:szCs w:val="28"/>
        </w:rPr>
      </w:pPr>
      <w:r>
        <w:rPr>
          <w:color w:val="6B6A6A"/>
          <w:sz w:val="28"/>
          <w:szCs w:val="28"/>
        </w:rPr>
        <w:t>-предусмотреть наставничество;</w:t>
      </w:r>
    </w:p>
    <w:p w:rsidR="00FA3E21" w:rsidRDefault="00FA3E21" w:rsidP="00FA3E21">
      <w:pPr>
        <w:pStyle w:val="a3"/>
        <w:spacing w:before="61" w:beforeAutospacing="0" w:after="61" w:afterAutospacing="0"/>
        <w:jc w:val="both"/>
        <w:rPr>
          <w:color w:val="6B6A6A"/>
          <w:sz w:val="28"/>
          <w:szCs w:val="28"/>
        </w:rPr>
      </w:pPr>
      <w:r>
        <w:rPr>
          <w:color w:val="6B6A6A"/>
          <w:sz w:val="28"/>
          <w:szCs w:val="28"/>
        </w:rPr>
        <w:t xml:space="preserve">- принимают </w:t>
      </w:r>
      <w:proofErr w:type="gramStart"/>
      <w:r>
        <w:rPr>
          <w:color w:val="6B6A6A"/>
          <w:sz w:val="28"/>
          <w:szCs w:val="28"/>
        </w:rPr>
        <w:t>по согласованию с профкомом локальный акт о распространении действия Постановления Правительства РФ по переносу праздничных нерабочих дней на работников</w:t>
      </w:r>
      <w:proofErr w:type="gramEnd"/>
      <w:r>
        <w:rPr>
          <w:color w:val="6B6A6A"/>
          <w:sz w:val="28"/>
          <w:szCs w:val="28"/>
        </w:rPr>
        <w:t xml:space="preserve"> организации, занятых 6 дней в неделю (при смешанной 5-6 дневной рабочей неделе в организации) и обеспечивают его безусловное выполнение;</w:t>
      </w:r>
    </w:p>
    <w:p w:rsidR="00FA3E21" w:rsidRDefault="00FA3E21" w:rsidP="00FA3E21">
      <w:pPr>
        <w:pStyle w:val="a3"/>
        <w:spacing w:before="61" w:beforeAutospacing="0" w:after="61" w:afterAutospacing="0"/>
        <w:jc w:val="both"/>
        <w:rPr>
          <w:color w:val="6B6A6A"/>
          <w:sz w:val="28"/>
          <w:szCs w:val="28"/>
        </w:rPr>
      </w:pPr>
      <w:r>
        <w:rPr>
          <w:color w:val="6B6A6A"/>
          <w:sz w:val="28"/>
          <w:szCs w:val="28"/>
        </w:rPr>
        <w:t xml:space="preserve">    -по заявлению члена профсоюза, заемщика профсоюзных КПК «Перемена»</w:t>
      </w:r>
      <w:proofErr w:type="gramStart"/>
      <w:r>
        <w:rPr>
          <w:color w:val="6B6A6A"/>
          <w:sz w:val="28"/>
          <w:szCs w:val="28"/>
        </w:rPr>
        <w:t>,е</w:t>
      </w:r>
      <w:proofErr w:type="gramEnd"/>
      <w:r>
        <w:rPr>
          <w:color w:val="6B6A6A"/>
          <w:sz w:val="28"/>
          <w:szCs w:val="28"/>
        </w:rPr>
        <w:t>жемесячно своевременно перечислять из его заработной платы денежные средства на погашение суммы займа согласно договору;</w:t>
      </w:r>
    </w:p>
    <w:p w:rsidR="00FA3E21" w:rsidRDefault="00FA3E21" w:rsidP="00FA3E21">
      <w:pPr>
        <w:pStyle w:val="a3"/>
        <w:spacing w:before="61" w:beforeAutospacing="0" w:after="61" w:afterAutospacing="0"/>
        <w:jc w:val="both"/>
        <w:rPr>
          <w:color w:val="6B6A6A"/>
          <w:sz w:val="28"/>
          <w:szCs w:val="28"/>
        </w:rPr>
      </w:pPr>
      <w:r>
        <w:rPr>
          <w:color w:val="6B6A6A"/>
          <w:sz w:val="28"/>
          <w:szCs w:val="28"/>
        </w:rPr>
        <w:t>-устанавливать при наличии средств оплачиваемые свободные дни в  следующих случаях: бракосочетание работника или детей работника, рождение ребенка, смерть близких родственников;</w:t>
      </w:r>
    </w:p>
    <w:p w:rsidR="00FA3E21" w:rsidRDefault="00FA3E21" w:rsidP="00FA3E21">
      <w:pPr>
        <w:pStyle w:val="a3"/>
        <w:spacing w:before="61" w:beforeAutospacing="0" w:after="61" w:afterAutospacing="0"/>
        <w:jc w:val="both"/>
        <w:rPr>
          <w:color w:val="6B6A6A"/>
          <w:sz w:val="28"/>
          <w:szCs w:val="28"/>
        </w:rPr>
      </w:pPr>
      <w:r>
        <w:rPr>
          <w:color w:val="6B6A6A"/>
          <w:sz w:val="28"/>
          <w:szCs w:val="28"/>
        </w:rPr>
        <w:t>-предусматривать единовременное вознаграждение к юбилейным датам(50,55 женщинам,50,60 мужчинам)</w:t>
      </w:r>
      <w:proofErr w:type="gramStart"/>
      <w:r>
        <w:rPr>
          <w:color w:val="6B6A6A"/>
          <w:sz w:val="28"/>
          <w:szCs w:val="28"/>
        </w:rPr>
        <w:t>,У</w:t>
      </w:r>
      <w:proofErr w:type="gramEnd"/>
      <w:r>
        <w:rPr>
          <w:color w:val="6B6A6A"/>
          <w:sz w:val="28"/>
          <w:szCs w:val="28"/>
        </w:rPr>
        <w:t>словия, порядок и сумма оговариваются коллективным договором;</w:t>
      </w:r>
    </w:p>
    <w:p w:rsidR="00FA3E21" w:rsidRDefault="00FA3E21" w:rsidP="00FA3E21">
      <w:pPr>
        <w:pStyle w:val="a3"/>
        <w:spacing w:before="61" w:beforeAutospacing="0" w:after="61" w:afterAutospacing="0"/>
        <w:jc w:val="both"/>
        <w:rPr>
          <w:color w:val="6B6A6A"/>
          <w:sz w:val="28"/>
          <w:szCs w:val="28"/>
        </w:rPr>
      </w:pPr>
      <w:r>
        <w:rPr>
          <w:color w:val="6B6A6A"/>
          <w:sz w:val="28"/>
          <w:szCs w:val="28"/>
        </w:rPr>
        <w:t xml:space="preserve">-оплачивать труд работников, награжденных отраслевыми нагрудными знаками, за счет образовательного учреждения в размере до 20% от оклада </w:t>
      </w:r>
      <w:r>
        <w:rPr>
          <w:color w:val="6B6A6A"/>
          <w:sz w:val="28"/>
          <w:szCs w:val="28"/>
        </w:rPr>
        <w:lastRenderedPageBreak/>
        <w:t>основного персонала, за исключением оплаты труда руководителей, заместителей руководителя (данная надбавка входит в персональный коэффициент);</w:t>
      </w:r>
    </w:p>
    <w:p w:rsidR="00FA3E21" w:rsidRDefault="00FA3E21" w:rsidP="00FA3E21">
      <w:pPr>
        <w:pStyle w:val="a3"/>
        <w:spacing w:before="61" w:beforeAutospacing="0" w:after="61" w:afterAutospacing="0"/>
        <w:jc w:val="both"/>
        <w:rPr>
          <w:color w:val="6B6A6A"/>
          <w:sz w:val="28"/>
          <w:szCs w:val="28"/>
        </w:rPr>
      </w:pPr>
      <w:r>
        <w:rPr>
          <w:color w:val="6B6A6A"/>
          <w:sz w:val="28"/>
          <w:szCs w:val="28"/>
        </w:rPr>
        <w:t>- оплачивать труд работников, награжденных государственными наградами, за счет образовательного учреждения в размере до 40% от оклада основного персонала;</w:t>
      </w:r>
    </w:p>
    <w:p w:rsidR="00FA3E21" w:rsidRDefault="00FA3E21" w:rsidP="00FA3E21">
      <w:pPr>
        <w:pStyle w:val="a3"/>
        <w:spacing w:before="61" w:beforeAutospacing="0" w:after="61" w:afterAutospacing="0"/>
        <w:jc w:val="both"/>
        <w:rPr>
          <w:color w:val="6B6A6A"/>
          <w:sz w:val="28"/>
          <w:szCs w:val="28"/>
        </w:rPr>
      </w:pPr>
      <w:r>
        <w:rPr>
          <w:color w:val="6B6A6A"/>
          <w:sz w:val="28"/>
          <w:szCs w:val="28"/>
        </w:rPr>
        <w:t xml:space="preserve">       Местная организации Профсоюза выражает уверенность, что совместно с первичными организациями Профсоюза в 2018 году будет продолжена целенаправленная работа по выполнению поставленных задач, уделено особое внимание мотивации и увеличению профсоюзного членства, защите трудовых прав, социально- экономических и профессиональных интересов членов Профсоюза.</w:t>
      </w:r>
    </w:p>
    <w:p w:rsidR="00FA3E21" w:rsidRDefault="00FA3E21" w:rsidP="00FA3E21">
      <w:pPr>
        <w:pStyle w:val="a3"/>
        <w:spacing w:before="61" w:beforeAutospacing="0" w:after="61" w:afterAutospacing="0"/>
        <w:jc w:val="both"/>
        <w:rPr>
          <w:color w:val="6B6A6A"/>
          <w:sz w:val="28"/>
          <w:szCs w:val="28"/>
        </w:rPr>
      </w:pPr>
    </w:p>
    <w:p w:rsidR="00FA3E21" w:rsidRDefault="00FA3E21" w:rsidP="00FA3E21">
      <w:pPr>
        <w:pStyle w:val="a3"/>
        <w:spacing w:before="61" w:beforeAutospacing="0" w:after="61" w:afterAutospacing="0"/>
        <w:jc w:val="both"/>
        <w:rPr>
          <w:color w:val="6B6A6A"/>
          <w:sz w:val="28"/>
          <w:szCs w:val="28"/>
        </w:rPr>
      </w:pPr>
    </w:p>
    <w:p w:rsidR="00FA3E21" w:rsidRDefault="00FA3E21" w:rsidP="00FA3E21">
      <w:pPr>
        <w:pStyle w:val="a3"/>
        <w:spacing w:before="61" w:beforeAutospacing="0" w:after="61" w:afterAutospacing="0"/>
        <w:jc w:val="both"/>
        <w:rPr>
          <w:color w:val="6B6A6A"/>
          <w:sz w:val="28"/>
          <w:szCs w:val="28"/>
        </w:rPr>
      </w:pPr>
      <w:r>
        <w:rPr>
          <w:color w:val="6B6A6A"/>
          <w:sz w:val="28"/>
          <w:szCs w:val="28"/>
        </w:rPr>
        <w:t xml:space="preserve">Председатель </w:t>
      </w:r>
      <w:proofErr w:type="spellStart"/>
      <w:r>
        <w:rPr>
          <w:color w:val="6B6A6A"/>
          <w:sz w:val="28"/>
          <w:szCs w:val="28"/>
        </w:rPr>
        <w:t>Наримановской</w:t>
      </w:r>
      <w:proofErr w:type="spellEnd"/>
      <w:r>
        <w:rPr>
          <w:color w:val="6B6A6A"/>
          <w:sz w:val="28"/>
          <w:szCs w:val="28"/>
        </w:rPr>
        <w:t xml:space="preserve"> территориальной организации профсоюза</w:t>
      </w:r>
    </w:p>
    <w:p w:rsidR="00FA3E21" w:rsidRDefault="00FA3E21" w:rsidP="00FA3E21">
      <w:pPr>
        <w:pStyle w:val="a3"/>
        <w:spacing w:before="61" w:beforeAutospacing="0" w:after="61" w:afterAutospacing="0"/>
        <w:jc w:val="both"/>
        <w:rPr>
          <w:color w:val="6B6A6A"/>
          <w:sz w:val="28"/>
          <w:szCs w:val="28"/>
        </w:rPr>
      </w:pPr>
      <w:r>
        <w:rPr>
          <w:color w:val="6B6A6A"/>
          <w:sz w:val="28"/>
          <w:szCs w:val="28"/>
        </w:rPr>
        <w:t>работников народного образования и науки.</w:t>
      </w:r>
    </w:p>
    <w:p w:rsidR="00FA3E21" w:rsidRDefault="00FA3E21" w:rsidP="00FA3E21">
      <w:pPr>
        <w:pStyle w:val="a3"/>
        <w:spacing w:before="61" w:beforeAutospacing="0" w:after="61" w:afterAutospacing="0"/>
        <w:jc w:val="both"/>
        <w:rPr>
          <w:color w:val="6B6A6A"/>
          <w:sz w:val="28"/>
          <w:szCs w:val="28"/>
        </w:rPr>
      </w:pPr>
    </w:p>
    <w:p w:rsidR="00FA3E21" w:rsidRDefault="00FA3E21" w:rsidP="00FA3E21">
      <w:pPr>
        <w:pStyle w:val="a3"/>
        <w:spacing w:before="61" w:beforeAutospacing="0" w:after="61" w:afterAutospacing="0"/>
        <w:jc w:val="both"/>
        <w:rPr>
          <w:color w:val="6B6A6A"/>
          <w:sz w:val="28"/>
          <w:szCs w:val="28"/>
        </w:rPr>
      </w:pPr>
    </w:p>
    <w:p w:rsidR="00FA3E21" w:rsidRDefault="00FA3E21" w:rsidP="00FA3E21">
      <w:pPr>
        <w:pStyle w:val="a3"/>
        <w:spacing w:before="61" w:beforeAutospacing="0" w:after="61" w:afterAutospacing="0"/>
        <w:jc w:val="both"/>
        <w:rPr>
          <w:color w:val="6B6A6A"/>
          <w:sz w:val="28"/>
          <w:szCs w:val="28"/>
        </w:rPr>
      </w:pPr>
    </w:p>
    <w:p w:rsidR="00FA3E21" w:rsidRDefault="00FA3E21" w:rsidP="00FA3E21">
      <w:pPr>
        <w:pStyle w:val="a3"/>
        <w:spacing w:before="61" w:beforeAutospacing="0" w:after="61" w:afterAutospacing="0"/>
        <w:jc w:val="both"/>
        <w:rPr>
          <w:color w:val="6B6A6A"/>
          <w:sz w:val="28"/>
          <w:szCs w:val="28"/>
        </w:rPr>
      </w:pPr>
    </w:p>
    <w:p w:rsidR="00FA3E21" w:rsidRDefault="00FA3E21" w:rsidP="00FA3E21">
      <w:pPr>
        <w:spacing w:line="240" w:lineRule="auto"/>
      </w:pPr>
    </w:p>
    <w:p w:rsidR="00F47C97" w:rsidRDefault="00F47C97"/>
    <w:sectPr w:rsidR="00F47C97" w:rsidSect="00F47C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A3E21"/>
    <w:rsid w:val="003F68D9"/>
    <w:rsid w:val="009E1336"/>
    <w:rsid w:val="00F47C97"/>
    <w:rsid w:val="00FA3E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E2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3E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
    <w:name w:val="listparagraph"/>
    <w:basedOn w:val="a"/>
    <w:uiPriority w:val="99"/>
    <w:rsid w:val="00FA3E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FA3E21"/>
  </w:style>
  <w:style w:type="character" w:styleId="a4">
    <w:name w:val="Strong"/>
    <w:basedOn w:val="a0"/>
    <w:uiPriority w:val="22"/>
    <w:qFormat/>
    <w:rsid w:val="00FA3E21"/>
    <w:rPr>
      <w:b/>
      <w:bCs/>
    </w:rPr>
  </w:style>
</w:styles>
</file>

<file path=word/webSettings.xml><?xml version="1.0" encoding="utf-8"?>
<w:webSettings xmlns:r="http://schemas.openxmlformats.org/officeDocument/2006/relationships" xmlns:w="http://schemas.openxmlformats.org/wordprocessingml/2006/main">
  <w:divs>
    <w:div w:id="118616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1973</Words>
  <Characters>11247</Characters>
  <Application>Microsoft Office Word</Application>
  <DocSecurity>0</DocSecurity>
  <Lines>93</Lines>
  <Paragraphs>26</Paragraphs>
  <ScaleCrop>false</ScaleCrop>
  <Company/>
  <LinksUpToDate>false</LinksUpToDate>
  <CharactersWithSpaces>13194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Профзоюз</dc:creator>
  <cp:keywords/>
  <dc:description/>
  <cp:lastModifiedBy>Профзоюз</cp:lastModifiedBy>
  <cp:revision>3</cp:revision>
  <dcterms:created xsi:type="dcterms:W3CDTF">2018-03-13T11:06:00Z</dcterms:created>
  <dcterms:modified xsi:type="dcterms:W3CDTF">2018-03-13T11:08:00Z</dcterms:modified>
</cp:coreProperties>
</file>