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57534165"/>
      <w:r w:rsidRPr="00FA7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-1176020</wp:posOffset>
            </wp:positionH>
            <wp:positionV relativeFrom="paragraph">
              <wp:posOffset>-219710</wp:posOffset>
            </wp:positionV>
            <wp:extent cx="7933997" cy="11671300"/>
            <wp:effectExtent l="0" t="0" r="0" b="6350"/>
            <wp:wrapNone/>
            <wp:docPr id="2" name="Рисунок 2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0" cy="1167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 работников народного образования и науки </w:t>
      </w: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  <w:t xml:space="preserve">Марийская республиканская организация </w:t>
      </w:r>
    </w:p>
    <w:p w:rsidR="007F3CC8" w:rsidRPr="00FA7690" w:rsidRDefault="007F3CC8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7308" w:rsidRPr="00FA7690" w:rsidRDefault="0032730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968188" cy="115644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46" cy="11598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1F649D" w:rsidP="00F95C45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48"/>
          <w:szCs w:val="48"/>
        </w:rPr>
      </w:pPr>
      <w:r w:rsidRPr="00FA7690">
        <w:rPr>
          <w:rFonts w:ascii="Times New Roman" w:eastAsia="Times New Roman" w:hAnsi="Times New Roman" w:cs="Arial"/>
          <w:b/>
          <w:sz w:val="48"/>
          <w:szCs w:val="48"/>
        </w:rPr>
        <w:t>Практика создания и организации</w:t>
      </w:r>
      <w:r w:rsidR="007F3CC8" w:rsidRPr="00FA7690">
        <w:rPr>
          <w:rFonts w:ascii="Times New Roman" w:eastAsia="Times New Roman" w:hAnsi="Times New Roman" w:cs="Arial"/>
          <w:b/>
          <w:sz w:val="48"/>
          <w:szCs w:val="48"/>
        </w:rPr>
        <w:t xml:space="preserve"> деятельности Объединения работодателей</w:t>
      </w: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7F3CC8" w:rsidP="00F95C45">
      <w:pPr>
        <w:spacing w:after="0" w:line="240" w:lineRule="auto"/>
        <w:ind w:left="-284"/>
        <w:jc w:val="center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FA7690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(Из опыта работы </w:t>
      </w:r>
      <w:r w:rsidRPr="00FA7690">
        <w:rPr>
          <w:rFonts w:ascii="Times New Roman" w:hAnsi="Times New Roman" w:cs="Times New Roman"/>
          <w:b/>
          <w:i/>
          <w:sz w:val="28"/>
          <w:szCs w:val="28"/>
        </w:rPr>
        <w:t>Марийской республиканской организации Профсоюза)</w:t>
      </w: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7F3CC8" w:rsidP="00F9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7690" w:rsidRDefault="00FA7690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7690" w:rsidRDefault="00FA7690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7690" w:rsidRDefault="00FA7690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7690" w:rsidRPr="00FA7690" w:rsidRDefault="00FA7690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Йошкар-Ола</w:t>
      </w:r>
    </w:p>
    <w:p w:rsidR="007F3CC8" w:rsidRPr="00FA7690" w:rsidRDefault="007F3C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г.</w:t>
      </w:r>
    </w:p>
    <w:p w:rsidR="00D41659" w:rsidRPr="00FA7690" w:rsidRDefault="007F3FC1" w:rsidP="00F95C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8262A1" w:rsidRPr="00FA7690" w:rsidRDefault="007F3CC8" w:rsidP="00DA4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8262A1"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Федеральное законодательство, регламентирующее создание и деятельность объединения работодателей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«объединение работодателей» введено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Трудовым кодексом Российской Федераци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следовательно, содержание его отдельных статей регламентирует место, сущность и деятельность объединения работодателей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системе трудовых отношений, а именно: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Статья 2</w:t>
      </w:r>
      <w:r w:rsidRPr="00FA76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 Основные принципы правового регулирования трудовых отношений и иных непосредственно связанных с ними отношений.</w:t>
      </w: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Исходя из общепризнанных принципов и норм международного права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 соответствии с </w:t>
      </w:r>
      <w:hyperlink r:id="rId10" w:anchor="/document/10103000/entry/37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Конституцией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Российской Федерации, основными принципами правового регулирования трудовых отношений и иных непосредственно связанных с ними отношений признаются: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обеспечение права работников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 работодателей на объединение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защиты своих прав и интересов, включая право работников создавать профессиональные союзы и вступать в них, право работодателей создавать объединения работодателей и вступать в них;</w:t>
      </w: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Статья 22.</w:t>
      </w:r>
      <w:r w:rsidRPr="00FA76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Основные права и обязанности работодателя</w:t>
      </w: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Работодатель имеет </w:t>
      </w:r>
      <w:hyperlink r:id="rId11" w:anchor="/document/12134976/entry/10012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право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создавать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объединения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представительства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защиты своих интересов и вступать в них;</w:t>
      </w:r>
    </w:p>
    <w:p w:rsidR="008262A1" w:rsidRPr="00FA7690" w:rsidRDefault="008262A1" w:rsidP="00F95C4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62A1" w:rsidRPr="00FA7690" w:rsidRDefault="008262A1" w:rsidP="007801F4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Статья 33</w:t>
      </w:r>
      <w:r w:rsidRPr="00FA76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Представители работодателей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проведении коллективных переговоров, заключении или изменении соглашений, разрешении коллективных трудовых споров по поводу их заключения или изменения, а также при формировании и осуществлении деятельности комиссий по регулированию социально-трудовых отношений интересы работодателей представляют соответствующие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объединения работодателей.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отсутствия на федеральном, межрегиональном, региональном или территориальном уровне социального партнерства отраслевого (межотраслевого)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объединения работодателей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полномочия может осуществлять соответственно общероссийское, межрегиональное, региональное, территориальное объединение работодателей при условии, что состав членов такого объединения отвечает требованиям, установленным </w:t>
      </w:r>
      <w:hyperlink r:id="rId12" w:anchor="/document/185261/entry/0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федеральным законом</w:t>
        </w:r>
      </w:hyperlink>
      <w:r w:rsidR="00DA4B33" w:rsidRPr="00DA4B3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соответствующего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отраслевого (межотраслевого) объединения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35.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Комиссии по регулированию социально-трудовых отношений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федеральном уровне образуется постоянно действующая Российская трехсторонняя комиссия по регулированию социально-трудовых отношений, деятельность которой осуществляется в соответствии с </w:t>
      </w:r>
      <w:hyperlink r:id="rId13" w:anchor="/document/180405/entry/0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федеральным законом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Членами Российской трехсторонней комиссии по регулированию социально-трудовых отношений являются представители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общероссийских объединений профсоюзов, общероссийских объединений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Правительства Российской Федерации.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35.1.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Участие органов социального партнерства в формировании 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реализации государственной политики в сфере труда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согласования интересов работников (их представителей), работодателей (их представителей) и государства по вопросам регулирования социально-трудовых отношений и связанных с ними экономических отношений федеральные органы государственной власти,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социально-трудовых отношений (в случаях, когда такие комиссии на соответствующем уровне социального партнерства не образованы, - соответствующих профсоюзов (объединений профсоюзов)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объединений работодателей)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и (или) обсуждении проектов законодательных и иных нормативных правовых актов, программ социально-экономического развития, других актов органов государственной власти и органов местного самоуправления в сфере труда в порядке, установленном настоящим Кодексом,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соглашениями.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законодательных актов, нормативных правовых и иных актов органов исполнительной власти и органов местного самоуправления в сфере труда, а также документы и материалы, необходимые для их обсуждения, направляются на рассмотрение в соответствующие комиссии по регулированию социально-трудовых отношений (соответствующим профсоюзам (объединениям профсоюзов)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объединениям работодателей)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соответствующих комиссий по регулированию социально-трудовых отношений или мнения их сторон (заключения соответствующих профсоюзов (объединений профсоюзов)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объединений работодателей)</w:t>
      </w:r>
      <w:r w:rsidR="00C07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направленным им проектам законодательных актов,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власти, органами государственной власти субъектов Российской Федерации или органами местного самоуправления, принимающими указанные акты.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47.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Порядок разработки проекта соглашения и заключения соглашения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Порядок, сроки разработки проекта соглашения и заключения соглашения определяются комиссией. Комиссия обязана распространить информацию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 начале коллективных переговоров по заключению соглашения через средства массовой информации. Комиссия имеет право уведомить работодателей,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не являющихся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членами объединения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ведущего коллективные переговоры по разработке проекта соглашения и заключению соглашения,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 начале коллективных переговоров. Работодатель, получивший указанное уведомление, обязан проинформировать об этом выборный орган первичной профсоюзной организации,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объединяющей работников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данного работодателя. Работодатель, не являющийся членом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объединения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ведущего коллективные переговоры по заключению соглашения, вправе участвовать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в коллективных переговорах путем вступления в члены этого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объединения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работодателей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или в других формах, определенных этим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объединением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48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Действие соглашения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действует в отношении: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работодателей, являющихся членами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объединения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заключившего соглашение, а также являющихся членами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объединений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иных некоммерческих организаций, входящих в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заключившее соглашение. Прекращение членства в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объединении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освобождает работодателя от выполнения соглашения, заключенного в период его членства. 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Работодатель, вступивший в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действия соглашения, обязан выполнять обязательства, предусмотренные этим соглашением;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работодателей, не являющихся членами объединения работодателей, заключившего соглашение,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заключения;</w:t>
      </w: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144.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Системы оплаты труда работников государственных 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и муниципальных учреждений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Системы оплаты труда работников государственных и муниципальных учреждений устанавливаются с учетом </w:t>
      </w:r>
      <w:hyperlink r:id="rId14" w:anchor="/document/108186/entry/0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единого тарифно-квалификационного справочника работ и профессий рабочих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15" w:anchor="/document/57407515/entry/0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единого квалификационного справочника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должностей руководителей, специалистов и служащих или профессиональных стандартов, а также с учетом государственных гарантий по оплате труда, рекомендаций Российской трехсторонней комиссии по регулированию социально-трудовых отношений (</w:t>
      </w:r>
      <w:hyperlink r:id="rId16" w:anchor="/document/12125268/entry/13502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часть третья статьи 135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настоящего Кодекса) и мнения соответствующих профсоюзов (объединений профсоюзов) и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объединений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210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Основные направления государственной политики в области охраны труда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объединений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профессиональных союзов, их объединений и иных уполномоченных работниками представительных органов по вопросам охраны труда.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216.1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Государственная экспертиза условий труда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Государственная экспертиза условий труда осуществляется на основании определений судебных органов, обращений органов исполнительной власти, работодателей,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объединений работодателей,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работников, профессиональных союзов, их объединений, иных уполномоченных работниками представительных органов, органов Фонда социального страхования Российской Федерации.</w:t>
      </w:r>
    </w:p>
    <w:p w:rsidR="008262A1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A4B33" w:rsidRPr="00FA7690" w:rsidRDefault="00DA4B33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Статья 219.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Право работника на труд в условиях, отвечающих требованиям охраны труда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работник имеет право на: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объединения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365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Взаимодействие федеральной инспекции труда с государственными органами, органами местного самоуправления и организациями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инспекция труда осуществляет свою деятельность во </w:t>
      </w:r>
      <w:hyperlink r:id="rId17" w:anchor="/document/70809316/entry/0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взаимодействии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федеральными органами исполнительной власти, осуществляющими функции по федеральному государственному надзору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установленной сфере деятельности, иными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органами прокуратуры, профессиональными союзами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(их объединениями),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объединениями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организациями.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400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Рассмотрение требований работников, профессиональных союзов и их объединений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Объединения работодателе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й, иные представители работодателей, определенные в соответствии со </w:t>
      </w:r>
      <w:hyperlink r:id="rId18" w:anchor="/document/12125268/entry/34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34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Кодекса, обязаны принять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рассмотрению направленные им требования профессиональных союзов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(их объединений) и сообщить в письменной форме профессиональным союзам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объединениям) о принятом решении в течение трех недель со дня получения указанных требований.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410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 Объявление забастовки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предстоящей забастовки работодатель должен быть предупрежден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не позднее чем за пять рабочих дней. О начале забастовки, объявленной профессиональным союзом (объединением профессиональных союзов),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иные представители работодателей, определенные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19" w:anchor="/document/12125268/entry/34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34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Кодекса, должны быть предупреждены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не позднее чем за семь рабочих дней.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411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Орган, возглавляющий забастовку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возглавляющий забастовку, имеет право приостановить забастовку.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возобновления забастовки не требуется повторное рассмотрение коллективного трудового спора примирительной комиссией или в трудовом арбитраже.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дня, а о возобновлении забастовки, объявленной профессиональным союзом (объединением профессиональных союзов),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 работодателей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иные представители работодателей, определенные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20" w:anchor="/document/12125268/entry/34" w:history="1">
        <w:r w:rsidRPr="00FA76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34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Кодекса,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рабочих дня.</w:t>
      </w:r>
    </w:p>
    <w:p w:rsidR="008262A1" w:rsidRPr="00FA7690" w:rsidRDefault="008262A1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Поскольку согласно статье 33 Трудового кодекса объединение работодателей является некоммерческой организацией, то его создание, реорганизацию, ликвидацию, деятельность, управление, контроль за его деятельностью регулирует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12 января 1996 года № 7-ФЗ «О некоммерческих организациях».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положение объединений работодателей, порядок их создания, принципы деятельности, права и обязанности членов объединений работодателей, учредительные документы, права и ответственность объединения работодателей, его имущество определяет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закон от 27 ноября 2002 года № 156-ФЗ </w:t>
      </w:r>
      <w:r w:rsidR="00DA4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объединениях работодателей».</w:t>
      </w: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Легитимность</w:t>
      </w:r>
      <w:r w:rsidR="00C0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 работодателей, их роль и содержание деятельности в системе образования определено отдельными статьями </w:t>
      </w:r>
      <w:hyperlink r:id="rId21" w:history="1">
        <w:r w:rsidRPr="00FA769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Федерального закона от 29  декабря 2012 года № 273-ФЗ «Об образовании в Российской Федерации»,</w:t>
        </w:r>
        <w:r w:rsidRPr="00FA76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а именно: </w:t>
        </w:r>
      </w:hyperlink>
    </w:p>
    <w:p w:rsidR="008262A1" w:rsidRPr="00FA7690" w:rsidRDefault="008262A1" w:rsidP="00F95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 2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Основные понятия, используемые в настоящем Федеральном законе</w:t>
      </w:r>
    </w:p>
    <w:p w:rsidR="008262A1" w:rsidRPr="00FA7690" w:rsidRDefault="008262A1" w:rsidP="00F95C45">
      <w:pPr>
        <w:spacing w:after="0" w:line="240" w:lineRule="auto"/>
        <w:ind w:firstLine="54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32) 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участники отношений в сфере образования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работодатели и их объединения;</w:t>
      </w:r>
    </w:p>
    <w:p w:rsidR="008262A1" w:rsidRPr="00FA7690" w:rsidRDefault="008262A1" w:rsidP="00F95C45">
      <w:pPr>
        <w:spacing w:after="0" w:line="240" w:lineRule="auto"/>
        <w:ind w:firstLine="547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 10.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Структура системы образования</w:t>
      </w:r>
    </w:p>
    <w:p w:rsidR="008262A1" w:rsidRPr="00FA7690" w:rsidRDefault="008262A1" w:rsidP="00F95C45">
      <w:pPr>
        <w:numPr>
          <w:ilvl w:val="0"/>
          <w:numId w:val="23"/>
        </w:num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образования включает в себя:</w:t>
      </w: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объединения юридических лиц,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работодателей и их объединений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общественные объединения, осуществляющие деятельность в сфере образования.</w:t>
      </w: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 74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Квалификационный экзамен</w:t>
      </w: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работодателей, их объединений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 96.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8262A1" w:rsidRPr="00FA7690" w:rsidRDefault="008262A1" w:rsidP="00F95C45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Работодатели, их объединения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реализуемых организацией, осуществляющей образовательную деятельность.</w:t>
      </w:r>
    </w:p>
    <w:p w:rsidR="00CB3C59" w:rsidRDefault="00CB3C59" w:rsidP="00F95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B33" w:rsidRDefault="00DA4B33" w:rsidP="00F95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B33" w:rsidRPr="00FA7690" w:rsidRDefault="00DA4B33" w:rsidP="00F95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A1" w:rsidRPr="00FA7690" w:rsidRDefault="00291E55" w:rsidP="00F95C45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690">
        <w:rPr>
          <w:rFonts w:ascii="Times New Roman" w:hAnsi="Times New Roman" w:cs="Times New Roman"/>
          <w:b/>
          <w:sz w:val="32"/>
          <w:szCs w:val="32"/>
        </w:rPr>
        <w:lastRenderedPageBreak/>
        <w:t>О с</w:t>
      </w:r>
      <w:r w:rsidR="008262A1" w:rsidRPr="00FA7690">
        <w:rPr>
          <w:rFonts w:ascii="Times New Roman" w:hAnsi="Times New Roman" w:cs="Times New Roman"/>
          <w:b/>
          <w:sz w:val="32"/>
          <w:szCs w:val="32"/>
        </w:rPr>
        <w:t>оздани</w:t>
      </w:r>
      <w:r w:rsidRPr="00FA7690">
        <w:rPr>
          <w:rFonts w:ascii="Times New Roman" w:hAnsi="Times New Roman" w:cs="Times New Roman"/>
          <w:b/>
          <w:sz w:val="32"/>
          <w:szCs w:val="32"/>
        </w:rPr>
        <w:t>и и организации</w:t>
      </w:r>
      <w:r w:rsidR="008262A1" w:rsidRPr="00FA7690">
        <w:rPr>
          <w:rFonts w:ascii="Times New Roman" w:hAnsi="Times New Roman" w:cs="Times New Roman"/>
          <w:b/>
          <w:sz w:val="32"/>
          <w:szCs w:val="32"/>
        </w:rPr>
        <w:t xml:space="preserve"> деятельности Объединения работодателей</w:t>
      </w:r>
    </w:p>
    <w:p w:rsidR="00C710D9" w:rsidRPr="00FA7690" w:rsidRDefault="00C710D9" w:rsidP="00F95C45">
      <w:pPr>
        <w:pStyle w:val="afb"/>
        <w:shd w:val="clear" w:color="auto" w:fill="FFFFFF"/>
        <w:tabs>
          <w:tab w:val="left" w:pos="709"/>
        </w:tabs>
        <w:spacing w:before="0" w:beforeAutospacing="0" w:after="0"/>
        <w:ind w:firstLine="709"/>
        <w:jc w:val="both"/>
        <w:rPr>
          <w:b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FA7690" w:rsidRPr="00FA7690" w:rsidTr="00C710D9">
        <w:tc>
          <w:tcPr>
            <w:tcW w:w="5068" w:type="dxa"/>
          </w:tcPr>
          <w:p w:rsidR="00C710D9" w:rsidRPr="00FA7690" w:rsidRDefault="00C710D9" w:rsidP="00F95C45">
            <w:pPr>
              <w:pStyle w:val="afb"/>
              <w:tabs>
                <w:tab w:val="left" w:pos="709"/>
              </w:tabs>
              <w:spacing w:before="0" w:beforeAutospacing="0" w:after="0"/>
              <w:jc w:val="righ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068" w:type="dxa"/>
          </w:tcPr>
          <w:p w:rsidR="00C710D9" w:rsidRPr="00FA7690" w:rsidRDefault="00C710D9" w:rsidP="00F95C45">
            <w:pPr>
              <w:pStyle w:val="afb"/>
              <w:shd w:val="clear" w:color="auto" w:fill="FFFFFF"/>
              <w:tabs>
                <w:tab w:val="left" w:pos="709"/>
              </w:tabs>
              <w:spacing w:before="0" w:beforeAutospacing="0" w:after="0"/>
              <w:ind w:firstLine="709"/>
              <w:jc w:val="both"/>
              <w:rPr>
                <w:sz w:val="28"/>
                <w:szCs w:val="28"/>
              </w:rPr>
            </w:pPr>
            <w:r w:rsidRPr="00FA7690">
              <w:rPr>
                <w:b/>
                <w:i/>
                <w:sz w:val="28"/>
                <w:szCs w:val="28"/>
              </w:rPr>
              <w:t xml:space="preserve">Л.В. Пуртова, </w:t>
            </w:r>
            <w:r w:rsidRPr="00FA7690">
              <w:rPr>
                <w:sz w:val="28"/>
                <w:szCs w:val="28"/>
              </w:rPr>
              <w:t>председатель Марийской республиканской организации Профсоюза работников народного образования и науки РФ</w:t>
            </w:r>
          </w:p>
          <w:p w:rsidR="00C710D9" w:rsidRPr="00FA7690" w:rsidRDefault="00C710D9" w:rsidP="00F95C45">
            <w:pPr>
              <w:pStyle w:val="afb"/>
              <w:tabs>
                <w:tab w:val="left" w:pos="709"/>
              </w:tabs>
              <w:spacing w:before="0" w:beforeAutospacing="0" w:after="0"/>
              <w:jc w:val="right"/>
              <w:rPr>
                <w:b/>
                <w:i/>
                <w:sz w:val="28"/>
                <w:szCs w:val="28"/>
              </w:rPr>
            </w:pPr>
          </w:p>
        </w:tc>
      </w:tr>
    </w:tbl>
    <w:p w:rsidR="005A78D6" w:rsidRPr="00FA7690" w:rsidRDefault="00F327E9" w:rsidP="00F95C45">
      <w:pPr>
        <w:pStyle w:val="afb"/>
        <w:numPr>
          <w:ilvl w:val="1"/>
          <w:numId w:val="23"/>
        </w:numPr>
        <w:shd w:val="clear" w:color="auto" w:fill="FFFFFF"/>
        <w:tabs>
          <w:tab w:val="left" w:pos="709"/>
        </w:tabs>
        <w:spacing w:before="0" w:beforeAutospacing="0" w:after="0"/>
        <w:jc w:val="center"/>
        <w:rPr>
          <w:b/>
          <w:sz w:val="32"/>
          <w:szCs w:val="32"/>
        </w:rPr>
      </w:pPr>
      <w:r w:rsidRPr="00FA7690">
        <w:rPr>
          <w:b/>
          <w:sz w:val="32"/>
          <w:szCs w:val="32"/>
        </w:rPr>
        <w:t xml:space="preserve">О практике  работы Марийской республиканской организации Профсоюза по созданию и взаимодействию </w:t>
      </w:r>
      <w:r w:rsidR="005A78D6" w:rsidRPr="00FA7690">
        <w:rPr>
          <w:b/>
          <w:sz w:val="32"/>
          <w:szCs w:val="32"/>
        </w:rPr>
        <w:br/>
      </w:r>
      <w:r w:rsidRPr="00FA7690">
        <w:rPr>
          <w:b/>
          <w:sz w:val="32"/>
          <w:szCs w:val="32"/>
        </w:rPr>
        <w:t xml:space="preserve">с объединениями работодателей государственных </w:t>
      </w:r>
    </w:p>
    <w:p w:rsidR="00F327E9" w:rsidRPr="00FA7690" w:rsidRDefault="00F327E9" w:rsidP="00F95C45">
      <w:pPr>
        <w:pStyle w:val="afb"/>
        <w:shd w:val="clear" w:color="auto" w:fill="FFFFFF"/>
        <w:tabs>
          <w:tab w:val="left" w:pos="709"/>
        </w:tabs>
        <w:spacing w:before="0" w:beforeAutospacing="0" w:after="0"/>
        <w:ind w:left="1267"/>
        <w:jc w:val="center"/>
        <w:rPr>
          <w:b/>
          <w:sz w:val="32"/>
          <w:szCs w:val="32"/>
        </w:rPr>
      </w:pPr>
      <w:r w:rsidRPr="00FA7690">
        <w:rPr>
          <w:b/>
          <w:sz w:val="32"/>
          <w:szCs w:val="32"/>
        </w:rPr>
        <w:t xml:space="preserve">и муниципальных образовательных </w:t>
      </w:r>
      <w:r w:rsidR="00C710D9" w:rsidRPr="00FA7690">
        <w:rPr>
          <w:b/>
          <w:sz w:val="32"/>
          <w:szCs w:val="32"/>
        </w:rPr>
        <w:t>организаций</w:t>
      </w:r>
    </w:p>
    <w:p w:rsidR="00F327E9" w:rsidRPr="00FA7690" w:rsidRDefault="00F327E9" w:rsidP="00F95C45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 xml:space="preserve">Одной из задач </w:t>
      </w:r>
      <w:r w:rsidRPr="00FA7690">
        <w:rPr>
          <w:rFonts w:ascii="Times New Roman" w:eastAsia="Calibri" w:hAnsi="Times New Roman" w:cs="Times New Roman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FA7690">
        <w:rPr>
          <w:rFonts w:ascii="Times New Roman" w:hAnsi="Times New Roman" w:cs="Times New Roman"/>
          <w:sz w:val="28"/>
          <w:szCs w:val="28"/>
        </w:rPr>
        <w:t xml:space="preserve">, определенной </w:t>
      </w:r>
      <w:r w:rsidRPr="00FA7690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Pr="00FA7690">
        <w:rPr>
          <w:rFonts w:ascii="Times New Roman" w:hAnsi="Times New Roman" w:cs="Times New Roman"/>
          <w:sz w:val="28"/>
          <w:szCs w:val="28"/>
        </w:rPr>
        <w:t>ой</w:t>
      </w: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 развития деятельности на 2015-2020 годы</w:t>
      </w:r>
      <w:r w:rsidRPr="00FA7690">
        <w:rPr>
          <w:rFonts w:ascii="Times New Roman" w:hAnsi="Times New Roman" w:cs="Times New Roman"/>
          <w:sz w:val="28"/>
          <w:szCs w:val="28"/>
        </w:rPr>
        <w:t>,</w:t>
      </w:r>
      <w:r w:rsidR="0094165E" w:rsidRPr="00FA7690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>является построение  своих</w:t>
      </w: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 вз</w:t>
      </w:r>
      <w:r w:rsidRPr="00FA7690">
        <w:rPr>
          <w:rFonts w:ascii="Times New Roman" w:hAnsi="Times New Roman" w:cs="Times New Roman"/>
          <w:sz w:val="28"/>
          <w:szCs w:val="28"/>
        </w:rPr>
        <w:t>аимоотношений</w:t>
      </w: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  с органами законодательной и исполнительной власти всех уровней и работодателями на принципах социального партнёрства, основанного на равноправии, уважении и учете прав и интересов работников образования, работодателей и государства, обеспечивая устойчивое развитие отечественного образования, дальнейшее укрепление и рост авторитета профсоюзных организаций в сфере образования.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>Время диктует необходимость повышения</w:t>
      </w: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 эффективности социального диалога между властью, обществом и педагогическим сообществом при реализации приоритетных задач государственн</w:t>
      </w:r>
      <w:r w:rsidRPr="00FA7690">
        <w:rPr>
          <w:rFonts w:ascii="Times New Roman" w:hAnsi="Times New Roman" w:cs="Times New Roman"/>
          <w:sz w:val="28"/>
          <w:szCs w:val="28"/>
        </w:rPr>
        <w:t>ой политики в сфере образования, н</w:t>
      </w:r>
      <w:r w:rsidRPr="00FA7690">
        <w:rPr>
          <w:rFonts w:ascii="Times New Roman" w:eastAsia="Calibri" w:hAnsi="Times New Roman" w:cs="Times New Roman"/>
          <w:sz w:val="28"/>
          <w:szCs w:val="28"/>
        </w:rPr>
        <w:t>ахождение баланса между интересами работников сферы образования, власти и общества по повышению социального и профессионального статуса учителя, воспитателя, преподавателя, обучающегося.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В этой связи одним из значимых направлений работы Марийского республиканского комитета Профсоюза остаются вопросы повышения качества коллективно-договорного регулирования, участия в формировании легитимной стороны социально-трудовых отношений на уровне муниципалитетов, первичных, территориальных и региональной организаций Профсоюза.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>Республиканский комитет с 2005 года активно участвовал в создании республиканского отраслевого объединения работодателей государственных образовательных организаций. Наши подходы в этой работе известны, поскольку были предметом обсуждения на заседании исполкома Профсоюза</w:t>
      </w:r>
      <w:r w:rsidR="00FA7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eastAsia="Calibri" w:hAnsi="Times New Roman" w:cs="Times New Roman"/>
          <w:sz w:val="28"/>
          <w:szCs w:val="28"/>
        </w:rPr>
        <w:t>в 2007 году</w:t>
      </w:r>
      <w:r w:rsidR="00FA7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eastAsia="Calibri" w:hAnsi="Times New Roman" w:cs="Times New Roman"/>
          <w:sz w:val="28"/>
          <w:szCs w:val="28"/>
        </w:rPr>
        <w:t>и рекомендованы к распространению в других региональных организациях Общероссийского профсоюза образования.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>Алгоритм нашей работы прост: объединение создается учредительной конференцией и является стороной при заключении регионального отраслевого соглашения. Три стороны планируют методы контроля за его исполнением, ежегодно отчитываются публично, вместе организуют и проводят массовые дела. Работа планируется совместно как планами Министерства образования и науки Республики Марий Эл, так планами республиканского комитета Профсоюза.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Заседания отраслевой трехсторонней комиссии также планируются совместно и рассматриваются ежеквартально.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lastRenderedPageBreak/>
        <w:t>Подавляющее число проектов локальных нормативных актов, в том числе проекты законов, постановлений Правительства Республики Марий Эл, которые инициирует и готовит отраслевое министерство, в соответствии со статьей 35.1 Трудового кодекса Российской Федерации проходят обсуждение на заседаниях трехсторонней комиссии. Это позволяет на стадии подготовки документов согласовать позиции сторон, учесть предложения, определить совместную тактику действий.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>Перечень вопросов и совместных мониторингов подтверждает широкий спектр проблем, которые мы решаем вместе.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В 2010 году создана Ассоциация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профессионального образования Республики Марий Эл, которая имеет статус юридического лица. Два представителя этой ассоциации являются членами республиканской отраслевой трехсторонней комиссии и активно в ней работают.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комитет, специалисты аппарата, реализуя задачу повышения взаимодействия и результативности социального диалога на уровне конкретной образовательной организации и каждого муниципалитета, предметно изучили полномочия сторон, заключающих отраслевые соглашения на уровне городских округов и муниципальных районов.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решением президиума Марийской республиканской организации Профсоюза работников народного образования и науки РФ</w:t>
      </w:r>
      <w:r w:rsidR="00DA4B33" w:rsidRPr="00DA4B33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A4B33" w:rsidRPr="00DA4B33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9.02.2017 № 1-1 специалисты аппарата рескома Профсоюза провели  </w:t>
      </w:r>
      <w:r w:rsid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ониторинг содержания Положений об органах местного самоуправления, осуществляющих управление в сфере образования на территории Республики Марий Эл, на предмет установленных полномочий по регулированию социально-трудовых отношений.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По результатам мониторинга  выявлены в содержании положений нарушения действующего трудового законодательства и законодательства об образовании: ряду отделов (управлений) образования не переданы полномочия органов местного самоуправления по исполнению функций учредителя, распорядителя бюджетных средств</w:t>
      </w:r>
      <w:r w:rsid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отношении подведомственных образовательных организаций, приему и увольнению их руководителей, подписанию отраслевых соглашений, представлению интересов работодателей, не регламентировано взаимодействие с общественными объединениями по вопросам трудовых отношений и социальной защиты работников образования.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>В этой связи наряду с другими встал вопрос о легитимности заключенных</w:t>
      </w:r>
      <w:r w:rsidR="00FA7690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>территориальных отраслевых соглашений, в которых одна из сторон – отдел (управление) образования - не обладает соответствующими полномочиями.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>Рескомом профсоюза были направлены письма в адрес Министерства образования и науки Республики Марий Эл, руководителей отделов (управлений) образования с просьбой совместно с администрациями муниципальных образований устранить выявленные нарушения в установленный срок.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переговоров с главами администраций, руководителями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юридическими службами отделов (управлений) образования положение дел меняется в лучшую сторону – в положения об отделах (управлениях) образования вносятся соответствующие изменения и дополнения. В отдельных муниципальных образованиях главы администраций приняли решение не передавать полномочия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заключению отраслевых территориальных соглашений, а заключать их самостоятельно от имени администрации муниципального образования.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20 и 22 Трудового кодекса Российской Федерации, статьей 28 Федерального закона от 29 декабря 2012 г. № 273-ФЗ «Об образовании в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Федерации» ответственность за реализацию всего спектра социально-трудовых отношений внутри организации возложена на юридическое лицо – образовательную организацию.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экономического кризиса, несовершенства действующего законодательства, снижения бюджетного финансирования образовательных организаций путем установления размера финансирования через государственное и муниципальное задание, передачи более 700 государственных полномочий в сфере образования на региональный и муниципальный уровни без финансового обеспечения, образовательная организация в лице ее руководителя юридически остается единственным ответчиком по всем обязательствам, в том числе финансовым.</w:t>
      </w:r>
      <w:r w:rsid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Штрафные санкции надзорных органов, бюджетные выплаты по судебным искам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положительному решению проблем, связанных с финансовым необеспечением переданных полномочий, не приводит.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второй год сложилась парадоксальная ситуация: в ряде муниципальных образований республики работники отрасли получают заработную плату только на основании обращений в прокуратуру, решений мировых судей или решений комиссии по трудовым спорам. Причина одна – большая кредиторская задолженность образовательных организаций, налоговые и иные выплаты.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ситуация меняется. Но в 2-3 муниципалитетах нарушение трудовых прав на своевременную оплату труда происходит в течение 2016 и текущего года каждые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недели. Следует отметить, что субвенция на выплату заработной платы поступает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федерального и республиканского бюджетов на счета образовательных организаций своевременно. Однако задачу одномоментного погашения всех имеющихся долгов и недопущения образования новых Правительству республики, главам муниципальных образований и образовательным организациям пока решить не удается.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Настойчивая позиция Общероссийского Профсоюза образования, Марийского республиканского комитета Профсоюза по этим проблемам коллегам и членам Профсоюза известны. Но без внесения поправок в федеральное законодательство решить вопрос первоочередных платежей заработной платы перед другими выплатами в случае наличия кредиторской задолженности в бюджетных организациях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представляется возможным.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все региональные организации Профсоюза должны проявить солидарность с коллегами, у кого есть подобные проблемы муниципалитетах, и направить обращения в свои законодательные собрания на основании решений, принятых в Профсоюзе.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развития социально-трудовых отношений в отрасли убедила, что, только объединяя усилия всех участников трудовых отношений: исполнительной власти, работодателей, профсоюзов и самих работников, можно находить выход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возникающих вопросов.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глубокое убеждение, что и руководители образовательных организаций нуждаются в консолидации своих действий. В связи с этим следует признаться, инициатива по созданию муниципальных отраслевых объединений работодателей исходила от профсоюзной стороны.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еще раз изучили правовые документы по его созданию: Трудовой кодекс Российской Федерации, Федеральные законы «О некоммерческих организациях»,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объединениях работодателей», «Об образовании в Российской Федерации» и пришли к выводу о целесообразности и необходимости создания объединений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работодателей отрасли как на уровне муниципальных образований, так и на региональном уровне.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В результате совместных действий специалистов аппарата рескома Профсоюза, председателей территориальных организаций Профсоюза, руководителей отделов (управлений) образования при поддержке руководства Министерства образования и науки Республики Марий Эл </w:t>
      </w:r>
      <w:r w:rsidRPr="00FA7690">
        <w:rPr>
          <w:rFonts w:ascii="Times New Roman" w:hAnsi="Times New Roman" w:cs="Times New Roman"/>
          <w:sz w:val="28"/>
          <w:szCs w:val="28"/>
        </w:rPr>
        <w:t xml:space="preserve">в течение 2016 - 2017 годов </w:t>
      </w: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прошли учредительные конференции </w:t>
      </w:r>
      <w:r w:rsidRPr="00FA7690">
        <w:rPr>
          <w:rFonts w:ascii="Times New Roman" w:eastAsia="Calibri" w:hAnsi="Times New Roman" w:cs="Times New Roman"/>
          <w:sz w:val="28"/>
          <w:szCs w:val="28"/>
        </w:rPr>
        <w:br/>
        <w:t>в 10 муниципальных образованиях Республики Марий Эл по созданию объединения работодателей муниципальных образовательный организаций</w:t>
      </w:r>
      <w:r w:rsidRPr="00FA7690">
        <w:rPr>
          <w:rFonts w:ascii="Times New Roman" w:hAnsi="Times New Roman" w:cs="Times New Roman"/>
          <w:sz w:val="28"/>
          <w:szCs w:val="28"/>
        </w:rPr>
        <w:t xml:space="preserve">: в </w:t>
      </w:r>
      <w:r w:rsidRPr="00FA7690">
        <w:rPr>
          <w:rFonts w:ascii="Times New Roman" w:eastAsia="Calibri" w:hAnsi="Times New Roman" w:cs="Times New Roman"/>
          <w:sz w:val="28"/>
          <w:szCs w:val="28"/>
        </w:rPr>
        <w:t>г.Козьмодемьянске</w:t>
      </w:r>
      <w:r w:rsidRPr="00FA7690">
        <w:rPr>
          <w:rFonts w:ascii="Times New Roman" w:hAnsi="Times New Roman" w:cs="Times New Roman"/>
          <w:sz w:val="28"/>
          <w:szCs w:val="28"/>
        </w:rPr>
        <w:t xml:space="preserve"> и Волжске</w:t>
      </w:r>
      <w:r w:rsidRPr="00FA7690">
        <w:rPr>
          <w:rFonts w:ascii="Times New Roman" w:eastAsia="Calibri" w:hAnsi="Times New Roman" w:cs="Times New Roman"/>
          <w:sz w:val="28"/>
          <w:szCs w:val="28"/>
        </w:rPr>
        <w:t>, Юринском</w:t>
      </w:r>
      <w:r w:rsidR="00DA4B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A7690">
        <w:rPr>
          <w:rFonts w:ascii="Times New Roman" w:eastAsia="Calibri" w:hAnsi="Times New Roman" w:cs="Times New Roman"/>
          <w:sz w:val="28"/>
          <w:szCs w:val="28"/>
        </w:rPr>
        <w:t>Куженерском, Мари-Турекском, Моркинском, Новоторъяльском, Советском, Параньгинском, Сернурском</w:t>
      </w:r>
      <w:r w:rsidR="004A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районах.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Pr="00FA7690">
        <w:rPr>
          <w:rFonts w:ascii="Times New Roman" w:hAnsi="Times New Roman" w:cs="Times New Roman"/>
          <w:sz w:val="28"/>
          <w:szCs w:val="28"/>
        </w:rPr>
        <w:t xml:space="preserve">на начало июня 2017 г. </w:t>
      </w:r>
      <w:r w:rsidRPr="00FA7690">
        <w:rPr>
          <w:rFonts w:ascii="Times New Roman" w:eastAsia="Calibri" w:hAnsi="Times New Roman" w:cs="Times New Roman"/>
          <w:sz w:val="28"/>
          <w:szCs w:val="28"/>
        </w:rPr>
        <w:t>объединения работодателей насчитывают в своих рядах на добровольной основе 282 образовательные организации, осуществляющие образовательную деятельность на территории Республики Марий Эл.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>В настоящее время проводится активная работа по созданию объединения работодателей в Горномарийском</w:t>
      </w:r>
      <w:r w:rsidR="00FA7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eastAsia="Calibri" w:hAnsi="Times New Roman" w:cs="Times New Roman"/>
          <w:sz w:val="28"/>
          <w:szCs w:val="28"/>
        </w:rPr>
        <w:t>и Звениговском</w:t>
      </w:r>
      <w:r w:rsidR="00FA7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eastAsia="Calibri" w:hAnsi="Times New Roman" w:cs="Times New Roman"/>
          <w:sz w:val="28"/>
          <w:szCs w:val="28"/>
        </w:rPr>
        <w:t>муниципальных районах.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Calibri" w:hAnsi="Times New Roman" w:cs="Times New Roman"/>
          <w:sz w:val="28"/>
          <w:szCs w:val="28"/>
        </w:rPr>
        <w:t xml:space="preserve">8 июня 2017 г. в г.Йошкар-Оле прошла учредительная конференция </w:t>
      </w:r>
      <w:r w:rsidRPr="00FA7690">
        <w:rPr>
          <w:rFonts w:ascii="Times New Roman" w:eastAsia="Calibri" w:hAnsi="Times New Roman" w:cs="Times New Roman"/>
          <w:sz w:val="28"/>
          <w:szCs w:val="28"/>
        </w:rPr>
        <w:br/>
        <w:t xml:space="preserve">по созданию регионального отраслевого объединения работодателей образовательных организаций  в Республике Марий Эл. 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hAnsi="Times New Roman" w:cs="Times New Roman"/>
          <w:sz w:val="28"/>
          <w:szCs w:val="28"/>
        </w:rPr>
        <w:t xml:space="preserve">В конференции приняло участие 46 делегатов </w:t>
      </w:r>
      <w:r w:rsidRPr="00FA7690">
        <w:rPr>
          <w:rFonts w:ascii="Times New Roman" w:eastAsia="Times New Roman" w:hAnsi="Times New Roman" w:cs="Arial"/>
          <w:sz w:val="28"/>
          <w:szCs w:val="28"/>
        </w:rPr>
        <w:t>из тех муниципалитетов, где созданы объединения работодателей, а также</w:t>
      </w:r>
      <w:r w:rsidR="00FA7690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FA7690">
        <w:rPr>
          <w:rFonts w:ascii="Times New Roman" w:eastAsia="Times New Roman" w:hAnsi="Times New Roman" w:cs="Arial"/>
          <w:sz w:val="28"/>
          <w:szCs w:val="28"/>
        </w:rPr>
        <w:t xml:space="preserve">от Объединения работодателей государственных образовательных учреждений, Ассоциации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профессионального образования Республики Марий Эл.</w:t>
      </w:r>
    </w:p>
    <w:p w:rsidR="00F327E9" w:rsidRPr="00FA7690" w:rsidRDefault="00F327E9" w:rsidP="00F95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eastAsia="Times New Roman" w:hAnsi="Times New Roman" w:cs="Arial"/>
          <w:sz w:val="28"/>
          <w:szCs w:val="28"/>
        </w:rPr>
        <w:t>Гостями конференции были Цветкова О.Н., председатель профобъединения Республики Марий Эл, Гусакова Т.М, первый заместитель министра образования и науки Республики Марий Эл, которые в своих выступлениях высказали однозначное позитивное мнение по поводу важности создания регионального отраслевого объединения работодателей с точки зрения легитимности третьей стороны социального партнерства в решении социально-трудовых отношений.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A7690">
        <w:rPr>
          <w:rFonts w:ascii="Times New Roman" w:eastAsia="Times New Roman" w:hAnsi="Times New Roman" w:cs="Arial"/>
          <w:sz w:val="28"/>
          <w:szCs w:val="28"/>
        </w:rPr>
        <w:t>Итогом работы учредительной конференции при единогласном открытом голосовании стало решение о создании Регионального отраслевого объединения работодателей образовательных организаций в Республике Марий Эл со статусом юридического лица. В ходе конференции принят Устав объединения работодателей, выбран его Совет и ревизионная комиссия. Председателем объединения работодателей единогласным решением членов Совета избран генеральный директор ГАОУ Республики Марий Эл «Лицей Бауманский», председатель Объединения работодателей государственных образовательных учреждений Пейсахович Г.Е.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A7690">
        <w:rPr>
          <w:rFonts w:ascii="Times New Roman" w:eastAsia="Times New Roman" w:hAnsi="Times New Roman" w:cs="Arial"/>
          <w:sz w:val="28"/>
          <w:szCs w:val="28"/>
        </w:rPr>
        <w:t xml:space="preserve">Основные задачи Регионального объединения работодателей образовательных организаций в Республике Марий Эл - координация действий работодателей образовательных организаций по обеспечению требований законодательства при реализации трудовых прав и социальных гарантий работников, обеспечение легитимной стороны работодателей в реализации принципов социального партнерства, представительство интересов и зашита прав своих членов во взаимоотношениях с органами законодательной и государственной власти, профсоюзными организациями </w:t>
      </w:r>
      <w:r w:rsidRPr="00FA7690">
        <w:rPr>
          <w:rFonts w:ascii="Times New Roman" w:eastAsia="Times New Roman" w:hAnsi="Times New Roman" w:cs="Arial"/>
          <w:sz w:val="28"/>
          <w:szCs w:val="28"/>
        </w:rPr>
        <w:br/>
        <w:t xml:space="preserve">и общественными объединениями. </w:t>
      </w:r>
    </w:p>
    <w:p w:rsidR="00F327E9" w:rsidRPr="00FA7690" w:rsidRDefault="00F327E9" w:rsidP="00F95C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7690">
        <w:rPr>
          <w:rFonts w:ascii="Times New Roman" w:eastAsia="Times New Roman" w:hAnsi="Times New Roman" w:cs="Arial"/>
          <w:sz w:val="28"/>
          <w:szCs w:val="28"/>
        </w:rPr>
        <w:t>Уверена, что создание и организация деятельности Объединения работодателей станет новым позитивным шагом в развитии социально-трудовых отношений в сфере образования Республики Марий Эл.</w:t>
      </w:r>
    </w:p>
    <w:p w:rsidR="00C002BA" w:rsidRPr="00FA7690" w:rsidRDefault="00FA0E81" w:rsidP="00F95C45">
      <w:pPr>
        <w:pStyle w:val="a6"/>
        <w:numPr>
          <w:ilvl w:val="1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769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Письмо-обращение республиканского комитета Профсоюза </w:t>
      </w:r>
      <w:r w:rsidR="00DA4B33">
        <w:rPr>
          <w:rFonts w:ascii="Times New Roman" w:hAnsi="Times New Roman" w:cs="Times New Roman"/>
          <w:b/>
          <w:sz w:val="32"/>
          <w:szCs w:val="32"/>
        </w:rPr>
        <w:br/>
      </w:r>
      <w:r w:rsidRPr="00FA7690">
        <w:rPr>
          <w:rFonts w:ascii="Times New Roman" w:hAnsi="Times New Roman" w:cs="Times New Roman"/>
          <w:b/>
          <w:sz w:val="32"/>
          <w:szCs w:val="32"/>
        </w:rPr>
        <w:t>к главам муниципальных образований</w:t>
      </w:r>
    </w:p>
    <w:p w:rsidR="00C002BA" w:rsidRPr="00FA7690" w:rsidRDefault="00C002BA" w:rsidP="00F95C45">
      <w:pPr>
        <w:tabs>
          <w:tab w:val="left" w:pos="709"/>
        </w:tabs>
        <w:spacing w:after="0" w:line="240" w:lineRule="auto"/>
        <w:ind w:firstLine="709"/>
      </w:pPr>
    </w:p>
    <w:p w:rsidR="00C002BA" w:rsidRPr="00FA7690" w:rsidRDefault="00C002BA" w:rsidP="00F95C45">
      <w:pPr>
        <w:tabs>
          <w:tab w:val="left" w:pos="709"/>
        </w:tabs>
        <w:spacing w:after="0" w:line="240" w:lineRule="auto"/>
        <w:ind w:firstLine="709"/>
        <w:jc w:val="center"/>
      </w:pPr>
      <w:r w:rsidRPr="00FA7690">
        <w:rPr>
          <w:noProof/>
          <w:lang w:eastAsia="ru-RU"/>
        </w:rPr>
        <w:drawing>
          <wp:inline distT="0" distB="0" distL="0" distR="0">
            <wp:extent cx="523875" cy="571500"/>
            <wp:effectExtent l="0" t="0" r="9525" b="0"/>
            <wp:docPr id="5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2BA" w:rsidRPr="00FA7690" w:rsidRDefault="00C002BA" w:rsidP="00F95C45">
      <w:pPr>
        <w:tabs>
          <w:tab w:val="left" w:pos="709"/>
        </w:tabs>
        <w:spacing w:after="0" w:line="240" w:lineRule="auto"/>
        <w:ind w:firstLine="709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79"/>
        <w:gridCol w:w="3702"/>
      </w:tblGrid>
      <w:tr w:rsidR="00C002BA" w:rsidRPr="00FA7690" w:rsidTr="00FA0E81">
        <w:trPr>
          <w:trHeight w:val="2876"/>
        </w:trPr>
        <w:tc>
          <w:tcPr>
            <w:tcW w:w="6079" w:type="dxa"/>
          </w:tcPr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6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7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Марийская республиканская организация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7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РЕСПУБЛИКАНСКИЙ КОМИТЕТ ПРОФСОЮЗА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690">
              <w:rPr>
                <w:rFonts w:ascii="Times New Roman" w:eastAsia="Times New Roman" w:hAnsi="Times New Roman" w:cs="Times New Roman"/>
                <w:sz w:val="18"/>
                <w:szCs w:val="18"/>
              </w:rPr>
              <w:t>424001, г. Йошкар-Ола, Ленинский пр., 29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A769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FA76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56-66-37, </w:t>
            </w:r>
            <w:r w:rsidRPr="00FA7690">
              <w:rPr>
                <w:rFonts w:ascii="Times New Roman" w:eastAsia="Times New Roman" w:hAnsi="Times New Roman" w:cs="Times New Roman"/>
                <w:sz w:val="18"/>
                <w:szCs w:val="18"/>
              </w:rPr>
              <w:t>факс</w:t>
            </w:r>
            <w:r w:rsidRPr="00FA76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56-60-22, 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6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obraz_mari@mail.ru 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690">
              <w:rPr>
                <w:rFonts w:ascii="Times New Roman" w:eastAsia="Times New Roman" w:hAnsi="Times New Roman" w:cs="Times New Roman"/>
                <w:sz w:val="24"/>
                <w:szCs w:val="24"/>
              </w:rPr>
              <w:t>10.01.2017 г. № 2</w:t>
            </w:r>
          </w:p>
        </w:tc>
        <w:tc>
          <w:tcPr>
            <w:tcW w:w="3702" w:type="dxa"/>
          </w:tcPr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A0E81" w:rsidRPr="00FA7690">
              <w:rPr>
                <w:rFonts w:ascii="Times New Roman" w:hAnsi="Times New Roman" w:cs="Times New Roman"/>
                <w:sz w:val="28"/>
                <w:szCs w:val="28"/>
              </w:rPr>
              <w:t>ам администраций</w:t>
            </w:r>
            <w:r w:rsidR="00F76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E81" w:rsidRPr="00FA7690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</w:p>
          <w:p w:rsidR="00C002BA" w:rsidRPr="00FA7690" w:rsidRDefault="00C002BA" w:rsidP="00F9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02BA" w:rsidRPr="00FA7690" w:rsidRDefault="00C002BA" w:rsidP="00F95C45">
      <w:pPr>
        <w:spacing w:after="0" w:line="240" w:lineRule="auto"/>
      </w:pPr>
    </w:p>
    <w:p w:rsidR="00C002BA" w:rsidRPr="00FA7690" w:rsidRDefault="00C002BA" w:rsidP="00F95C45">
      <w:pPr>
        <w:pStyle w:val="Con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>Уважаемые  коллеги!</w:t>
      </w:r>
    </w:p>
    <w:p w:rsidR="00C002BA" w:rsidRPr="00FA7690" w:rsidRDefault="00C002BA" w:rsidP="00F95C45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Президиум Марийского республиканского комитета Общероссийского Профсоюза образования поздравляет Вас, всех жителей района с наступившим </w:t>
      </w:r>
      <w:r w:rsidR="00DA4B33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2017 годом.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Желаем всем в Новом году крепкого здоровья, ощутимых успехов в труде, продолжения результативного социального диалога, мира, радости, финансовой стабильности, уважения и согласия!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2016 году совместными усилиями власти, работодателей и профсоюзов удалось сохранить социальный мир, обеспечить выполнение конституционных гарантий жителям республики. Одним из результативных методов взаимодействия всех заинтересованных сторон в реализации социальных гарантий и трудовых прав работников в сфере образования Вашего района является последовательное развитие социального партнерства. В образовательных организациях Республики Марий Эл действует более 560 коллективных договоров. До 1 марта все руководители и председатели профсоюзных организаций </w:t>
      </w:r>
      <w:r w:rsidR="00B25C35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завершают проведение собраний </w:t>
      </w:r>
      <w:r w:rsidR="00DA4B33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B25C35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коллектив</w:t>
      </w:r>
      <w:r w:rsidR="00B25C35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ах</w:t>
      </w:r>
      <w:r w:rsidR="00541D64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, на которых стороны отчитываю</w:t>
      </w:r>
      <w:r w:rsidR="006617C5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541D64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ся перед работниками о ходе выполнения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заключенного коллективного договора за 2016 год. 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Аналогичные сроки определены Министерством образования и науки Республики Марий Эл и Республиканским комитетом профсоюза для проведения отчетов руководителей органов управления в сфере образования муниципалитетов и территориальных организаций профсоюза по заключенному территориальному отраслевому соглашению. 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2017 год в отрасли поставлены задачи по </w:t>
      </w:r>
      <w:r w:rsidR="004879C2"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дальнейшему 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развитию системы социального партнерства</w:t>
      </w:r>
      <w:r w:rsidR="00F766FB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муниципалитетах, завершению формирования легитимной стороны соглашений - объединений работодателей. 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Вынуждены обратить Ваше внимание на то, что сторону работодателей 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при заключении отраслевого соглашения на уровне муниципалитетов должно представлять отраслевое объединение работодателей образовательных организаций муниципалитета, поскольку в соответствии с Федеральным законом </w:t>
      </w:r>
      <w:r w:rsidRPr="00FA7690">
        <w:rPr>
          <w:rFonts w:ascii="Times New Roman" w:hAnsi="Times New Roman" w:cs="Times New Roman"/>
          <w:sz w:val="28"/>
          <w:szCs w:val="28"/>
        </w:rPr>
        <w:t>от 29 декабря 2012 г. № 273-ФЗ «Об образовании в Российской Федерации» р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аботодателем </w:t>
      </w:r>
      <w:r w:rsidR="00DA4B33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работников в системе образования является образовательная организация. 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 отрасли уже созданы и 5 лет работают отраслевое объединение работодателей государственных образовательных организаций, отраслевое объединение работодателей образовательных организаций Мари-Турекского, Параньгинского, Куженерского районов, г. Козьмодемьянска. В январе пройдут учредительные конференции в г. Волжске, Моркинском, Сернурском, Советском районах.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690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Обращаем ваше внимание на то, что в соответствии со статьей 45 Трудового кодекса РФ </w:t>
      </w:r>
      <w:r w:rsidRPr="00FA7690">
        <w:rPr>
          <w:rStyle w:val="s10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территориальное отраслевое соглашение</w:t>
      </w:r>
      <w:r w:rsidRPr="00FA769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A769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правовой акт</w:t>
      </w:r>
      <w:r w:rsidRPr="00FA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регулирующий социально-трудовые отношения и устанавливающий общие принципы регулирования связанных с ними экономических отношений, </w:t>
      </w:r>
      <w:r w:rsidRPr="00FA769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заключаемый между полномочными представителями работников и работодателей на</w:t>
      </w:r>
      <w:r w:rsidRPr="00FA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отраслевом и</w:t>
      </w:r>
      <w:r w:rsidR="00C62AE8" w:rsidRPr="00FA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территориальном уровнях</w:t>
      </w:r>
      <w:r w:rsidRPr="00FA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социального партнерства в пределах их компетенции.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690">
        <w:rPr>
          <w:rFonts w:ascii="Times New Roman" w:hAnsi="Times New Roman" w:cs="Times New Roman"/>
          <w:sz w:val="28"/>
          <w:szCs w:val="28"/>
        </w:rPr>
        <w:t xml:space="preserve">«Соглашения, содержащие обязательства, финансовое обеспечение выполнения которых осуществляется за счет средств соответствующих бюджетов, </w:t>
      </w:r>
      <w:r w:rsidRPr="00FA7690">
        <w:rPr>
          <w:rFonts w:ascii="Times New Roman" w:hAnsi="Times New Roman" w:cs="Times New Roman"/>
          <w:sz w:val="28"/>
          <w:szCs w:val="28"/>
          <w:u w:val="single"/>
        </w:rPr>
        <w:t xml:space="preserve">заключаются при </w:t>
      </w:r>
      <w:r w:rsidRPr="00FA7690">
        <w:rPr>
          <w:rFonts w:ascii="Times New Roman" w:hAnsi="Times New Roman" w:cs="Times New Roman"/>
          <w:b/>
          <w:sz w:val="28"/>
          <w:szCs w:val="28"/>
          <w:u w:val="single"/>
        </w:rPr>
        <w:t>обязательном</w:t>
      </w:r>
      <w:r w:rsidRPr="00FA7690">
        <w:rPr>
          <w:rFonts w:ascii="Times New Roman" w:hAnsi="Times New Roman" w:cs="Times New Roman"/>
          <w:sz w:val="28"/>
          <w:szCs w:val="28"/>
          <w:u w:val="single"/>
        </w:rPr>
        <w:t xml:space="preserve"> участии соответствующих органов государственной власти или органов местного самоуправления, являющихся стороной соглашения»</w:t>
      </w:r>
      <w:r w:rsidRPr="00FA7690">
        <w:rPr>
          <w:rFonts w:ascii="Times New Roman" w:hAnsi="Times New Roman" w:cs="Times New Roman"/>
          <w:sz w:val="28"/>
          <w:szCs w:val="28"/>
        </w:rPr>
        <w:t>.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Соответственно, территориальные отраслевые соглашения должны заключаться между </w:t>
      </w:r>
      <w:r w:rsidRPr="00FA7690">
        <w:rPr>
          <w:rFonts w:ascii="Times New Roman" w:hAnsi="Times New Roman" w:cs="Times New Roman"/>
          <w:sz w:val="28"/>
          <w:szCs w:val="28"/>
        </w:rPr>
        <w:t>работниками (представителями работников в лице территориальной отраслевой профсоюзной организации), работодателями (представителями работодателей) и органами местного самоуправления.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690">
        <w:rPr>
          <w:rFonts w:ascii="Times New Roman" w:hAnsi="Times New Roman" w:cs="Times New Roman"/>
          <w:bCs/>
          <w:sz w:val="28"/>
          <w:szCs w:val="28"/>
        </w:rPr>
        <w:t xml:space="preserve">Анализ территориальных соглашений </w:t>
      </w:r>
      <w:r w:rsidRPr="00FA7690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</w:t>
      </w:r>
      <w:r w:rsidR="00F766FB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bCs/>
          <w:sz w:val="28"/>
          <w:szCs w:val="28"/>
        </w:rPr>
        <w:t>отрасли образования</w:t>
      </w:r>
      <w:r w:rsidRPr="00FA7690">
        <w:rPr>
          <w:rFonts w:ascii="Times New Roman" w:hAnsi="Times New Roman" w:cs="Times New Roman"/>
          <w:sz w:val="28"/>
          <w:szCs w:val="28"/>
        </w:rPr>
        <w:t>,</w:t>
      </w:r>
      <w:r w:rsidR="00F766FB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 xml:space="preserve">положений об отделах (управлениях) образования </w:t>
      </w:r>
      <w:r w:rsidRPr="00FA7690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Республики Марий Эл показал, что в большинстве муниципалитетов при заключении территориальных отраслевых соглашений </w:t>
      </w:r>
      <w:r w:rsidR="00DA4B33">
        <w:rPr>
          <w:rFonts w:ascii="Times New Roman" w:hAnsi="Times New Roman" w:cs="Times New Roman"/>
          <w:bCs/>
          <w:sz w:val="28"/>
          <w:szCs w:val="28"/>
        </w:rPr>
        <w:br/>
      </w:r>
      <w:r w:rsidRPr="00FA7690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</w:t>
      </w:r>
      <w:r w:rsidR="00F766FB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bCs/>
          <w:sz w:val="28"/>
          <w:szCs w:val="28"/>
        </w:rPr>
        <w:t xml:space="preserve">одной из сторон выступают отделы (управлениями) образования. 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bCs/>
          <w:sz w:val="28"/>
          <w:szCs w:val="28"/>
        </w:rPr>
        <w:t>Вместе с тем, п</w:t>
      </w:r>
      <w:r w:rsidRPr="00FA7690">
        <w:rPr>
          <w:rFonts w:ascii="Times New Roman" w:hAnsi="Times New Roman" w:cs="Times New Roman"/>
          <w:sz w:val="28"/>
          <w:szCs w:val="28"/>
        </w:rPr>
        <w:t>олномочия по регулированию социально-трудовых отношений, заключению территориальных соглашений администрациями муниципалитетов отделам (управлениям) образования не переданы.</w:t>
      </w:r>
      <w:r w:rsidR="00C07229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 xml:space="preserve">В положениях об отделах (управлениях) образования такие функции не прописаны. </w:t>
      </w:r>
    </w:p>
    <w:p w:rsidR="00E56144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 xml:space="preserve">В этой связи встает вопрос о легитимности заключенных </w:t>
      </w:r>
      <w:r w:rsidR="00D755B3" w:rsidRPr="00FA769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A7690">
        <w:rPr>
          <w:rFonts w:ascii="Times New Roman" w:hAnsi="Times New Roman" w:cs="Times New Roman"/>
          <w:sz w:val="28"/>
          <w:szCs w:val="28"/>
        </w:rPr>
        <w:t xml:space="preserve">отраслевых соглашений, </w:t>
      </w:r>
      <w:r w:rsidR="00D755B3" w:rsidRPr="00FA7690">
        <w:rPr>
          <w:rFonts w:ascii="Times New Roman" w:hAnsi="Times New Roman" w:cs="Times New Roman"/>
          <w:sz w:val="28"/>
          <w:szCs w:val="28"/>
        </w:rPr>
        <w:t>а сторона, подписавшая соглашение</w:t>
      </w:r>
      <w:r w:rsidR="00037347" w:rsidRPr="00FA7690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>(отдел (управление) образования</w:t>
      </w:r>
      <w:r w:rsidR="00D755B3" w:rsidRPr="00FA7690">
        <w:rPr>
          <w:rFonts w:ascii="Times New Roman" w:hAnsi="Times New Roman" w:cs="Times New Roman"/>
          <w:sz w:val="28"/>
          <w:szCs w:val="28"/>
        </w:rPr>
        <w:t>)</w:t>
      </w:r>
      <w:r w:rsidRPr="00FA7690">
        <w:rPr>
          <w:rFonts w:ascii="Times New Roman" w:hAnsi="Times New Roman" w:cs="Times New Roman"/>
          <w:sz w:val="28"/>
          <w:szCs w:val="28"/>
        </w:rPr>
        <w:t xml:space="preserve"> не</w:t>
      </w:r>
      <w:r w:rsidR="00E56144" w:rsidRPr="00FA7690">
        <w:rPr>
          <w:rFonts w:ascii="Times New Roman" w:hAnsi="Times New Roman" w:cs="Times New Roman"/>
          <w:sz w:val="28"/>
          <w:szCs w:val="28"/>
        </w:rPr>
        <w:t xml:space="preserve"> обладает соответствующими (статья 45 Трудового кодекса РФ).</w:t>
      </w:r>
    </w:p>
    <w:p w:rsidR="00C002BA" w:rsidRPr="00FA7690" w:rsidRDefault="00C002BA" w:rsidP="00F95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690">
        <w:rPr>
          <w:rFonts w:ascii="Times New Roman" w:hAnsi="Times New Roman" w:cs="Times New Roman"/>
          <w:sz w:val="28"/>
          <w:szCs w:val="28"/>
        </w:rPr>
        <w:t>Органы местного самоуправления имеют право</w:t>
      </w:r>
      <w:r w:rsidR="00F766FB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 xml:space="preserve">принять решение </w:t>
      </w:r>
      <w:r w:rsidRPr="00FA7690">
        <w:rPr>
          <w:rFonts w:ascii="Times New Roman" w:hAnsi="Times New Roman" w:cs="Times New Roman"/>
          <w:sz w:val="28"/>
          <w:szCs w:val="28"/>
        </w:rPr>
        <w:br/>
        <w:t>о делегировании полномочий по регулированию социально-трудовых отношений, заключению территориальных соглашений, урегулированию коллективных и индивидуальных трудовых споров отделам (управлениям) образования, включив эти обязательства в Положение об отделе (управлении) образования. В таком случае отделы (управления) образования будут выступать стороной при заключении отраслевого</w:t>
      </w:r>
      <w:r w:rsidR="00F766FB">
        <w:rPr>
          <w:rFonts w:ascii="Times New Roman" w:hAnsi="Times New Roman" w:cs="Times New Roman"/>
          <w:sz w:val="28"/>
          <w:szCs w:val="28"/>
        </w:rPr>
        <w:t xml:space="preserve"> </w:t>
      </w:r>
      <w:r w:rsidRPr="00FA7690">
        <w:rPr>
          <w:rFonts w:ascii="Times New Roman" w:hAnsi="Times New Roman" w:cs="Times New Roman"/>
          <w:sz w:val="28"/>
          <w:szCs w:val="28"/>
        </w:rPr>
        <w:t>соглашения от имени органа местного самоуправления.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10598"/>
      </w:tblGrid>
      <w:tr w:rsidR="00FA7690" w:rsidRPr="00FA7690" w:rsidTr="00C07229">
        <w:tc>
          <w:tcPr>
            <w:tcW w:w="10598" w:type="dxa"/>
          </w:tcPr>
          <w:p w:rsidR="00C002BA" w:rsidRPr="00FA7690" w:rsidRDefault="00C002BA" w:rsidP="00C07229">
            <w:pPr>
              <w:spacing w:after="0" w:line="240" w:lineRule="auto"/>
              <w:ind w:right="-1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Марийский республиканск</w:t>
            </w:r>
            <w:r w:rsidR="00F73227" w:rsidRPr="00FA7690">
              <w:rPr>
                <w:rFonts w:ascii="Times New Roman" w:hAnsi="Times New Roman" w:cs="Times New Roman"/>
                <w:sz w:val="28"/>
                <w:szCs w:val="28"/>
              </w:rPr>
              <w:t>ий комитет О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 xml:space="preserve">бщероссийского Профсоюза образования просит рассмотреть вопрос о передаче в течение февраля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br/>
              <w:t>2017 года полномочий по регулированию социально-трудовых отношений, ведению переговоров, заключению территориального отраслевого соглашения и на участие в разрешении коллективных трудовых споров</w:t>
            </w:r>
            <w:r w:rsidR="00C07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в отрасли отделу (управлению) образования Вашего муниципалитета или</w:t>
            </w:r>
            <w:r w:rsidR="00C07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выступить стороной (орган местного самоуправления) при заключении</w:t>
            </w:r>
            <w:r w:rsidR="00F76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</w:t>
            </w:r>
            <w:r w:rsidR="00E56144" w:rsidRPr="00FA7690">
              <w:rPr>
                <w:rFonts w:ascii="Times New Roman" w:hAnsi="Times New Roman" w:cs="Times New Roman"/>
                <w:sz w:val="28"/>
                <w:szCs w:val="28"/>
              </w:rPr>
              <w:t xml:space="preserve">(муниципального) отраслевого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соглашения по</w:t>
            </w:r>
            <w:r w:rsidR="00F76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144" w:rsidRPr="00FA76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  <w:r w:rsidR="00F73227" w:rsidRPr="00FA7690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статьи 45 Трудового кодекса РФ.</w:t>
            </w:r>
          </w:p>
          <w:p w:rsidR="00C002BA" w:rsidRPr="00FA7690" w:rsidRDefault="00C002BA" w:rsidP="00C07229">
            <w:pPr>
              <w:spacing w:after="0" w:line="240" w:lineRule="auto"/>
              <w:ind w:right="-1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Одновременно просим дать поручение о контроле за проведением ежегодных отчетов работодателей и профкомов перед коллективами</w:t>
            </w:r>
            <w:r w:rsidR="00C07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о работе сторон социального партнерства по выполнению коллективного договора за 2016 год.</w:t>
            </w:r>
          </w:p>
          <w:p w:rsidR="00C002BA" w:rsidRPr="00FA7690" w:rsidRDefault="00C002BA" w:rsidP="00C07229">
            <w:pPr>
              <w:pStyle w:val="ConsNormal"/>
              <w:widowControl/>
              <w:ind w:right="-1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BA" w:rsidRPr="00FA7690" w:rsidRDefault="00C002BA" w:rsidP="00C07229">
            <w:pPr>
              <w:pStyle w:val="ConsNormal"/>
              <w:widowControl/>
              <w:ind w:right="-11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690">
              <w:rPr>
                <w:rFonts w:ascii="Times New Roman" w:hAnsi="Times New Roman" w:cs="Times New Roman"/>
                <w:sz w:val="28"/>
                <w:szCs w:val="28"/>
              </w:rPr>
              <w:t>С надеждой на плодотворное сотрудничество,</w:t>
            </w:r>
          </w:p>
          <w:p w:rsidR="00C002BA" w:rsidRPr="00FA7690" w:rsidRDefault="00C002BA" w:rsidP="00C07229">
            <w:pPr>
              <w:pStyle w:val="ConsNormal"/>
              <w:widowControl/>
              <w:ind w:right="-1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BA" w:rsidRPr="00FA7690" w:rsidRDefault="00C002BA" w:rsidP="00C07229">
            <w:pPr>
              <w:pStyle w:val="ConsNormal"/>
              <w:widowControl/>
              <w:ind w:right="-1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BA" w:rsidRPr="00FA7690" w:rsidRDefault="00C002BA" w:rsidP="00C07229">
            <w:pPr>
              <w:pStyle w:val="ConsNormal"/>
              <w:widowControl/>
              <w:ind w:right="-1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2BA" w:rsidRPr="00FA7690" w:rsidRDefault="00C07229" w:rsidP="00F95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002BA" w:rsidRPr="00FA7690">
        <w:rPr>
          <w:rFonts w:ascii="Times New Roman" w:hAnsi="Times New Roman" w:cs="Times New Roman"/>
          <w:sz w:val="28"/>
          <w:szCs w:val="28"/>
        </w:rPr>
        <w:t>редседатель                                                                                      Л.В. Пуртова</w:t>
      </w:r>
    </w:p>
    <w:p w:rsidR="00067E61" w:rsidRDefault="00067E6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229" w:rsidRDefault="00C07229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FB" w:rsidRPr="00FA7690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42E" w:rsidRPr="00FA7690" w:rsidRDefault="00C6142E" w:rsidP="00F95C45">
      <w:pPr>
        <w:pStyle w:val="a6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Устав объединения работодателей государственных образовательных учреждений Республики Марий Эл</w:t>
      </w:r>
    </w:p>
    <w:p w:rsidR="00067E61" w:rsidRPr="00FA7690" w:rsidRDefault="00067E6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766FB" w:rsidRDefault="00C6142E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учредительной конференцией </w:t>
      </w:r>
    </w:p>
    <w:p w:rsidR="00F766FB" w:rsidRDefault="00C6142E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работодателей государствен</w:t>
      </w:r>
      <w:r w:rsidR="00F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</w:p>
    <w:p w:rsidR="00C6142E" w:rsidRPr="00FA7690" w:rsidRDefault="00C6142E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</w:t>
      </w:r>
    </w:p>
    <w:p w:rsidR="00C6142E" w:rsidRPr="00FA7690" w:rsidRDefault="00C6142E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Республики Марий Эл</w:t>
      </w:r>
    </w:p>
    <w:p w:rsidR="00C6142E" w:rsidRPr="00FA7690" w:rsidRDefault="00C6142E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 26 » декабря </w:t>
      </w:r>
      <w:smartTag w:uri="urn:schemas-microsoft-com:office:smarttags" w:element="metricconverter">
        <w:smartTagPr>
          <w:attr w:name="ProductID" w:val="2005 г"/>
        </w:smartTagPr>
        <w:r w:rsidRPr="00FA76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2005 г</w:t>
        </w:r>
      </w:smartTag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C6142E" w:rsidRPr="00FA7690" w:rsidRDefault="00C6142E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1</w:t>
      </w:r>
    </w:p>
    <w:p w:rsidR="00C6142E" w:rsidRPr="00FA7690" w:rsidRDefault="00C6142E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42E" w:rsidRPr="00FA7690" w:rsidRDefault="00C6142E" w:rsidP="00F95C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C6142E" w:rsidRPr="00FA7690" w:rsidRDefault="00C6142E" w:rsidP="00F95C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Объединение работодателей государственных образовательных учреждений Республики Марий Эл является некоммерческой организацией, основанной на членстве работодателей (образовательных учреждений), созданной на добровольной основе для достижения и реализации целей и задач, определенных Федеральным законом «Об объединениях работодателей» и настоящим Уставом.</w:t>
      </w:r>
    </w:p>
    <w:p w:rsidR="00C6142E" w:rsidRPr="00FA7690" w:rsidRDefault="00C6142E" w:rsidP="00F95C45">
      <w:pPr>
        <w:spacing w:after="0" w:line="240" w:lineRule="auto"/>
        <w:ind w:leftChars="-26" w:left="-57" w:firstLineChars="351" w:firstLine="9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Правовое положение Объединения работодателей определяется Конституцией Российской Федерации, Конституцией Республики Марий Эл, законом Российской Федерации «Об образовании», Федеральным законом от 27 ноября 2002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156-ФЗ «Об объединениях работодателей», иными федеральными законами и настоящим Уставом.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Полное наименование: «Объединение работодателей государственных образовательных учреждений Республики Марий Эл».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Сокращенное наименование: «Объединение работодателей».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1.4. Место нахождения Объединения работодателей: </w:t>
      </w:r>
      <w:r w:rsidRPr="00FA7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Республика Марий Эл, </w:t>
      </w:r>
      <w:r w:rsidR="00DA4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Йошкар-Ола, ул. Советская, д. 95.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1.5. Объединение работодателей объединяет на добровольной основе представителей работодателей государственных образовательных учреждений, которым работодателями - государственными образовательными учреждениями Республики Марий Эл – делегированы эти полномочия. 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1.6. Объединение работодателей является юридическим лицом с момента его государственной регистрации.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1.7. Объединение работодателей осуществляет свою деятельность, основываясь на принципах: 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представительства и защиты интересов учреждений и их работников; 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добровольности;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равноправия его членов;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самоуправления; </w:t>
      </w:r>
    </w:p>
    <w:p w:rsidR="00C6142E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законности и гласности; </w:t>
      </w:r>
    </w:p>
    <w:p w:rsidR="00067E61" w:rsidRPr="00FA7690" w:rsidRDefault="00C6142E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независимости от органов государственной власти, органов местного самоуправления, профсоюзов и их объединений, политических партий и движений, иных общественных организаций (объединений).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1.8. Главными целями Объединения работодателей являются координация действий своих членов в сфере социально-трудовых отношений и связанных с ними экономических отношений, представление их законных интересов и защита прав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взаимоотношениях с профсоюзом работников народного образования и науки, объединением организаций профсоюзов Республики Марий Эл, органами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 и органами местного самоуправления, а также взаимодействие с другими объединениями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1.9. Объединение работодателей организует свою работу в тесном взаимодействии с государственными и общественными организациями.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Объединения работодателей, профсоюзов и их объединений, органов государственной власти, органов местного самоуправления в сфере социально-трудовых отношений и связанных с ними экономических отношений осуществляется на основе принципов социального партнерства.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1.10. Объединение работодателей создается без ограничения срока его деятельности.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1.11. Деятельность объединения работодателей осуществляется на всей территории Республики Марий Эл.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1.12. Объединение работодателей может иметь свою печать, штамп и бланки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собственной символикой, самостоятельный баланс, банковские расчетные и иные счета в кредитных учреждениях Республики Марий Эл.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1.13. Объединение работодателей осуществляет свою деятельность независимо от органов государственной власти, органов местного самоуправления, профсоюзов и их объединений, политических партий и движений, других общественных организаций (объединений).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1.14.  Не допускается вмешательство органов государственной власти, органов местного самоуправления и их должностных лиц в деятельность объединения работодателей, которое может повлечь за собой ограничение прав объединения работодателей, установленных федеральными законами и иными нормативными правовыми актами Российской Федерации и Республики Марий Эл. </w:t>
      </w:r>
    </w:p>
    <w:p w:rsidR="00C66EF1" w:rsidRPr="00FA7690" w:rsidRDefault="00C66EF1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объединения работодателей.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Развитие социального партнерства, обеспечение участия работодателей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в формировании и проведении согласованной политики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социально-трудовых и связанных с ними экономических отношений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2.2. Представительство законных интересов и защита прав своих членов в сфере социально-трудовых и связанных с ними экономических отношений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профессиональными союзами и их объединениями, органами государственной власти, органами местного самоуправления.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Содействие в разрешении коллективных трудовых споров, заключении и реализации отраслевых, территориальных и иных Соглашений по регулированию социально-трудовых отношений и связанных с ними экономических отношений.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2.4. Защита интересов членов Объединения работодателей во взаимоотношениях с органами государственной власти и местного самоуправления, другими организациями. 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Активное участие в разработке проектов законов и иных нормативных правовых актов, регулирующих социально-трудовые и связанные с ними экономические отношения, затрагивающих права и законные интересы работодателей.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2.6. Участие в установленном законодательством порядке в деятельности отраслевой трехсторонней комиссии по урегулированию социально-трудовых отношений.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2.7. Содействие в реализации необходимых правовых, социальных условий и гарантий во взаимоотношениях между органами государственной власти, работодателями и профессиональными союзами.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2.8. Распространение профессиональных знаний и накопленного опыта в сфере социально-трудовых и связанных с ними экономических отношений.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2.9. Содействие повышению квалификации и профессионализма хозяйственных руководителей и специалистов, работников учреждений.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2.10. Разработка комплексных мер по обеспечению охраны и безопасности труда.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2.11.</w:t>
      </w:r>
      <w:r w:rsidR="00F76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материально-технической базы Объединения работодателей.</w:t>
      </w:r>
    </w:p>
    <w:p w:rsidR="00C66EF1" w:rsidRPr="00FA7690" w:rsidRDefault="00C66EF1" w:rsidP="00F95C4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2.12. Аккумулирование финансовых средств для развития и совершенствования материального поощрения его членов, оказания им материальной помощи.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2.13. Осуществление мер по активизации участия работодателей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совершенствовании и развитии правовой базы регулирования социально-трудовых и связанных с ними экономических отношений, направленных на обеспечение социального согласия и взаимодействия работников и работодателей государственных учреждений образования Республики Марий Эл.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 Обеспечение выполнения обязательств в части, касающейся работодателей, в республиканском и территориальных отраслевых и межотраслевых соглашениях.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2.15. Информационное, правовое и методическое обеспечение руководителей государственных образовательных учреждений - членов Объединения работодателей - по вопросам регулирования социально-трудовых отношений.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2.16. Содействие решению вопросов укрепления стабильности и эффективности деятельности государственных образовательных учреждений – членов Объединения работодателей.</w:t>
      </w:r>
    </w:p>
    <w:p w:rsidR="00D94ADE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и обязанности Объединения работодателей.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деятельности.</w:t>
      </w:r>
    </w:p>
    <w:p w:rsidR="00C66EF1" w:rsidRPr="00FA7690" w:rsidRDefault="00C66EF1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Объединение работодателей имеет право осуществлять следующую деятельность: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3.1.1. Формировать согласованную позицию руководителей - членов Объединения по вопросам регулирования социально-трудовых отношений, отраслевых соглашений и связанных с ними экономических отношений и отстаивать её во взаимоотношениях с профсоюзами, их объединениями, органами государственной власти, органами местного самоуправления;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3.1.2. Согласовывать с другими объединениями работодателей позицию Объединения работодателей по вопросам регулирования социально-трудовых и связанных с ними экономических отношений;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3.1.3. Отстаивать законные интересы и защищать права своих членов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взаимоотношениях с профессиональными союзами и их объединениями, органами государственной власти, органами местного самоуправления;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3.1.4. Выступать с инициативой проведения коллективных переговоров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подготовке, заключению и изменению соглашений;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3.1.5. Наделять своих представителей полномочиями на ведение коллективных переговоров при подготовке, заключении и изменении соглашений, участвовать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и деятельности соответствующих комиссий по регулированию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социально-трудовых отношений, примирительных комиссиях, трудовом арбитраже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и разрешению трудовых споров;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3.1.6. Вносить в установленном порядке предложения о принятии законов и иных нормативных правовых актов, регулирующих социально-трудовые и связанные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экономические отношения, затрагивающие права и законные интересы работодателей, участвовать в их разработке;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3.1.7. Принимать в установленном порядке участие в реализации мер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занятости работников государственных образовательных учреждений Республики Марий Эл;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3.1.8. Проводить консультации (переговоры) с профессиональными союзами и их объединениями, органами исполнительной власти, органами местного самоуправления по основным направлениям социально-экономической политики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образования Республики Марий Эл;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3.1.9. Получать от профессиональных союзов и их объединений, органов исполнительной власти, органов местного самоуправления имеющуюся у них информацию по социально-трудовым вопросам, необходимую для ведения коллективных переговоров в целях подготовки, заключения и изменения соглашений, контроля за их выполнением;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3.1.10. Участвовать в деятельности комиссий по регулированию социально-трудовых отношений, примирительных комиссий, трудового арбитража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и разрешению коллективных трудовых споров в порядке, определенном законодательством Российской Федерации и настоящим Уставом;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3.1.11. Информировать своих членов о проводимой Объединением деятельности, заключенных соглашениях, представлять своим членам тексты указанных соглашений;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3.1.12. Участвовать от имени своих членов в коллективных переговорах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подготовке, заключению и изменению соглашений, регулирующих социально-трудовые и непосредственно связанные сними экономические отношения (далее – «соглашения»), заключать на согласованных условиях указанные соглашения;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3.1.13. Оказывать содействие своим членам в выполнении заключенных Объединением соглашений;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3.1.14. Осуществлять в установленном порядке контроль за выполнением заключенных Объединением соглашений;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3.1.15. Оказывать бесплатно правовую, консультативную и иную помощь своим членам по вопросам применения трудового законодательства, разработки локальных нормативных актов, содержащих нормы трудового права, заключения коллективных договоров, а также разрешения индивидуальных и коллективных трудовых споров;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3.1.16. Проводить семинары, конференции по вопросам социально-трудовых отношений;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 Объединение работодателей проводит работу по обобщению практики применения норм трудового законодательства, разрешения индивидуальных и коллективных трудовых споров, рассмотрения этих вопросов в судебных органах и информирует об этой практике своих членов;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Объединение работодателей может поощрять и ходатайствовать перед государственными органами и другими организациями о поощрении и награждении работников - членов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 Объединение работодателей обязано: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3.4.1. Вести в порядке, установленном федеральными законами, коллективные переговоры, заключать на согласованных условиях соглашения с профессиональными союзами и их объединениями;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3.4.2. Выполнять заключенные соглашения в части, касающейся обязанностей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3.4.3. Предоставлять своим членам проекты заключаемых соглашений, а так же информацию о заключенных Объединением работодателей соглашениях и тексты этих соглашений;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3.4.4. Предоставлять профессиональным союзам и их объединениям, органам исполнительной власти, органам местного самоуправления имеющуюся у объединения работодателей информацию по социально-трудовым вопросам, необходимую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коллективных переговоров в целях подготовки, заключения и изменения соглашений, контроля за их выполнением;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3.4.5. Осуществлять контроль за выполнением соглашений, заключенных объединением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3.4.6. Содействовать выполнению членами Объединения работодателей обязательств, предусмотренных соглашениями, а также коллективных договоров, заключенных руководителями - членами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3.4.7. Отчитываться перед своими членами о деятельности Объединения работодателей в порядке и в сроки, которые предусмотрены Уставом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3.4.8. Оказывать помощь в вопросах применения законодательства, регулирующего трудовые и иные, непосредственно связанные с ними, отношения разработки локальных нормативных актов, содержащих нормы трудового права, заключения коллективных договоров, соглашений, а так же разрешения индивидуальных и коллективных трудовых споров;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3.4.9. Исполнять иные, предусмотренные Уставом Объединения работодателей, обязанности;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3.5. Объединение работодателей не отвечает по обязательствам своих членов.</w:t>
      </w: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F92" w:rsidRPr="00FA7690" w:rsidRDefault="00A95E2B" w:rsidP="00973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EF1"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Члены объединения работода</w:t>
      </w:r>
      <w:r w:rsidR="00241F92"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телей, их права, обязанности и ответственность</w:t>
      </w:r>
    </w:p>
    <w:p w:rsidR="00C66EF1" w:rsidRPr="00FA7690" w:rsidRDefault="00C66EF1" w:rsidP="00F95C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 Членство в Объединении работодателей является добровольным. Членами Объединения работодателей могут быть только юридические лица, осуществляющие свою деятельность в сфере образования.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 Основанием для принятия решения о приеме в члены Объединения работодателей является решение общего собрания работников, направленное в Совет объединения работодателей и уплата вступительных членских взносов.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 Члены Объединения работодателей имеют равные права и равные обязанности.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4.4. Член Объединения работодателей может прекратить свое членство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объединении, подав письменное решение общего собрания работников образовательного учреждения (работодателя) в Совет Объединения работодателей.</w:t>
      </w:r>
    </w:p>
    <w:p w:rsidR="00C66EF1" w:rsidRPr="00FA7690" w:rsidRDefault="00C66EF1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  Члены Объединения работодателей имеют право: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4.5.1. Участвовать в формировании органов управления Объединения работодателей в порядке, определенном Уставом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4.5.2. Обсуждать любые вопросы деятельности Объединения работодателей и вносить соответствующие предложения на рассмотрение органов управления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Объединения работодателей, участвовать в их рассмотрении, а также в принятии соответствующих решений в порядке, определяемом настоящим Уставом и другими внутренними документами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4.5.3. Участвовать в определении содержания и структуры заключаемых соглашений, регулирующих социально-трудовые отношения и связанные с ними экономические отношения;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4.5.4. Участвовать, в соответствии с полученными от органов управления Объединения работодателей полномочиями, от имени Объединения работодателей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коллективных переговорах по подготовке, заключению и изменению соглашений, </w:t>
      </w:r>
      <w:r w:rsidR="00DA4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деятельности комиссий по регулированию социально-трудовых отношений, примирительных комиссиях, трудовом арбитраже по рассмотрению и разрешению коллективных трудовых споров;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4.5.5. Получать информацию о деятельности Объединения работодателей, заключенных им соглашениях, а также тексты этих соглашений;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4.5.6. Обращаться в Совет объединения работодателей по вопросам оказания консультационной, правовой помощи;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4.5.7. Получать от Объединения работодателей помощь в вопросах применения законодательства, регулирующего трудовые отношения и иные непосредственно связанные с ними отношения, разработки локальных нормативных актов, содержащих нормы трудового права, заключения коллективных договоров, а также разрешения индивидуальных и коллективных трудовых споров;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4.5.8. Свободно выходить из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4.5.9. Пользоваться иными правами, установленными законодательством Российской Федерации для членов объединений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4.6. Члены Объединения работодателей обязаны: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4.6.1. Выполнять требования Устава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4.5.2. Выполнять решения органов управления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4.6.3. Участвовать в достижении целей и осуществлении задач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4.6.4. Проводить активную работу по реализации принятых органами управления Объединения работодателей решений и планов;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4.6.5. Выполнять условия и обязательства, установленные соглашениями, заключенными Объединением работодателей, в том числе заключенными до его вступления в члены Объединения работодателей, но продолжающих действовать в период его членства в Объединении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4.6.6. Своевременно уплачивать членские взносы.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4.7. Член Объединения работодателей несет ответственность за нарушение или невыполнение обязательств, предусмотренных соглашениями, заключенными Объединением работодателей, в том числе заключенными до принятия его в члены Объединения работодателей, в порядке, установленном законодательством Российской Федерации, соглашениями.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4.8. Прекращение работодателем своего членства в Объединении работодателей не освобождает его от ответственности, предусмотренной соглашениями, заключенными в период членства работодателя в Объединении.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4.9. Члены Объединения работодателей могут быть исключены из Объединения за нарушение настоящего Устава, нарушение или невыполнение своих обязательств по заключенным Объединением работодателей соглашениям, совершение действий,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противоречащих законодательству и причинивших Объединению работодателей ущерб.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4.10. Работодатель, вступивший в Объединение работодателей в период действия соглашений, заключенных этим объединением, несет ответственность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или невыполнение обязательств, предусмотренных соглашениями,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законодательством Российской Федерации, указанными соглашениями.</w:t>
      </w:r>
    </w:p>
    <w:p w:rsidR="008467E6" w:rsidRPr="00FA7690" w:rsidRDefault="00EF5F8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Органы управления.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5.1. Структура, компетенция, порядок формирования и срок полномочий органов управления Объединения работодателей, порядок принятия ими решений устанавливаются Уставом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5.2. Органами управления Объединения работодателей являются: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Конференция членов Объединения работодателей (далее –«Конференция»);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Совет Объединения работодателей (далее «Совет»);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Председатель Объединения работодателей (далее «Председатель»).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Конференция.</w:t>
      </w: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6.1. Высшим органом управления Объединения работодателей является Конференция его членов, основной функцией которого является обеспечение соблюдения Объединением работодателей целей и задач, для достижения которых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создано. Очередная Конференция проводится по мере необходимости, но не реже один раз в год.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 К компетенции Конференции относится решение следующих вопросов: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6.2.1. Принятие Устава Объединения работодателей, внесение в него изменений и дополнений.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6.2.2. Определение приоритетных направлений деятельности Объединения работодателей, принципов формирования и использования его имущества.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6.2.3. Выборы членов Совета, ревизионной комиссии, утверждение их количественного состава и прекращение их полномочий (в том числе досрочное).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6.2.4. Реорганизация и ликвидация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6.2.5. Заслушивание информации о деятельности Совета Объединения работодателей за год.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6.2.6. Принятие иных решений, прямо отнесенных к компетенции Конференции Уставом Объединения работодателей или Федеральным законом « Об объединениях  работодателей».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6.3. Конференция правомочна, если на ней присутствует не менее половины  членов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6.4. Решения Конференции принимаются большинством голосов членов, присутствующих на Конференции, если действующим законодательством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установлена необходимость принятия решения квалифицированным большинством голосов.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6.5. Конференция созывается Советом Объединения работодателей. Внеочередные конференции могут быть созваны по требованию: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Совета;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менее 1/3 членов Объединения работодателей;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Ревизионной комиссии.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случае, если в течение 30 дней не принято решение о проведении внеочередной Конференции, она может быть созвана органами или лицами, требующими его проведения.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6.6. Уведомление о проведении Конференции с предполагаемой повесткой дня должно быть доведено до сведения членов Объединения работодателей не менее, 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30 (тридцать) дней до даты его проведения.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6.7. Председательствующим на Конференции является Председатель Объединения работодателей, который организует ведение протокола и подсчет голосов участников Конференции.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6.8. Вопрос принятия решения открытым или тайным голосованием определяется на данной Конференции.</w:t>
      </w:r>
    </w:p>
    <w:p w:rsidR="00C66EF1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Совет.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 Совет Объединения работодателей является постоянно действующим коллегиальным органом управления Объединения работодателей, к ведению которого относится решение следующих вопросов: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7.1.1. Определение политики и перспектив развития деятельности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7.1.2. Принятие решений о созыве Конференции;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7.1.3. Выборы и освобождение от обязанностей Председателя – а при необходимости – и заместителя Председателя;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7.1.4. Принятие в Объединение работодателей новых членов;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7.1.5. Исключение из членов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7.1.6. Утверждение положения о порядке приема и исключения из членов Объединения работодателей, Положения о размерах вступительных и членских взносов, порядке и сроках их уплаты;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7.1.7. Взаимодействие с органами государственной власти и органами местного самоуправления, учреждениями, профсоюзами, общественными, другими организациями по направлениям деятельности Объединения работодателей и вопросам социально-экономического характера;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7.1.8. Формирование и внесение на рассмотрение Конференции предложений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направлениям деятельности Объединения работодателей;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7.1.9. Утверждение целевых программ Объединения работодателей и определение источников их финансирования;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7.1.10. Наделение представителя и  (или) представителей Объединения работодателей полномочиями на ведение коллективных переговоров по подготовке, заключению и изменению соглашений, а также на участие в примирительных процедурах при возникновении коллективных трудовых споров.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7.1.11. Созыв конференции, установление нормы представительства делегатов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7.2. Выдвижение кандидатов в Совет осуществляется членами Объединения работодателей. Заявки о выдвижении кандидатов в Совет передаются Председателю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30 дней до начала проведения Конференции по вопросу избрания Совета.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7.3. Избранными в Совет считаются кандидаты, набравшие большинство голосов.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7.4. Срок полномочий членов Совета 3 года.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Избранные в состав Совета могут быть переизбраны в него неограниченное число раз.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7.5. В случае невозможности члена Совета выполнять возложенные на него обязанности, он может быть переизбран Конференцией.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7.6. Председатель, его заместитель (заместители) являются членом Совета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должности.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7.7. Совет проводит свою работу по утвержденному на своем заседании плану.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7.8. Заседания Совета проводятся по мере необходимости, но не реже одного раза в три месяца.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7.9. Совет считается правомочным, если на его заседании присутствует не менее половины его членов, решения принимаются простым большинством голосов участвующих в заседании. В случае равенства голосов голос председательствующего на заседании Совета считается решающим.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7.10. Уведомление о проведении заседания Совета с предполагаемой повесткой дня должно быть доведено до сведения членов Совета не менее чем за 10 (десять) дней до даты его проведения.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7.11. Заседания Совета оформляются протоколом, подписываются председателем и скрепляются печатью.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7.12. Для осуществления текущего руководства деятельностью Объединения работодателей, Совет из своего состава может формировать рабочие органы (комитеты и т. д.). Их функции и порядок определяются Советом.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7.13. Членам Совета вознаграждение не выплачивается.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7.14. Совет может быть созван по требованию ревизионной комиссии или ½ членов Совета. При этом в повестку дня заседания обязательно включаются вопросы, предложенные лицами, инициирующими созыв заседания Совета.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случае, если в течение 10 дней не принято решение о созыве Совета, он может быть созван органами или лицами, требующими его созыва.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7.15. Совет информирует членов Объединения работодателей о своей работе.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7.16. Совет подотчётен конференции работодателей. Ежегодно отчитывается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своей работе.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7.17. Утверждает по представлению Председателя бухгалтера (казначея)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7.18. Принимает решения о поощрении и награждении членов объединения и его работников.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7.19. Утверждает смету расходов Объединения работодателей по представлению Председателя.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Председатель.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 Для оперативного руководства деятельностью Объединения работодателей Советом избирается Председатель сроком на три года, к ведению Председателя относится решение следующих вопросов: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8.1.1. Обеспечение исполнения решений Конференции и Совета;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8.1.2. Организация работы Совета, созыв и председательство на заседаниях Совета, назначение секретаря Совета, оформление протоколов заседаний, обеспечение их учета и хранения;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8.1.3. Председатель без доверенности действует от имени Объединения работодателей в отношениях с членами Объединения работодателей, а также со всеми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иными третьими лицами, профсоюзами, государственными и муниципальными органами, предприятиями, организациями и учреждениями.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8.1.4. Формирует смету расходов Объединения работодателей и вносит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утверждение Совета.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8.1.5. Открывает расчетный счет в банке.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8.1.6. Распределяет обязанности между Председателем и заместителем.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8.1.7. Решение иных вопросов, которые прямо не отнесены к компетенции Конференции и Совета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8.1.8. Вносит предложения в Совет о поощрении и награждении членов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8.1.9. Осуществляет текущее руководство деятельностью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8.1.10. Заключает по поручению Совета договоры и соглашения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предварительным  или последующем утверждением их на заседании Совета.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8.1.11. Утверждает внутренние документы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8.1.12. Обеспечивает регистрацию, учёт и хранение документов Объединения руководителей.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8.1.13. Назначает бухгалтера (казначея)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8.1.14. Открывает в банке расчетный счет.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8.2. Председателю может выплачиваться вознаграждение, размер которого определяется Советом и утверждается Конференцией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8.3. Председатель может быть досрочно переизбран в случае нарушения действующего законодательства, Устава Объединения работодателей, а также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не менее половины членов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Право досрочного освобождения Председателя принадлежит и конференции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годового отчета.</w:t>
      </w:r>
    </w:p>
    <w:p w:rsidR="00335755" w:rsidRPr="00FA7690" w:rsidRDefault="00335755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Ревизионная комиссия.</w:t>
      </w: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9.1.Для осуществления контроля за соблюдением Устава и выполнением решений органов управления Объединения работодателей в сфере финансово-хозяйственной деятельности Конференцией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Объединения работодателей сроком на три года избирается ревизионная комиссия.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 Численный состав ревизионной комиссии определяется Конференцией.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9.3. Члены ревизионной комиссии избираются из числа лиц, не входящих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Совета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9.4. Ревизионная комиссия является самостоятельным ревизионным органом и подотчётна только конференции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9.5. Ревизионная комиссия проводит проверки финансово-хозяйственной деятельности Объединения работодателей не реже одного раза в год и о результатах информирует Совет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9.6. Ревизионная комиссия ежегодно составляет отчет о расходовании Объединением работодателей денежных средств.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9.7. Членам ревизионной комиссии Объединения  работодателей вознаграждение не выплачивается. За активную работу они могут быть представлены к поощрению.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90F" w:rsidRDefault="00A6790F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6FB" w:rsidRPr="00FA7690" w:rsidRDefault="00F766F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 Имущество и источники его формирования.</w:t>
      </w: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10.1. Объединение работодателей может иметь на праве собственности и ином праве земельные участки, здания, строения, сооружения,  оборудование, инвентарь, денежные средства в рублях и иностранной валюте, ценные бумаги и иное движимое и недвижимое имущество.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10.2. Источниками формирования имущества Объединения работодателей являются: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10.2.1. Вступительные и членские взносы членов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10.2.2. Имущество, приобретенное Объединением работодателей для осуществления целей и задач, предусмотренных его Уставом.</w:t>
      </w:r>
    </w:p>
    <w:p w:rsidR="00C66EF1" w:rsidRPr="00FA7690" w:rsidRDefault="00ED70AB" w:rsidP="00F95C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EF1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10.2.3. Дополнительные имущественные взносы, осуществляемые членами Объединения работодателей на добровольной основе.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10.2.4. Иные источники, в том числе, добровольные имущественные взносы и благотворительная помощь (пожертвования), а также доходы, полученные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использования имущества, принадлежащего Объединению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10.3. Срок, размер и форма вступительных, дополнительных и членских взносов на содержание Объединения работодателей устанавливается по решению Совета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10.4. Объединение работодателей отвечает по своим обязательствам всем принадлежащим ему имуществом. Члены Объединения работодателей не отвечают по его обязательствам, а Объединение работодателей не отвечает по обязательствам его членов.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10.5. Имущество Объединения работодателей является его собственностью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может перераспределяться между членами Объединения работодателей. Объединение работодателей осуществляет владение, пользование и распоряжение принадлежащим ему имуществом для выполнения задач и целей, определенных Уставом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10.6. Члены Объединения работодателей при выходе или исключении из состава Объединения работодателей не сохраняют право на переданное ими в собственность Объединению работодателей имущество, в том числе на вступительные, дополнительные и членские взносы.</w:t>
      </w:r>
    </w:p>
    <w:p w:rsidR="00FE0A2E" w:rsidRPr="00FA7690" w:rsidRDefault="00FE0A2E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Ликвидация организации.</w:t>
      </w: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11.1. Реорганизация, ликвидация Объединения работодателей осуществляются на основании решения высшего органа управления Объединением работодателей, либо решением суда.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Объединение работодателей может быть реорганизовано, ликвидировано также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федеральными законами.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11.2. Реорганизация или ликвидация Объединения работодателей осуществляется в порядке, определенном гражданским законодательством  Российской Федерации.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11.3. При прекращении деятельности Объединения работодателей оставшиеся после расчетов с кредиторами средства и имущество Объединения работодателей направляются на цели, предусмотренные Уставом Объединения работодателей.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11.4. При прекращении деятельности Объединения работодателей все документы (управленческие, финансово-хозяйственные, по личному составу и другие)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передаются, а соответствии с законодательством в архивные учреждения Российской Федерации.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11.5. При принятии конференцией Объединения работодателей решения о ликвидации Объединения работодателей, Совет Объединения незамедлительно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сообщает об этом органу, осуществляющему государственную регистрацию юридических лиц.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11.6. Конференция объединения работодателей или принявший решение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ликвидации Объединения работодателей орган назначает ликвидационную комиссию (ликвидатора) и устанавливает порядок и сроки ликвидации Объединения работодателей.</w:t>
      </w:r>
    </w:p>
    <w:p w:rsidR="00FB26C0" w:rsidRPr="00FA7690" w:rsidRDefault="00FB26C0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Дополнения и изменения в Устав.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12.1. Дополнения и изменения к настоящему Уставу принимаются конференцией Объединения работодателей по представлению Совета или председателя </w:t>
      </w:r>
      <w:r w:rsidR="00973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6.3; 6.4 настоящего Устава.  </w:t>
      </w:r>
    </w:p>
    <w:p w:rsidR="00C66EF1" w:rsidRPr="00FA7690" w:rsidRDefault="00C66EF1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12.2. Изменения и дополнения регистрируются в установленном порядке.</w:t>
      </w:r>
    </w:p>
    <w:p w:rsidR="001725C2" w:rsidRPr="00FA7690" w:rsidRDefault="001725C2" w:rsidP="00F95C45">
      <w:pPr>
        <w:pStyle w:val="2a"/>
        <w:keepNext/>
        <w:keepLines/>
        <w:shd w:val="clear" w:color="auto" w:fill="auto"/>
        <w:spacing w:before="0" w:line="240" w:lineRule="auto"/>
        <w:jc w:val="both"/>
        <w:rPr>
          <w:b/>
          <w:sz w:val="32"/>
          <w:szCs w:val="32"/>
        </w:rPr>
      </w:pPr>
      <w:bookmarkStart w:id="1" w:name="bookmark1"/>
    </w:p>
    <w:p w:rsidR="001725C2" w:rsidRPr="00FA7690" w:rsidRDefault="001725C2" w:rsidP="00F95C45">
      <w:pPr>
        <w:pStyle w:val="42"/>
        <w:keepNext/>
        <w:keepLines/>
        <w:shd w:val="clear" w:color="auto" w:fill="auto"/>
        <w:spacing w:after="0" w:line="240" w:lineRule="auto"/>
        <w:ind w:left="3480"/>
      </w:pPr>
      <w:bookmarkStart w:id="2" w:name="bookmark3"/>
      <w:bookmarkEnd w:id="1"/>
    </w:p>
    <w:p w:rsidR="00673F9B" w:rsidRPr="00FA7690" w:rsidRDefault="00335755" w:rsidP="00F95C45">
      <w:pPr>
        <w:pStyle w:val="2a"/>
        <w:keepNext/>
        <w:keepLines/>
        <w:numPr>
          <w:ilvl w:val="1"/>
          <w:numId w:val="24"/>
        </w:numPr>
        <w:shd w:val="clear" w:color="auto" w:fill="auto"/>
        <w:spacing w:before="0" w:line="240" w:lineRule="auto"/>
        <w:ind w:left="1264"/>
        <w:jc w:val="both"/>
        <w:rPr>
          <w:b/>
          <w:sz w:val="32"/>
          <w:szCs w:val="32"/>
        </w:rPr>
      </w:pPr>
      <w:r w:rsidRPr="00FA7690">
        <w:rPr>
          <w:b/>
          <w:sz w:val="32"/>
          <w:szCs w:val="32"/>
        </w:rPr>
        <w:t>Устав Ассоциации учреждений профессионального образования Республики Марий Эл</w:t>
      </w:r>
    </w:p>
    <w:tbl>
      <w:tblPr>
        <w:tblStyle w:val="af9"/>
        <w:tblW w:w="0" w:type="auto"/>
        <w:tblInd w:w="1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84"/>
      </w:tblGrid>
      <w:tr w:rsidR="00B7596F" w:rsidRPr="00FA7690" w:rsidTr="00B7596F">
        <w:tc>
          <w:tcPr>
            <w:tcW w:w="5000" w:type="dxa"/>
          </w:tcPr>
          <w:p w:rsidR="00B7596F" w:rsidRPr="00FA7690" w:rsidRDefault="00B7596F" w:rsidP="00F95C45">
            <w:pPr>
              <w:pStyle w:val="2a"/>
              <w:keepNext/>
              <w:keepLines/>
              <w:shd w:val="clear" w:color="auto" w:fill="auto"/>
              <w:spacing w:before="0" w:line="24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5001" w:type="dxa"/>
          </w:tcPr>
          <w:p w:rsidR="00F766FB" w:rsidRDefault="00F766FB" w:rsidP="00F95C45">
            <w:pPr>
              <w:pStyle w:val="2a"/>
              <w:keepNext/>
              <w:keepLines/>
              <w:shd w:val="clear" w:color="auto" w:fill="auto"/>
              <w:spacing w:before="0" w:line="240" w:lineRule="auto"/>
              <w:ind w:right="599"/>
              <w:jc w:val="both"/>
              <w:rPr>
                <w:sz w:val="28"/>
                <w:szCs w:val="28"/>
              </w:rPr>
            </w:pPr>
          </w:p>
          <w:p w:rsidR="00B7596F" w:rsidRPr="00FA7690" w:rsidRDefault="00B7596F" w:rsidP="00F95C45">
            <w:pPr>
              <w:pStyle w:val="2a"/>
              <w:keepNext/>
              <w:keepLines/>
              <w:shd w:val="clear" w:color="auto" w:fill="auto"/>
              <w:spacing w:before="0" w:line="240" w:lineRule="auto"/>
              <w:ind w:right="599"/>
              <w:jc w:val="both"/>
              <w:rPr>
                <w:sz w:val="28"/>
                <w:szCs w:val="28"/>
              </w:rPr>
            </w:pPr>
            <w:r w:rsidRPr="00FA7690">
              <w:rPr>
                <w:sz w:val="28"/>
                <w:szCs w:val="28"/>
              </w:rPr>
              <w:t>Учрежден решением обшего собрания (протокол № 1)</w:t>
            </w:r>
          </w:p>
        </w:tc>
      </w:tr>
    </w:tbl>
    <w:p w:rsidR="00B7596F" w:rsidRPr="00FA7690" w:rsidRDefault="00B7596F" w:rsidP="00F95C45">
      <w:pPr>
        <w:pStyle w:val="2a"/>
        <w:keepNext/>
        <w:keepLines/>
        <w:shd w:val="clear" w:color="auto" w:fill="auto"/>
        <w:spacing w:before="0" w:line="240" w:lineRule="auto"/>
        <w:ind w:left="1267"/>
        <w:jc w:val="both"/>
        <w:rPr>
          <w:b/>
          <w:sz w:val="32"/>
          <w:szCs w:val="32"/>
        </w:rPr>
      </w:pPr>
    </w:p>
    <w:p w:rsidR="00E9439D" w:rsidRPr="00FA7690" w:rsidRDefault="00E9439D" w:rsidP="00F95C45">
      <w:pPr>
        <w:pStyle w:val="42"/>
        <w:keepNext/>
        <w:keepLines/>
        <w:shd w:val="clear" w:color="auto" w:fill="auto"/>
        <w:spacing w:after="0" w:line="240" w:lineRule="auto"/>
        <w:ind w:left="3480"/>
      </w:pPr>
      <w:r w:rsidRPr="00FA7690">
        <w:t>1.0БЩИЕ ПОЛОЖЕНИЯ</w:t>
      </w:r>
      <w:bookmarkEnd w:id="2"/>
    </w:p>
    <w:p w:rsidR="00E9439D" w:rsidRPr="00FA7690" w:rsidRDefault="00E9439D" w:rsidP="00F95C45">
      <w:pPr>
        <w:pStyle w:val="34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ind w:left="20" w:right="20" w:firstLine="0"/>
        <w:jc w:val="both"/>
      </w:pPr>
      <w:r w:rsidRPr="00FA7690">
        <w:t>Ассоциация учреждений профессионального образования Республики Марий Эл (далее именуемая «Ассоциация») учреждена в соответствии с действующим законодательством Российской Федерации и на основании Решения Учредителей (Протокол общего собрания учредителей).</w:t>
      </w:r>
    </w:p>
    <w:p w:rsidR="00E9439D" w:rsidRPr="00FA7690" w:rsidRDefault="00E9439D" w:rsidP="00F95C45">
      <w:pPr>
        <w:pStyle w:val="34"/>
        <w:numPr>
          <w:ilvl w:val="0"/>
          <w:numId w:val="1"/>
        </w:numPr>
        <w:shd w:val="clear" w:color="auto" w:fill="auto"/>
        <w:tabs>
          <w:tab w:val="left" w:pos="708"/>
        </w:tabs>
        <w:spacing w:after="0" w:line="240" w:lineRule="auto"/>
        <w:ind w:left="20" w:right="20" w:firstLine="0"/>
        <w:jc w:val="both"/>
      </w:pPr>
      <w:r w:rsidRPr="00FA7690">
        <w:t>Учредителями Ассоциации являются юридические лица - учреждения профессионального образования Республики Марий Эл, а именно: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1006"/>
          <w:tab w:val="left" w:pos="3865"/>
          <w:tab w:val="left" w:pos="6655"/>
          <w:tab w:val="left" w:pos="8926"/>
        </w:tabs>
        <w:spacing w:after="0" w:line="240" w:lineRule="auto"/>
        <w:ind w:left="20" w:right="20" w:firstLine="0"/>
        <w:jc w:val="both"/>
      </w:pPr>
      <w:r w:rsidRPr="00FA7690">
        <w:t>Государственное</w:t>
      </w:r>
      <w:r w:rsidRPr="00FA7690">
        <w:tab/>
        <w:t>образовательное</w:t>
      </w:r>
      <w:r w:rsidRPr="00FA7690">
        <w:tab/>
        <w:t>учреждение</w:t>
      </w:r>
      <w:r w:rsidRPr="00FA7690">
        <w:tab/>
        <w:t xml:space="preserve">начального профессионального образования Республики Марий Эл «Профессиональное училище </w:t>
      </w:r>
      <w:r w:rsidR="0097386E">
        <w:br/>
      </w:r>
      <w:r w:rsidRPr="00FA7690">
        <w:t>№ 5», имеющее регистрационный номер (ОГРН) 1021202251476, ИНН 216001739, КПП 121601001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</w:pPr>
      <w:r w:rsidRPr="00FA7690">
        <w:t>Сокращенное наименование: ГОУ НПО РМЭ «ПУ №5» Юридический адрес: 425000, г. Волжск, ул. Щорса, дом 12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1003"/>
          <w:tab w:val="left" w:pos="3861"/>
          <w:tab w:val="left" w:pos="6655"/>
          <w:tab w:val="left" w:pos="8926"/>
        </w:tabs>
        <w:spacing w:after="0" w:line="240" w:lineRule="auto"/>
        <w:ind w:left="20" w:right="20" w:firstLine="0"/>
        <w:jc w:val="both"/>
      </w:pPr>
      <w:r w:rsidRPr="00FA7690">
        <w:t>Государственное</w:t>
      </w:r>
      <w:r w:rsidRPr="00FA7690">
        <w:tab/>
        <w:t>образовательное</w:t>
      </w:r>
      <w:r w:rsidRPr="00FA7690">
        <w:tab/>
        <w:t>учреждение</w:t>
      </w:r>
      <w:r w:rsidRPr="00FA7690">
        <w:tab/>
        <w:t xml:space="preserve">начального профессионального образования Республики Марий Эл «Профессиональное училище </w:t>
      </w:r>
      <w:r w:rsidR="0097386E">
        <w:br/>
      </w:r>
      <w:r w:rsidRPr="00FA7690">
        <w:t>№ 8», имеющее регистрационный номер (ОГРН) 1021200776794, ИНН 1215040439, КПП 121501001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</w:pPr>
      <w:r w:rsidRPr="00FA7690">
        <w:t>Сокращенное наименование: ГОУ НПО РМЭ «ПУ №8» Юридический адрес: 424005, г. Йошкар-Ола, ул. Медицинская, дом 5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40" w:lineRule="auto"/>
        <w:ind w:left="20" w:right="20" w:firstLine="0"/>
        <w:jc w:val="both"/>
      </w:pPr>
      <w:r w:rsidRPr="00FA7690">
        <w:t>Государственное образовательное учреждение среднего профессионального образования Республики Марий Эл «Йошкар-Олинский техникум сервисных технологий», имеющее регистрационный номер (ОГРН) 1021200778543, ИНН1215037490, КПП 121501001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Сокращенное наименование: ГОУ СПО РМЭ «ЙОТСТ»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lastRenderedPageBreak/>
        <w:t>Юридический адрес: 424000, г. Йошкар-Ола, ул. Краснофлотская, дом 15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40" w:lineRule="auto"/>
        <w:ind w:left="20" w:right="20" w:firstLine="0"/>
        <w:jc w:val="both"/>
      </w:pPr>
      <w:r w:rsidRPr="00FA7690">
        <w:t>Государственное образовательное учреждение среднего профессионального образования Республики Марий Эл «Марийский политехнический техникум», имеющее регистрационный номер (ОГРН) 1021200774430, ИНН 1215037549, КПП121501001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Сокращенное наименование: ГОУ СПО РМЭ «МПТ» Юридический адрес: 424028,</w:t>
      </w:r>
      <w:r w:rsidR="003D2BDA" w:rsidRPr="00FA7690">
        <w:t xml:space="preserve"> г. Йошкар-Ола, ул. Строителей, </w:t>
      </w:r>
      <w:r w:rsidRPr="00FA7690">
        <w:t>дом 25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40" w:lineRule="auto"/>
        <w:ind w:left="20" w:right="20" w:firstLine="0"/>
      </w:pPr>
      <w:r w:rsidRPr="00FA7690">
        <w:t>Государственное образовательное учреждение среднего профессионального образования Республики Марий Эл «Торгово-технологический колледж», имеющее регистрационный номер (ОГРН) 1061215016004, ИНН 1215108817, КПП 121501001 Сокращенное наименование: ГОУ СПО РМЭ «ТТК»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Юридический адрес: 424007, г. Йошкар-Ола, ул. Строителей, дом 62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996"/>
        </w:tabs>
        <w:spacing w:after="0" w:line="240" w:lineRule="auto"/>
        <w:ind w:left="20" w:right="20" w:firstLine="0"/>
        <w:jc w:val="both"/>
      </w:pPr>
      <w:r w:rsidRPr="00FA7690">
        <w:t>Государственное образовательное учреждение среднего профессионального образования Республики Марий Эл «Автодорожный техникум, имеющее регистрационный номер (ОГРН) 1021201050441, ИНН 1207002479, КПП 120701001 Сокращенное наименование: ГОУ СПО РМЭ «АДТ»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Юридический адрес: 424200, г. Йошкар-Ола, п. Медведево, ул. Ленина, дом 14</w:t>
      </w:r>
    </w:p>
    <w:p w:rsidR="00E9439D" w:rsidRPr="00FA7690" w:rsidRDefault="00E9439D" w:rsidP="00F95C45">
      <w:pPr>
        <w:pStyle w:val="34"/>
        <w:numPr>
          <w:ilvl w:val="1"/>
          <w:numId w:val="1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0"/>
        <w:jc w:val="both"/>
      </w:pPr>
      <w:r w:rsidRPr="00FA7690">
        <w:t>Государственное образовательное учреждение среднего профессионального образования Республики Марий Эл «Марийский лесохозяйственный техникум», имеющий регистрационный номер (ОГРН) 1021200750614, ИНН 1215026970, КПП 121501001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Сокращенное наименование: ГОУ СПО РМЭ «МЛТ»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Юридический адрес: 424005, г. Йошкар-Ола, ул. Карла Либкнехта, дом 54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</w:pPr>
      <w:r w:rsidRPr="00FA7690">
        <w:t>8. Государственное образовательное учреждение Республики Марий Эл «Научно-методический центр профессионального образования», имеющее регистрационный номер (ОГРН) 1021200750372, ИНН 1215081026, КПП 121501001 Сокращенное наименование: ГОУ РМЭ «НМЦ ПО» Юридический адрес: 424000, г. Йошкар-Ола, Ленинский проспект, 246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^Государственное образовательное учреждение среднего профессионального образования Республики Марий Эл «Оршанский индустриальный техникум», имеющее регистрационный номер (ОГРН) 1021201850493, ИНН 1210000591, КПП 121001001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</w:pPr>
      <w:r w:rsidRPr="00FA7690">
        <w:t>Сокращенное наименование: ГОУ СПО РМЭ «ОИТ» Юридический адрес: 424250, п. Оршанка, ул. Пролетарская, дом 9</w:t>
      </w:r>
    </w:p>
    <w:p w:rsidR="00E9439D" w:rsidRPr="00FA7690" w:rsidRDefault="00E9439D" w:rsidP="00F95C45">
      <w:pPr>
        <w:pStyle w:val="34"/>
        <w:numPr>
          <w:ilvl w:val="0"/>
          <w:numId w:val="1"/>
        </w:numPr>
        <w:shd w:val="clear" w:color="auto" w:fill="auto"/>
        <w:tabs>
          <w:tab w:val="left" w:pos="2007"/>
        </w:tabs>
        <w:spacing w:after="0" w:line="240" w:lineRule="auto"/>
        <w:ind w:left="20" w:right="20" w:firstLine="0"/>
        <w:jc w:val="both"/>
      </w:pPr>
      <w:r w:rsidRPr="00FA7690">
        <w:t>Ассоциация</w:t>
      </w:r>
      <w:r w:rsidRPr="00FA7690">
        <w:tab/>
        <w:t>представляет собой добровольное объединение юридических лиц, основанное на членских взносах. Ассоциация является некоммерческой корпоративной организацией.</w:t>
      </w:r>
    </w:p>
    <w:p w:rsidR="00E9439D" w:rsidRPr="00FA7690" w:rsidRDefault="00E9439D" w:rsidP="00F95C45">
      <w:pPr>
        <w:pStyle w:val="26"/>
        <w:numPr>
          <w:ilvl w:val="0"/>
          <w:numId w:val="1"/>
        </w:numPr>
        <w:shd w:val="clear" w:color="auto" w:fill="auto"/>
        <w:tabs>
          <w:tab w:val="left" w:pos="506"/>
        </w:tabs>
        <w:spacing w:line="240" w:lineRule="auto"/>
        <w:ind w:left="20" w:right="20"/>
      </w:pPr>
      <w:r w:rsidRPr="00FA7690">
        <w:rPr>
          <w:rStyle w:val="27"/>
        </w:rPr>
        <w:t>Полное наименование Ассоциации:</w:t>
      </w:r>
      <w:r w:rsidRPr="00FA7690">
        <w:t xml:space="preserve"> Ассоциация учреждений профессионального образования Республики Марий Эл.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Сокращенное наименование:</w:t>
      </w:r>
      <w:r w:rsidRPr="00FA7690">
        <w:rPr>
          <w:rStyle w:val="afffffa"/>
        </w:rPr>
        <w:t xml:space="preserve"> АУПО РМЭ.</w:t>
      </w:r>
    </w:p>
    <w:p w:rsidR="00E9439D" w:rsidRPr="00FA7690" w:rsidRDefault="00E9439D" w:rsidP="0097386E">
      <w:pPr>
        <w:pStyle w:val="34"/>
        <w:numPr>
          <w:ilvl w:val="1"/>
          <w:numId w:val="28"/>
        </w:numPr>
        <w:shd w:val="clear" w:color="auto" w:fill="auto"/>
        <w:tabs>
          <w:tab w:val="left" w:pos="2158"/>
        </w:tabs>
        <w:spacing w:after="0" w:line="240" w:lineRule="auto"/>
        <w:ind w:left="0" w:right="20" w:firstLine="0"/>
        <w:jc w:val="both"/>
      </w:pPr>
      <w:r w:rsidRPr="00FA7690">
        <w:t>Ассоциация</w:t>
      </w:r>
      <w:r w:rsidR="0097386E">
        <w:t xml:space="preserve"> </w:t>
      </w:r>
      <w:r w:rsidRPr="00FA7690">
        <w:t>имеет круглую печать со своим полным наименованием, знак (знак обслуживания), штампы, бланки и иные средства индивидуализации юридического лица.</w:t>
      </w:r>
    </w:p>
    <w:p w:rsidR="00E9439D" w:rsidRPr="00FA7690" w:rsidRDefault="00E9439D" w:rsidP="00F95C45">
      <w:pPr>
        <w:pStyle w:val="34"/>
        <w:numPr>
          <w:ilvl w:val="0"/>
          <w:numId w:val="1"/>
        </w:numPr>
        <w:shd w:val="clear" w:color="auto" w:fill="auto"/>
        <w:tabs>
          <w:tab w:val="left" w:pos="477"/>
        </w:tabs>
        <w:spacing w:after="0" w:line="240" w:lineRule="auto"/>
        <w:ind w:left="20" w:right="20" w:firstLine="0"/>
        <w:jc w:val="both"/>
      </w:pPr>
      <w:r w:rsidRPr="00FA7690">
        <w:t>Местонахождение Ассоциации: г. Йошкар-Ола.</w:t>
      </w:r>
    </w:p>
    <w:p w:rsidR="00E9439D" w:rsidRPr="00FA7690" w:rsidRDefault="00E9439D" w:rsidP="00F95C45">
      <w:pPr>
        <w:pStyle w:val="34"/>
        <w:numPr>
          <w:ilvl w:val="0"/>
          <w:numId w:val="1"/>
        </w:numPr>
        <w:shd w:val="clear" w:color="auto" w:fill="auto"/>
        <w:tabs>
          <w:tab w:val="left" w:pos="474"/>
        </w:tabs>
        <w:spacing w:after="0" w:line="240" w:lineRule="auto"/>
        <w:ind w:left="20" w:right="20" w:firstLine="0"/>
        <w:jc w:val="both"/>
      </w:pPr>
      <w:r w:rsidRPr="00FA7690">
        <w:t>Ассоциация создается без ограничения срока деятельности.</w:t>
      </w:r>
    </w:p>
    <w:p w:rsidR="00E9439D" w:rsidRPr="00FA7690" w:rsidRDefault="00E9439D" w:rsidP="00F95C45">
      <w:pPr>
        <w:pStyle w:val="34"/>
        <w:numPr>
          <w:ilvl w:val="0"/>
          <w:numId w:val="1"/>
        </w:numPr>
        <w:shd w:val="clear" w:color="auto" w:fill="auto"/>
        <w:tabs>
          <w:tab w:val="left" w:pos="614"/>
        </w:tabs>
        <w:spacing w:after="0" w:line="240" w:lineRule="auto"/>
        <w:ind w:left="20" w:right="20" w:firstLine="0"/>
        <w:jc w:val="both"/>
      </w:pPr>
      <w:r w:rsidRPr="00FA7690">
        <w:t>Ассоциация создается на основании решения учредителей об учреждении юридического лица. В решении об учреждении Ассоциации указываются сведения об утверждении Устава, о порядке, размере, способах и сроках образования имущества Ассоциации, о назначении органов Ассоциации, о результатах голосования учредителей по вопросам учреждения Ассоциации, о порядке совместной деятельности учредителей по созданию Ассоциации.</w:t>
      </w:r>
    </w:p>
    <w:p w:rsidR="00E9439D" w:rsidRPr="00FA7690" w:rsidRDefault="00E9439D" w:rsidP="00F95C45">
      <w:pPr>
        <w:pStyle w:val="26"/>
        <w:shd w:val="clear" w:color="auto" w:fill="auto"/>
        <w:spacing w:line="240" w:lineRule="auto"/>
        <w:ind w:left="20" w:right="20"/>
        <w:jc w:val="left"/>
      </w:pPr>
      <w:bookmarkStart w:id="3" w:name="bookmark4"/>
      <w:r w:rsidRPr="00FA7690">
        <w:t>2. ПРАВОВОЙ СТАТУС АССОЦИАЦИИ</w:t>
      </w:r>
      <w:bookmarkEnd w:id="3"/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lastRenderedPageBreak/>
        <w:t>2.1 Ассоциация приобретает права юридического лица с момента государственной регистрации в порядке, установленном действующим законодательством Российской Федерации.</w:t>
      </w:r>
    </w:p>
    <w:p w:rsidR="00E9439D" w:rsidRPr="00FA7690" w:rsidRDefault="00E9439D" w:rsidP="00F95C45">
      <w:pPr>
        <w:pStyle w:val="34"/>
        <w:numPr>
          <w:ilvl w:val="0"/>
          <w:numId w:val="2"/>
        </w:numPr>
        <w:shd w:val="clear" w:color="auto" w:fill="auto"/>
        <w:tabs>
          <w:tab w:val="left" w:pos="582"/>
        </w:tabs>
        <w:spacing w:after="0" w:line="240" w:lineRule="auto"/>
        <w:ind w:left="20" w:right="20" w:firstLine="0"/>
        <w:jc w:val="both"/>
      </w:pPr>
      <w:r w:rsidRPr="00FA7690">
        <w:t>Ассоциация обладает обособленным имуществом, отвечает им по своим обязательствам, имеет самостоятельный баланс, расчетные и другие счета в кредитных учреждениях, в том числе в иностранной валюте.</w:t>
      </w:r>
    </w:p>
    <w:p w:rsidR="00E9439D" w:rsidRPr="00FA7690" w:rsidRDefault="00E9439D" w:rsidP="00F95C45">
      <w:pPr>
        <w:pStyle w:val="34"/>
        <w:numPr>
          <w:ilvl w:val="0"/>
          <w:numId w:val="2"/>
        </w:numPr>
        <w:shd w:val="clear" w:color="auto" w:fill="auto"/>
        <w:tabs>
          <w:tab w:val="left" w:pos="502"/>
        </w:tabs>
        <w:spacing w:after="0" w:line="240" w:lineRule="auto"/>
        <w:ind w:left="20" w:right="20" w:firstLine="0"/>
        <w:jc w:val="both"/>
      </w:pPr>
      <w:r w:rsidRPr="00FA7690">
        <w:t>Ассоциация не отвечает по обязательствам своих членов.</w:t>
      </w:r>
    </w:p>
    <w:p w:rsidR="00C07229" w:rsidRDefault="00E9439D" w:rsidP="00994BD5">
      <w:pPr>
        <w:pStyle w:val="34"/>
        <w:numPr>
          <w:ilvl w:val="0"/>
          <w:numId w:val="2"/>
        </w:numPr>
        <w:shd w:val="clear" w:color="auto" w:fill="auto"/>
        <w:tabs>
          <w:tab w:val="left" w:pos="520"/>
        </w:tabs>
        <w:spacing w:after="0" w:line="240" w:lineRule="auto"/>
        <w:ind w:left="20" w:right="20" w:firstLine="0"/>
        <w:jc w:val="both"/>
      </w:pPr>
      <w:r w:rsidRPr="00FA7690">
        <w:t>Ассоциация может от своего имени заключать договоры, приобретать имущественные и неимущественные права, нести обязанности, быть истцом и ответчиком в суде.</w:t>
      </w:r>
    </w:p>
    <w:p w:rsidR="00E9439D" w:rsidRPr="00FA7690" w:rsidRDefault="00E9439D" w:rsidP="00994BD5">
      <w:pPr>
        <w:pStyle w:val="34"/>
        <w:numPr>
          <w:ilvl w:val="0"/>
          <w:numId w:val="2"/>
        </w:numPr>
        <w:shd w:val="clear" w:color="auto" w:fill="auto"/>
        <w:tabs>
          <w:tab w:val="left" w:pos="520"/>
        </w:tabs>
        <w:spacing w:after="0" w:line="240" w:lineRule="auto"/>
        <w:ind w:left="20" w:right="20" w:firstLine="0"/>
        <w:jc w:val="both"/>
      </w:pPr>
      <w:r w:rsidRPr="00FA7690">
        <w:t>Члены Ассоциации сохраняют свою самостоятельность и права юридического лица.</w:t>
      </w:r>
    </w:p>
    <w:p w:rsidR="00E9439D" w:rsidRPr="00FA7690" w:rsidRDefault="00E9439D" w:rsidP="00F95C45">
      <w:pPr>
        <w:pStyle w:val="34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20" w:right="20" w:firstLine="0"/>
        <w:jc w:val="both"/>
      </w:pPr>
      <w:r w:rsidRPr="00FA7690">
        <w:t>Ассоциация не отвечает по обязательствам своих членов. Члены Ассоциации несут субсидиарную ответственность по ее обязательствам в размере и порядке, предусмотренном настоящим Уставом.</w:t>
      </w:r>
    </w:p>
    <w:p w:rsidR="00E9439D" w:rsidRPr="00FA7690" w:rsidRDefault="00E9439D" w:rsidP="00F95C45">
      <w:pPr>
        <w:pStyle w:val="34"/>
        <w:numPr>
          <w:ilvl w:val="0"/>
          <w:numId w:val="2"/>
        </w:numPr>
        <w:shd w:val="clear" w:color="auto" w:fill="auto"/>
        <w:tabs>
          <w:tab w:val="left" w:pos="1442"/>
        </w:tabs>
        <w:spacing w:after="0" w:line="240" w:lineRule="auto"/>
        <w:ind w:left="20" w:right="20" w:firstLine="0"/>
        <w:jc w:val="both"/>
      </w:pPr>
      <w:r w:rsidRPr="00FA7690">
        <w:t>Ассоциация по решению своих членов может быть преобразована в общественную организацию, автономную некоммерческую организацию или фонд.</w:t>
      </w:r>
    </w:p>
    <w:p w:rsidR="00E9439D" w:rsidRPr="00FA7690" w:rsidRDefault="00E9439D" w:rsidP="00F95C45">
      <w:pPr>
        <w:pStyle w:val="34"/>
        <w:numPr>
          <w:ilvl w:val="0"/>
          <w:numId w:val="2"/>
        </w:numPr>
        <w:shd w:val="clear" w:color="auto" w:fill="auto"/>
        <w:tabs>
          <w:tab w:val="left" w:pos="1334"/>
        </w:tabs>
        <w:spacing w:after="0" w:line="240" w:lineRule="auto"/>
        <w:ind w:left="20" w:right="20" w:firstLine="0"/>
        <w:jc w:val="both"/>
      </w:pPr>
      <w:r w:rsidRPr="00FA7690">
        <w:t>Ассоциация может создавать филиалы и открывать представительства как в Российской Федерации, так и за рубежом.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Филиалы и представительства, не являющиеся юридическими лицами, наделяются его имуществом, действуют на основе утверждаемых Ассоциацией положений о них</w:t>
      </w:r>
    </w:p>
    <w:p w:rsidR="00E9439D" w:rsidRPr="00FA7690" w:rsidRDefault="00E9439D" w:rsidP="00F95C45">
      <w:pPr>
        <w:pStyle w:val="34"/>
        <w:numPr>
          <w:ilvl w:val="0"/>
          <w:numId w:val="2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0"/>
        <w:jc w:val="both"/>
      </w:pPr>
      <w:r w:rsidRPr="00FA7690">
        <w:t>Имущество филиала или представительства учитывается на отдельном балансе и на балансе Ассоциации.</w:t>
      </w:r>
    </w:p>
    <w:p w:rsidR="00E9439D" w:rsidRPr="00FA7690" w:rsidRDefault="00E9439D" w:rsidP="00F95C45">
      <w:pPr>
        <w:pStyle w:val="42"/>
        <w:keepNext/>
        <w:keepLines/>
        <w:shd w:val="clear" w:color="auto" w:fill="auto"/>
        <w:spacing w:after="0" w:line="240" w:lineRule="auto"/>
        <w:ind w:left="20" w:right="20"/>
      </w:pPr>
      <w:bookmarkStart w:id="4" w:name="bookmark5"/>
      <w:r w:rsidRPr="00FA7690">
        <w:t>3. ЦЕЛИ И ПРЕДМЕТ ДЕЯТЕЛЬНОСТИ АССОЦИАЦИИ</w:t>
      </w:r>
      <w:bookmarkEnd w:id="4"/>
    </w:p>
    <w:p w:rsidR="00E9439D" w:rsidRPr="00FA7690" w:rsidRDefault="00E9439D" w:rsidP="00F95C45">
      <w:pPr>
        <w:pStyle w:val="34"/>
        <w:numPr>
          <w:ilvl w:val="0"/>
          <w:numId w:val="3"/>
        </w:numPr>
        <w:shd w:val="clear" w:color="auto" w:fill="auto"/>
        <w:tabs>
          <w:tab w:val="left" w:pos="1280"/>
        </w:tabs>
        <w:spacing w:after="0" w:line="240" w:lineRule="auto"/>
        <w:ind w:left="20" w:right="20" w:firstLine="0"/>
        <w:jc w:val="both"/>
      </w:pPr>
      <w:r w:rsidRPr="00FA7690">
        <w:t>Ассоциация создана в целях содействия развитию учреждений профессионального образования, вносящих вклад в реализацию конституционных прав граждан на образование.</w:t>
      </w:r>
    </w:p>
    <w:p w:rsidR="00E9439D" w:rsidRPr="00FA7690" w:rsidRDefault="00E9439D" w:rsidP="00F95C45">
      <w:pPr>
        <w:pStyle w:val="34"/>
        <w:numPr>
          <w:ilvl w:val="0"/>
          <w:numId w:val="3"/>
        </w:numPr>
        <w:shd w:val="clear" w:color="auto" w:fill="auto"/>
        <w:tabs>
          <w:tab w:val="left" w:pos="1266"/>
        </w:tabs>
        <w:spacing w:after="0" w:line="240" w:lineRule="auto"/>
        <w:ind w:left="20" w:right="20" w:firstLine="0"/>
        <w:jc w:val="both"/>
      </w:pPr>
      <w:r w:rsidRPr="00FA7690">
        <w:t>Ассоциация содействует созданию условий для повышения качества образовательных услуг, предоставляемых учреждениями профессионального образования, их участию в решении социально-экономических задач республики,</w:t>
      </w:r>
    </w:p>
    <w:p w:rsidR="00E9439D" w:rsidRPr="00FA7690" w:rsidRDefault="00E9439D" w:rsidP="00F95C45">
      <w:pPr>
        <w:pStyle w:val="36"/>
        <w:shd w:val="clear" w:color="auto" w:fill="auto"/>
        <w:spacing w:line="240" w:lineRule="auto"/>
        <w:ind w:left="20" w:right="20"/>
      </w:pPr>
      <w:r w:rsidRPr="00FA7690">
        <w:t>»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соблюдению законности, прав и обязанностей обучающихся и участников образовательного процесса.</w:t>
      </w:r>
    </w:p>
    <w:p w:rsidR="00E9439D" w:rsidRPr="00FA7690" w:rsidRDefault="00E9439D" w:rsidP="00F95C45">
      <w:pPr>
        <w:pStyle w:val="34"/>
        <w:numPr>
          <w:ilvl w:val="0"/>
          <w:numId w:val="3"/>
        </w:numPr>
        <w:shd w:val="clear" w:color="auto" w:fill="auto"/>
        <w:tabs>
          <w:tab w:val="left" w:pos="1252"/>
        </w:tabs>
        <w:spacing w:after="0" w:line="240" w:lineRule="auto"/>
        <w:ind w:left="20" w:right="20" w:firstLine="0"/>
        <w:jc w:val="both"/>
      </w:pPr>
      <w:r w:rsidRPr="00FA7690">
        <w:t>Для достижения своих целей Ассоциация осуществляет:</w:t>
      </w:r>
    </w:p>
    <w:p w:rsidR="00E9439D" w:rsidRPr="00FA7690" w:rsidRDefault="00E9439D" w:rsidP="00F95C45">
      <w:pPr>
        <w:pStyle w:val="34"/>
        <w:numPr>
          <w:ilvl w:val="0"/>
          <w:numId w:val="4"/>
        </w:numPr>
        <w:shd w:val="clear" w:color="auto" w:fill="auto"/>
        <w:tabs>
          <w:tab w:val="left" w:pos="1612"/>
        </w:tabs>
        <w:spacing w:after="0" w:line="240" w:lineRule="auto"/>
        <w:ind w:left="20" w:right="20" w:firstLine="0"/>
        <w:jc w:val="both"/>
      </w:pPr>
      <w:r w:rsidRPr="00FA7690">
        <w:t>Защиту прав и законных интересов членов Ассоциации и участников образовательного процесса, оказывает им содействие в лицензировании и аккредитации.</w:t>
      </w:r>
    </w:p>
    <w:p w:rsidR="00E9439D" w:rsidRPr="00FA7690" w:rsidRDefault="00E9439D" w:rsidP="00F95C45">
      <w:pPr>
        <w:pStyle w:val="34"/>
        <w:numPr>
          <w:ilvl w:val="0"/>
          <w:numId w:val="4"/>
        </w:numPr>
        <w:shd w:val="clear" w:color="auto" w:fill="auto"/>
        <w:tabs>
          <w:tab w:val="left" w:pos="1486"/>
        </w:tabs>
        <w:spacing w:after="0" w:line="240" w:lineRule="auto"/>
        <w:ind w:left="20" w:right="20" w:firstLine="0"/>
        <w:jc w:val="both"/>
      </w:pPr>
      <w:r w:rsidRPr="00FA7690">
        <w:t>Развитие и углубление творческих и деловых связей между государственными негосударственными образовательными учреждениями профессионального образования Республики Марий Эл.</w:t>
      </w:r>
    </w:p>
    <w:p w:rsidR="00E9439D" w:rsidRPr="00FA7690" w:rsidRDefault="00E9439D" w:rsidP="00F95C45">
      <w:pPr>
        <w:pStyle w:val="34"/>
        <w:numPr>
          <w:ilvl w:val="0"/>
          <w:numId w:val="4"/>
        </w:numPr>
        <w:shd w:val="clear" w:color="auto" w:fill="auto"/>
        <w:tabs>
          <w:tab w:val="left" w:pos="1597"/>
        </w:tabs>
        <w:spacing w:after="0" w:line="240" w:lineRule="auto"/>
        <w:ind w:left="20" w:right="20" w:firstLine="0"/>
        <w:jc w:val="both"/>
      </w:pPr>
      <w:r w:rsidRPr="00FA7690">
        <w:t>Представление интересов членов Ассоциации в отношениях с третьими лицами.</w:t>
      </w:r>
    </w:p>
    <w:p w:rsidR="00E9439D" w:rsidRPr="00FA7690" w:rsidRDefault="00E9439D" w:rsidP="00F95C45">
      <w:pPr>
        <w:pStyle w:val="34"/>
        <w:numPr>
          <w:ilvl w:val="0"/>
          <w:numId w:val="4"/>
        </w:numPr>
        <w:shd w:val="clear" w:color="auto" w:fill="auto"/>
        <w:tabs>
          <w:tab w:val="left" w:pos="1500"/>
        </w:tabs>
        <w:spacing w:after="0" w:line="240" w:lineRule="auto"/>
        <w:ind w:left="20" w:right="20" w:firstLine="0"/>
        <w:jc w:val="both"/>
      </w:pPr>
      <w:r w:rsidRPr="00FA7690">
        <w:t>Обобщение опыта работы профессиональных образовательных учреждений и создание информационной базы данных.</w:t>
      </w:r>
    </w:p>
    <w:p w:rsidR="00E9439D" w:rsidRPr="00FA7690" w:rsidRDefault="00E9439D" w:rsidP="00F95C45">
      <w:pPr>
        <w:pStyle w:val="34"/>
        <w:numPr>
          <w:ilvl w:val="0"/>
          <w:numId w:val="5"/>
        </w:numPr>
        <w:shd w:val="clear" w:color="auto" w:fill="auto"/>
        <w:tabs>
          <w:tab w:val="left" w:pos="1475"/>
        </w:tabs>
        <w:spacing w:after="0" w:line="240" w:lineRule="auto"/>
        <w:ind w:left="20" w:right="20" w:firstLine="0"/>
        <w:jc w:val="both"/>
      </w:pPr>
      <w:r w:rsidRPr="00FA7690">
        <w:t>Организацию и проведение для членов Ассоциации семинаров, научно- практических конференций и деловых встреч.</w:t>
      </w:r>
    </w:p>
    <w:p w:rsidR="00E9439D" w:rsidRPr="00FA7690" w:rsidRDefault="00E9439D" w:rsidP="00F95C45">
      <w:pPr>
        <w:pStyle w:val="34"/>
        <w:numPr>
          <w:ilvl w:val="0"/>
          <w:numId w:val="5"/>
        </w:numPr>
        <w:shd w:val="clear" w:color="auto" w:fill="auto"/>
        <w:tabs>
          <w:tab w:val="left" w:pos="1712"/>
        </w:tabs>
        <w:spacing w:after="0" w:line="240" w:lineRule="auto"/>
        <w:ind w:left="20" w:right="20" w:firstLine="0"/>
        <w:jc w:val="both"/>
      </w:pPr>
      <w:r w:rsidRPr="00FA7690">
        <w:t>Взаимодействие с аналогичными объединениями, обществами и неправительственными организациями России и зарубежных стран, участие в отечественных и международных выставках, семинарах и конференциях.</w:t>
      </w:r>
    </w:p>
    <w:p w:rsidR="00E9439D" w:rsidRPr="00FA7690" w:rsidRDefault="00E9439D" w:rsidP="00F95C45">
      <w:pPr>
        <w:pStyle w:val="34"/>
        <w:numPr>
          <w:ilvl w:val="0"/>
          <w:numId w:val="6"/>
        </w:numPr>
        <w:shd w:val="clear" w:color="auto" w:fill="auto"/>
        <w:tabs>
          <w:tab w:val="left" w:pos="1475"/>
        </w:tabs>
        <w:spacing w:after="0" w:line="240" w:lineRule="auto"/>
        <w:ind w:left="20" w:right="20" w:firstLine="0"/>
        <w:jc w:val="both"/>
      </w:pPr>
      <w:r w:rsidRPr="00FA7690">
        <w:t>Проведение мероприятий, направленных на укрепление материально- технической базы представляемых учебных заведений.</w:t>
      </w:r>
    </w:p>
    <w:p w:rsidR="00E9439D" w:rsidRPr="00FA7690" w:rsidRDefault="00E9439D" w:rsidP="00F95C45">
      <w:pPr>
        <w:pStyle w:val="34"/>
        <w:numPr>
          <w:ilvl w:val="0"/>
          <w:numId w:val="6"/>
        </w:numPr>
        <w:shd w:val="clear" w:color="auto" w:fill="auto"/>
        <w:tabs>
          <w:tab w:val="left" w:pos="1540"/>
        </w:tabs>
        <w:spacing w:after="0" w:line="240" w:lineRule="auto"/>
        <w:ind w:left="20" w:right="20" w:firstLine="0"/>
        <w:jc w:val="both"/>
      </w:pPr>
      <w:r w:rsidRPr="00FA7690">
        <w:t>Участие в издании нормативной и учебной литературы.</w:t>
      </w:r>
    </w:p>
    <w:p w:rsidR="00E9439D" w:rsidRPr="00FA7690" w:rsidRDefault="00E9439D" w:rsidP="00F95C45">
      <w:pPr>
        <w:pStyle w:val="34"/>
        <w:numPr>
          <w:ilvl w:val="0"/>
          <w:numId w:val="6"/>
        </w:numPr>
        <w:shd w:val="clear" w:color="auto" w:fill="auto"/>
        <w:tabs>
          <w:tab w:val="left" w:pos="744"/>
        </w:tabs>
        <w:spacing w:after="0" w:line="240" w:lineRule="auto"/>
        <w:ind w:left="20" w:right="20" w:firstLine="0"/>
        <w:jc w:val="both"/>
      </w:pPr>
      <w:r w:rsidRPr="00FA7690">
        <w:lastRenderedPageBreak/>
        <w:t>Участие в организации конкурсов профессионального мастерства работников образовательных учреждений профессионального образования и проведении научно- исследовательских и опытно-экспериментальных работ.</w:t>
      </w:r>
    </w:p>
    <w:p w:rsidR="00E9439D" w:rsidRPr="00FA7690" w:rsidRDefault="00E9439D" w:rsidP="00F95C45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after="0" w:line="240" w:lineRule="auto"/>
        <w:ind w:left="20" w:right="20" w:firstLine="0"/>
        <w:jc w:val="both"/>
      </w:pPr>
      <w:r w:rsidRPr="00FA7690">
        <w:t>Содействие государственным органам управления всех уровней в проведении экспертиз, разработке стандартов, методик, программ, и проектов законодательных документов.</w:t>
      </w:r>
    </w:p>
    <w:p w:rsidR="00E9439D" w:rsidRPr="00FA7690" w:rsidRDefault="00E9439D" w:rsidP="00F95C45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after="0" w:line="240" w:lineRule="auto"/>
        <w:ind w:left="20" w:right="20" w:firstLine="0"/>
        <w:jc w:val="both"/>
      </w:pPr>
      <w:r w:rsidRPr="00FA7690">
        <w:t>Разработку, организацию целевых программ и мероприятий в области образования.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33.12. Оказание членам ассоциации информационных, юридических, бухгалтерских, организационных, учебно-методических и иных услуг.</w:t>
      </w:r>
    </w:p>
    <w:p w:rsidR="00E9439D" w:rsidRPr="00FA7690" w:rsidRDefault="00E9439D" w:rsidP="00F95C45">
      <w:pPr>
        <w:pStyle w:val="34"/>
        <w:numPr>
          <w:ilvl w:val="0"/>
          <w:numId w:val="7"/>
        </w:numPr>
        <w:shd w:val="clear" w:color="auto" w:fill="auto"/>
        <w:tabs>
          <w:tab w:val="left" w:pos="891"/>
        </w:tabs>
        <w:spacing w:after="0" w:line="240" w:lineRule="auto"/>
        <w:ind w:left="20" w:right="20" w:firstLine="0"/>
        <w:jc w:val="both"/>
      </w:pPr>
      <w:r w:rsidRPr="00FA7690">
        <w:t>Содействие научным исследованиям и внедрению их в учебный процесс.</w:t>
      </w:r>
    </w:p>
    <w:p w:rsidR="00E9439D" w:rsidRPr="00FA7690" w:rsidRDefault="00E9439D" w:rsidP="00F95C45">
      <w:pPr>
        <w:pStyle w:val="34"/>
        <w:numPr>
          <w:ilvl w:val="0"/>
          <w:numId w:val="7"/>
        </w:numPr>
        <w:shd w:val="clear" w:color="auto" w:fill="auto"/>
        <w:tabs>
          <w:tab w:val="left" w:pos="891"/>
        </w:tabs>
        <w:spacing w:after="0" w:line="240" w:lineRule="auto"/>
        <w:ind w:left="20" w:right="20" w:firstLine="0"/>
        <w:jc w:val="both"/>
      </w:pPr>
      <w:r w:rsidRPr="00FA7690">
        <w:t>Решение вопросов о поощрении наиболее активных членов Ассоциации и работников представляемых учебными заведениями.</w:t>
      </w:r>
    </w:p>
    <w:p w:rsidR="00E9439D" w:rsidRPr="00FA7690" w:rsidRDefault="00E9439D" w:rsidP="00F95C45">
      <w:pPr>
        <w:pStyle w:val="42"/>
        <w:keepNext/>
        <w:keepLines/>
        <w:shd w:val="clear" w:color="auto" w:fill="auto"/>
        <w:spacing w:after="0" w:line="240" w:lineRule="auto"/>
        <w:ind w:left="20" w:right="20"/>
      </w:pPr>
      <w:bookmarkStart w:id="5" w:name="bookmark6"/>
      <w:r w:rsidRPr="00FA7690">
        <w:t>4. ИМУЩЕСТВО И СРЕДСТВА АССОЦИАЦИИ</w:t>
      </w:r>
      <w:bookmarkEnd w:id="5"/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603"/>
        </w:tabs>
        <w:spacing w:after="0" w:line="240" w:lineRule="auto"/>
        <w:ind w:left="20" w:right="20" w:firstLine="0"/>
        <w:jc w:val="both"/>
      </w:pPr>
      <w:r w:rsidRPr="00FA7690">
        <w:t>Имущество Ассоциации составляют материальные ценности и финансовые ресурсы, находящиеся на ее балансе и являющиеся собственностью Ассоциации. Имущество Ассоциации формируется учредителями Ассоциации.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506"/>
        </w:tabs>
        <w:spacing w:after="0" w:line="240" w:lineRule="auto"/>
        <w:ind w:left="20" w:right="20" w:firstLine="0"/>
        <w:jc w:val="both"/>
      </w:pPr>
      <w:r w:rsidRPr="00FA7690">
        <w:t>Источниками образования имущества являются: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93"/>
        </w:tabs>
        <w:spacing w:after="0" w:line="240" w:lineRule="auto"/>
        <w:ind w:left="20" w:right="20" w:firstLine="0"/>
      </w:pPr>
      <w:r w:rsidRPr="00FA7690">
        <w:t>регулярные и единовременные поступления от учредителей и членов в виде обязательных вступительных и членских взносов и добровольных отчислений;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9"/>
        </w:tabs>
        <w:spacing w:after="0" w:line="240" w:lineRule="auto"/>
        <w:ind w:left="20" w:right="20" w:firstLine="0"/>
      </w:pPr>
      <w:r w:rsidRPr="00FA7690">
        <w:t>добровольные денежные взносы (в рублях и в иностранной валюте);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00"/>
        </w:tabs>
        <w:spacing w:after="0" w:line="240" w:lineRule="auto"/>
        <w:ind w:left="20" w:right="20" w:firstLine="0"/>
      </w:pPr>
      <w:r w:rsidRPr="00FA7690">
        <w:t>пожертвования и материальные средства от предприятий и организаций России, а также иностранных граждан и организаций;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93"/>
        </w:tabs>
        <w:spacing w:after="0" w:line="240" w:lineRule="auto"/>
        <w:ind w:left="20" w:right="20" w:firstLine="0"/>
      </w:pPr>
      <w:r w:rsidRPr="00FA7690">
        <w:t>дотации российских и зарубежных юридических и физических лиц;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93"/>
        </w:tabs>
        <w:spacing w:after="0" w:line="240" w:lineRule="auto"/>
        <w:ind w:left="20" w:right="20" w:firstLine="0"/>
      </w:pPr>
      <w:r w:rsidRPr="00FA7690">
        <w:t>средства, полученные от реализации целевых заказов и программ;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9"/>
        </w:tabs>
        <w:spacing w:after="0" w:line="240" w:lineRule="auto"/>
        <w:ind w:left="20" w:right="20" w:firstLine="0"/>
      </w:pPr>
      <w:r w:rsidRPr="00FA7690">
        <w:t>дивиденды (доходы, проценты) по акциям, облигациям, иным ценным бумагам и вкладам;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9"/>
        </w:tabs>
        <w:spacing w:after="0" w:line="240" w:lineRule="auto"/>
        <w:ind w:left="20" w:right="20" w:firstLine="0"/>
      </w:pPr>
      <w:r w:rsidRPr="00FA7690">
        <w:t>доходы от деятельности хозяйственных товариществ, созданных с участием Ассоциации;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96"/>
        </w:tabs>
        <w:spacing w:after="0" w:line="240" w:lineRule="auto"/>
        <w:ind w:left="20" w:right="20" w:firstLine="0"/>
      </w:pPr>
      <w:r w:rsidRPr="00FA7690">
        <w:t>нематериальные вклады, взносы, поступления, пожертвования;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9"/>
        </w:tabs>
        <w:spacing w:after="0" w:line="240" w:lineRule="auto"/>
        <w:ind w:left="20" w:right="20" w:firstLine="0"/>
      </w:pPr>
      <w:r w:rsidRPr="00FA7690">
        <w:t>долгосрочные и краткосрочные кредиты;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00"/>
        </w:tabs>
        <w:spacing w:after="0" w:line="240" w:lineRule="auto"/>
        <w:ind w:left="20" w:right="20" w:firstLine="0"/>
      </w:pPr>
      <w:r w:rsidRPr="00FA7690">
        <w:t>иные поступления, не запрещенные законом.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535"/>
        </w:tabs>
        <w:spacing w:after="0" w:line="240" w:lineRule="auto"/>
        <w:ind w:left="20" w:right="20" w:firstLine="0"/>
        <w:jc w:val="both"/>
      </w:pPr>
      <w:r w:rsidRPr="00FA7690">
        <w:t>Размер и порядок уплаты вступительных и членских взносов, а также целевых взносов устанавливаются Общим собранием членов Ассоциации и могут изменяться по его решению.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538"/>
        </w:tabs>
        <w:spacing w:after="0" w:line="240" w:lineRule="auto"/>
        <w:ind w:left="20" w:right="20" w:firstLine="0"/>
        <w:jc w:val="both"/>
      </w:pPr>
      <w:r w:rsidRPr="00FA7690">
        <w:t>Взносы членов, полученная Ассоциацией прибыль, а также все приобретенное ею за свой счет имущество являются собственностью Ассоциации.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582"/>
        </w:tabs>
        <w:spacing w:after="0" w:line="240" w:lineRule="auto"/>
        <w:ind w:left="20" w:right="20" w:firstLine="0"/>
        <w:jc w:val="both"/>
      </w:pPr>
      <w:r w:rsidRPr="00FA7690">
        <w:t>За счет взносов членов и полученной прибыли Ассоциация может по решению Общего собрания создавать следующие фонды: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78"/>
        </w:tabs>
        <w:spacing w:after="0" w:line="240" w:lineRule="auto"/>
        <w:ind w:left="20" w:right="20" w:firstLine="0"/>
      </w:pPr>
      <w:r w:rsidRPr="00FA7690">
        <w:t>развития производства, науки и техники;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6"/>
        </w:tabs>
        <w:spacing w:after="0" w:line="240" w:lineRule="auto"/>
        <w:ind w:left="20" w:right="20" w:firstLine="0"/>
      </w:pPr>
      <w:r w:rsidRPr="00FA7690">
        <w:t>капитальных вложений;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6"/>
        </w:tabs>
        <w:spacing w:after="0" w:line="240" w:lineRule="auto"/>
        <w:ind w:left="20" w:right="20" w:firstLine="0"/>
      </w:pPr>
      <w:r w:rsidRPr="00FA7690">
        <w:t>оплаты труда;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689"/>
        </w:tabs>
        <w:spacing w:after="0" w:line="240" w:lineRule="auto"/>
        <w:ind w:left="20" w:right="20" w:firstLine="0"/>
      </w:pPr>
      <w:r w:rsidRPr="00FA7690">
        <w:t>валютных отчислений;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9"/>
        </w:tabs>
        <w:spacing w:after="0" w:line="240" w:lineRule="auto"/>
        <w:ind w:left="20" w:right="20" w:firstLine="0"/>
        <w:jc w:val="both"/>
      </w:pPr>
      <w:r w:rsidRPr="00FA7690">
        <w:t>представительский, резервный и другие - по соглашению членов.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Состав, назначение, размеры и порядок образования и направления расходования соответствующих фондов определяются Общим собранием членов Ассоциации.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240" w:lineRule="auto"/>
        <w:ind w:left="20" w:right="20" w:firstLine="0"/>
        <w:jc w:val="both"/>
      </w:pPr>
      <w:r w:rsidRPr="00FA7690">
        <w:t>Доходы от деятельности Ассоциации расходуются только на достижение целей, определенных настоящим Уставом, и не могут распределяться между членами Ассоциации.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715"/>
        </w:tabs>
        <w:spacing w:after="0" w:line="240" w:lineRule="auto"/>
        <w:ind w:left="20" w:right="20" w:firstLine="0"/>
        <w:jc w:val="both"/>
      </w:pPr>
      <w:r w:rsidRPr="00FA7690">
        <w:lastRenderedPageBreak/>
        <w:t>Ассоциация осуществляет свою финансово-хозяйственную деятельность, в соответствии с текущими планами хозяйственной деятельности, утвержденными Президиумом Ассоциации.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715"/>
        </w:tabs>
        <w:spacing w:after="0" w:line="240" w:lineRule="auto"/>
        <w:ind w:left="20" w:right="20" w:firstLine="0"/>
        <w:jc w:val="both"/>
      </w:pPr>
      <w:r w:rsidRPr="00FA7690">
        <w:t>В установленном законом порядке Ассоциация ведет бухгалтерскую и статистическую отчетность.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715"/>
        </w:tabs>
        <w:spacing w:after="0" w:line="240" w:lineRule="auto"/>
        <w:ind w:left="20" w:right="20" w:firstLine="0"/>
        <w:jc w:val="both"/>
      </w:pPr>
      <w:r w:rsidRPr="00FA7690">
        <w:t>Финансовые результаты деятельности Ассоциации устанавливаются на основе годового бухгалтерского отчета.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240" w:lineRule="auto"/>
        <w:ind w:left="20" w:right="20" w:firstLine="0"/>
        <w:jc w:val="both"/>
      </w:pPr>
      <w:r w:rsidRPr="00FA7690">
        <w:t>По месту нахождения исполнительного органа Ассоциация хранит следующие документы: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240" w:lineRule="auto"/>
        <w:ind w:left="20" w:right="20" w:firstLine="0"/>
        <w:jc w:val="both"/>
      </w:pPr>
      <w:r w:rsidRPr="00FA7690">
        <w:t>учредительные документы Ассоциации, а также изменения и дополнения;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left="20" w:right="20" w:firstLine="0"/>
        <w:jc w:val="both"/>
      </w:pPr>
      <w:r w:rsidRPr="00FA7690">
        <w:t>протокол (протоколы) Общего собрания членов Ассоциации, содержащий решение о создании Ассоциации, а также иные решения, связанные с созданием Ассоциации;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240" w:lineRule="auto"/>
        <w:ind w:left="20" w:right="20" w:firstLine="0"/>
        <w:jc w:val="both"/>
      </w:pPr>
      <w:r w:rsidRPr="00FA7690">
        <w:t>документ, подтверждающий государственную регистрацию Ассоциации;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240" w:lineRule="auto"/>
        <w:ind w:left="20" w:right="20" w:firstLine="0"/>
        <w:jc w:val="both"/>
      </w:pPr>
      <w:r w:rsidRPr="00FA7690">
        <w:t>документы, подтверждающие права Ассоциации на имущество, находящееся на его балансе;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left="20" w:right="20" w:firstLine="0"/>
        <w:jc w:val="both"/>
      </w:pPr>
      <w:r w:rsidRPr="00FA7690">
        <w:t>внутренние документы;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left="20" w:right="20" w:firstLine="0"/>
        <w:jc w:val="both"/>
      </w:pPr>
      <w:r w:rsidRPr="00FA7690">
        <w:t>положения о филиалах и представительствах;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left="20" w:right="20" w:firstLine="0"/>
        <w:jc w:val="both"/>
      </w:pPr>
      <w:r w:rsidRPr="00FA7690">
        <w:t>протоколы Общих собраний членов Ассоциации и Ревизионной комиссии;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left="20" w:right="20" w:firstLine="0"/>
      </w:pPr>
      <w:r w:rsidRPr="00FA7690">
        <w:t>заключения аудитора, государственных и муниципальных органов финансового контроля;</w:t>
      </w:r>
    </w:p>
    <w:p w:rsidR="00E9439D" w:rsidRPr="00FA7690" w:rsidRDefault="00E9439D" w:rsidP="00F95C45">
      <w:pPr>
        <w:pStyle w:val="34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240" w:lineRule="auto"/>
        <w:ind w:left="20" w:right="20" w:firstLine="0"/>
        <w:jc w:val="both"/>
      </w:pPr>
      <w:r w:rsidRPr="00FA7690">
        <w:t>иные документы, предусмотренные федеральными законами и иными правовыми актами РФ, Уставом Ассоциации, внутренними документами, решениями Общего собрания членов Ассоциации и исполнительных органов Ассоциации.</w:t>
      </w:r>
    </w:p>
    <w:p w:rsidR="00E9439D" w:rsidRPr="00FA7690" w:rsidRDefault="00E9439D" w:rsidP="00F95C45">
      <w:pPr>
        <w:pStyle w:val="34"/>
        <w:numPr>
          <w:ilvl w:val="0"/>
          <w:numId w:val="8"/>
        </w:numPr>
        <w:shd w:val="clear" w:color="auto" w:fill="auto"/>
        <w:tabs>
          <w:tab w:val="left" w:pos="729"/>
        </w:tabs>
        <w:spacing w:after="0" w:line="240" w:lineRule="auto"/>
        <w:ind w:left="20" w:right="20" w:firstLine="0"/>
        <w:jc w:val="both"/>
      </w:pPr>
      <w:r w:rsidRPr="00FA7690">
        <w:t>Ассоциация обязана, в случае публичного размещения облигаций и иных эмиссионных ценных бумаг, ежегодно публиковать годовые отчеты и бухгалтерские балансы.</w:t>
      </w:r>
    </w:p>
    <w:p w:rsidR="008A3243" w:rsidRPr="00FA7690" w:rsidRDefault="00F766FB" w:rsidP="00F95C45">
      <w:pPr>
        <w:pStyle w:val="34"/>
        <w:shd w:val="clear" w:color="auto" w:fill="auto"/>
        <w:tabs>
          <w:tab w:val="left" w:pos="2292"/>
        </w:tabs>
        <w:spacing w:after="0" w:line="240" w:lineRule="auto"/>
        <w:ind w:left="20" w:right="20" w:firstLine="0"/>
        <w:jc w:val="both"/>
      </w:pPr>
      <w:r>
        <w:t xml:space="preserve">4.12. </w:t>
      </w:r>
      <w:r w:rsidR="008A3243" w:rsidRPr="00FA7690">
        <w:t>Финансовый</w:t>
      </w:r>
      <w:r>
        <w:t xml:space="preserve"> </w:t>
      </w:r>
      <w:r w:rsidR="008A3243" w:rsidRPr="00FA7690">
        <w:t>год Ассоциации совпадает с календарным годом.</w:t>
      </w:r>
    </w:p>
    <w:p w:rsidR="00E9439D" w:rsidRPr="00FA7690" w:rsidRDefault="00E9439D" w:rsidP="00F95C45">
      <w:pPr>
        <w:pStyle w:val="42"/>
        <w:keepNext/>
        <w:keepLines/>
        <w:shd w:val="clear" w:color="auto" w:fill="auto"/>
        <w:spacing w:after="0" w:line="240" w:lineRule="auto"/>
        <w:ind w:left="20" w:right="20"/>
      </w:pPr>
      <w:bookmarkStart w:id="6" w:name="bookmark7"/>
      <w:r w:rsidRPr="00FA7690">
        <w:t>5. ОРГАНЫ УПРАВЛЕНИЯ И КОНТРОЛЯ</w:t>
      </w:r>
      <w:bookmarkEnd w:id="6"/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463"/>
        </w:tabs>
        <w:spacing w:after="0" w:line="240" w:lineRule="auto"/>
        <w:ind w:left="20" w:right="20" w:firstLine="0"/>
        <w:jc w:val="both"/>
      </w:pPr>
      <w:r w:rsidRPr="00FA7690">
        <w:t>Высшим органом Ассоциации является Общее собрание членов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582"/>
        </w:tabs>
        <w:spacing w:after="0" w:line="240" w:lineRule="auto"/>
        <w:ind w:left="20" w:right="20" w:firstLine="0"/>
        <w:jc w:val="both"/>
      </w:pPr>
      <w:r w:rsidRPr="00FA7690">
        <w:t>Общее собрание членов Ассоциации вправе принимать решения по всем вопросам деятельности Ассоциации.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</w:pPr>
      <w:r w:rsidRPr="00FA7690">
        <w:t>К исключительной компетенции Общего собрания относятся: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970"/>
        </w:tabs>
        <w:spacing w:after="0" w:line="240" w:lineRule="auto"/>
        <w:ind w:left="20" w:right="20" w:firstLine="0"/>
        <w:jc w:val="both"/>
      </w:pPr>
      <w:r w:rsidRPr="00FA7690">
        <w:t>Определение приоритетных направлений деятельности Ассоциации, принципов образования и использования ее имущества.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700"/>
        </w:tabs>
        <w:spacing w:after="0" w:line="240" w:lineRule="auto"/>
        <w:ind w:left="20" w:right="20" w:firstLine="0"/>
        <w:jc w:val="both"/>
      </w:pPr>
      <w:r w:rsidRPr="00FA7690">
        <w:t>Утверждение и изменение Устава Ассоциации.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754"/>
        </w:tabs>
        <w:spacing w:after="0" w:line="240" w:lineRule="auto"/>
        <w:ind w:left="20" w:right="20" w:firstLine="0"/>
        <w:jc w:val="both"/>
      </w:pPr>
      <w:r w:rsidRPr="00FA7690">
        <w:t>Определение порядка приема в состав членов Ассоциации и исключения из числа ее членов.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30"/>
        </w:tabs>
        <w:spacing w:after="0" w:line="240" w:lineRule="auto"/>
        <w:ind w:left="20" w:right="20" w:firstLine="0"/>
        <w:jc w:val="both"/>
      </w:pPr>
      <w:r w:rsidRPr="00FA7690">
        <w:t>Образование других органов Ассоциации и досрочное прекращение их полномочий.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16"/>
        </w:tabs>
        <w:spacing w:after="0" w:line="240" w:lineRule="auto"/>
        <w:ind w:left="20" w:right="20" w:firstLine="0"/>
        <w:jc w:val="both"/>
      </w:pPr>
      <w:r w:rsidRPr="00FA7690">
        <w:t>Утверждение годовых отчетов и бухгалтерской (финансовой) отчетности Ассоциации.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787"/>
        </w:tabs>
        <w:spacing w:after="0" w:line="240" w:lineRule="auto"/>
        <w:ind w:left="20" w:right="20" w:firstLine="0"/>
        <w:jc w:val="both"/>
      </w:pPr>
      <w:r w:rsidRPr="00FA7690">
        <w:t>Принятие решений о создании Ассоциацией других юридических лиц, об участии Ассоциации в других юридических лицах, о создании филиалов и об открытии представительств Ассоциации.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740"/>
        </w:tabs>
        <w:spacing w:after="0" w:line="240" w:lineRule="auto"/>
        <w:ind w:left="20" w:right="20" w:firstLine="0"/>
        <w:jc w:val="both"/>
      </w:pPr>
      <w:r w:rsidRPr="00FA7690">
        <w:t>Принятие решений о реорганизации и ликвидации Ассоциации, о назначении ликвидационной комиссии (ликвидатора) и об утверждении ликвидационного баланса.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52"/>
        </w:tabs>
        <w:spacing w:after="0" w:line="240" w:lineRule="auto"/>
        <w:ind w:left="20" w:right="20" w:firstLine="0"/>
        <w:jc w:val="both"/>
      </w:pPr>
      <w:r w:rsidRPr="00FA7690">
        <w:t>Избрание ревизионной комиссии (ревизора) и назначение аудиторской организации или индивидуального аудитора Ассоциации.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08"/>
        </w:tabs>
        <w:spacing w:after="0" w:line="240" w:lineRule="auto"/>
        <w:ind w:left="20" w:right="20" w:firstLine="0"/>
        <w:jc w:val="both"/>
      </w:pPr>
      <w:r w:rsidRPr="00FA7690">
        <w:lastRenderedPageBreak/>
        <w:t>Принятие решений о порядке определения размера и способа уплаты членских взносов, о дополнительных имущественных взносах членов Ассоциации в ее имущество и о размере субсидиарной ответственности по обязательствам Ассоциации.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37"/>
        </w:tabs>
        <w:spacing w:after="0" w:line="240" w:lineRule="auto"/>
        <w:ind w:left="20" w:right="20" w:firstLine="0"/>
        <w:jc w:val="both"/>
      </w:pPr>
      <w:r w:rsidRPr="00FA7690">
        <w:t>Избрание Президиума Ассоциации, досрочное прекращение его полномочий.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37"/>
        </w:tabs>
        <w:spacing w:after="0" w:line="240" w:lineRule="auto"/>
        <w:ind w:left="20" w:right="20" w:firstLine="0"/>
        <w:jc w:val="both"/>
      </w:pPr>
      <w:r w:rsidRPr="00FA7690">
        <w:t>Утверждение финансового плана и внесение в него изменений.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1003"/>
        </w:tabs>
        <w:spacing w:after="0" w:line="240" w:lineRule="auto"/>
        <w:ind w:left="20" w:right="20" w:firstLine="0"/>
        <w:jc w:val="both"/>
      </w:pPr>
      <w:r w:rsidRPr="00FA7690">
        <w:t>Принятие решений о создании Ассоциацией других юридических лиц, об участии Ассоциации в других юридических лицах, о создании филиалов и об открытии представительств Ассоциации.</w:t>
      </w:r>
    </w:p>
    <w:p w:rsidR="00E9439D" w:rsidRPr="00FA7690" w:rsidRDefault="00E9439D" w:rsidP="00F95C45">
      <w:pPr>
        <w:pStyle w:val="34"/>
        <w:numPr>
          <w:ilvl w:val="0"/>
          <w:numId w:val="11"/>
        </w:numPr>
        <w:shd w:val="clear" w:color="auto" w:fill="auto"/>
        <w:tabs>
          <w:tab w:val="left" w:pos="841"/>
        </w:tabs>
        <w:spacing w:after="0" w:line="240" w:lineRule="auto"/>
        <w:ind w:left="20" w:right="20" w:firstLine="0"/>
        <w:jc w:val="both"/>
      </w:pPr>
      <w:r w:rsidRPr="00FA7690">
        <w:t>Избрание председателя Ассоциации сроком на 5 (пять) лет.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В Ассоциации образуется постоянно действующий коллегиальный исполнительный орган - Президиум.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531"/>
        </w:tabs>
        <w:spacing w:after="0" w:line="240" w:lineRule="auto"/>
        <w:ind w:left="20" w:right="20" w:firstLine="0"/>
        <w:jc w:val="both"/>
      </w:pPr>
      <w:r w:rsidRPr="00FA7690">
        <w:t>Общее собрание членов созывается не реже одного раза в год. По требованию Президиума, по предложению Ревизионной комиссии или по заявлению не менее 50% членов Ассоциации должно быть созвано внеочередное Общее собрание.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О месте и времени проведения Общего собрания, а также повестке дня Президиума письменно уведомляет всех членов Ассоциации не позднее, чем за 30 (тридцать) дней до назначенного срока.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499"/>
        </w:tabs>
        <w:spacing w:after="0" w:line="240" w:lineRule="auto"/>
        <w:ind w:left="20" w:right="20" w:firstLine="0"/>
        <w:jc w:val="both"/>
      </w:pPr>
      <w:r w:rsidRPr="00FA7690">
        <w:t>Общее собрание правомочно принимать решения, если в нем принимают участие более 50% членов Ассоциации. Решения Общего собрания членов принимаются простым большинством голосов участников, присутствующих на собрании.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Решения по вопросам, отнесенным к исключительной компетенции Общего собрания, принимаются единогласно.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</w:pPr>
      <w:r w:rsidRPr="00FA7690">
        <w:t>Процедура голосования определяется Общим собранием членов Ассоциации. На Общем собрании ведется протокол, который подписывается председательствующим и секретарем собрания.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564"/>
        </w:tabs>
        <w:spacing w:after="0" w:line="240" w:lineRule="auto"/>
        <w:ind w:left="20" w:right="20" w:firstLine="0"/>
        <w:jc w:val="both"/>
      </w:pPr>
      <w:r w:rsidRPr="00FA7690">
        <w:t>Общее руководство деятельностью Ассоциации в период между заседаниями Общего собрания членов осуществляет Президиум.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499"/>
        </w:tabs>
        <w:spacing w:after="0" w:line="240" w:lineRule="auto"/>
        <w:ind w:left="20" w:right="20" w:firstLine="0"/>
        <w:jc w:val="both"/>
      </w:pPr>
      <w:r w:rsidRPr="00FA7690">
        <w:t>К компетенции Президиума относятся: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- подготовка и созыв общего собрания;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74"/>
        </w:tabs>
        <w:spacing w:after="0" w:line="240" w:lineRule="auto"/>
        <w:ind w:left="20" w:right="20" w:firstLine="0"/>
        <w:jc w:val="both"/>
      </w:pPr>
      <w:r w:rsidRPr="00FA7690">
        <w:t>утверждение планов деятельности Ассоциации и планов хозяйственной деятельности, а также контроль за их исполнением;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62"/>
        </w:tabs>
        <w:spacing w:after="0" w:line="240" w:lineRule="auto"/>
        <w:ind w:left="20" w:right="20" w:firstLine="0"/>
        <w:jc w:val="both"/>
      </w:pPr>
      <w:r w:rsidRPr="00FA7690">
        <w:t>представление Общему собранию отчетов о деятельности Ассоциации;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42"/>
        </w:tabs>
        <w:spacing w:after="0" w:line="240" w:lineRule="auto"/>
        <w:ind w:left="20" w:right="20" w:firstLine="0"/>
        <w:jc w:val="both"/>
      </w:pPr>
      <w:r w:rsidRPr="00FA7690">
        <w:t>рассмотрение вопросов, поставленных Ревизионной комиссией и членами Ассоциации;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1082"/>
        </w:tabs>
        <w:spacing w:after="0" w:line="240" w:lineRule="auto"/>
        <w:ind w:left="20" w:right="20" w:firstLine="0"/>
        <w:jc w:val="both"/>
      </w:pPr>
      <w:r w:rsidRPr="00FA7690">
        <w:t>утверждение сметы расходов на содержание руководящих органов Ассоциации;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58"/>
        </w:tabs>
        <w:spacing w:after="0" w:line="240" w:lineRule="auto"/>
        <w:ind w:left="20" w:right="20" w:firstLine="0"/>
        <w:jc w:val="both"/>
      </w:pPr>
      <w:r w:rsidRPr="00FA7690">
        <w:t>решение вопроса об изменении размера членских взносов.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578"/>
        </w:tabs>
        <w:spacing w:after="0" w:line="240" w:lineRule="auto"/>
        <w:ind w:left="20" w:right="20" w:firstLine="0"/>
        <w:jc w:val="both"/>
      </w:pPr>
      <w:r w:rsidRPr="00FA7690">
        <w:t>Президиум избирается из числа членов Ассоциации или их представителей сроком на 5 (пять) лет.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Количество членов Президиума определяется Общим собранием членов Ассоциации.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В состав Президиума по должности входит Председатель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542"/>
        </w:tabs>
        <w:spacing w:after="0" w:line="240" w:lineRule="auto"/>
        <w:ind w:left="20" w:right="20" w:firstLine="0"/>
        <w:jc w:val="both"/>
      </w:pPr>
      <w:r w:rsidRPr="00FA7690">
        <w:t>Заседания Президиума проводятся по мере необходимости, но не реже одного раза в квартал.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Президиум считается правомочным, если на его заседании присутствует не менее 50% из числа избранных членов Президиума.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Решения Президиума принимаются простым большинством голосов членов, присутствующих на заседании Президиума. В случае равенства количества голосов, голос Председателя Ассоциации является решающим.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Процедура голосования определяется Президиумом.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На заседаниях Президиума Ассоциации ведется протокол, который подписывает Председатель либо выбранное Президиумом председательствующее лицо и секретарь.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495"/>
        </w:tabs>
        <w:spacing w:after="0" w:line="240" w:lineRule="auto"/>
        <w:ind w:left="20" w:right="20" w:firstLine="0"/>
        <w:jc w:val="both"/>
      </w:pPr>
      <w:r w:rsidRPr="00FA7690">
        <w:lastRenderedPageBreak/>
        <w:t>Президиум Ассоциации возглавляет Председатель.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686"/>
        </w:tabs>
        <w:spacing w:after="0" w:line="240" w:lineRule="auto"/>
        <w:ind w:left="20" w:right="20" w:firstLine="0"/>
        <w:jc w:val="both"/>
      </w:pPr>
      <w:r w:rsidRPr="00FA7690">
        <w:t>Председатель самостоятельно решает все вопросы деятельности Ассоциации, кроме отнесенных к исключительной компетенции Общего собрания и Президиума.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Председатель без доверенности действует от имени Ассоциации, имеет право подписи, представляет ее интересы в отношениях с гражданами и юридическими лицами. В пределах представленных ему прав распоряжается имуществом Ассоциации, открывает расчетные и другие счета в кредитных учреждениях, заключает договоры, в том числе трудовые, выдает доверенности, осуществляет прием на работу сотрудников Ассоциации, издает приказы и дает указания, обязательные для всех сотрудников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650"/>
        </w:tabs>
        <w:spacing w:after="0" w:line="240" w:lineRule="auto"/>
        <w:ind w:left="20" w:right="20" w:firstLine="0"/>
        <w:jc w:val="both"/>
      </w:pPr>
      <w:r w:rsidRPr="00FA7690">
        <w:t>Не реже одного раза в год Председатель отчитывается перед Общим собранием членов Ассоциации о результатах деятельности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780"/>
        </w:tabs>
        <w:spacing w:after="0" w:line="240" w:lineRule="auto"/>
        <w:ind w:left="20" w:right="20" w:firstLine="0"/>
        <w:jc w:val="both"/>
      </w:pPr>
      <w:r w:rsidRPr="00FA7690">
        <w:t>Председатель вправе во всякое время отказаться от исполнения своих обязанностей предупредив об этом Президиум в письменной форме не позднее, чем за 30 (тридцать) дней до дня фактического отзыва.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В случае отказа Председателя от выполнения своих обязанностей созывается внеочередное заседание Президиума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675"/>
        </w:tabs>
        <w:spacing w:after="0" w:line="240" w:lineRule="auto"/>
        <w:ind w:left="20" w:right="20" w:firstLine="0"/>
        <w:jc w:val="both"/>
      </w:pPr>
      <w:r w:rsidRPr="00FA7690">
        <w:t>Администрация Ассоциации включает в себя штат сотрудников Ассоциации, труд которых оплачивается из средств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834"/>
        </w:tabs>
        <w:spacing w:after="0" w:line="240" w:lineRule="auto"/>
        <w:ind w:left="20" w:right="20" w:firstLine="0"/>
        <w:jc w:val="both"/>
      </w:pPr>
      <w:r w:rsidRPr="00FA7690">
        <w:t>Контроль за финансовой деятельностью Ассоциации и ее органов осуществляет Ревизионная комиссия, избираемая Общим собранием членов Ассоциации сроком на 5 (пять) лет в количестве 3 (три) человека. Состав Ревизионной комиссии определяет Общее собрание членов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646"/>
        </w:tabs>
        <w:spacing w:after="0" w:line="240" w:lineRule="auto"/>
        <w:ind w:left="20" w:right="20" w:firstLine="0"/>
        <w:jc w:val="both"/>
      </w:pPr>
      <w:r w:rsidRPr="00FA7690">
        <w:t>Ревизии проводятся Ревизионной комиссией по мере необходимости, но не реже одного раза в год для заключения по годовому отчету Председателя.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По итогам своей работы Ревизионная комиссия ежегодно составляет отчет и выносит его на утверждение Общему собранию членов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646"/>
        </w:tabs>
        <w:spacing w:after="0" w:line="240" w:lineRule="auto"/>
        <w:ind w:left="20" w:right="20" w:firstLine="0"/>
        <w:jc w:val="both"/>
      </w:pPr>
      <w:r w:rsidRPr="00FA7690">
        <w:t>По требованию не менее чем 50% от общего числа членов Ассоциации должна быть произведена внеочередная ревизия.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729"/>
        </w:tabs>
        <w:spacing w:after="0" w:line="240" w:lineRule="auto"/>
        <w:ind w:left="20" w:right="20" w:firstLine="0"/>
        <w:jc w:val="both"/>
      </w:pPr>
      <w:r w:rsidRPr="00FA7690">
        <w:t>Ревизионная комиссия вправе требовать от членов и должностных лиц Ассоциации все необходимые бухгалтерские, финансовые и другие документы, а также личные объяснения по вопросам деятельности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852"/>
        </w:tabs>
        <w:spacing w:after="0" w:line="240" w:lineRule="auto"/>
        <w:ind w:left="20" w:right="20" w:firstLine="0"/>
        <w:jc w:val="both"/>
      </w:pPr>
      <w:r w:rsidRPr="00FA7690">
        <w:t>В случае выявления злоупотреблений или возникновения угрозы существенным интересам членам Ассоциации Ревизионная комиссия вправе требовать созыва внеочередного собрания членов Ассоциации.</w:t>
      </w:r>
    </w:p>
    <w:p w:rsidR="00E9439D" w:rsidRPr="00FA7690" w:rsidRDefault="00E9439D" w:rsidP="00F95C45">
      <w:pPr>
        <w:pStyle w:val="34"/>
        <w:numPr>
          <w:ilvl w:val="0"/>
          <w:numId w:val="10"/>
        </w:numPr>
        <w:shd w:val="clear" w:color="auto" w:fill="auto"/>
        <w:tabs>
          <w:tab w:val="left" w:pos="780"/>
        </w:tabs>
        <w:spacing w:after="0" w:line="240" w:lineRule="auto"/>
        <w:ind w:left="20" w:right="20" w:firstLine="0"/>
        <w:jc w:val="both"/>
      </w:pPr>
      <w:r w:rsidRPr="00FA7690">
        <w:t>Председатель, Президиум и Ревизионная комиссия, не оправдавшие доверия членов Ассоциации, могут быть в любое время переизбраны Общим собранием членов Ассоциации.</w:t>
      </w:r>
    </w:p>
    <w:p w:rsidR="00E9439D" w:rsidRPr="00FA7690" w:rsidRDefault="00E9439D" w:rsidP="00F95C45">
      <w:pPr>
        <w:pStyle w:val="42"/>
        <w:keepNext/>
        <w:keepLines/>
        <w:shd w:val="clear" w:color="auto" w:fill="auto"/>
        <w:spacing w:after="0" w:line="240" w:lineRule="auto"/>
        <w:ind w:left="20" w:right="20"/>
      </w:pPr>
      <w:bookmarkStart w:id="7" w:name="bookmark8"/>
      <w:r w:rsidRPr="00FA7690">
        <w:t>6. ЧЛЕНСТВО В АССОЦИАЦИИ</w:t>
      </w:r>
      <w:bookmarkEnd w:id="7"/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715"/>
        </w:tabs>
        <w:spacing w:after="0" w:line="240" w:lineRule="auto"/>
        <w:ind w:left="20" w:right="20" w:firstLine="0"/>
        <w:jc w:val="both"/>
      </w:pPr>
      <w:r w:rsidRPr="00FA7690">
        <w:t>Членами Ассоциации являются некоммерческие юридические лица - государственные и негосударственные образовательные учреждения, профессионального образования Республики Марий Эл, признающие Устав Ассоциации и уплатившие членские взносы.</w:t>
      </w:r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528"/>
        </w:tabs>
        <w:spacing w:after="0" w:line="240" w:lineRule="auto"/>
        <w:ind w:left="20" w:right="20" w:firstLine="0"/>
        <w:jc w:val="both"/>
      </w:pPr>
      <w:r w:rsidRPr="00FA7690">
        <w:t>Членами ассоциации являются учредители, а также вступившие в Ассоциацию после ее государственной регистрации юридические лица, внесшие вступительный взнос и выполняющие положения настоящего Устава.</w:t>
      </w:r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535"/>
        </w:tabs>
        <w:spacing w:after="0" w:line="240" w:lineRule="auto"/>
        <w:ind w:left="20" w:right="20" w:firstLine="0"/>
        <w:jc w:val="both"/>
      </w:pPr>
      <w:r w:rsidRPr="00FA7690">
        <w:t>Для вступления в члены Ассоциации необходимо в письменной форме подать заявление по месту нахождения Президиума Ассоциации и оплатить вступительный и членский взносы. В заявлении должно содержаться признание Устава Ассоциации.</w:t>
      </w:r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535"/>
        </w:tabs>
        <w:spacing w:after="0" w:line="240" w:lineRule="auto"/>
        <w:ind w:left="20" w:right="20" w:firstLine="0"/>
        <w:jc w:val="both"/>
      </w:pPr>
      <w:r w:rsidRPr="00FA7690">
        <w:lastRenderedPageBreak/>
        <w:t>Новый член входит в Ассоциацию по решению Общего собрания Ассоциации. Вступление в Ассоциацию нового члена обусловлено его субсидиарной ответственностью по обязательствам Ассоциации, возникшим до его вступления.</w:t>
      </w:r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549"/>
        </w:tabs>
        <w:spacing w:after="0" w:line="240" w:lineRule="auto"/>
        <w:ind w:left="20" w:right="20" w:firstLine="0"/>
        <w:jc w:val="both"/>
      </w:pPr>
      <w:r w:rsidRPr="00FA7690">
        <w:t>Прием нового члена Ассоциации осуществляется на основании поданного им письменного заявления в адрес Президиума Ассоциации.</w:t>
      </w:r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510"/>
        </w:tabs>
        <w:spacing w:after="0" w:line="240" w:lineRule="auto"/>
        <w:ind w:left="20" w:right="20" w:firstLine="0"/>
        <w:jc w:val="both"/>
      </w:pPr>
      <w:r w:rsidRPr="00FA7690">
        <w:t>Заявитель обязан в течение 30 дней со дня принятия решения о приеме в члены Ассоциации внести вступительный взнос и иные взносы.</w:t>
      </w:r>
    </w:p>
    <w:p w:rsidR="00E9439D" w:rsidRPr="00FA7690" w:rsidRDefault="00E9439D" w:rsidP="00F95C45">
      <w:pPr>
        <w:pStyle w:val="34"/>
        <w:numPr>
          <w:ilvl w:val="0"/>
          <w:numId w:val="13"/>
        </w:numPr>
        <w:shd w:val="clear" w:color="auto" w:fill="auto"/>
        <w:tabs>
          <w:tab w:val="left" w:pos="589"/>
        </w:tabs>
        <w:spacing w:after="0" w:line="240" w:lineRule="auto"/>
        <w:ind w:left="20" w:right="20" w:firstLine="0"/>
        <w:jc w:val="both"/>
      </w:pPr>
      <w:r w:rsidRPr="00FA7690">
        <w:t>Кандидат считается принятым в число членов Ассоциации после внесения вступительного взноса.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6 8. Права члена Ассоциации не могут быть переданы третьим лицам.</w:t>
      </w:r>
    </w:p>
    <w:p w:rsidR="00E9439D" w:rsidRPr="00FA7690" w:rsidRDefault="00262837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6</w:t>
      </w:r>
      <w:r w:rsidR="00820030" w:rsidRPr="00FA7690">
        <w:t>.</w:t>
      </w:r>
      <w:r w:rsidR="00E9439D" w:rsidRPr="00FA7690">
        <w:t>9. Члены Ассоциации сохраняют свою юридическую и экономическую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самостоятельность.</w:t>
      </w:r>
    </w:p>
    <w:p w:rsidR="00E9439D" w:rsidRPr="00FA7690" w:rsidRDefault="002F7D58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6.10.</w:t>
      </w:r>
      <w:r w:rsidR="00E9439D" w:rsidRPr="00FA7690">
        <w:t>Вступительные и иные взносы члена Ассоциации, выходящего из Ассоциации, возврату не подлежат.</w:t>
      </w:r>
    </w:p>
    <w:p w:rsidR="00E9439D" w:rsidRPr="00FA7690" w:rsidRDefault="002F7D58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 xml:space="preserve">6.11. </w:t>
      </w:r>
      <w:r w:rsidR="00E9439D" w:rsidRPr="00FA7690">
        <w:t>При выходе члена из Ассоциации действует порядок, предусмотренный настоящим Уставом.</w:t>
      </w:r>
    </w:p>
    <w:p w:rsidR="00E9439D" w:rsidRPr="00FA7690" w:rsidRDefault="002F7D58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6.12</w:t>
      </w:r>
      <w:r w:rsidR="00E9439D" w:rsidRPr="00FA7690">
        <w:t>. Член Ассоциации может быть исключен из нее по решению оставшихся членов в случаях и порядке, которые установлены настоящим Уставом.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В отношении ответственности исключенного члена Ассоциации применяются правила, относящиеся к выходу из Ассоциации.</w:t>
      </w:r>
    </w:p>
    <w:p w:rsidR="00E9439D" w:rsidRPr="00FA7690" w:rsidRDefault="00E9439D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Основания для исключения члена из Ассоциации:</w:t>
      </w:r>
    </w:p>
    <w:p w:rsidR="00E9439D" w:rsidRPr="00FA7690" w:rsidRDefault="00E9439D" w:rsidP="00F95C45">
      <w:pPr>
        <w:pStyle w:val="34"/>
        <w:numPr>
          <w:ilvl w:val="0"/>
          <w:numId w:val="14"/>
        </w:numPr>
        <w:shd w:val="clear" w:color="auto" w:fill="auto"/>
        <w:tabs>
          <w:tab w:val="left" w:pos="1042"/>
        </w:tabs>
        <w:spacing w:after="0" w:line="240" w:lineRule="auto"/>
        <w:ind w:left="20" w:right="20" w:firstLine="0"/>
        <w:jc w:val="both"/>
      </w:pPr>
      <w:r w:rsidRPr="00FA7690">
        <w:t>систематическая неуплата (более двух раз) членских и иных взносов;</w:t>
      </w:r>
    </w:p>
    <w:p w:rsidR="00E9439D" w:rsidRPr="00FA7690" w:rsidRDefault="00E9439D" w:rsidP="00F95C45">
      <w:pPr>
        <w:pStyle w:val="34"/>
        <w:numPr>
          <w:ilvl w:val="0"/>
          <w:numId w:val="14"/>
        </w:numPr>
        <w:shd w:val="clear" w:color="auto" w:fill="auto"/>
        <w:tabs>
          <w:tab w:val="left" w:pos="1046"/>
        </w:tabs>
        <w:spacing w:after="0" w:line="240" w:lineRule="auto"/>
        <w:ind w:left="20" w:right="20" w:firstLine="0"/>
        <w:jc w:val="both"/>
      </w:pPr>
      <w:r w:rsidRPr="00FA7690">
        <w:t>невыполнение решений высшего органа управления Ассоциацией;</w:t>
      </w:r>
    </w:p>
    <w:p w:rsidR="00E9439D" w:rsidRPr="00FA7690" w:rsidRDefault="00E9439D" w:rsidP="00F95C45">
      <w:pPr>
        <w:pStyle w:val="34"/>
        <w:numPr>
          <w:ilvl w:val="0"/>
          <w:numId w:val="14"/>
        </w:numPr>
        <w:shd w:val="clear" w:color="auto" w:fill="auto"/>
        <w:tabs>
          <w:tab w:val="left" w:pos="1042"/>
        </w:tabs>
        <w:spacing w:after="0" w:line="240" w:lineRule="auto"/>
        <w:ind w:left="20" w:right="20" w:firstLine="0"/>
        <w:jc w:val="both"/>
      </w:pPr>
      <w:r w:rsidRPr="00FA7690">
        <w:t>ведение членом Ассоциации деятельности, дискредитирующей ее.</w:t>
      </w:r>
    </w:p>
    <w:p w:rsidR="00E9439D" w:rsidRPr="00FA7690" w:rsidRDefault="00E9439D" w:rsidP="00F95C45">
      <w:pPr>
        <w:pStyle w:val="42"/>
        <w:keepNext/>
        <w:keepLines/>
        <w:shd w:val="clear" w:color="auto" w:fill="auto"/>
        <w:spacing w:after="0" w:line="240" w:lineRule="auto"/>
        <w:ind w:left="20" w:right="20"/>
      </w:pPr>
      <w:bookmarkStart w:id="8" w:name="bookmark9"/>
      <w:r w:rsidRPr="00FA7690">
        <w:t>7. ПРАВА И ОБЯЗАННОСТИ ЧЛЕНОВ АССОЦИАЦИИ</w:t>
      </w:r>
      <w:bookmarkEnd w:id="8"/>
    </w:p>
    <w:p w:rsidR="00E9439D" w:rsidRPr="00FA7690" w:rsidRDefault="00E9439D" w:rsidP="00F95C45">
      <w:pPr>
        <w:pStyle w:val="34"/>
        <w:numPr>
          <w:ilvl w:val="0"/>
          <w:numId w:val="15"/>
        </w:numPr>
        <w:shd w:val="clear" w:color="auto" w:fill="auto"/>
        <w:tabs>
          <w:tab w:val="left" w:pos="488"/>
        </w:tabs>
        <w:spacing w:after="0" w:line="240" w:lineRule="auto"/>
        <w:ind w:left="20" w:right="20" w:firstLine="0"/>
        <w:jc w:val="both"/>
      </w:pPr>
      <w:r w:rsidRPr="00FA7690">
        <w:t>Члены Ассоциации вправе: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55"/>
        </w:tabs>
        <w:spacing w:after="0" w:line="240" w:lineRule="auto"/>
        <w:ind w:left="20" w:right="20" w:firstLine="0"/>
        <w:jc w:val="both"/>
      </w:pPr>
      <w:r w:rsidRPr="00FA7690">
        <w:t>участвовать в управлении делами Ассоциации;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81"/>
        </w:tabs>
        <w:spacing w:after="0" w:line="240" w:lineRule="auto"/>
        <w:ind w:left="20" w:right="20" w:firstLine="0"/>
        <w:jc w:val="both"/>
      </w:pPr>
      <w:r w:rsidRPr="00FA7690">
        <w:t>получать информацию о деятельности Ассоциации и знакомиться с ее бухгалтерской и иной документацией;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31"/>
        </w:tabs>
        <w:spacing w:after="0" w:line="240" w:lineRule="auto"/>
        <w:ind w:left="20" w:right="20" w:firstLine="0"/>
        <w:jc w:val="both"/>
      </w:pPr>
      <w:r w:rsidRPr="00FA7690">
        <w:t>обжаловать решения органов Ассоциации, влекущие гражданско-правовые последствия, в случаях и в порядке, которые предусмотрены законом;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1021"/>
        </w:tabs>
        <w:spacing w:after="0" w:line="240" w:lineRule="auto"/>
        <w:ind w:left="20" w:right="20" w:firstLine="0"/>
        <w:jc w:val="both"/>
      </w:pPr>
      <w:r w:rsidRPr="00FA7690">
        <w:t>требовать, действуя от имени Ассоциации возмещения причиненных Ассоциации убытков (статья 53.1 ГК РФ);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0"/>
        <w:jc w:val="both"/>
      </w:pPr>
      <w:r w:rsidRPr="00FA7690">
        <w:t>оспаривать, действуя от имени Ассоциации (пункт 1 статьи 182), совершенные ею сделки по основаниям, предусмотренным статьей 174 Гражданского Кодекса Российской Федерации или законами о корпорациях отдельных организационно-правовых форм, и требовать применения последствий их недействительности, а также применения последствий недействительности ничтожных сделок Ассоциации;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66"/>
        </w:tabs>
        <w:spacing w:after="0" w:line="240" w:lineRule="auto"/>
        <w:ind w:left="20" w:right="20" w:firstLine="0"/>
        <w:jc w:val="both"/>
      </w:pPr>
      <w:r w:rsidRPr="00FA7690">
        <w:t>пользоваться безвозмездно оказываемыми Ассоциацией услугами;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95"/>
        </w:tabs>
        <w:spacing w:after="0" w:line="240" w:lineRule="auto"/>
        <w:ind w:left="20" w:right="20" w:firstLine="0"/>
        <w:jc w:val="both"/>
      </w:pPr>
      <w:r w:rsidRPr="00FA7690">
        <w:t>выйти из Ассоциации по своему усмотрению в любое время (в этом случае член Ассоциации несет субсидиарную ответственность по ее обязательствам пропорционально своему взносу в течение двух лет с момента выхода);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66"/>
        </w:tabs>
        <w:spacing w:after="0" w:line="240" w:lineRule="auto"/>
        <w:ind w:left="20" w:right="20" w:firstLine="0"/>
        <w:jc w:val="both"/>
      </w:pPr>
      <w:r w:rsidRPr="00FA7690">
        <w:t>избирать и быть избранным в любой руководящий орган Ассоциации;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70"/>
        </w:tabs>
        <w:spacing w:after="0" w:line="240" w:lineRule="auto"/>
        <w:ind w:left="20" w:right="20" w:firstLine="0"/>
        <w:jc w:val="both"/>
      </w:pPr>
      <w:r w:rsidRPr="00FA7690">
        <w:t>выносить на рассмотрение Ассоциации предложения по всем вопросам, являющимися предметом деятельности Ассоциации, участвовать в их обсуждении и принятии решений;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16"/>
        </w:tabs>
        <w:spacing w:after="0" w:line="240" w:lineRule="auto"/>
        <w:ind w:left="20" w:right="20" w:firstLine="0"/>
        <w:jc w:val="both"/>
      </w:pPr>
      <w:r w:rsidRPr="00FA7690">
        <w:t>производить вклады в централизованные и специальные фонды, образуемые Ассоциацией для обеспечения формирования источников финансирования и реализации региональных программ;</w:t>
      </w:r>
    </w:p>
    <w:p w:rsidR="00E9439D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42"/>
        </w:tabs>
        <w:spacing w:after="0" w:line="240" w:lineRule="auto"/>
        <w:ind w:left="20" w:right="20" w:firstLine="0"/>
        <w:jc w:val="both"/>
      </w:pPr>
      <w:r w:rsidRPr="00FA7690">
        <w:lastRenderedPageBreak/>
        <w:t>финансировать и кредитовать на выгодных для себя условиях проекты и программы, принимаемые Ассоциацией;</w:t>
      </w:r>
    </w:p>
    <w:p w:rsidR="00AC1F01" w:rsidRPr="00FA7690" w:rsidRDefault="00E9439D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88"/>
        </w:tabs>
        <w:spacing w:after="0" w:line="240" w:lineRule="auto"/>
        <w:ind w:left="20" w:right="20" w:firstLine="0"/>
        <w:jc w:val="both"/>
      </w:pPr>
      <w:r w:rsidRPr="00FA7690">
        <w:t>участвовать на договорной основе в делах совместных, смешанных и других предприятий, рыночных структур, созданных Ассоциацией;</w:t>
      </w:r>
    </w:p>
    <w:p w:rsidR="00E9439D" w:rsidRPr="00FA7690" w:rsidRDefault="00E9439D" w:rsidP="00F95C45">
      <w:pPr>
        <w:pStyle w:val="34"/>
        <w:numPr>
          <w:ilvl w:val="0"/>
          <w:numId w:val="15"/>
        </w:numPr>
        <w:shd w:val="clear" w:color="auto" w:fill="auto"/>
        <w:tabs>
          <w:tab w:val="left" w:pos="492"/>
        </w:tabs>
        <w:spacing w:after="0" w:line="240" w:lineRule="auto"/>
        <w:ind w:left="20" w:right="20" w:firstLine="0"/>
        <w:jc w:val="both"/>
      </w:pPr>
      <w:r w:rsidRPr="00FA7690">
        <w:t>Члены</w:t>
      </w:r>
      <w:r w:rsidR="00F766FB">
        <w:t xml:space="preserve"> </w:t>
      </w:r>
      <w:r w:rsidRPr="00FA7690">
        <w:t>Ассоциации</w:t>
      </w:r>
      <w:r w:rsidR="00F766FB">
        <w:t xml:space="preserve"> </w:t>
      </w:r>
      <w:r w:rsidRPr="00FA7690">
        <w:t>обязаны:</w:t>
      </w:r>
    </w:p>
    <w:p w:rsidR="00AC1F01" w:rsidRPr="00FA7690" w:rsidRDefault="00AC1F01" w:rsidP="00F95C45">
      <w:pPr>
        <w:pStyle w:val="34"/>
        <w:shd w:val="clear" w:color="auto" w:fill="auto"/>
        <w:tabs>
          <w:tab w:val="left" w:pos="888"/>
        </w:tabs>
        <w:spacing w:after="0" w:line="240" w:lineRule="auto"/>
        <w:ind w:left="20" w:right="20" w:firstLine="0"/>
        <w:jc w:val="both"/>
      </w:pPr>
      <w:r w:rsidRPr="00FA7690">
        <w:t>--участвовать в образовании имущества Ассоциации в необходимом размере в порядке, способом и в сроки, которые предусмотрены Гражданским Кодексом Российской Федерации, другим законом или настоящим Уставом.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66"/>
        </w:tabs>
        <w:spacing w:after="0" w:line="240" w:lineRule="auto"/>
        <w:ind w:left="20" w:right="20" w:firstLine="0"/>
        <w:jc w:val="both"/>
      </w:pPr>
      <w:r w:rsidRPr="00FA7690">
        <w:t>не разглашать конфиденциальную информацию о деятельности Ассоциации;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73"/>
        </w:tabs>
        <w:spacing w:after="0" w:line="240" w:lineRule="auto"/>
        <w:ind w:left="20" w:right="20" w:firstLine="0"/>
        <w:jc w:val="both"/>
      </w:pPr>
      <w:r w:rsidRPr="00FA7690"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1014"/>
        </w:tabs>
        <w:spacing w:after="0" w:line="240" w:lineRule="auto"/>
        <w:ind w:left="20" w:right="20" w:firstLine="0"/>
        <w:jc w:val="both"/>
      </w:pPr>
      <w:r w:rsidRPr="00FA7690">
        <w:t>не совершать действия, заведомо направленные на причинение вреда Ассоциации;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09"/>
        </w:tabs>
        <w:spacing w:after="0" w:line="240" w:lineRule="auto"/>
        <w:ind w:left="20" w:right="20" w:firstLine="0"/>
        <w:jc w:val="both"/>
      </w:pPr>
      <w:r w:rsidRPr="00FA7690">
        <w:t>не совершать действия (бездействие), которые существенно затрудняют или делают невозможным достижение целей, ради которых создана Ассоциация.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62"/>
        </w:tabs>
        <w:spacing w:after="0" w:line="240" w:lineRule="auto"/>
        <w:ind w:left="20" w:right="20" w:firstLine="0"/>
        <w:jc w:val="both"/>
      </w:pPr>
      <w:r w:rsidRPr="00FA7690">
        <w:t>регулярно вносить членские взносы.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02"/>
        </w:tabs>
        <w:spacing w:after="0" w:line="240" w:lineRule="auto"/>
        <w:ind w:left="20" w:right="20" w:firstLine="0"/>
        <w:jc w:val="both"/>
      </w:pPr>
      <w:r w:rsidRPr="00FA7690">
        <w:t>соблюдать действующее законодательство, настоящий Устав и другие акты, принятые органами управления Ассоциации в рамках их полномочий;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23"/>
        </w:tabs>
        <w:spacing w:after="0" w:line="240" w:lineRule="auto"/>
        <w:ind w:left="20" w:right="20" w:firstLine="0"/>
        <w:jc w:val="both"/>
      </w:pPr>
      <w:r w:rsidRPr="00FA7690">
        <w:t>участвовать в деятельности Ассоциации;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934"/>
        </w:tabs>
        <w:spacing w:after="0" w:line="240" w:lineRule="auto"/>
        <w:ind w:left="20" w:right="20" w:firstLine="0"/>
        <w:jc w:val="both"/>
      </w:pPr>
      <w:r w:rsidRPr="00FA7690">
        <w:t>выполнять решения Общего собрания;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877"/>
        </w:tabs>
        <w:spacing w:after="0" w:line="240" w:lineRule="auto"/>
        <w:ind w:left="20" w:right="20" w:firstLine="0"/>
        <w:jc w:val="both"/>
      </w:pPr>
      <w:r w:rsidRPr="00FA7690">
        <w:t>присутствовать на общих собраниях членов Ассоциации в лице своих представителей;</w:t>
      </w:r>
    </w:p>
    <w:p w:rsidR="00AC1F01" w:rsidRPr="00FA7690" w:rsidRDefault="00AC1F01" w:rsidP="00F95C45">
      <w:pPr>
        <w:pStyle w:val="34"/>
        <w:numPr>
          <w:ilvl w:val="0"/>
          <w:numId w:val="12"/>
        </w:numPr>
        <w:shd w:val="clear" w:color="auto" w:fill="auto"/>
        <w:tabs>
          <w:tab w:val="left" w:pos="1006"/>
        </w:tabs>
        <w:spacing w:after="0" w:line="240" w:lineRule="auto"/>
        <w:ind w:left="20" w:right="20" w:firstLine="0"/>
        <w:jc w:val="both"/>
      </w:pPr>
      <w:r w:rsidRPr="00FA7690">
        <w:t>уважать интересы других партнеров, строго соблюдать условия договоров, контрактов и соглашений, возмещать причиненный ущерб.</w:t>
      </w:r>
    </w:p>
    <w:p w:rsidR="00AC1F01" w:rsidRPr="00FA7690" w:rsidRDefault="00AC1F01" w:rsidP="00F95C45">
      <w:pPr>
        <w:pStyle w:val="34"/>
        <w:numPr>
          <w:ilvl w:val="0"/>
          <w:numId w:val="15"/>
        </w:numPr>
        <w:shd w:val="clear" w:color="auto" w:fill="auto"/>
        <w:tabs>
          <w:tab w:val="left" w:pos="520"/>
        </w:tabs>
        <w:spacing w:after="0" w:line="240" w:lineRule="auto"/>
        <w:ind w:left="20" w:right="20" w:firstLine="0"/>
        <w:jc w:val="both"/>
      </w:pPr>
      <w:r w:rsidRPr="00FA7690">
        <w:t>Письменное заявление о выходе подается по месту Президиума. В этом случае член Ассоциации несет субсидиарную ответственность по обязательствам Ассоциации пропорционально своему взносу в течение двух лет с момента выхода.</w:t>
      </w:r>
    </w:p>
    <w:p w:rsidR="00AC1F01" w:rsidRPr="00FA7690" w:rsidRDefault="00AC1F01" w:rsidP="00F95C45">
      <w:pPr>
        <w:pStyle w:val="34"/>
        <w:numPr>
          <w:ilvl w:val="0"/>
          <w:numId w:val="15"/>
        </w:numPr>
        <w:shd w:val="clear" w:color="auto" w:fill="auto"/>
        <w:tabs>
          <w:tab w:val="left" w:pos="495"/>
        </w:tabs>
        <w:spacing w:after="0" w:line="240" w:lineRule="auto"/>
        <w:ind w:left="20" w:right="20" w:firstLine="0"/>
      </w:pPr>
      <w:r w:rsidRPr="00FA7690">
        <w:t>Член Ассоциации может быть исключен из нее по решению Общего собрания членов Ассоциации в случае несоблюдения им своих обязанностей, изложенных</w:t>
      </w:r>
    </w:p>
    <w:p w:rsidR="00AC1F01" w:rsidRPr="00FA7690" w:rsidRDefault="00AC1F01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в п.7.2. настоящего Устава. В отношении ответственности исключенного члена Ассоциации применяются правила, относящиеся к выходу из Ассоциации.</w:t>
      </w:r>
    </w:p>
    <w:p w:rsidR="00AC1F01" w:rsidRPr="00FA7690" w:rsidRDefault="00AC1F01" w:rsidP="00F95C45">
      <w:pPr>
        <w:pStyle w:val="42"/>
        <w:keepNext/>
        <w:keepLines/>
        <w:shd w:val="clear" w:color="auto" w:fill="auto"/>
        <w:spacing w:after="0" w:line="240" w:lineRule="auto"/>
        <w:ind w:left="20" w:right="20"/>
      </w:pPr>
      <w:bookmarkStart w:id="9" w:name="bookmark10"/>
      <w:r w:rsidRPr="00FA7690">
        <w:t>8. ПОРЯДОК РЕОРГАНИЗАЦИИ И ЛИКВИДАЦИИ</w:t>
      </w:r>
      <w:bookmarkEnd w:id="9"/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36"/>
        </w:tabs>
        <w:spacing w:after="0" w:line="240" w:lineRule="auto"/>
        <w:ind w:left="20" w:right="20" w:firstLine="0"/>
        <w:jc w:val="both"/>
      </w:pPr>
      <w:r w:rsidRPr="00FA7690">
        <w:t>Ассоциация может быть реорганизована (путем слияния, присоединения, разделения, выделения, преобразования) или ликвидирована по решению Общего собрания членов Ассоциации.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531"/>
        </w:tabs>
        <w:spacing w:after="0" w:line="240" w:lineRule="auto"/>
        <w:ind w:left="20" w:right="20" w:firstLine="0"/>
        <w:jc w:val="both"/>
      </w:pPr>
      <w:r w:rsidRPr="00FA7690">
        <w:t>В случаях, установленных законом,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90"/>
        </w:tabs>
        <w:spacing w:after="0" w:line="240" w:lineRule="auto"/>
        <w:ind w:left="20" w:right="20" w:firstLine="0"/>
        <w:jc w:val="both"/>
      </w:pPr>
      <w:r w:rsidRPr="00FA7690">
        <w:t>Если учредители Ассоциации, уполномоченный ими орган или орган Ассоциации, уполномоченный на реорганизацию его учредительным документом, не осуществят реорганизацию Ассоциации в срок, определенный в решении уполномоченного государственного органа,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Ассоциации. С момента назначения арбитражного управляющего к нему переходят</w:t>
      </w:r>
      <w:r w:rsidR="00F766FB">
        <w:t xml:space="preserve"> </w:t>
      </w:r>
      <w:r w:rsidRPr="00FA7690">
        <w:t xml:space="preserve">полномочия по управлению делами Ассоциации. Арбитражный управляющий выступает от имени Ассоциации в суде, составляет передаточный акт и передает его на рассмотрение суда вместе с учредительными документами юридических лиц, создаваемых в результате </w:t>
      </w:r>
      <w:r w:rsidRPr="00FA7690">
        <w:lastRenderedPageBreak/>
        <w:t>реорганизации. Решение суда об утверждении указанных документов является основанием для государственной регистрации вновь создаваемых юридических лиц.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0"/>
        <w:jc w:val="both"/>
      </w:pPr>
      <w:r w:rsidRPr="00FA7690">
        <w:t>В случаях, установленных законом, реорганизация Ассоциации в форме слияния, присоединения или преобразования может быть осуществлена лишь с согласия уполномоченных государственных органов.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1774"/>
        </w:tabs>
        <w:spacing w:after="0" w:line="240" w:lineRule="auto"/>
        <w:ind w:left="20" w:right="20" w:firstLine="0"/>
        <w:jc w:val="both"/>
      </w:pPr>
      <w:r w:rsidRPr="00FA7690">
        <w:t>Ассоциация считается реорганизованной, за исключением случаев реорганизации в форме присоединения, с момента государственной регистрации юридических лиц, создаваемых в результате реорганизации.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1421"/>
        </w:tabs>
        <w:spacing w:after="0" w:line="240" w:lineRule="auto"/>
        <w:ind w:left="20" w:right="20" w:firstLine="0"/>
        <w:jc w:val="both"/>
      </w:pPr>
      <w:r w:rsidRPr="00FA7690">
        <w:t>При реорганизации Ассоциации в форме присоединения к ней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AC1F01" w:rsidRPr="00FA7690" w:rsidRDefault="00AC1F01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 xml:space="preserve">Государственная регистрация юридического лица, создаваемого в результате реорганизации (в случае регистрации нескольких юридических лиц - первого по времени государственной регистрации), допускается не ранее истечения соответствующего срока для обжалования решения о реорганизации </w:t>
      </w:r>
      <w:r w:rsidRPr="00FA7690">
        <w:rPr>
          <w:rStyle w:val="15"/>
        </w:rPr>
        <w:t>(пункт 1 статьи 60.1 ГК РФ)</w:t>
      </w:r>
      <w:r w:rsidRPr="00FA7690">
        <w:t>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1353"/>
        </w:tabs>
        <w:spacing w:after="0" w:line="240" w:lineRule="auto"/>
        <w:ind w:left="20" w:right="20" w:firstLine="0"/>
        <w:jc w:val="both"/>
      </w:pPr>
      <w:r w:rsidRPr="00FA7690">
        <w:t>В течение трех рабочих дней после даты принятия решения о реорганизации Ассоциации она обязана уведомить в письменной форме уполномоченный государственный орган, осуществляющий государственную регистрацию юридических лиц, о начале процедуры реорганизации с указанием формы реорганизации. В случае участия в реорганизации двух и более юридических лиц такое уведомление направляется юридическим лицом, последним принявшим решение о реорганизации или определенным решением о реорганизации. На основании такого уведомления уполномоченный государственный орган, осуществляющий государственную регистрацию юридических лиц, вносит в единый государственный реестр юридических лиц запись о том, что юридические лица находятся в процессе реорганизации.</w:t>
      </w:r>
    </w:p>
    <w:p w:rsidR="00AC1F01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1461"/>
        </w:tabs>
        <w:spacing w:after="0" w:line="240" w:lineRule="auto"/>
        <w:ind w:left="20" w:right="20" w:firstLine="0"/>
        <w:jc w:val="both"/>
      </w:pPr>
      <w:r w:rsidRPr="00FA7690">
        <w:t>Учредители Ассоциации или орган, принявшие решение о ликвидации юридического лица, назначают ликвидационную комиссию (ликвидатора) и устанавливают порядок и сроки ликвидации в соответствии с законом.</w:t>
      </w:r>
    </w:p>
    <w:p w:rsidR="00B27403" w:rsidRPr="00FA7690" w:rsidRDefault="00AC1F01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1335"/>
        </w:tabs>
        <w:spacing w:after="0" w:line="240" w:lineRule="auto"/>
        <w:ind w:left="20" w:right="20" w:firstLine="0"/>
        <w:jc w:val="both"/>
      </w:pPr>
      <w:r w:rsidRPr="00FA7690">
        <w:t>С момента назначения ликвидационной комиссии к ней переходят полномочия по управлению делами юридического лица. Ликвидационная комиссия от имени ликвидируемого юридического лица выступает в суде. Ликвидаци</w:t>
      </w:r>
      <w:r w:rsidR="00B27403" w:rsidRPr="00FA7690">
        <w:t>онная комиссия обязана действовать добросовестно и разумно в интересах ликвидируемого юридического лица, а также его кредиторов.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spacing w:after="0" w:line="240" w:lineRule="auto"/>
        <w:ind w:left="20" w:right="20" w:firstLine="0"/>
        <w:jc w:val="both"/>
      </w:pPr>
      <w:r w:rsidRPr="00FA7690">
        <w:t>Если ликвидационной комиссией установлена недостаточность имущества юридического лица для удовлетворения всех требований кредиторов, дальнейшая ликвидация юридического лица может осуществляться только в порядке, установленном законодательством о несостоятельности (банкротстве).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801"/>
        </w:tabs>
        <w:spacing w:after="0" w:line="240" w:lineRule="auto"/>
        <w:ind w:left="20" w:right="20" w:firstLine="0"/>
        <w:jc w:val="both"/>
      </w:pPr>
      <w:r w:rsidRPr="00FA7690">
        <w:t>В случае неисполнения или ненадлежащего исполнения учредителями Ассоциации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722"/>
        </w:tabs>
        <w:spacing w:after="0" w:line="240" w:lineRule="auto"/>
        <w:ind w:left="20" w:right="20" w:firstLine="0"/>
        <w:jc w:val="both"/>
      </w:pPr>
      <w:r w:rsidRPr="00FA7690">
        <w:t>При невозможности ликвидации Ассоциации ввиду отсутствия средств на расходы, необходимые для ее ликвидации, и невозможности возложить эти расходы на ее учредителей Ассоциация подлежит исключению из единого государственного реестра юридических лиц в порядке, установленном законом о государственной регистрации юридических лиц.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57"/>
        </w:tabs>
        <w:spacing w:after="0" w:line="240" w:lineRule="auto"/>
        <w:ind w:left="20" w:right="20" w:firstLine="0"/>
        <w:jc w:val="both"/>
      </w:pPr>
      <w:r w:rsidRPr="00FA7690">
        <w:t xml:space="preserve">Ликвидационная комиссия опубликовывает в средствах массовой информации, в которых опубликовываются данные о государственной регистрации юридического лица, сообщение о его ликвидации и о порядке и сроке заявления требований его кредиторами. </w:t>
      </w:r>
      <w:r w:rsidRPr="00FA7690">
        <w:lastRenderedPageBreak/>
        <w:t>Этот срок не может быть менее двух месяцев с момента опубликования сообщения о ликвидации.</w:t>
      </w:r>
    </w:p>
    <w:p w:rsidR="00B27403" w:rsidRPr="00FA7690" w:rsidRDefault="00B27403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юридического лица.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46"/>
        </w:tabs>
        <w:spacing w:after="0" w:line="240" w:lineRule="auto"/>
        <w:ind w:left="20" w:right="20" w:firstLine="0"/>
        <w:jc w:val="both"/>
      </w:pPr>
      <w:r w:rsidRPr="00FA7690">
        <w:t>После окончания срока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юридического лица, перечне требований, предъявленных кредиторами, результатах их рассмотрения, а также о перечне требований, удовлетворенных вступившим в законную силу решением суда, независимо от того, были ли такие требования приняты ликвидационной комиссией.</w:t>
      </w:r>
    </w:p>
    <w:p w:rsidR="00B27403" w:rsidRPr="00FA7690" w:rsidRDefault="00B27403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Промежуточный ликвидационный баланс утверждается учредителями Ассоциации или органом, принявшими решение о ликвидации юридического лица. В случаях, установленных законом, промежуточный ликвидационный баланс утверждается по согласованию с уполномоченным государственным органом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79"/>
        </w:tabs>
        <w:spacing w:after="0" w:line="240" w:lineRule="auto"/>
        <w:ind w:left="20" w:right="20" w:firstLine="0"/>
        <w:jc w:val="both"/>
      </w:pPr>
      <w:r w:rsidRPr="00FA7690">
        <w:t>При ликвидации Ассоциации в первую очередь подлежат удовлетворению ее бесспорные долги, которые обеспечивают за счет имущества Ассоциации и ее членов, в порядке и размере, предусмотренных Уставом Ассоциации.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823"/>
        </w:tabs>
        <w:spacing w:after="0" w:line="240" w:lineRule="auto"/>
        <w:ind w:left="20" w:right="20" w:firstLine="0"/>
        <w:jc w:val="both"/>
      </w:pPr>
      <w:r w:rsidRPr="00FA7690">
        <w:t>После завершения расчетов с кредиторами ликвидационная комиссия составляет ликвидационный баланс, который утверждается учредителями (участниками) юридического лица или органом, принявшими решение о ликвидации юридического лица. В случаях, установленных законом, ликвидационный баланс утверждается по согласованию с уполномоченным государственным органом.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783"/>
        </w:tabs>
        <w:spacing w:after="0" w:line="240" w:lineRule="auto"/>
        <w:ind w:left="20" w:right="20" w:firstLine="0"/>
        <w:jc w:val="both"/>
      </w:pPr>
      <w:r w:rsidRPr="00FA7690">
        <w:t>Выплата денежных сумм кредиторам ликвидируемой Ассоциации производится ликвидационной комиссией в порядке очередности, установленной статьей 64 ГК РФ, в соответствии с промежуточным ликвидационным балансом со дня его утверждения.</w:t>
      </w:r>
      <w:r w:rsidR="00F766FB">
        <w:t xml:space="preserve"> </w:t>
      </w:r>
      <w:r w:rsidRPr="00FA7690">
        <w:t>После завершения расчетов с кредиторами Ликвидационная комиссия составляет ликвидационный баланс, который утверждается учредителями Ассоциации или органом, принявшим решение о ликвидации.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708"/>
        </w:tabs>
        <w:spacing w:after="0" w:line="240" w:lineRule="auto"/>
        <w:ind w:left="20" w:right="20" w:firstLine="0"/>
        <w:jc w:val="both"/>
      </w:pPr>
      <w:r w:rsidRPr="00FA7690">
        <w:t>При ликвидации Ассоциации оставшееся после удовлетворения требований кредиторов имущество</w:t>
      </w:r>
      <w:r w:rsidR="00F766FB">
        <w:t xml:space="preserve"> </w:t>
      </w:r>
      <w:r w:rsidR="00BC6CC5" w:rsidRPr="00FA7690">
        <w:rPr>
          <w:rStyle w:val="afffffa"/>
          <w:b w:val="0"/>
        </w:rPr>
        <w:t xml:space="preserve">подразделяется </w:t>
      </w:r>
      <w:r w:rsidRPr="00FA7690">
        <w:t>в соответствии с уставом Ассоциации на цели, для достижения которых</w:t>
      </w:r>
      <w:r w:rsidR="00F766FB">
        <w:t xml:space="preserve"> </w:t>
      </w:r>
      <w:r w:rsidR="00BC6CC5" w:rsidRPr="00FA7690">
        <w:rPr>
          <w:rStyle w:val="afffffa"/>
          <w:b w:val="0"/>
        </w:rPr>
        <w:t xml:space="preserve">она была </w:t>
      </w:r>
      <w:r w:rsidRPr="00FA7690">
        <w:rPr>
          <w:rStyle w:val="afffffa"/>
        </w:rPr>
        <w:t>создана,</w:t>
      </w:r>
      <w:r w:rsidRPr="00FA7690">
        <w:t xml:space="preserve"> и (или) на благотворительные цели.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68"/>
        </w:tabs>
        <w:spacing w:after="0" w:line="240" w:lineRule="auto"/>
        <w:ind w:left="20" w:right="20" w:firstLine="0"/>
        <w:jc w:val="both"/>
      </w:pPr>
      <w:r w:rsidRPr="00FA7690">
        <w:t>Ликвидация Ассоциации</w:t>
      </w:r>
      <w:r w:rsidRPr="00FA7690">
        <w:rPr>
          <w:rStyle w:val="afffffa"/>
        </w:rPr>
        <w:t xml:space="preserve"> считается</w:t>
      </w:r>
      <w:r w:rsidRPr="00FA7690">
        <w:t xml:space="preserve"> завершенной, Ассоциация - прекратившая существование после</w:t>
      </w:r>
      <w:r w:rsidRPr="00FA7690">
        <w:rPr>
          <w:rStyle w:val="afffffa"/>
        </w:rPr>
        <w:t xml:space="preserve"> внесения сведений</w:t>
      </w:r>
      <w:r w:rsidRPr="00FA7690">
        <w:t xml:space="preserve"> о ее прекращении в единый государственный реестр</w:t>
      </w:r>
      <w:r w:rsidR="00F766FB">
        <w:t xml:space="preserve"> </w:t>
      </w:r>
      <w:r w:rsidR="00BC6CC5" w:rsidRPr="00F766FB">
        <w:rPr>
          <w:rStyle w:val="14pt0pt"/>
          <w:rFonts w:eastAsia="Lucida Sans Unicode"/>
          <w:i w:val="0"/>
          <w:sz w:val="27"/>
          <w:szCs w:val="27"/>
        </w:rPr>
        <w:t>юридических</w:t>
      </w:r>
      <w:r w:rsidR="00BC6CC5" w:rsidRPr="00FA7690">
        <w:rPr>
          <w:rStyle w:val="14pt0pt"/>
          <w:rFonts w:eastAsia="Lucida Sans Unicode"/>
        </w:rPr>
        <w:t xml:space="preserve"> </w:t>
      </w:r>
      <w:r w:rsidRPr="00FA7690">
        <w:rPr>
          <w:rStyle w:val="afffffa"/>
        </w:rPr>
        <w:t>лиц.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758"/>
        </w:tabs>
        <w:spacing w:after="0" w:line="240" w:lineRule="auto"/>
        <w:ind w:left="20" w:right="20" w:firstLine="0"/>
        <w:jc w:val="both"/>
      </w:pPr>
      <w:r w:rsidRPr="00FA7690">
        <w:t>Суд по требованию члена Ассоциации, голосовавшего против приня</w:t>
      </w:r>
      <w:r w:rsidR="00BC6CC5" w:rsidRPr="00FA7690">
        <w:t>тия решения о реорганизации Ассоциации</w:t>
      </w:r>
      <w:r w:rsidRPr="00FA7690">
        <w:rPr>
          <w:rStyle w:val="afffffa"/>
        </w:rPr>
        <w:t xml:space="preserve"> или</w:t>
      </w:r>
      <w:r w:rsidRPr="00FA7690">
        <w:t xml:space="preserve"> не принимавшего участия в голосовании по данному вопросу, может</w:t>
      </w:r>
      <w:r w:rsidR="00F766FB">
        <w:t xml:space="preserve"> </w:t>
      </w:r>
      <w:r w:rsidR="00BC6CC5" w:rsidRPr="00FA7690">
        <w:rPr>
          <w:rStyle w:val="afffffa"/>
        </w:rPr>
        <w:t xml:space="preserve">признать </w:t>
      </w:r>
      <w:r w:rsidRPr="00FA7690">
        <w:t xml:space="preserve">реорганизацию несостоявшейся в случае, если решение о реорганизации не </w:t>
      </w:r>
      <w:r w:rsidR="00BC6CC5" w:rsidRPr="00FA7690">
        <w:t xml:space="preserve">призналось </w:t>
      </w:r>
      <w:r w:rsidRPr="00FA7690">
        <w:t>членами реорганизованной Ассоциации, а также в случае представления государственной регистрации юридических лиц, создаваемых путем реорганизации. документов, содержащих заведомо недостоверные данные о реорганизации</w:t>
      </w:r>
    </w:p>
    <w:p w:rsidR="00B27403" w:rsidRPr="00FA7690" w:rsidRDefault="00B27403" w:rsidP="00F95C45">
      <w:pPr>
        <w:pStyle w:val="34"/>
        <w:numPr>
          <w:ilvl w:val="0"/>
          <w:numId w:val="16"/>
        </w:numPr>
        <w:shd w:val="clear" w:color="auto" w:fill="auto"/>
        <w:tabs>
          <w:tab w:val="left" w:pos="679"/>
        </w:tabs>
        <w:spacing w:after="0" w:line="240" w:lineRule="auto"/>
        <w:ind w:left="20" w:right="20" w:firstLine="0"/>
        <w:jc w:val="both"/>
      </w:pPr>
      <w:r w:rsidRPr="00FA7690">
        <w:t>Решение суда о признании реорганизации несостоявшейся влечет следующие правовые последствия:</w:t>
      </w:r>
    </w:p>
    <w:p w:rsidR="00B27403" w:rsidRPr="00FA7690" w:rsidRDefault="00B27403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 xml:space="preserve">реорганизация </w:t>
      </w:r>
      <w:r w:rsidR="00647DB2" w:rsidRPr="00FA7690">
        <w:t xml:space="preserve">аннулируется </w:t>
      </w:r>
      <w:r w:rsidRPr="00FA7690">
        <w:t>(реорганизованная Ассоциация восстанавливается);</w:t>
      </w:r>
    </w:p>
    <w:p w:rsidR="00B27403" w:rsidRPr="00FA7690" w:rsidRDefault="00B27403" w:rsidP="00F95C45">
      <w:pPr>
        <w:pStyle w:val="34"/>
        <w:numPr>
          <w:ilvl w:val="0"/>
          <w:numId w:val="17"/>
        </w:numPr>
        <w:shd w:val="clear" w:color="auto" w:fill="auto"/>
        <w:tabs>
          <w:tab w:val="left" w:pos="585"/>
        </w:tabs>
        <w:spacing w:after="0" w:line="240" w:lineRule="auto"/>
        <w:ind w:left="20" w:right="20" w:firstLine="0"/>
        <w:jc w:val="both"/>
      </w:pPr>
      <w:r w:rsidRPr="00FA7690">
        <w:t>сделки после реорганизации с</w:t>
      </w:r>
      <w:r w:rsidRPr="00FA7690">
        <w:rPr>
          <w:rStyle w:val="28"/>
        </w:rPr>
        <w:t>охран</w:t>
      </w:r>
      <w:r w:rsidRPr="00FA7690">
        <w:t>я</w:t>
      </w:r>
      <w:r w:rsidRPr="00FA7690">
        <w:rPr>
          <w:rStyle w:val="28"/>
        </w:rPr>
        <w:t>ю</w:t>
      </w:r>
      <w:r w:rsidRPr="00FA7690">
        <w:t>т силу х</w:t>
      </w:r>
      <w:r w:rsidR="000C1413" w:rsidRPr="00FA7690">
        <w:t>о</w:t>
      </w:r>
      <w:r w:rsidRPr="00FA7690">
        <w:t>тя восстановленной Ассоциации, отвечающей по ним солидарно;</w:t>
      </w:r>
    </w:p>
    <w:p w:rsidR="00B27403" w:rsidRPr="00FA7690" w:rsidRDefault="00B27403" w:rsidP="00F95C45">
      <w:pPr>
        <w:pStyle w:val="34"/>
        <w:numPr>
          <w:ilvl w:val="0"/>
          <w:numId w:val="17"/>
        </w:numPr>
        <w:shd w:val="clear" w:color="auto" w:fill="auto"/>
        <w:tabs>
          <w:tab w:val="left" w:pos="769"/>
        </w:tabs>
        <w:spacing w:after="0" w:line="240" w:lineRule="auto"/>
        <w:ind w:left="20" w:right="20" w:firstLine="0"/>
        <w:jc w:val="both"/>
      </w:pPr>
      <w:r w:rsidRPr="00FA7690">
        <w:t>переход прав и</w:t>
      </w:r>
      <w:r w:rsidR="00F766FB">
        <w:t xml:space="preserve"> </w:t>
      </w:r>
      <w:r w:rsidRPr="00FA7690">
        <w:rPr>
          <w:rStyle w:val="afffffa"/>
          <w:b w:val="0"/>
        </w:rPr>
        <w:t xml:space="preserve">обязанностей </w:t>
      </w:r>
      <w:r w:rsidR="000C1413" w:rsidRPr="00FA7690">
        <w:rPr>
          <w:rStyle w:val="afffffa"/>
          <w:b w:val="0"/>
        </w:rPr>
        <w:t>при</w:t>
      </w:r>
      <w:r w:rsidRPr="00FA7690">
        <w:rPr>
          <w:rStyle w:val="afffffa"/>
          <w:b w:val="0"/>
        </w:rPr>
        <w:t>знается</w:t>
      </w:r>
      <w:r w:rsidRPr="00FA7690">
        <w:t xml:space="preserve"> несостоявшимся, при этом предоставление (платежи, услуги</w:t>
      </w:r>
      <w:r w:rsidR="00F766FB">
        <w:t xml:space="preserve"> </w:t>
      </w:r>
      <w:r w:rsidR="00557D0C" w:rsidRPr="00FA7690">
        <w:rPr>
          <w:rStyle w:val="afffffa"/>
          <w:b w:val="0"/>
        </w:rPr>
        <w:t>и осуществление</w:t>
      </w:r>
      <w:r w:rsidR="00F766FB">
        <w:rPr>
          <w:rStyle w:val="afffffa"/>
          <w:b w:val="0"/>
        </w:rPr>
        <w:t xml:space="preserve"> </w:t>
      </w:r>
      <w:r w:rsidRPr="00FA7690">
        <w:t xml:space="preserve">в пользу юридического лица, </w:t>
      </w:r>
      <w:r w:rsidRPr="00FA7690">
        <w:lastRenderedPageBreak/>
        <w:t>созданного в результате</w:t>
      </w:r>
      <w:r w:rsidRPr="00FA7690">
        <w:rPr>
          <w:rStyle w:val="afffffa"/>
        </w:rPr>
        <w:t xml:space="preserve"> реорганизации,</w:t>
      </w:r>
      <w:r w:rsidRPr="00FA7690">
        <w:t xml:space="preserve"> должниками, добросовестно полагавшимися на правопреемство, признается совершенным в пользу </w:t>
      </w:r>
      <w:r w:rsidR="00557D0C" w:rsidRPr="00FA7690">
        <w:t>правомоч</w:t>
      </w:r>
      <w:r w:rsidRPr="00FA7690">
        <w:t>ного лица;</w:t>
      </w:r>
    </w:p>
    <w:p w:rsidR="00B27403" w:rsidRPr="00FA7690" w:rsidRDefault="00B27403" w:rsidP="00F95C45">
      <w:pPr>
        <w:pStyle w:val="34"/>
        <w:numPr>
          <w:ilvl w:val="0"/>
          <w:numId w:val="17"/>
        </w:numPr>
        <w:shd w:val="clear" w:color="auto" w:fill="auto"/>
        <w:tabs>
          <w:tab w:val="left" w:pos="614"/>
        </w:tabs>
        <w:spacing w:after="0" w:line="240" w:lineRule="auto"/>
        <w:ind w:left="20" w:right="20" w:firstLine="0"/>
        <w:jc w:val="both"/>
      </w:pPr>
      <w:r w:rsidRPr="00FA7690">
        <w:t>члены ранее существовавшей Ассоциации признаются обладателями долей участия в ней в том размере, в</w:t>
      </w:r>
      <w:r w:rsidR="00F766FB">
        <w:t xml:space="preserve"> </w:t>
      </w:r>
      <w:r w:rsidR="00C10563" w:rsidRPr="00F766FB">
        <w:rPr>
          <w:rStyle w:val="12pt"/>
          <w:sz w:val="27"/>
          <w:szCs w:val="27"/>
        </w:rPr>
        <w:t>котором</w:t>
      </w:r>
      <w:r w:rsidR="00F766FB">
        <w:rPr>
          <w:rStyle w:val="12pt"/>
          <w:sz w:val="28"/>
          <w:szCs w:val="28"/>
        </w:rPr>
        <w:t xml:space="preserve"> </w:t>
      </w:r>
      <w:r w:rsidRPr="00FA7690">
        <w:t>доли принадлежали им до реорганизации, а при смене членов Ассоциации в ходе</w:t>
      </w:r>
      <w:r w:rsidRPr="00FA7690">
        <w:rPr>
          <w:rStyle w:val="-1pt"/>
        </w:rPr>
        <w:t xml:space="preserve"> такой</w:t>
      </w:r>
      <w:r w:rsidRPr="00FA7690">
        <w:t xml:space="preserve"> реорганизации или по ее окончании доли участия участников ранее существовавшего юридического лица возвращаются им.</w:t>
      </w:r>
    </w:p>
    <w:p w:rsidR="00B27403" w:rsidRPr="00FA7690" w:rsidRDefault="00B27403" w:rsidP="00F95C45">
      <w:pPr>
        <w:pStyle w:val="26"/>
        <w:shd w:val="clear" w:color="auto" w:fill="auto"/>
        <w:spacing w:line="240" w:lineRule="auto"/>
        <w:ind w:left="20" w:right="20"/>
        <w:jc w:val="left"/>
      </w:pPr>
      <w:bookmarkStart w:id="10" w:name="bookmark11"/>
      <w:r w:rsidRPr="00FA7690">
        <w:t>9. ЗАКЛЮЧИТЕЛЬНЫЕ ПОЛОЖЕНИЯ</w:t>
      </w:r>
      <w:bookmarkEnd w:id="10"/>
    </w:p>
    <w:p w:rsidR="00B27403" w:rsidRPr="00FA7690" w:rsidRDefault="00B27403" w:rsidP="00F95C45">
      <w:pPr>
        <w:pStyle w:val="34"/>
        <w:numPr>
          <w:ilvl w:val="0"/>
          <w:numId w:val="18"/>
        </w:numPr>
        <w:shd w:val="clear" w:color="auto" w:fill="auto"/>
        <w:tabs>
          <w:tab w:val="left" w:pos="564"/>
        </w:tabs>
        <w:spacing w:after="0" w:line="240" w:lineRule="auto"/>
        <w:ind w:left="20" w:right="20" w:firstLine="0"/>
        <w:jc w:val="both"/>
      </w:pPr>
      <w:r w:rsidRPr="00FA7690">
        <w:t>Действие настоящего Устава распространяется на весь период деятельности Ассоциации.</w:t>
      </w:r>
    </w:p>
    <w:p w:rsidR="00B27403" w:rsidRPr="00FA7690" w:rsidRDefault="00B27403" w:rsidP="00F95C45">
      <w:pPr>
        <w:pStyle w:val="34"/>
        <w:numPr>
          <w:ilvl w:val="0"/>
          <w:numId w:val="18"/>
        </w:numPr>
        <w:shd w:val="clear" w:color="auto" w:fill="auto"/>
        <w:tabs>
          <w:tab w:val="left" w:pos="535"/>
        </w:tabs>
        <w:spacing w:after="0" w:line="240" w:lineRule="auto"/>
        <w:ind w:left="20" w:right="20" w:firstLine="0"/>
        <w:jc w:val="both"/>
      </w:pPr>
      <w:r w:rsidRPr="00FA7690">
        <w:t>Изменения и дополнения к Уставу утверждаются решением Общего собрания Членов Ассоциации и подлежат государственной регистрации.</w:t>
      </w:r>
    </w:p>
    <w:p w:rsidR="00B27403" w:rsidRPr="00FA7690" w:rsidRDefault="00B27403" w:rsidP="00F95C45">
      <w:pPr>
        <w:pStyle w:val="34"/>
        <w:numPr>
          <w:ilvl w:val="0"/>
          <w:numId w:val="18"/>
        </w:numPr>
        <w:shd w:val="clear" w:color="auto" w:fill="auto"/>
        <w:tabs>
          <w:tab w:val="left" w:pos="513"/>
        </w:tabs>
        <w:spacing w:after="0" w:line="240" w:lineRule="auto"/>
        <w:ind w:left="20" w:right="20" w:firstLine="0"/>
        <w:jc w:val="both"/>
      </w:pPr>
      <w:r w:rsidRPr="00FA7690">
        <w:t>Государственная регистрация изменений и дополнений к Уставу осуществляется в порядке, установленном действующим законодательством Российской Федерации.</w:t>
      </w:r>
    </w:p>
    <w:p w:rsidR="00B27403" w:rsidRPr="00FA7690" w:rsidRDefault="00B27403" w:rsidP="00F95C45">
      <w:pPr>
        <w:pStyle w:val="34"/>
        <w:numPr>
          <w:ilvl w:val="1"/>
          <w:numId w:val="27"/>
        </w:numPr>
        <w:shd w:val="clear" w:color="auto" w:fill="auto"/>
        <w:tabs>
          <w:tab w:val="left" w:pos="924"/>
        </w:tabs>
        <w:spacing w:after="0" w:line="240" w:lineRule="auto"/>
        <w:ind w:left="20" w:right="20" w:firstLine="0"/>
        <w:jc w:val="both"/>
      </w:pPr>
      <w:r w:rsidRPr="00FA7690">
        <w:t>Изменения и дополнения к Уставу вступают в силу с момента их государственной регистрации.</w:t>
      </w:r>
    </w:p>
    <w:p w:rsidR="00B27403" w:rsidRPr="00FA7690" w:rsidRDefault="00B27403" w:rsidP="00F95C45">
      <w:pPr>
        <w:pStyle w:val="34"/>
        <w:shd w:val="clear" w:color="auto" w:fill="auto"/>
        <w:spacing w:after="0" w:line="240" w:lineRule="auto"/>
        <w:ind w:left="20" w:right="20" w:firstLine="0"/>
        <w:jc w:val="both"/>
      </w:pPr>
      <w:r w:rsidRPr="00FA7690">
        <w:t>Решение о государственной регистрации изменений, вносимых в учредительные документы Ассоциации учреждений профессионального образования Республики Марий Эл, принято Управлением Министерства юстиции Российской Федерации по Республике Марий Эл 17 ноября 2014 года.</w:t>
      </w:r>
    </w:p>
    <w:p w:rsidR="00D0166D" w:rsidRPr="00FA7690" w:rsidRDefault="00D0166D" w:rsidP="00F95C45">
      <w:pPr>
        <w:spacing w:after="0" w:line="240" w:lineRule="auto"/>
        <w:jc w:val="center"/>
        <w:rPr>
          <w:sz w:val="2"/>
          <w:szCs w:val="2"/>
        </w:rPr>
      </w:pPr>
    </w:p>
    <w:p w:rsidR="005B6FE9" w:rsidRPr="00FA7690" w:rsidRDefault="005B6FE9" w:rsidP="00F95C45">
      <w:pPr>
        <w:spacing w:after="0" w:line="240" w:lineRule="auto"/>
        <w:jc w:val="center"/>
        <w:rPr>
          <w:sz w:val="2"/>
          <w:szCs w:val="2"/>
        </w:rPr>
      </w:pPr>
    </w:p>
    <w:p w:rsidR="005B6FE9" w:rsidRPr="00FA7690" w:rsidRDefault="005B6FE9" w:rsidP="00F95C45">
      <w:pPr>
        <w:spacing w:after="0" w:line="240" w:lineRule="auto"/>
        <w:jc w:val="center"/>
        <w:rPr>
          <w:sz w:val="2"/>
          <w:szCs w:val="2"/>
        </w:rPr>
      </w:pPr>
    </w:p>
    <w:p w:rsidR="005B6FE9" w:rsidRPr="00FA7690" w:rsidRDefault="005B6FE9" w:rsidP="00F95C4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7975F2" w:rsidP="00F95C45">
      <w:pPr>
        <w:pStyle w:val="a6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Устав </w:t>
      </w:r>
      <w:r w:rsidR="00774486"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11966"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егионального отраслевого объединения работодателей  </w:t>
      </w:r>
    </w:p>
    <w:p w:rsidR="00911966" w:rsidRPr="00FA7690" w:rsidRDefault="00911966" w:rsidP="00F95C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Марий Эл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5326"/>
      </w:tblGrid>
      <w:tr w:rsidR="00901864" w:rsidRPr="00FA7690" w:rsidTr="00901864">
        <w:tc>
          <w:tcPr>
            <w:tcW w:w="5326" w:type="dxa"/>
          </w:tcPr>
          <w:p w:rsidR="00901864" w:rsidRPr="00FA7690" w:rsidRDefault="00901864" w:rsidP="00F95C4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26" w:type="dxa"/>
          </w:tcPr>
          <w:p w:rsidR="00901864" w:rsidRPr="00FA7690" w:rsidRDefault="00901864" w:rsidP="00F95C45">
            <w:pPr>
              <w:jc w:val="both"/>
              <w:rPr>
                <w:sz w:val="24"/>
                <w:szCs w:val="24"/>
              </w:rPr>
            </w:pPr>
          </w:p>
          <w:p w:rsidR="00901864" w:rsidRPr="00FA7690" w:rsidRDefault="00901864" w:rsidP="00F95C45">
            <w:pPr>
              <w:jc w:val="both"/>
              <w:rPr>
                <w:sz w:val="24"/>
                <w:szCs w:val="24"/>
              </w:rPr>
            </w:pPr>
            <w:r w:rsidRPr="00FA7690">
              <w:rPr>
                <w:sz w:val="24"/>
                <w:szCs w:val="24"/>
              </w:rPr>
              <w:t>Утвержден учредительной конференцией работодателей образовательных организаций в Республике Марий Эл</w:t>
            </w:r>
          </w:p>
          <w:p w:rsidR="00901864" w:rsidRPr="00FA7690" w:rsidRDefault="00901864" w:rsidP="00F95C45">
            <w:pPr>
              <w:jc w:val="both"/>
              <w:rPr>
                <w:sz w:val="24"/>
                <w:szCs w:val="24"/>
              </w:rPr>
            </w:pPr>
            <w:r w:rsidRPr="00FA7690">
              <w:rPr>
                <w:sz w:val="24"/>
                <w:szCs w:val="24"/>
              </w:rPr>
              <w:t>8 июня 2017 года</w:t>
            </w:r>
          </w:p>
          <w:p w:rsidR="00901864" w:rsidRPr="00FA7690" w:rsidRDefault="00901864" w:rsidP="00F95C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975F2" w:rsidRPr="00FA7690" w:rsidRDefault="007975F2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7386E" w:rsidP="0097386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Республиканское отраслевое объединение работодателей Республики Марий Эл, далее именуемое Объединение работодателей является социально ориентированной некоммерческой организацией, основанной на добровольном членстве работодателей, для достижения и реализации целей и задач, определенных Федеральным законом о</w:t>
      </w:r>
      <w:r w:rsidR="00C23837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27 ноября 2002 года № 156-ФЗ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объединениях работодателей» и настоящим Уставом.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Правовое положение Объединения работодателей определяется Конституцией Российской Федерации, Федеральным законом от 29 декабря 2012 года № 273-ФЗ «Об образовании в Российской Федерации» (далее - № 273-ФЗ), Федеральным законом от 27 ноября 2002 № 156-ФЗ «Об объединениях работодателей» (далее - № 156-ФЗ), иными федеральными законами и настоящим Уставом.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Учредителями объединения являются</w:t>
      </w:r>
    </w:p>
    <w:p w:rsidR="00911966" w:rsidRPr="00FA7690" w:rsidRDefault="00DF0312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Полное наименование: Республиканское отраслевое</w:t>
      </w:r>
      <w:r w:rsidR="00D4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работодателей Республики Марий Эл.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наименование: Объединение работодателей.</w:t>
      </w:r>
    </w:p>
    <w:p w:rsidR="00911966" w:rsidRPr="00FA7690" w:rsidRDefault="00DF0312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Место нахождения Объединения работодателей: Республика Марий Эл, </w:t>
      </w:r>
      <w:r w:rsidR="00D45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4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Йошкар-Ола, Ленинский проспект, 29, офис 61.</w:t>
      </w:r>
    </w:p>
    <w:p w:rsidR="00911966" w:rsidRPr="00FA7690" w:rsidRDefault="00DF0312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Объединение работодателей объединяет на добровольной основе представителей работодателей государственных и муниципальных образовательных организаций, которым работодателями – государственными и муниципальными образовательными организациями в Республике Марий Эл – делегированы эти полномочия. 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Объединение работодателей является юридическим лицом с момента его государственной регистрации в соответствии с </w:t>
      </w:r>
      <w:hyperlink r:id="rId23" w:history="1">
        <w:r w:rsidR="00911966" w:rsidRPr="00FA7690">
          <w:rPr>
            <w:rFonts w:ascii="Times New Roman" w:eastAsia="Times New Roman" w:hAnsi="Times New Roman" w:cs="Arial"/>
            <w:sz w:val="28"/>
            <w:szCs w:val="28"/>
            <w:lang w:eastAsia="ru-RU"/>
          </w:rPr>
          <w:t>Федеральным</w:t>
        </w:r>
      </w:hyperlink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8 августа 2001 года № 129-ФЗ "О государственной регистрации юридических лиц и индивидуальных предпринимателей"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 собственности обособленное имущество и отвечает по своим обязательствам этим имуществом, может от своего имени приобретать и осуществлять имущественные права, выполнять обязанности, быть истцом и ответчиком в суде, арбитражном и трете</w:t>
      </w:r>
      <w:r w:rsidR="00211C00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йских судах.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Объединение работодателей осуществляет свою деятельность, основываясь на принципах добровольности вступления в него и выхода из него</w:t>
      </w:r>
      <w:r w:rsidR="00D4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работодателей, равноправия его членов, законности и гласности, независимости от органов государственной власти, органов местного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профсоюзов и их объединений, политических партий, и движений  общественных организаций (объединений).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Объединение работодателей самостоятельно определяет цели, виды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направления своей деятельности.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Объединение работодателей организует свою работу в тесном взаимодействии с государственными и общественными организациями в сфере социально-трудовых отношений и связанных с ними экономических отношений, которое осуществляется на основе принципов социального партнерства.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Государство и его органы не отвечают по обязательствам Объединения работодателей так же, как и Объединение работодателей не отвечает по обязательствам государства и его органов. Объединение работодателей не отвечает по обязательствам своих членов так же, как и члены не отвечают по обязательствам Объединения работодателей.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Объединение работодателей может заниматься предпринимательской деятельностью лишь постольку, поскольку это соответствует его уставным задачам, и не имеет права распределять прибыль между своими членами.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1.13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Объединение работодателей может иметь свою печать, штамп и бланки с собственной символикой, эмблему, самостоятельный баланс, банковские расчетные и иные счета в кредитных учреждениях Республики Марий Эл.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1.14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Объединение работодателей осуществляет свою деятельность независимо от органов государственной власти, органов местного самоуправления, профсоюзов и их объединений, политических партий и движений, других общественных организаций (объединений).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Деятельность объединения работодателей осуществляется на территории Республики Марий Эл.</w:t>
      </w:r>
    </w:p>
    <w:p w:rsidR="00911966" w:rsidRPr="00FA7690" w:rsidRDefault="00296F5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1.16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Объединение работодателей создается без ограничения срока его деятельности.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Объединения работодателей:</w:t>
      </w:r>
    </w:p>
    <w:p w:rsidR="00911966" w:rsidRPr="00FA7690" w:rsidRDefault="00911966" w:rsidP="0097386E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 Развитие социального партнерства, обеспечение участия работодателей в установленном порядке в формировании и проведении согласованной политики в сфере социально-трудовых и связанных с ними экономических отношений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Представительство законных интересов и защита прав своих членов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социально-трудовых и связанных с</w:t>
      </w:r>
      <w:r w:rsidR="00AC54A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экономических отношений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профессиональными союзами и их объединениями, органами государственной власти, органами местного самоуправления.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Содействие в разрешении коллективных трудовых споров, заключении и реализации отраслевого территориального соглашения по регулированию социально-трудовых отношений и связанных с ними экономических отношений.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Защита интересов членов Объединения работодателей во взаимоотношениях с органами государственной власти и местного самоуправления, другими организациями. 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Активное участие в разработке проектов нормативных правовых актов, регулирующих социально-трудовые и связанные с ними экономические отношения, затрагивающих права и законные интересы работодателей.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Участие в установленном законодательством порядке в деятельности отраслевой трехсторонней комиссии по урегулированию социально-трудовых отношений Республики Марий Эл.</w:t>
      </w:r>
    </w:p>
    <w:p w:rsidR="00911966" w:rsidRPr="00FA7690" w:rsidRDefault="00911966" w:rsidP="009738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Создание необходимых правовых, социальных условий и гарантий во взаимоотношениях между органами государственной и муниципальной власти, работодателями и профессиональными союзами.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Распространение профессиональных знаний и накопленного опыта в сфере социально-трудовых и связанных с ними экономических отношений.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Содействие повышению квалификации и компетентности руководителей и работников образовательных организаций – членов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Координация действий своих членов в сфере социально-трудовых отношений и связанных с ними экономических отношений.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 Развитие материально-технической и социально-культурной базы Объединения работодателей.</w:t>
      </w:r>
    </w:p>
    <w:p w:rsidR="00911966" w:rsidRPr="00FA7690" w:rsidRDefault="00911966" w:rsidP="0097386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Обеспечение выполнения обязательств в части, касающейся работодателей, в республиканском отраслевом соглашении.</w:t>
      </w:r>
    </w:p>
    <w:p w:rsidR="00911966" w:rsidRPr="00FA7690" w:rsidRDefault="00911966" w:rsidP="009738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 Информационное, правовое и инструктивное обеспечение руководителей государственных и муниципальных образовательных организаций - членов Объединения работодателей - по вопросам регулирования социально-трудовых отношений.</w:t>
      </w:r>
    </w:p>
    <w:p w:rsidR="00911966" w:rsidRPr="00FA7690" w:rsidRDefault="00911966" w:rsidP="009738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 Разработка комплексных мер по обеспечению охраны и безопасности труда. </w:t>
      </w:r>
    </w:p>
    <w:p w:rsidR="00911966" w:rsidRPr="00FA7690" w:rsidRDefault="00911966" w:rsidP="009738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2.15. Вмешательство в деятельность Объединения работодателей государственных или иных органов, профессиональных и общественных организаций не допускается.</w:t>
      </w:r>
    </w:p>
    <w:p w:rsidR="00911966" w:rsidRPr="00FA7690" w:rsidRDefault="00911966" w:rsidP="00F95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F95C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Права, обязанности и основные направления деятельности</w:t>
      </w:r>
    </w:p>
    <w:p w:rsidR="00911966" w:rsidRPr="00FA7690" w:rsidRDefault="00911966" w:rsidP="00F95C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 Объединение работодателей вправе: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Формировать согласованную позицию членов Объединения работодателей по вопросам регулирования социально-трудовых и связанных с ними  экономических  отношений и отстаив</w:t>
      </w:r>
      <w:r w:rsidR="00E05875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ее во взаимоотношениях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профессиональными союзами и их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объединениями, органами государственной власти и органами местного самоуправления.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 Представлять и защищать законные интересы и права членов Объединения работодателей во взаимоотношениях с профессиональными союзами и их объединениями, органами государственной власти и органами местного самоуправления и иными организациями.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 Выступать с инициативой проведения коллективных переговоров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подготовке, заключению и изменению соглашений.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 Вносить в установленном порядке предложения о принятии законов и иных нормативных правовых актов, регулирующих социально-трудовые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связанные с ними экономические отношения и затрагивающих права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законные интересы работодателей, участвовать в их разработке.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 Наделять своих представителей полномочиями на ведение коллективных переговоров по подготовке, заключению и изменению соглашений, участвовать в формировании и деятельности соответствующих комиссий по регулированию социально-трудовых отношений, примирительных комиссий, трудовом арбитраже по рассмотрению и разрешению коллективных трудовых споров.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 Осуществлять контроль за выполнением заключенных Объединением работодателей соглашений, регулирующих социально-трудовые отношения и связанные с ними экономические отношения, другими сторонами этих соглашений, а также работодателями, которые уполномочили данное объединение работодателей от их имени заключить эти соглашения либо присоединились к этим соглашениям после их заключения, и работодателями, на которых действие этих соглашений распространено в порядке, установленном </w:t>
      </w:r>
      <w:hyperlink r:id="rId24" w:anchor="/document/12125268/entry/48" w:history="1">
        <w:r w:rsidRPr="00FA76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кодексом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 Оспаривать от своего имени в установленном федеральными законами порядке любые акты, решения и (или) действия (бездействие) органов государственной власти Российской Федерации, органов государственной власти Республики Марий Эл, органов местного самоуправления, нарушающие права и охраняемые законом интересы объединения работодателей или создающие угрозу такого нарушения.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3.1.8. Направлять в порядке, установленном федеральными законами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иными нормативными правовыми актами Российской Федерации, законами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иными нормативными правовыми актами Республики Марий Эл, нормативными правовыми актами органов местного самоуправления, своих представителей в состав общественных советов, постоянных и временных рабочих групп, комиссий, создаваемых при органах исполнительной и законодательной власти, органах местного самоуправления по вопросам, затрагивающим охраняемые законом интересы работодателей в сфере социально-трудовых отношений и связанных </w:t>
      </w:r>
      <w:r w:rsidR="003A37BC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экономических отношений.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 Проводить консультации (переговоры) с профессиональными союзами и их объединениями, органами исполнительной власти, органами местного самоуправления по основным направлениям социально-экономической политики.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3.1.10. Получать от профессиональных союзов и их объединений, органов исполнительной власти, органов местного самоуправления имеющуюся у них информацию по социально-трудовым вопросам, необходимую для ведения коллективных переговоров в целях подготовки, заключения и изменения соглашений, контроля за их выполнением.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3.1.11. Участвовать в проведении профессионально - общественной аккредитации профессиональных образовательных программ, реализуемых организацией, осуществляющей образовательную деятельность.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3.1.12. Быть членом других объединений работодателей и иных организаций и объединений.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3.1.13. Проводить работу по обобщению практики применения норм трудового законодательства, разрешения индивидуальных и коллективных трудовых споров, рассмотрения этих вопросов в судебных органах и информировать об этой практике своих членов.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3.1.14. Оказывать консультационную и юридическую помощь членам Объединения работодателей по применению норм трудового законодательства на безвозмездной основе.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3.1.15. Поощрять  и ходатайствовать перед органами исполнительной власти, органами местного самоуправления и другими организациями о поощрении и награждении работников - членов Объединения работодателей.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Объединение работодателей обязано: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Вести в порядке, установленном </w:t>
      </w:r>
      <w:hyperlink r:id="rId25" w:history="1">
        <w:r w:rsidRPr="00FA7690">
          <w:rPr>
            <w:rFonts w:ascii="Times New Roman" w:eastAsia="Times New Roman" w:hAnsi="Times New Roman" w:cs="Arial"/>
            <w:sz w:val="28"/>
            <w:szCs w:val="28"/>
            <w:lang w:eastAsia="ru-RU"/>
          </w:rPr>
          <w:t>федеральными законами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коллективные переговоры, заключать на согласованных условиях соглашения, регулирующие социально-трудовые отношения и связанные с ними экономические отношения.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 Выполнять заключенные соглашения в части, касающейся обязанностей Объединения работодателей;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Предоставлять своим членам проекты соглашений, а также информацию о заключенных Объединением работодателей соглашениях и тексты этих соглашений;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Предоставлять профессиональным союзам и их объединениям, органам исполнительной власти, органам местного самоуправления имеющуюся у Объединения работодателей информацию по социально-трудовым вопросам, необходимую для ведения коллективных переговоров в целях подготовки, заключения и изменения соглашений, контроля за их выполнением.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Осуществлять контроль за выполнением соглашений, заключенных Объединением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 Содействовать выполнению членами Объединения работодателей обязательств, предусмотренных соглашением, и коллективных договоров, заключенных работодателями - членами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Отчитываться перед своими членами о деятельности Объединения работодателей в порядке и в сроки, которые предусмотрены настоящим Уставом.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 Оказывать помощь в вопросах применения законодательства, регулирующего трудовые и иные, непосредственно связанные с ними отношения, разработки локальных нормативных актов, содержащих нормы трудового права, заключения коллективных договоров, соглашений, а также разрешения индивидуальных и коллективных трудовых споров.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3.2.9. Объединение работодателей несет ответственность за нарушение или невыполнение заключенных им соглашений в части, касающейся обязательств этого объединения, в порядке, предусмотренном </w:t>
      </w:r>
      <w:hyperlink r:id="rId26" w:history="1">
        <w:r w:rsidRPr="00FA7690">
          <w:rPr>
            <w:rFonts w:ascii="Times New Roman" w:eastAsia="Times New Roman" w:hAnsi="Times New Roman" w:cs="Arial"/>
            <w:sz w:val="28"/>
            <w:szCs w:val="28"/>
            <w:lang w:eastAsia="ru-RU"/>
          </w:rPr>
          <w:t>законодательством</w:t>
        </w:r>
      </w:hyperlink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указанными соглашениями.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работодателей не несет ответственность по обязательствам своих членов, в том числе по их обязательствам, предусмотренным соглашениями, заключенными этим объединением работодателей.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 Объединение работодателей осуществляет следующие виды предпринимательской деятельности: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организациям, фирмам, предпринимателям, их объединениям, союзам, ассоциациям, не являющимися членами Объединения работодателей, информационные и консультационные услуги по вопросам применения законодательства, регулирующего трудовые и иные отношения, помощь в разрешении конфликтов;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разработке локальных нормативных актов, содержащих нормы трудового права, заключению коллективных договоров, соглашений,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разрешении индивидуальных и коллективных споров и т.д.;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платных консультативных услуг по правовым вопросам;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интересов доверителей в судах, органах государственной власти и органах местного самоуправления, учреждениях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организациях;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сертификации рабочих мест;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издательских, полиграфических, рекламных услуг;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газет и других печатных материалов;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и проведение конференция, семинаров, курсов, мастер-классов, тренингов, совещаний, спартакиад, фестивалей, олимпиад, конкурсов, в том числе в формате онлайн, с участием работников в сфере образования, обучающихся и их родителей;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выставочной деятельности;</w:t>
      </w:r>
    </w:p>
    <w:p w:rsidR="00911966" w:rsidRPr="00FA7690" w:rsidRDefault="00911966" w:rsidP="0097386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иной предпринимательской деятельности, на запрещенной законодательством Российской Федерации.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работодателей может осуществлять предпринимательскую и иную приносящую доход деятельность лишь постольку, поскольку это служит достижению целей, ради которых оно создано и соответствует этим целям. Объединение работодателей ведет учет доходов и расходов по предпринимательской и иной приносящей доход деятельности.</w:t>
      </w:r>
      <w:r w:rsidR="00D4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работодателей не имеет извлечение прибыли в качестве основной цели своей деятельности.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Члены объединения работодателей, их права, обязанности </w:t>
      </w: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ответственность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Членство в Объединении работодателей является добровольным. Членами Объединения работодателей могут быть юридические лица и индивидуальные предприниматели, осуществляющие свою деятельность в сфере образования.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Основанием для принятия решения о приеме в члены Объединения работодателей является решение общего собрания работников, направленное в Совет Объединения работодателей и уплата вступительных членских взносов.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Члены Объединения работодателей имеют равные права и равные обязанности.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Член Объединения работодателей может прекратить свое членство в объединении, подав письменное решение общего собрания работников образовательной организации в Совет Объединения работодателей. Порядок приема в члены Объединения работодателей, уплаты вступительных взносов и членских взносов, исключения определяются Советом Объединения работодателей.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Члены Объединения работодателей имеют право: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Участвовать в формировании органов управления Объединения работодателей в порядке, определенном Уставом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 Вносить на рассмотрение органов управления Объединения работодателей предложения, касающиеся вопросов деятельности Объединения работодателей, участвовать в их рассмотрении, а также в принятии соответствующих решений в порядке, определяемом настоящим Уставом.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4.5.3. Участвовать в определении содержания и структуры заключаемых Объединением работодателей соглашений, регулирующих социально-трудовые отношения и связанные с ними экономические отношения.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4.5.4. Получать информацию о деятельности Объединения работодателей, о проектах заключаемых и заключенных им соглашениях, а также тексты этих соглашений.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4.5.5. Обращаться в Совет объединения работодателей по вопросам оказания консультационной, правовой помощи.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4.5.6. Получать от Объединения работодателей помощь в вопросах применения законодательства, регулирующего трудовые отношения и иные непосредственно связанные с ними отношения, разработки локальных нормативных актов, содержащих нормы трудового права, заключения коллективных договоров, а также разрешения индивидуальных и коллективных трудовых споров.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4.5.7. Участвовать, в соответствии с полученными от органов управления Объединения работодателей полномочиями, от имени Объединения работодателей в коллективных переговорах по подготовке, заключению и изменению соглашений, а также в деятельности комиссий по регулированию социально-трудовых отношений, примирительных комиссиях, трудовом арбитраже по рассмотрению и разрешению коллективных трудовых споров;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4.5.8. Знакомиться с бухгалтерской и иной документацией Объединения работодателей путем подачи письменного запроса на имя Председателя Объединения работодателей.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4.5.9. Обжаловать решения органов управления Объединения работодателей в порядке, установленном законодательством Российской Федерации.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4.5.10. Передавать имущество в собственность Объединения работодателей.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4.5.11. Безвозмездно пользоваться оказываемыми Объединением работодателей услугами на равных правах с другими его членами.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4.5.12. Получать в случае ликвидации Объединения работодателей часть его имущества, оставшееся после расчетов с кредиторам, либо стоимость этого имущества в пределах стоимости имущества, переданного членами Объединения работодателей. 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4.5.13. Свободно выходить из Объединения работодателей.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 Члены Объединения работодателей обязаны: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 Выполнять требования Устава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4.6.2. Соблюдать условия соглашений, заключенных Объединением работодателей, выполнять обязательства, предусмотренные этими соглашениями.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 Участвовать в достижении целей и осуществлении задач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4.6.4. Проводить активную работу по реализации принятых органами управления Объединения работодателей решений и планов.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4.6.5. Выполнять решения органов управления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4.6.6.Участвовать в образовании имущества Объединения работодателей путем уплаты членских взносов, установленных Объединением работодателей  в срок и не позднее первого календарного месяца, следующего за отчетным финансовым годом.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4.6.7. Не разглашать конфиденциальную информацию.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4.6.8. Не совершать действия, заведомо направленные на причинение вреда Объединению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4.6.9. Не совершать действия (бездействие), которые существенно затрудняют или делают невозможным достижение целей, ради которых создано Объединение работодателей. 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4.6.10. Предоставлять информацию, необходимую для решения вопросов, связанных с деятельностью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Для получения информации о деятельности Объединения работодателей заинтересованный член Объединения работодателей подает соответствующее письменное заявление на имя председателя Объединения работодателей, который обеспечивает доступ к запрашиваемым документам. В течение трех дней со дня подачи (регистрации) заявления указанные документы должны быть предоставлены Объединением работодателей для ознакомления по месту нахождения исполнительного органа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Нарушение или невыполнение членом Объединения работодателей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влечет за собой ответственность в порядке, установленном указанными соглашениями и законодательством РФ.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 Работодатель, вступивший в Объединение работодателей в период действия соглашений, заключенных этим объединением, несет ответственность за нарушение или невыполнение обязательств, предусмотренных соглашениями, в порядке, установленном указанными соглашениями, законодательством РФ.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 Члены Объединения работодателей могут быть исключены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Объединения за нарушение настоящего Устава, нарушение или невыполнение своих обязательств по заключенным Объединением работодателей соглашениям, совершение действий, противоречащих законодательству и причинивших Объединению работодателей ущерб, а также не уплативший членские взносы в течение шести месяцев.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4.11. Решение об исключении принимается Советом Объединения работодателей, если за него проголосовало большинство участвующих в заседании членов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Членство в Объединении работодателей неотчуждаемо.</w:t>
      </w:r>
    </w:p>
    <w:p w:rsidR="00F76B8B" w:rsidRPr="00FA7690" w:rsidRDefault="00F76B8B" w:rsidP="009738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Органы управления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Структура, компетенция, порядок формирования и срок полномочий органов управления Объединения работодателей, порядок принятия ими решений устанавливаются Уставом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Органами управления Объединения работодателей являются:</w:t>
      </w:r>
    </w:p>
    <w:p w:rsidR="00911966" w:rsidRPr="00FA7690" w:rsidRDefault="00911966" w:rsidP="0097386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высший орган управления - Конференция членов Объединения работодателей (далее - Конференция);</w:t>
      </w:r>
    </w:p>
    <w:p w:rsidR="00911966" w:rsidRPr="00FA7690" w:rsidRDefault="00911966" w:rsidP="0097386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действующий коллегиальный исполнительный орган управления - Совет Объединения работодателей (далее - Совет);</w:t>
      </w:r>
    </w:p>
    <w:p w:rsidR="00200671" w:rsidRPr="00FA7690" w:rsidRDefault="00911966" w:rsidP="0097386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единоличный исполнительный орган – исполнительный директор Объединения работодателей (далее – Председатель).</w:t>
      </w:r>
    </w:p>
    <w:p w:rsidR="00200671" w:rsidRPr="00FA7690" w:rsidRDefault="00200671" w:rsidP="009738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Конференция членов Объединения работодателей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Высшим органом управления Объединения работодателей является Конференция его членов, основной функцией которого является обеспечение соблюдения Объединением работодателей целей и задач, для достижения которых оно создано. Очередная Конференция проводится по мере необходимости, но не реже чем один раз в год.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 исключительной компетенции Конференции относится: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 Принятие Устава Объединения работодателей, внесение в него изменений и дополнений.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 Определение приоритетных направлений деятельности Объединения работодателей, принципов формирования и использования его имущества.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 Выборы членов Совета, ревизионной комиссии, утверждение их количественного состава и прекращение их полномочий (в том числе досрочное), утверждение отчетов ревизионной комиссии;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Реорганизация и ликвидация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 Заслушивание информации о деятельности Совета Объединения работодателей за год, утверждение годовых отчетов и бухгалтерской (финансовой отчетности).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6.2.6. Принятие иных решений, прямо отнесенных к компетенции Конференции Уставом Объединения работодателей или Федеральным законом «Об объединениях работодателей».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6.2.7. Определение размера и способа уплаты членских взносов и иных имущественных взносов; утверждение положения о членстве в Объединении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6.2.8. Обсуждение и принятие заключаемых соглашений.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6.2.9. Утверждение финансового плана и внесение изменений в него.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6.2.10. Управление имуществом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Конференция правомочна, если на ней присутствует не менее половины членов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Решения Конференции принимаются большинством голосов членов, присутствующих на  Конференции, если действующим законодательством 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установлена необходимость принятия решения квалифицированным большинством голосов.</w:t>
      </w:r>
    </w:p>
    <w:p w:rsidR="00911966" w:rsidRPr="00FA7690" w:rsidRDefault="000E32F3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реорганизации или ликвидации Объединения работодателей принимаются единогласно всеми членами Объединения работодателей.</w:t>
      </w:r>
    </w:p>
    <w:p w:rsidR="00911966" w:rsidRPr="00FA7690" w:rsidRDefault="000E32F3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Конференция созывается Советом Объединения работодателей. Очередная Конференция созывается не позднее четырех месяцев по окончании финансового года. Конференции, созываемые раньше этого срока, являются внеочередными. Внеочередные конференции могут быть созваны по требованию: </w:t>
      </w:r>
    </w:p>
    <w:p w:rsidR="00911966" w:rsidRPr="00FA7690" w:rsidRDefault="00911966" w:rsidP="009738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Совета;</w:t>
      </w:r>
    </w:p>
    <w:p w:rsidR="00911966" w:rsidRPr="00FA7690" w:rsidRDefault="00911966" w:rsidP="009738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1/3 членов Объединения работодателей; </w:t>
      </w:r>
    </w:p>
    <w:p w:rsidR="00911966" w:rsidRPr="00FA7690" w:rsidRDefault="00911966" w:rsidP="009738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в течение 30 дней не принято решение о проведении внеочередной Конференции, она может быть созвана органами или лицами, требующими ее проведения.</w:t>
      </w:r>
    </w:p>
    <w:p w:rsidR="00911966" w:rsidRPr="00FA7690" w:rsidRDefault="00F3244D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 о проведении Конференции с предполагаемой повесткой дня должно быть доведено до сведения членов Объединения работодателей не менее чем за 30 (тридцать) дней до даты ее проведения.</w:t>
      </w:r>
    </w:p>
    <w:p w:rsidR="00911966" w:rsidRPr="00FA7690" w:rsidRDefault="00F3244D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6.8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Председательствующим на Конференции является Председатель Объединения работодателей, который организует ведение протокола и подсчет голосов участников Конференции.</w:t>
      </w:r>
    </w:p>
    <w:p w:rsidR="00911966" w:rsidRPr="00FA7690" w:rsidRDefault="00F3244D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Повестка дня и регламент работы Конференции принимаются на данной Конференции открытым голосованием.</w:t>
      </w:r>
    </w:p>
    <w:p w:rsidR="00911966" w:rsidRPr="00FA7690" w:rsidRDefault="00F3244D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="00911966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 принятия решения открытым или тайным голосованием определяется на данной Конференции.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Совет Объединения работодателей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между Конференциями руководство деятельностью Объединения работодателей осуществляет постоянно действующий коллегиальный исполнительный орган – Совет. Совет избирается Конференцией сроком на 3 года из числа Объединения работодателей в количестве пяти человек и осуществляет свою деятельность на общественных началах.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 компетенции Совета относится решение следующих вопросов: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7.1.1. Определение политики и перспектив развития деятельности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7.1.2. Принятие решений о созыве Конференции.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7.1.3. Выборы и освобождение от обязанностей Председателя.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7.1.4. Принятие в Объединение работодателей новых членов.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7.1.5. Исключение из членов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7.1.6. Утверждение положения о порядке приема и исключения из членов Объединения работодателей, Положения о размерах вступительных и членских взносов, порядке и сроках их уплаты, Положения о ревизионной комиссии.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7.1.7. Взаимодействие с органами государственной власти и органами местного самоуправления, учреждениями, профсоюзами, общественными, другими организациями по направлениям деятельности Объединения работодателей и вопросам социально-экономического характера.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7.1.8. Формирование и внесение на рассмотрение Конференции предложений по основным направлениям деятельности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7.1.9. Утверждение целевых программ Объединения работодателей и определени</w:t>
      </w:r>
      <w:r w:rsidR="003C33F7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источников их финансирования.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7.1.10. Наделение представителя и  (или) представителей Объединения работодателей полномочиями на ведение коллективных переговоров по подготовке, заключению и изменению соглашений, а также на участие в примирительных процедурах при возникновении коллективных трудовых споров.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7.1.11. Созыв конференции, установление нормы представительства делегатов на конференцию.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7.1.12. Утверждение годовой сметы расходов по представлению Председателя.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Выдвижение кандидатов в Совет осуществляется членами Объединения работодателей. Заявки о выдвижении кандидатов в Совет передаются Председателю за 30 дней до начала проведения Конференции по вопросу избрания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Избранными в Совет считаются кандидаты, набравшие большинство голосов. Избранные в состав Совета могут быть переизбраны в него неограниченное число раз.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 случае невозможности члена Совета выполнять возложенные на него обязанности, он может быть переизбран Конференцией.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Председатель является членом Совета по должности.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Совет проводит свою работу по утвержденному на своем заседании плану.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Заседания Совета проводятся по мере необходимости, но не реже одного раза в три месяца.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Совет считается правомочным, если на его заседании присутствует не менее половины его членов, решения принимаются простым большинством голосов участвующих в заседании. В случае равенства голосов голос председательствующего на заседании Совета считается решающим.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7.9. Уведомление о проведении заседания Совета с предполагаемой повесткой дня должно быть доведено до сведения членов Совета не менее чем за 10 дней до даты его проведения.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7.10. Заседания Совета оформляются протоколом, подписываются председателем и скрепляются печатью.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7.11. Для осуществления текущего руководства деятельностью Объединения работодателей, Совет из своего состава может формировать рабочие органы (комитеты, комиссии и т.д.). Их функции и порядок определяются Советом.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Членам Совета вознаграждение не выплачивается.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7.13. Совет может быть созван по требованию ревизионной комиссии или половиной членов Совета. При этом в повестку дня заседания обязательно включаются вопросы, предложенные лицами, инициирующими созыв заседания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10 дней не принято решение о созыве Совета, он может быть созван органами или лицами, требующими его созыва.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7.14. Совет информирует членов Объединени</w:t>
      </w:r>
      <w:r w:rsidR="00D51E27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работодателей о своей работе.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7.15. Совет подотчётен Конференции работодателей, ежегодно отчитывается о своей работе.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7.16. Утверждает штатное расписание, внутренний трудовой распорядок для штатных работников.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7.16. Утверждает по представлению Председателя бухгалтера (казначея)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7.17. Принимает решения о поощрении и награждении членов Объединения работодателей.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Председатель Объединения работодателей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руководства деятельностью Объединения работодателей Советом избирается Председатель сроком на три года, который является единоличным исполнительным органом.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Председателя относится решение следующих вопросов: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8.1. Обеспечение исполнения решений Конференции и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8.2. Организация работы Совета, созыв и председательство на заседаниях Совета, назначение секретаря Совета, оформление протоколов заседаний, обеспечение их учета и хранения.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 Председатель без доверенности действует от имени Объединения работодателей в отношениях с членами Объединения работодателей, а также со всеми иными третьими лицами, профсоюзами, государственными и муниципальными органами, предприятиями, организациями и учреждениями.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Формирует смету расходов Объединения работодателей и вносит на утверждение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Открывает расчетный и другие счета в кредитно-финансовых учреждениях.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8.6. Решение иных вопросов, которые прямо не отнесены к компетенции Конференции и Совета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8.7. Вносит предложения в Совет о поощрении и награждении членов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8.8. Осуществляет текущее руководство деятельностью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8.9. Заключает по поручению Совета договоры и соглашения с предварительным или последующем утверждением их на заседании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8.10. Утверждает внутренние документы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8.11. Обеспечивает регистрацию, учёт и хранение документов Объединения руководителей.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8.12. Назначает бухгалтера (казначея) Объединения работодателей, заключает и расторгает с ним гражданско-правовой договор, определяет круг обязанностей.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8.2. Председателю и бухгалтеру (казначею) может выплачиваться вознаграждение, размер которого определяется Советом и утверждается Конферен</w:t>
      </w:r>
      <w:r w:rsidR="007106FA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Председатель может быть досрочно переизбран в случае нарушения действующего законодательства, Устава Объединения работодателей, а также по требованию не менее половины членов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досрочного освобождения Председателя принадлежит Конференции по итогам годового отчета.</w:t>
      </w:r>
    </w:p>
    <w:p w:rsidR="0079266E" w:rsidRPr="00FA7690" w:rsidRDefault="0079266E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Ревизионная комиссия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9.1.Для осуществления контроля за соблюдением Устава и выполнением решений органов управления Объединения работодателей в сфере финансово-хозяйственной деятельности Конференцией на три года избирается ревизионная комиссия.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Численный состав ревизионной комиссии определяется Конференцией.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9.3. Члены ревизионной комиссии избираются из членов Объединения работодателей, не входящих в состав Совета.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9.4. Ревизионная комиссия является самостоятельным ревизионным органом и подотчётна только Конференции.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Ревизионная комиссия проводит проверки финансово-хозяйственной деятельности Объединения работодателей не реже одного раза в год,</w:t>
      </w:r>
      <w:r w:rsidR="00D45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информирует Совет.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9.6. Ревизионная комиссия ежегодно составляет отчет о расходовании Объединением работодателей денежных средств. 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9.7. Членам ревизионной комиссии осуществляют свою деятельность на общественных началах. За активную работу они могут быть представлены к поощрению.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Имущество и источники его формирования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Объединение работодателей может иметь на праве собственности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ином праве земельные участки, здания, строения, сооружения, оборудование, инвентарь, денежные средства в рублях и иностранной валюте, ценные бумаги и иное движимое и недвижимое имущество.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Источниками формирования имущества Объединения работодателей являются:</w:t>
      </w:r>
    </w:p>
    <w:p w:rsidR="00911966" w:rsidRPr="00FA7690" w:rsidRDefault="00911966" w:rsidP="0097386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вступительные и членские взносы членов Объединения работодателей;</w:t>
      </w:r>
    </w:p>
    <w:p w:rsidR="00911966" w:rsidRPr="00FA7690" w:rsidRDefault="00911966" w:rsidP="0097386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приобретенное Объединением работодателей для осуществления целей и задач, предусмотренных его Уставом;</w:t>
      </w:r>
    </w:p>
    <w:p w:rsidR="00911966" w:rsidRPr="00FA7690" w:rsidRDefault="00911966" w:rsidP="0097386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имущественные взносы, осуществляемые членами Объединения работодателей на добровольной основе;</w:t>
      </w:r>
    </w:p>
    <w:p w:rsidR="00911966" w:rsidRPr="00FA7690" w:rsidRDefault="00911966" w:rsidP="0097386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источники, в том числе, добровольные имущественные взносы и благотворительная помощь (пожертвования), а также доходы, полученные от использования имущества, принадлежащего Объединению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Срок, размер и форма вступительных, дополнительных и членских взносов на содержание Объединения работодателей устанавливается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решению Конференции.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10.4. Имущество Объединения работодателей является его собственностью и не может перераспределяться между членами Объединения работодателей. Объединение работодателей осуществляет владение, пользование и распоряжение принадлежащим ему имуществом для выполнения задач и целей, определенных Уставом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Члены Объединения работодателей при выходе или исключении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состава Объединения работодателей не сохраняют право на переданное ими в собственность Объединению работодателей имущество, в том числе на вступительные, дополнительные и членские взносы.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Реорганизация, ликвидация организации.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Реорганизация, ликвидация Объединения работодателей осуществляются на основании решения Конференции либо решением суда.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работодателей может быть реорганизовано, ликвидировано также в случаях, установленных федеральными законами.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Реорганизация или ликвидация Объединения работодателей осуществляется в порядке, определенном федеральными законами.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11.3. При прекращении деятельности Объединения работодателей оставшиеся после расчетов с кредиторами средства и имущество Объединения работодателей направляются на цели, предусмотренные Уставом Объединения работодателей.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При прекращении деятельности Объединения работодателей все документы (управленческие, финансово-хозяйственные, по личному составу и другие) передаются, а соответствии с законодательством в архивные учреждения Российской Федерации.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11.5. При принятии конференцией Объединения работодателей решения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ликвидации Объединения работодателей, Совет Объединения незамедлительно в письменной форме сообщает об этом органу, осуществляющему государственную регистрацию юридических лиц.</w:t>
      </w:r>
    </w:p>
    <w:p w:rsidR="00911966" w:rsidRPr="00FA7690" w:rsidRDefault="00911966" w:rsidP="00973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11.6. Конференция объединения работодателей или принявший решение о ликвидации Объединения работодателей орган назначает ликвидационную комиссию (ликвидатора) и устанавливает порядок и сроки ликвидации Объединения работодателей.</w:t>
      </w: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Дополнения и изменения в Устав.</w:t>
      </w:r>
    </w:p>
    <w:p w:rsidR="00911966" w:rsidRPr="00FA7690" w:rsidRDefault="0091196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966" w:rsidRPr="00FA7690" w:rsidRDefault="00911966" w:rsidP="00973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Дополнения и изменения к настоящему Уставу принимаются Конференцией по представлению Совета или Председателя в соответствии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п. 6.4 настоящего Устава.  </w:t>
      </w:r>
    </w:p>
    <w:p w:rsidR="00911966" w:rsidRPr="00FA7690" w:rsidRDefault="00911966" w:rsidP="00973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11" w:name="_GoBack"/>
      <w:bookmarkEnd w:id="11"/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Изменения и дополнения в Устав регистрируются в установленном порядке.</w:t>
      </w:r>
    </w:p>
    <w:p w:rsidR="00B27403" w:rsidRPr="00FA7690" w:rsidRDefault="00B27403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7403" w:rsidRPr="00FA7690" w:rsidRDefault="00B27403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1F01" w:rsidRPr="00FA7690" w:rsidRDefault="00AC1F01" w:rsidP="00F95C45">
      <w:pPr>
        <w:pStyle w:val="34"/>
        <w:shd w:val="clear" w:color="auto" w:fill="auto"/>
        <w:tabs>
          <w:tab w:val="left" w:pos="492"/>
        </w:tabs>
        <w:spacing w:after="0" w:line="240" w:lineRule="auto"/>
        <w:ind w:left="20" w:firstLine="0"/>
        <w:jc w:val="both"/>
        <w:sectPr w:rsidR="00AC1F01" w:rsidRPr="00FA7690" w:rsidSect="0050110B">
          <w:headerReference w:type="even" r:id="rId27"/>
          <w:headerReference w:type="default" r:id="rId28"/>
          <w:headerReference w:type="first" r:id="rId29"/>
          <w:footerReference w:type="first" r:id="rId30"/>
          <w:type w:val="nextColumn"/>
          <w:pgSz w:w="11905" w:h="16837"/>
          <w:pgMar w:top="567" w:right="567" w:bottom="567" w:left="851" w:header="0" w:footer="3" w:gutter="0"/>
          <w:cols w:space="720"/>
          <w:noEndnote/>
          <w:docGrid w:linePitch="360"/>
        </w:sectPr>
      </w:pPr>
    </w:p>
    <w:p w:rsidR="00340396" w:rsidRPr="00FA7690" w:rsidRDefault="00340396" w:rsidP="00F95C45">
      <w:pPr>
        <w:pStyle w:val="a6"/>
        <w:numPr>
          <w:ilvl w:val="1"/>
          <w:numId w:val="2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</w:t>
      </w:r>
      <w:r w:rsidR="008A451F"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бразцы документов при создании О</w:t>
      </w:r>
      <w:r w:rsidRPr="00FA76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бъединения работодателей</w:t>
      </w:r>
    </w:p>
    <w:p w:rsidR="00340396" w:rsidRPr="00FA7690" w:rsidRDefault="0034039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51FF" w:rsidRPr="00FA7690" w:rsidRDefault="005A51FF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 Р О Т О К О Л   </w:t>
      </w:r>
    </w:p>
    <w:p w:rsidR="002828C8" w:rsidRPr="00FA7690" w:rsidRDefault="002828C8" w:rsidP="00F95C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общего собрания работников муниципальной</w:t>
      </w:r>
    </w:p>
    <w:p w:rsidR="002828C8" w:rsidRPr="00FA7690" w:rsidRDefault="002828C8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образовательной организации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</w:t>
      </w:r>
    </w:p>
    <w:p w:rsidR="002828C8" w:rsidRPr="00FA7690" w:rsidRDefault="002828C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Всего работников:</w:t>
      </w:r>
    </w:p>
    <w:p w:rsidR="002828C8" w:rsidRPr="00FA7690" w:rsidRDefault="002828C8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Присутствует на собрании:</w:t>
      </w:r>
    </w:p>
    <w:p w:rsidR="002828C8" w:rsidRPr="00FA7690" w:rsidRDefault="002828C8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      »  ___________ 20___ года</w:t>
      </w:r>
    </w:p>
    <w:p w:rsidR="002828C8" w:rsidRPr="00FA7690" w:rsidRDefault="002828C8" w:rsidP="00F95C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Председатель_____________________________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Секретарь     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Присутствовали 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ПОВЕСТКА  СОБРАНИЯ: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 Об обращении общего собрания работников муниципальной образовательной организации </w:t>
      </w:r>
      <w:r w:rsidR="00140E8F"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предложением создать муниципальное объединение работодателей </w:t>
      </w: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2. О проекте Устава объединения работодателей муниципальных образовательных организаций __________________________________________.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3. Об избрании делегата на учредительную конференцию ____________.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0E8F" w:rsidRPr="00FA7690" w:rsidRDefault="002828C8" w:rsidP="00F95C4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обращении общего собрания работников муниципально</w:t>
      </w:r>
      <w:r w:rsidR="00140E8F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й образовательной организации «Николаевская общеобразовательная школа Кукмарского района»</w:t>
      </w:r>
    </w:p>
    <w:p w:rsidR="002828C8" w:rsidRPr="00FA7690" w:rsidRDefault="002828C8" w:rsidP="00F95C4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СЛУШАЛИ: 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ВЫСТУПИЛИ: ________________________________________________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РЕШИЛИ:</w:t>
      </w:r>
    </w:p>
    <w:p w:rsidR="002828C8" w:rsidRPr="00FA7690" w:rsidRDefault="002828C8" w:rsidP="00F95C4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1.1. Поддержать обращение общего собрания работников муниципальной образовательной организации </w:t>
      </w:r>
      <w:r w:rsidR="00996C59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«Николаевская общеобразовательная школа Кукмарского района» О создании в муниципалитете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объединения работодателей муниципальных образовательных организаций и проведении учредительной конференции в ____________________ 20____ года.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Руководствуясь Федеральным законом от 27 ноября 2002 года № 156-ФЗ «Об объединениях работодателей», Гражданским кодексом РФ, </w:t>
      </w:r>
      <w:r w:rsidR="00C740B1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от 239 декабря 2012 года № 273-ФЗ «Об образовании в Российской Федерации»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создать объединение работодателей муниципальных образовательных организаций </w:t>
      </w:r>
      <w:r w:rsidR="00263618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Сернурского муниципального района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учредительной конференции</w:t>
      </w:r>
      <w:r w:rsidR="00263618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Против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Воздержались 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2. О проекте Устава объединения работодателей муниципальных образовательных организаций </w:t>
      </w:r>
      <w:r w:rsidR="00C01996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Сернурского района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СЛУШАЛИ: ______________________________________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ВЫСТУПИЛИ: ________________________________________________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РЕШИЛИ: С </w:t>
      </w:r>
      <w:r w:rsidR="00186D08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проектом Устава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объединения работодателей согласиться и в случае его принятия положения Устава выполнять.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Против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Воздержались ___________________</w:t>
      </w:r>
    </w:p>
    <w:p w:rsidR="0071132B" w:rsidRPr="00FA7690" w:rsidRDefault="0071132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проект Устава следующие предложения (при их наличии).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3. Об избрании делегата на республиканскую учредительную конференцию.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СЛУШАЛИ: _________________________________________________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соответствии с нормой представительства, утвержденной оргкомитетом по проведению </w:t>
      </w:r>
      <w:r w:rsidR="005630FD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районной учредительной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конференции, нам необходимо избрать 1 делегата.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36365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5424D0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r w:rsidR="00C36365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ст. 28 Федерального закона «об образовании в РФ» «273-ФЗ от 29. 12. 2012 г. </w:t>
      </w:r>
      <w:r w:rsidR="005424D0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работодателем для работника является  юридическое лицо– образовательная организация. Предлагаю избрать делегатом на учредительную конференцию от образовательной организации нашей школы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директора на</w:t>
      </w:r>
      <w:r w:rsidR="005424D0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шего учреждения с правом решающего голоса при принятии документов конференции.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ВЫСТУПИЛИ: _____________________________________________.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РЕШИЛИ: 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0516EF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Поручить делегату ______________ </w:t>
      </w:r>
      <w:r w:rsidR="000516EF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голосовать за создание объединения работодателей муниципальных образовательных организаций</w:t>
      </w:r>
      <w:r w:rsidR="006936BC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конференции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_____________________________.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54299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3.2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создании объединения </w:t>
      </w:r>
      <w:r w:rsidR="006936BC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делегировать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</w:t>
      </w:r>
      <w:r w:rsidR="006936BC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объединения работодателей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правах члена объединения с правом решающего голоса.</w:t>
      </w:r>
    </w:p>
    <w:p w:rsidR="002828C8" w:rsidRPr="00FA7690" w:rsidRDefault="00254299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3.3</w:t>
      </w:r>
      <w:r w:rsidR="002828C8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Поручить делегату (Ф.И.О. руководителя) представлять интересы учрежде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в объединении работодателей от юридического лица__________________________________(образовательной организации).</w:t>
      </w:r>
    </w:p>
    <w:p w:rsidR="002828C8" w:rsidRPr="00FA7690" w:rsidRDefault="00243006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3.4</w:t>
      </w:r>
      <w:r w:rsidR="002828C8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Решение общего собрания работников направить учредителю – __________________________________________________________</w:t>
      </w:r>
      <w:r w:rsidR="00AA0C7B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оргкомитет</w:t>
      </w:r>
      <w:r w:rsidR="00D45D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созданию муниципального объединения работодателей  образовательных организаций района (города) </w:t>
      </w:r>
      <w:r w:rsidR="002828C8"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сведения.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Список присутствующих на собрании прилагается.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Против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_____________________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Воздержались ___________________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общего собрания: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общего собрания: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</w:t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________________</w:t>
      </w:r>
    </w:p>
    <w:p w:rsidR="002828C8" w:rsidRPr="00FA7690" w:rsidRDefault="002828C8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(подпись)</w:t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  <w:r w:rsidRPr="00FA76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531DB" w:rsidRPr="00FA7690" w:rsidRDefault="00AC1E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180" w:dyaOrig="15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765.75pt" o:ole="">
            <v:imagedata r:id="rId31" o:title=""/>
          </v:shape>
          <o:OLEObject Type="Embed" ProgID="Word.Document.8" ShapeID="_x0000_i1025" DrawAspect="Content" ObjectID="_1641709265" r:id="rId32">
            <o:FieldCodes>\s</o:FieldCodes>
          </o:OLEObject>
        </w:object>
      </w:r>
      <w:r w:rsidR="00C531DB"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1DB"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социально-трудовых отношений и связанных с ними экономических отношений на основе принципов </w:t>
      </w:r>
      <w:r w:rsidR="00D5668B"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hyperlink r:id="rId33" w:anchor="/document/12125268/entry/23" w:history="1">
        <w:r w:rsidR="00D5668B" w:rsidRPr="00FA769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онструктивного</w:t>
        </w:r>
      </w:hyperlink>
      <w:r w:rsidR="00D5668B"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диалога</w:t>
      </w:r>
      <w:r w:rsidR="00C531DB"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 20____ года в нашем учреждении состоялось общее собрание работников, на котором мы выступили с инициативой о создании территориального </w:t>
      </w:r>
      <w:r w:rsidR="00863381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работодателей </w:t>
      </w:r>
      <w:r w:rsidR="00863381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района и проведении учредительной конференции. </w:t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Предлагаем на нее избрать по 1 делегату от организации.</w:t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Обращаемся к Вам с просьбой поддержать наше обращение и создать территориальное объединение работодателей муниципальных образовательных организаций ______________________ района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учредительной конференции, которая состоится (дата, место, время).</w:t>
      </w:r>
      <w:r w:rsidR="00DA2723"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Делегировать 1 человека в состав  Совета объединения работодателей с правом решающего голоса.</w:t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поручению участников собрания</w:t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собрания  ______________</w:t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31DB" w:rsidRPr="00FA7690" w:rsidRDefault="00C531DB" w:rsidP="00F95C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018" w:rsidRPr="00FA7690" w:rsidRDefault="00FD2018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76C" w:rsidRPr="00FA7690" w:rsidRDefault="00EF376C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76C" w:rsidRPr="00FA7690" w:rsidRDefault="00EF376C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10B" w:rsidRDefault="0050110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10B" w:rsidRDefault="0050110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1DB" w:rsidRPr="00FA7690" w:rsidRDefault="00C531D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531DB" w:rsidRPr="00FA7690" w:rsidRDefault="00C531D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учредительной конференции по созданию объединения работодателей муниципальных образовательных организаций </w:t>
      </w:r>
    </w:p>
    <w:p w:rsidR="00C531DB" w:rsidRPr="00FA7690" w:rsidRDefault="00C531D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</w:t>
      </w:r>
    </w:p>
    <w:p w:rsidR="00C531DB" w:rsidRPr="00FA7690" w:rsidRDefault="00C531D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муниципального образования</w:t>
      </w:r>
    </w:p>
    <w:p w:rsidR="00C531DB" w:rsidRPr="00FA7690" w:rsidRDefault="00C531DB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531DB" w:rsidRPr="00FA7690" w:rsidRDefault="00C531DB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 20_____г.</w:t>
      </w:r>
    </w:p>
    <w:p w:rsidR="00C531DB" w:rsidRPr="00FA7690" w:rsidRDefault="00C531DB" w:rsidP="00F95C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учредительную конференцию председатель оргкомитета </w:t>
      </w:r>
      <w:r w:rsidRPr="00FA7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_______________________.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Председатель: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делегаты, гости, приглашенные!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модернизации российского образования, реализации национальных проектов в области образования важное место принадлежит созданию и развитию интересов гражданского общества.</w:t>
      </w:r>
    </w:p>
    <w:p w:rsidR="00C531DB" w:rsidRPr="00FA7690" w:rsidRDefault="00C531DB" w:rsidP="0050110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от 29 декабря 2012 г. № 273-ФЗ «Об образовании в Российской Федерации» работодатели 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их объединения</w:t>
      </w:r>
      <w:r w:rsidR="00D45D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A76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являются участниками отношений в сфере образования</w:t>
      </w:r>
      <w:r w:rsidRPr="00FA7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до сих пор Федеральный закон от 27 ноября 2002 года № 156-ФЗ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объединениях работодателей» остается в нашей отрасли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реализованным. Действующее трудовое законодательство требует создания объединения работодателей. В настоящее время в сфере трудовых отношений все большее значение отводится договорным отношениям. Развитие социального партнерства на уровне отрасли в соответствии со статьей 33 Трудового кодекса РФ  осуществляется при создании соответствующего объединения, представляющего работодателей.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Товарищи делегаты, участники конференции, гости, мы собрались </w:t>
      </w: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первую учредительную конференцию работодателей муниципальных образовательных организаций ______________________.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избрано _________ делегатов, присутствует ________, отсутствует по уважительной причине_______________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предложение работу конференции начать. Конференция считается правомочной при участии в ней не менее 2/3 делегатов. 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будут предложения по открытию конференцию?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 то, чтобы работу конференции начать, прошу голосовать. 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против? 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воздержался?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учредительная конференция работодателей муниципальных образовательных организаций ______________________ объявляется открытой.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перейти к формированию руководящих органов.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рабочий президиум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Избрать рабочий президиум конференции из _________ человек.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Персонально: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за это предложение прошу голосовать.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против? Кто воздержался?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избирается.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создании объединения.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это предложение прошу голосовать.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против? Кто воздержался?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выборах членов объединения работодателей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это предложение прошу голосовать.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против? Кто воздержался?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об утверждении устава объединения работодателей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это предложение прошу голосовать.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против? Кто воздержался?</w:t>
      </w: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1DB" w:rsidRPr="00FA7690" w:rsidRDefault="00C531DB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5011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7" w:rsidRPr="00FA7690" w:rsidRDefault="005573D7" w:rsidP="00F95C4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5136" w:rsidRPr="00FA7690" w:rsidRDefault="00865136" w:rsidP="00F95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sectPr w:rsidR="00865136" w:rsidRPr="00FA7690" w:rsidSect="0050110B">
      <w:headerReference w:type="even" r:id="rId34"/>
      <w:headerReference w:type="default" r:id="rId35"/>
      <w:headerReference w:type="first" r:id="rId36"/>
      <w:footerReference w:type="first" r:id="rId37"/>
      <w:type w:val="nextColumn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DD" w:rsidRDefault="004A4DDD">
      <w:pPr>
        <w:spacing w:after="0" w:line="240" w:lineRule="auto"/>
      </w:pPr>
      <w:r>
        <w:separator/>
      </w:r>
    </w:p>
  </w:endnote>
  <w:endnote w:type="continuationSeparator" w:id="0">
    <w:p w:rsidR="004A4DDD" w:rsidRDefault="004A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h="454" w:wrap="none" w:vAnchor="text" w:hAnchor="page" w:x="420" w:y="-612"/>
      <w:shd w:val="clear" w:color="auto" w:fill="auto"/>
      <w:jc w:val="both"/>
    </w:pPr>
    <w:r>
      <w:rPr>
        <w:rStyle w:val="28pt"/>
        <w:lang w:val="en-US"/>
      </w:rPr>
      <w:t>i</w:t>
    </w:r>
  </w:p>
  <w:p w:rsidR="004A4DDD" w:rsidRDefault="004A4DD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h="454" w:wrap="none" w:vAnchor="text" w:hAnchor="page" w:x="420" w:y="-612"/>
      <w:shd w:val="clear" w:color="auto" w:fill="auto"/>
      <w:jc w:val="both"/>
    </w:pPr>
    <w:r>
      <w:rPr>
        <w:rStyle w:val="28pt"/>
        <w:lang w:val="en-US"/>
      </w:rPr>
      <w:t>i</w:t>
    </w:r>
  </w:p>
  <w:p w:rsidR="004A4DDD" w:rsidRDefault="004A4DD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DD" w:rsidRDefault="004A4DDD">
      <w:pPr>
        <w:spacing w:after="0" w:line="240" w:lineRule="auto"/>
      </w:pPr>
      <w:r>
        <w:separator/>
      </w:r>
    </w:p>
  </w:footnote>
  <w:footnote w:type="continuationSeparator" w:id="0">
    <w:p w:rsidR="004A4DDD" w:rsidRDefault="004A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w="12008" w:h="140" w:wrap="none" w:vAnchor="text" w:hAnchor="page" w:x="-50" w:y="640"/>
      <w:shd w:val="clear" w:color="auto" w:fill="auto"/>
      <w:ind w:left="11468"/>
    </w:pPr>
    <w:r>
      <w:fldChar w:fldCharType="begin"/>
    </w:r>
    <w:r>
      <w:instrText xml:space="preserve"> PAGE \* MERGEFORMAT </w:instrText>
    </w:r>
    <w:r>
      <w:fldChar w:fldCharType="separate"/>
    </w:r>
    <w:r w:rsidRPr="006B0653">
      <w:rPr>
        <w:rStyle w:val="85pt0pt"/>
        <w:noProof/>
      </w:rPr>
      <w:t>12</w:t>
    </w:r>
    <w:r>
      <w:rPr>
        <w:rStyle w:val="85pt0pt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w="12008" w:h="140" w:wrap="none" w:vAnchor="text" w:hAnchor="page" w:x="-50" w:y="640"/>
      <w:shd w:val="clear" w:color="auto" w:fill="auto"/>
      <w:ind w:left="11468"/>
    </w:pPr>
    <w:r>
      <w:fldChar w:fldCharType="begin"/>
    </w:r>
    <w:r>
      <w:instrText xml:space="preserve"> PAGE \* MERGEFORMAT </w:instrText>
    </w:r>
    <w:r>
      <w:fldChar w:fldCharType="separate"/>
    </w:r>
    <w:r w:rsidR="0097386E" w:rsidRPr="0097386E">
      <w:rPr>
        <w:rStyle w:val="85pt0pt"/>
        <w:noProof/>
      </w:rPr>
      <w:t>49</w:t>
    </w:r>
    <w:r>
      <w:rPr>
        <w:rStyle w:val="85pt0p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w="12372" w:h="140" w:wrap="none" w:vAnchor="text" w:hAnchor="page" w:x="-232" w:y="951"/>
      <w:shd w:val="clear" w:color="auto" w:fill="auto"/>
      <w:ind w:left="11405"/>
    </w:pPr>
    <w:r>
      <w:fldChar w:fldCharType="begin"/>
    </w:r>
    <w:r>
      <w:instrText xml:space="preserve"> PAGE \* MERGEFORMAT </w:instrText>
    </w:r>
    <w:r>
      <w:fldChar w:fldCharType="separate"/>
    </w:r>
    <w:r w:rsidR="00F766FB" w:rsidRPr="00F766FB">
      <w:rPr>
        <w:rStyle w:val="85pt0pt"/>
        <w:noProof/>
      </w:rPr>
      <w:t>30</w:t>
    </w:r>
    <w:r>
      <w:rPr>
        <w:rStyle w:val="85pt0pt"/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w="12008" w:h="140" w:wrap="none" w:vAnchor="text" w:hAnchor="page" w:x="-50" w:y="640"/>
      <w:shd w:val="clear" w:color="auto" w:fill="auto"/>
      <w:ind w:left="11468"/>
    </w:pPr>
    <w:r>
      <w:fldChar w:fldCharType="begin"/>
    </w:r>
    <w:r>
      <w:instrText xml:space="preserve"> PAGE \* MERGEFORMAT </w:instrText>
    </w:r>
    <w:r>
      <w:fldChar w:fldCharType="separate"/>
    </w:r>
    <w:r w:rsidRPr="006B0653">
      <w:rPr>
        <w:rStyle w:val="85pt0pt"/>
        <w:noProof/>
      </w:rPr>
      <w:t>12</w:t>
    </w:r>
    <w:r>
      <w:rPr>
        <w:rStyle w:val="85pt0pt"/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w="12008" w:h="140" w:wrap="none" w:vAnchor="text" w:hAnchor="page" w:x="-50" w:y="640"/>
      <w:shd w:val="clear" w:color="auto" w:fill="auto"/>
      <w:ind w:left="11468"/>
    </w:pPr>
    <w:r>
      <w:fldChar w:fldCharType="begin"/>
    </w:r>
    <w:r>
      <w:instrText xml:space="preserve"> PAGE \* MERGEFORMAT </w:instrText>
    </w:r>
    <w:r>
      <w:fldChar w:fldCharType="separate"/>
    </w:r>
    <w:r w:rsidR="0097386E" w:rsidRPr="0097386E">
      <w:rPr>
        <w:rStyle w:val="85pt0pt"/>
        <w:noProof/>
      </w:rPr>
      <w:t>55</w:t>
    </w:r>
    <w:r>
      <w:rPr>
        <w:rStyle w:val="85pt0pt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D" w:rsidRDefault="004A4DDD">
    <w:pPr>
      <w:pStyle w:val="afffff9"/>
      <w:framePr w:w="12372" w:h="140" w:wrap="none" w:vAnchor="text" w:hAnchor="page" w:x="-232" w:y="951"/>
      <w:shd w:val="clear" w:color="auto" w:fill="auto"/>
      <w:ind w:left="11405"/>
    </w:pPr>
    <w:r>
      <w:fldChar w:fldCharType="begin"/>
    </w:r>
    <w:r>
      <w:instrText xml:space="preserve"> PAGE \* MERGEFORMAT </w:instrText>
    </w:r>
    <w:r>
      <w:fldChar w:fldCharType="separate"/>
    </w:r>
    <w:r w:rsidRPr="00AC1F01">
      <w:rPr>
        <w:rStyle w:val="85pt0pt"/>
        <w:noProof/>
      </w:rPr>
      <w:t>327</w:t>
    </w:r>
    <w:r>
      <w:rPr>
        <w:rStyle w:val="85pt0pt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1.%2.%3.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1.%2.%3.%4.%5."/>
      <w:lvlJc w:val="left"/>
      <w:pPr>
        <w:tabs>
          <w:tab w:val="num" w:pos="3464"/>
        </w:tabs>
        <w:ind w:left="3464" w:hanging="360"/>
      </w:pPr>
    </w:lvl>
    <w:lvl w:ilvl="5">
      <w:start w:val="1"/>
      <w:numFmt w:val="decimal"/>
      <w:lvlText w:val="%1.%2.%3.%4.%5.%6."/>
      <w:lvlJc w:val="left"/>
      <w:pPr>
        <w:tabs>
          <w:tab w:val="num" w:pos="4240"/>
        </w:tabs>
        <w:ind w:left="424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16"/>
        </w:tabs>
        <w:ind w:left="50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92"/>
        </w:tabs>
        <w:ind w:left="579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8"/>
        </w:tabs>
        <w:ind w:left="6568" w:hanging="360"/>
      </w:pPr>
    </w:lvl>
  </w:abstractNum>
  <w:abstractNum w:abstractNumId="7" w15:restartNumberingAfterBreak="0">
    <w:nsid w:val="1192457E"/>
    <w:multiLevelType w:val="multilevel"/>
    <w:tmpl w:val="F5AA19BE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8" w15:restartNumberingAfterBreak="0">
    <w:nsid w:val="136B19B0"/>
    <w:multiLevelType w:val="multilevel"/>
    <w:tmpl w:val="67524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6811DE"/>
    <w:multiLevelType w:val="multilevel"/>
    <w:tmpl w:val="5D76099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6A654D"/>
    <w:multiLevelType w:val="hybridMultilevel"/>
    <w:tmpl w:val="CA7ED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B27875"/>
    <w:multiLevelType w:val="multilevel"/>
    <w:tmpl w:val="002297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1500FB"/>
    <w:multiLevelType w:val="multilevel"/>
    <w:tmpl w:val="8EDACC6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B530DE"/>
    <w:multiLevelType w:val="multilevel"/>
    <w:tmpl w:val="EF8C68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FC07FD"/>
    <w:multiLevelType w:val="multilevel"/>
    <w:tmpl w:val="5FC0C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5" w15:restartNumberingAfterBreak="0">
    <w:nsid w:val="50081B3B"/>
    <w:multiLevelType w:val="hybridMultilevel"/>
    <w:tmpl w:val="4E7C6FC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4214184"/>
    <w:multiLevelType w:val="multilevel"/>
    <w:tmpl w:val="3DFE9EAC"/>
    <w:lvl w:ilvl="0">
      <w:start w:val="7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E162EA"/>
    <w:multiLevelType w:val="hybridMultilevel"/>
    <w:tmpl w:val="CD3C0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D315D6"/>
    <w:multiLevelType w:val="multilevel"/>
    <w:tmpl w:val="EDE4FB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A6665"/>
    <w:multiLevelType w:val="multilevel"/>
    <w:tmpl w:val="F50A1C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0" w15:restartNumberingAfterBreak="0">
    <w:nsid w:val="5C852505"/>
    <w:multiLevelType w:val="multilevel"/>
    <w:tmpl w:val="E2E4C80C"/>
    <w:lvl w:ilvl="0">
      <w:start w:val="1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1D57EF"/>
    <w:multiLevelType w:val="hybridMultilevel"/>
    <w:tmpl w:val="4540F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EA5E00"/>
    <w:multiLevelType w:val="multilevel"/>
    <w:tmpl w:val="E202268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3" w15:restartNumberingAfterBreak="0">
    <w:nsid w:val="602A6587"/>
    <w:multiLevelType w:val="multilevel"/>
    <w:tmpl w:val="7B12BE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3A5465"/>
    <w:multiLevelType w:val="multilevel"/>
    <w:tmpl w:val="BEFC43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A30387"/>
    <w:multiLevelType w:val="multilevel"/>
    <w:tmpl w:val="0A5CD4B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DE5AEA"/>
    <w:multiLevelType w:val="multilevel"/>
    <w:tmpl w:val="3EBC1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B964F2"/>
    <w:multiLevelType w:val="multilevel"/>
    <w:tmpl w:val="D716FF6E"/>
    <w:lvl w:ilvl="0">
      <w:start w:val="5"/>
      <w:numFmt w:val="decimal"/>
      <w:lvlText w:val="3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1A0985"/>
    <w:multiLevelType w:val="multilevel"/>
    <w:tmpl w:val="D6C6F98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7572E6"/>
    <w:multiLevelType w:val="multilevel"/>
    <w:tmpl w:val="44A6EFB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C6485A"/>
    <w:multiLevelType w:val="multilevel"/>
    <w:tmpl w:val="D17C3C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31" w15:restartNumberingAfterBreak="0">
    <w:nsid w:val="7651522A"/>
    <w:multiLevelType w:val="multilevel"/>
    <w:tmpl w:val="9D9C15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32" w15:restartNumberingAfterBreak="0">
    <w:nsid w:val="78D41CF5"/>
    <w:multiLevelType w:val="multilevel"/>
    <w:tmpl w:val="326819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9F2B41"/>
    <w:multiLevelType w:val="multilevel"/>
    <w:tmpl w:val="273C9B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154F83"/>
    <w:multiLevelType w:val="multilevel"/>
    <w:tmpl w:val="281C30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1"/>
  </w:num>
  <w:num w:numId="3">
    <w:abstractNumId w:val="33"/>
  </w:num>
  <w:num w:numId="4">
    <w:abstractNumId w:val="25"/>
  </w:num>
  <w:num w:numId="5">
    <w:abstractNumId w:val="27"/>
  </w:num>
  <w:num w:numId="6">
    <w:abstractNumId w:val="16"/>
  </w:num>
  <w:num w:numId="7">
    <w:abstractNumId w:val="20"/>
  </w:num>
  <w:num w:numId="8">
    <w:abstractNumId w:val="32"/>
  </w:num>
  <w:num w:numId="9">
    <w:abstractNumId w:val="13"/>
  </w:num>
  <w:num w:numId="10">
    <w:abstractNumId w:val="34"/>
  </w:num>
  <w:num w:numId="11">
    <w:abstractNumId w:val="28"/>
  </w:num>
  <w:num w:numId="12">
    <w:abstractNumId w:val="8"/>
  </w:num>
  <w:num w:numId="13">
    <w:abstractNumId w:val="9"/>
  </w:num>
  <w:num w:numId="14">
    <w:abstractNumId w:val="23"/>
  </w:num>
  <w:num w:numId="15">
    <w:abstractNumId w:val="12"/>
  </w:num>
  <w:num w:numId="16">
    <w:abstractNumId w:val="24"/>
  </w:num>
  <w:num w:numId="17">
    <w:abstractNumId w:val="26"/>
  </w:num>
  <w:num w:numId="18">
    <w:abstractNumId w:val="29"/>
  </w:num>
  <w:num w:numId="19">
    <w:abstractNumId w:val="21"/>
  </w:num>
  <w:num w:numId="20">
    <w:abstractNumId w:val="10"/>
  </w:num>
  <w:num w:numId="21">
    <w:abstractNumId w:val="17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1"/>
  </w:num>
  <w:num w:numId="26">
    <w:abstractNumId w:val="30"/>
  </w:num>
  <w:num w:numId="27">
    <w:abstractNumId w:val="22"/>
  </w:num>
  <w:num w:numId="28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38A"/>
    <w:rsid w:val="000018B5"/>
    <w:rsid w:val="00001EBF"/>
    <w:rsid w:val="0000223A"/>
    <w:rsid w:val="000035B2"/>
    <w:rsid w:val="00004119"/>
    <w:rsid w:val="00004476"/>
    <w:rsid w:val="00004A92"/>
    <w:rsid w:val="00004F66"/>
    <w:rsid w:val="00010C43"/>
    <w:rsid w:val="00010EBB"/>
    <w:rsid w:val="00016CEF"/>
    <w:rsid w:val="00020574"/>
    <w:rsid w:val="00020C2C"/>
    <w:rsid w:val="000279BF"/>
    <w:rsid w:val="00027F99"/>
    <w:rsid w:val="00031B95"/>
    <w:rsid w:val="00037347"/>
    <w:rsid w:val="00037C0D"/>
    <w:rsid w:val="00041A1D"/>
    <w:rsid w:val="00043F01"/>
    <w:rsid w:val="00050FC6"/>
    <w:rsid w:val="00051170"/>
    <w:rsid w:val="000516EF"/>
    <w:rsid w:val="000539D7"/>
    <w:rsid w:val="00054611"/>
    <w:rsid w:val="00055074"/>
    <w:rsid w:val="000571C7"/>
    <w:rsid w:val="00063360"/>
    <w:rsid w:val="0006448A"/>
    <w:rsid w:val="000652F3"/>
    <w:rsid w:val="00065A74"/>
    <w:rsid w:val="00066ADD"/>
    <w:rsid w:val="00067901"/>
    <w:rsid w:val="00067E61"/>
    <w:rsid w:val="00072887"/>
    <w:rsid w:val="0007458D"/>
    <w:rsid w:val="000756B3"/>
    <w:rsid w:val="00077D05"/>
    <w:rsid w:val="00090E19"/>
    <w:rsid w:val="00091AFB"/>
    <w:rsid w:val="00093D73"/>
    <w:rsid w:val="000946AD"/>
    <w:rsid w:val="000948D0"/>
    <w:rsid w:val="00097642"/>
    <w:rsid w:val="000A0631"/>
    <w:rsid w:val="000A073E"/>
    <w:rsid w:val="000A310A"/>
    <w:rsid w:val="000A5065"/>
    <w:rsid w:val="000A524E"/>
    <w:rsid w:val="000A718C"/>
    <w:rsid w:val="000B1610"/>
    <w:rsid w:val="000B168D"/>
    <w:rsid w:val="000B6CA8"/>
    <w:rsid w:val="000C0D77"/>
    <w:rsid w:val="000C1413"/>
    <w:rsid w:val="000C24E2"/>
    <w:rsid w:val="000C2940"/>
    <w:rsid w:val="000D064A"/>
    <w:rsid w:val="000D0705"/>
    <w:rsid w:val="000D0709"/>
    <w:rsid w:val="000D0F6C"/>
    <w:rsid w:val="000D1910"/>
    <w:rsid w:val="000D1B4A"/>
    <w:rsid w:val="000D2BB7"/>
    <w:rsid w:val="000D7513"/>
    <w:rsid w:val="000E32F3"/>
    <w:rsid w:val="000E3690"/>
    <w:rsid w:val="000E428D"/>
    <w:rsid w:val="000E5772"/>
    <w:rsid w:val="000F170C"/>
    <w:rsid w:val="000F255C"/>
    <w:rsid w:val="000F3541"/>
    <w:rsid w:val="000F37A6"/>
    <w:rsid w:val="000F3E21"/>
    <w:rsid w:val="00106A03"/>
    <w:rsid w:val="00106F4B"/>
    <w:rsid w:val="00112A58"/>
    <w:rsid w:val="00113BCA"/>
    <w:rsid w:val="00114AC5"/>
    <w:rsid w:val="00115EE1"/>
    <w:rsid w:val="00115F62"/>
    <w:rsid w:val="001221C2"/>
    <w:rsid w:val="001343BC"/>
    <w:rsid w:val="00134713"/>
    <w:rsid w:val="00136D91"/>
    <w:rsid w:val="00137658"/>
    <w:rsid w:val="00137BC0"/>
    <w:rsid w:val="00140E8F"/>
    <w:rsid w:val="001437F0"/>
    <w:rsid w:val="00146384"/>
    <w:rsid w:val="00152400"/>
    <w:rsid w:val="00152EA5"/>
    <w:rsid w:val="00152FA6"/>
    <w:rsid w:val="00155871"/>
    <w:rsid w:val="0016095B"/>
    <w:rsid w:val="00162EC6"/>
    <w:rsid w:val="00167074"/>
    <w:rsid w:val="00167FF6"/>
    <w:rsid w:val="001725C2"/>
    <w:rsid w:val="001726EE"/>
    <w:rsid w:val="00172888"/>
    <w:rsid w:val="00174EC6"/>
    <w:rsid w:val="00183FD9"/>
    <w:rsid w:val="00185D55"/>
    <w:rsid w:val="00186D08"/>
    <w:rsid w:val="001900F4"/>
    <w:rsid w:val="00190110"/>
    <w:rsid w:val="001908FC"/>
    <w:rsid w:val="00190BC8"/>
    <w:rsid w:val="00191602"/>
    <w:rsid w:val="00194C1A"/>
    <w:rsid w:val="00194CC7"/>
    <w:rsid w:val="00195B6A"/>
    <w:rsid w:val="00197DDF"/>
    <w:rsid w:val="001A0173"/>
    <w:rsid w:val="001A1AE1"/>
    <w:rsid w:val="001A29C3"/>
    <w:rsid w:val="001A6053"/>
    <w:rsid w:val="001B4C4B"/>
    <w:rsid w:val="001B4E0E"/>
    <w:rsid w:val="001B5D45"/>
    <w:rsid w:val="001C021E"/>
    <w:rsid w:val="001C302A"/>
    <w:rsid w:val="001C7371"/>
    <w:rsid w:val="001D1CE2"/>
    <w:rsid w:val="001D1ED1"/>
    <w:rsid w:val="001D1FAF"/>
    <w:rsid w:val="001D380C"/>
    <w:rsid w:val="001E117B"/>
    <w:rsid w:val="001E7D83"/>
    <w:rsid w:val="001F0860"/>
    <w:rsid w:val="001F649D"/>
    <w:rsid w:val="001F7DA1"/>
    <w:rsid w:val="002005FB"/>
    <w:rsid w:val="00200671"/>
    <w:rsid w:val="00204051"/>
    <w:rsid w:val="00205075"/>
    <w:rsid w:val="00205C48"/>
    <w:rsid w:val="00206C1D"/>
    <w:rsid w:val="0021048A"/>
    <w:rsid w:val="00211C00"/>
    <w:rsid w:val="00214258"/>
    <w:rsid w:val="002214BA"/>
    <w:rsid w:val="00223D12"/>
    <w:rsid w:val="00224584"/>
    <w:rsid w:val="002254BE"/>
    <w:rsid w:val="0022605F"/>
    <w:rsid w:val="002335F0"/>
    <w:rsid w:val="00235129"/>
    <w:rsid w:val="00237BA6"/>
    <w:rsid w:val="00241F92"/>
    <w:rsid w:val="00243006"/>
    <w:rsid w:val="00243633"/>
    <w:rsid w:val="00244BC3"/>
    <w:rsid w:val="00245EFD"/>
    <w:rsid w:val="002466B6"/>
    <w:rsid w:val="00247447"/>
    <w:rsid w:val="002477DA"/>
    <w:rsid w:val="00247E0B"/>
    <w:rsid w:val="00254299"/>
    <w:rsid w:val="002546CF"/>
    <w:rsid w:val="0026239D"/>
    <w:rsid w:val="00262837"/>
    <w:rsid w:val="00263618"/>
    <w:rsid w:val="002638D1"/>
    <w:rsid w:val="00263A4B"/>
    <w:rsid w:val="00264190"/>
    <w:rsid w:val="002650C5"/>
    <w:rsid w:val="002655C2"/>
    <w:rsid w:val="002727AB"/>
    <w:rsid w:val="00272D39"/>
    <w:rsid w:val="002752AC"/>
    <w:rsid w:val="002766F7"/>
    <w:rsid w:val="002778B4"/>
    <w:rsid w:val="0028132A"/>
    <w:rsid w:val="002828C8"/>
    <w:rsid w:val="002839FC"/>
    <w:rsid w:val="00291E55"/>
    <w:rsid w:val="00294CA9"/>
    <w:rsid w:val="00296255"/>
    <w:rsid w:val="002967ED"/>
    <w:rsid w:val="00296D85"/>
    <w:rsid w:val="00296F56"/>
    <w:rsid w:val="002A0F89"/>
    <w:rsid w:val="002A13FA"/>
    <w:rsid w:val="002B154F"/>
    <w:rsid w:val="002B217E"/>
    <w:rsid w:val="002B40C7"/>
    <w:rsid w:val="002B4F1A"/>
    <w:rsid w:val="002C0F64"/>
    <w:rsid w:val="002C602C"/>
    <w:rsid w:val="002C6725"/>
    <w:rsid w:val="002D001B"/>
    <w:rsid w:val="002D6EEE"/>
    <w:rsid w:val="002E0B76"/>
    <w:rsid w:val="002E3909"/>
    <w:rsid w:val="002E393E"/>
    <w:rsid w:val="002F1E42"/>
    <w:rsid w:val="002F2B7A"/>
    <w:rsid w:val="002F3A8F"/>
    <w:rsid w:val="002F4ACD"/>
    <w:rsid w:val="002F4C0D"/>
    <w:rsid w:val="002F5737"/>
    <w:rsid w:val="002F79FD"/>
    <w:rsid w:val="002F7D58"/>
    <w:rsid w:val="00301CBF"/>
    <w:rsid w:val="00301F74"/>
    <w:rsid w:val="00304EE1"/>
    <w:rsid w:val="00305CD1"/>
    <w:rsid w:val="003062B0"/>
    <w:rsid w:val="00307784"/>
    <w:rsid w:val="0031150F"/>
    <w:rsid w:val="00311B3A"/>
    <w:rsid w:val="00315633"/>
    <w:rsid w:val="00322BA0"/>
    <w:rsid w:val="00324794"/>
    <w:rsid w:val="0032507F"/>
    <w:rsid w:val="00327308"/>
    <w:rsid w:val="00335716"/>
    <w:rsid w:val="00335755"/>
    <w:rsid w:val="00340396"/>
    <w:rsid w:val="00342554"/>
    <w:rsid w:val="00342B1E"/>
    <w:rsid w:val="00344299"/>
    <w:rsid w:val="0034504D"/>
    <w:rsid w:val="0034533D"/>
    <w:rsid w:val="00345891"/>
    <w:rsid w:val="00347AA6"/>
    <w:rsid w:val="0035260A"/>
    <w:rsid w:val="00357DCB"/>
    <w:rsid w:val="00360DA8"/>
    <w:rsid w:val="0036166E"/>
    <w:rsid w:val="003629E8"/>
    <w:rsid w:val="003650BF"/>
    <w:rsid w:val="0036511F"/>
    <w:rsid w:val="00370704"/>
    <w:rsid w:val="00372296"/>
    <w:rsid w:val="00373D3E"/>
    <w:rsid w:val="0038012D"/>
    <w:rsid w:val="003811D7"/>
    <w:rsid w:val="00381C43"/>
    <w:rsid w:val="003867D8"/>
    <w:rsid w:val="00391A17"/>
    <w:rsid w:val="00394A12"/>
    <w:rsid w:val="00395001"/>
    <w:rsid w:val="003A3643"/>
    <w:rsid w:val="003A37BC"/>
    <w:rsid w:val="003A3D1A"/>
    <w:rsid w:val="003A4644"/>
    <w:rsid w:val="003A49A4"/>
    <w:rsid w:val="003A6B66"/>
    <w:rsid w:val="003B1991"/>
    <w:rsid w:val="003B1C51"/>
    <w:rsid w:val="003B3E84"/>
    <w:rsid w:val="003B3F4C"/>
    <w:rsid w:val="003B5913"/>
    <w:rsid w:val="003B6FBA"/>
    <w:rsid w:val="003B740C"/>
    <w:rsid w:val="003B7B16"/>
    <w:rsid w:val="003C0391"/>
    <w:rsid w:val="003C1DC3"/>
    <w:rsid w:val="003C221D"/>
    <w:rsid w:val="003C33F7"/>
    <w:rsid w:val="003D1179"/>
    <w:rsid w:val="003D253F"/>
    <w:rsid w:val="003D2BDA"/>
    <w:rsid w:val="003D5415"/>
    <w:rsid w:val="003D5DCF"/>
    <w:rsid w:val="003D71FB"/>
    <w:rsid w:val="003F0A10"/>
    <w:rsid w:val="003F401D"/>
    <w:rsid w:val="003F4FE4"/>
    <w:rsid w:val="00404070"/>
    <w:rsid w:val="00404D62"/>
    <w:rsid w:val="0040572B"/>
    <w:rsid w:val="00405D36"/>
    <w:rsid w:val="004142D7"/>
    <w:rsid w:val="00415A73"/>
    <w:rsid w:val="00416438"/>
    <w:rsid w:val="00416D0C"/>
    <w:rsid w:val="00421395"/>
    <w:rsid w:val="00421B4A"/>
    <w:rsid w:val="004224EC"/>
    <w:rsid w:val="00423092"/>
    <w:rsid w:val="00423440"/>
    <w:rsid w:val="004238CE"/>
    <w:rsid w:val="00424E07"/>
    <w:rsid w:val="004408E1"/>
    <w:rsid w:val="004426D4"/>
    <w:rsid w:val="00446BED"/>
    <w:rsid w:val="004523CA"/>
    <w:rsid w:val="00452821"/>
    <w:rsid w:val="00461A6E"/>
    <w:rsid w:val="00466BE2"/>
    <w:rsid w:val="00466D0D"/>
    <w:rsid w:val="00467489"/>
    <w:rsid w:val="00467CC5"/>
    <w:rsid w:val="00470264"/>
    <w:rsid w:val="0047115D"/>
    <w:rsid w:val="00472EFD"/>
    <w:rsid w:val="00472FC8"/>
    <w:rsid w:val="004747EE"/>
    <w:rsid w:val="00476223"/>
    <w:rsid w:val="00476911"/>
    <w:rsid w:val="00482D94"/>
    <w:rsid w:val="00482F69"/>
    <w:rsid w:val="00484753"/>
    <w:rsid w:val="004876DD"/>
    <w:rsid w:val="004879C2"/>
    <w:rsid w:val="00492BC4"/>
    <w:rsid w:val="004932AA"/>
    <w:rsid w:val="00495A30"/>
    <w:rsid w:val="004A01AD"/>
    <w:rsid w:val="004A4DDD"/>
    <w:rsid w:val="004A5D1E"/>
    <w:rsid w:val="004B54A6"/>
    <w:rsid w:val="004B7318"/>
    <w:rsid w:val="004C0DEE"/>
    <w:rsid w:val="004C20DF"/>
    <w:rsid w:val="004C458C"/>
    <w:rsid w:val="004C58D4"/>
    <w:rsid w:val="004C5B7E"/>
    <w:rsid w:val="004C5E89"/>
    <w:rsid w:val="004D2562"/>
    <w:rsid w:val="004D35AD"/>
    <w:rsid w:val="004D3F62"/>
    <w:rsid w:val="004D3F7A"/>
    <w:rsid w:val="004D4AF8"/>
    <w:rsid w:val="004D4F5A"/>
    <w:rsid w:val="004D6726"/>
    <w:rsid w:val="004E4218"/>
    <w:rsid w:val="004E4AC0"/>
    <w:rsid w:val="004E7F57"/>
    <w:rsid w:val="004F17C5"/>
    <w:rsid w:val="004F3135"/>
    <w:rsid w:val="004F3184"/>
    <w:rsid w:val="004F42D3"/>
    <w:rsid w:val="004F43BA"/>
    <w:rsid w:val="004F4AD1"/>
    <w:rsid w:val="004F77E4"/>
    <w:rsid w:val="0050026D"/>
    <w:rsid w:val="0050110B"/>
    <w:rsid w:val="00504529"/>
    <w:rsid w:val="005107CD"/>
    <w:rsid w:val="00513724"/>
    <w:rsid w:val="00514077"/>
    <w:rsid w:val="00514AC3"/>
    <w:rsid w:val="00515C38"/>
    <w:rsid w:val="00515ED0"/>
    <w:rsid w:val="00516D81"/>
    <w:rsid w:val="00522A63"/>
    <w:rsid w:val="005231F1"/>
    <w:rsid w:val="0052327D"/>
    <w:rsid w:val="00524BAD"/>
    <w:rsid w:val="00531059"/>
    <w:rsid w:val="00531626"/>
    <w:rsid w:val="0053495F"/>
    <w:rsid w:val="00534E0E"/>
    <w:rsid w:val="00535F5D"/>
    <w:rsid w:val="005371DB"/>
    <w:rsid w:val="00540996"/>
    <w:rsid w:val="00541D64"/>
    <w:rsid w:val="005424D0"/>
    <w:rsid w:val="005446A8"/>
    <w:rsid w:val="00545A6D"/>
    <w:rsid w:val="0054766C"/>
    <w:rsid w:val="00547C5E"/>
    <w:rsid w:val="00553AAD"/>
    <w:rsid w:val="005559F2"/>
    <w:rsid w:val="00556510"/>
    <w:rsid w:val="005573D7"/>
    <w:rsid w:val="00557D0C"/>
    <w:rsid w:val="005630FD"/>
    <w:rsid w:val="00565F23"/>
    <w:rsid w:val="0056602D"/>
    <w:rsid w:val="00566984"/>
    <w:rsid w:val="00572049"/>
    <w:rsid w:val="005746C3"/>
    <w:rsid w:val="00575CB9"/>
    <w:rsid w:val="0057627D"/>
    <w:rsid w:val="00581968"/>
    <w:rsid w:val="0058497E"/>
    <w:rsid w:val="00587DCB"/>
    <w:rsid w:val="005908A0"/>
    <w:rsid w:val="00590AB2"/>
    <w:rsid w:val="00594A10"/>
    <w:rsid w:val="005961C2"/>
    <w:rsid w:val="005A2B4A"/>
    <w:rsid w:val="005A51FF"/>
    <w:rsid w:val="005A5DC2"/>
    <w:rsid w:val="005A78D6"/>
    <w:rsid w:val="005B03FC"/>
    <w:rsid w:val="005B2330"/>
    <w:rsid w:val="005B6F16"/>
    <w:rsid w:val="005B6FE9"/>
    <w:rsid w:val="005C4717"/>
    <w:rsid w:val="005C5FF6"/>
    <w:rsid w:val="005C765A"/>
    <w:rsid w:val="005D09F0"/>
    <w:rsid w:val="005D0ECA"/>
    <w:rsid w:val="005D10DC"/>
    <w:rsid w:val="005D4FAE"/>
    <w:rsid w:val="005D5489"/>
    <w:rsid w:val="005D65D5"/>
    <w:rsid w:val="005E0CF2"/>
    <w:rsid w:val="005E4976"/>
    <w:rsid w:val="005E4A84"/>
    <w:rsid w:val="005E5400"/>
    <w:rsid w:val="005E6CA5"/>
    <w:rsid w:val="005E7298"/>
    <w:rsid w:val="005E7490"/>
    <w:rsid w:val="005F0F4F"/>
    <w:rsid w:val="005F22AF"/>
    <w:rsid w:val="005F52CA"/>
    <w:rsid w:val="00601CBB"/>
    <w:rsid w:val="006046C3"/>
    <w:rsid w:val="00606168"/>
    <w:rsid w:val="006106A4"/>
    <w:rsid w:val="00610CC6"/>
    <w:rsid w:val="0061290A"/>
    <w:rsid w:val="00620F61"/>
    <w:rsid w:val="00621433"/>
    <w:rsid w:val="00622965"/>
    <w:rsid w:val="006240D7"/>
    <w:rsid w:val="00626F3E"/>
    <w:rsid w:val="00627F56"/>
    <w:rsid w:val="0063213F"/>
    <w:rsid w:val="00642E0A"/>
    <w:rsid w:val="00643B92"/>
    <w:rsid w:val="006473A5"/>
    <w:rsid w:val="00647DB2"/>
    <w:rsid w:val="00661454"/>
    <w:rsid w:val="006617C5"/>
    <w:rsid w:val="006641DD"/>
    <w:rsid w:val="00666832"/>
    <w:rsid w:val="00666A77"/>
    <w:rsid w:val="006719F3"/>
    <w:rsid w:val="00673F9B"/>
    <w:rsid w:val="006754A8"/>
    <w:rsid w:val="00680CF8"/>
    <w:rsid w:val="00682F81"/>
    <w:rsid w:val="0068526B"/>
    <w:rsid w:val="006936BC"/>
    <w:rsid w:val="00693C3E"/>
    <w:rsid w:val="006A01FD"/>
    <w:rsid w:val="006A09E6"/>
    <w:rsid w:val="006A115E"/>
    <w:rsid w:val="006A3B0F"/>
    <w:rsid w:val="006A4631"/>
    <w:rsid w:val="006A4724"/>
    <w:rsid w:val="006A7EBC"/>
    <w:rsid w:val="006B0C93"/>
    <w:rsid w:val="006B4B96"/>
    <w:rsid w:val="006B4FFD"/>
    <w:rsid w:val="006C0603"/>
    <w:rsid w:val="006C0AF8"/>
    <w:rsid w:val="006C3EC9"/>
    <w:rsid w:val="006C4067"/>
    <w:rsid w:val="006C52E8"/>
    <w:rsid w:val="006C69D6"/>
    <w:rsid w:val="006D14F0"/>
    <w:rsid w:val="006D50F9"/>
    <w:rsid w:val="006D5813"/>
    <w:rsid w:val="006E030B"/>
    <w:rsid w:val="006E2228"/>
    <w:rsid w:val="006E23BD"/>
    <w:rsid w:val="006E2EC5"/>
    <w:rsid w:val="006E66E3"/>
    <w:rsid w:val="006F2FA5"/>
    <w:rsid w:val="006F38A6"/>
    <w:rsid w:val="0070076B"/>
    <w:rsid w:val="00701292"/>
    <w:rsid w:val="0070275E"/>
    <w:rsid w:val="007027A9"/>
    <w:rsid w:val="00702855"/>
    <w:rsid w:val="0070459F"/>
    <w:rsid w:val="00707A4D"/>
    <w:rsid w:val="007106FA"/>
    <w:rsid w:val="0071132B"/>
    <w:rsid w:val="00712802"/>
    <w:rsid w:val="00713319"/>
    <w:rsid w:val="00716715"/>
    <w:rsid w:val="00716938"/>
    <w:rsid w:val="007169BB"/>
    <w:rsid w:val="0071738A"/>
    <w:rsid w:val="00720FF1"/>
    <w:rsid w:val="00722C08"/>
    <w:rsid w:val="0072472F"/>
    <w:rsid w:val="00724B02"/>
    <w:rsid w:val="00726014"/>
    <w:rsid w:val="007305AD"/>
    <w:rsid w:val="007311DB"/>
    <w:rsid w:val="0073174C"/>
    <w:rsid w:val="00736B64"/>
    <w:rsid w:val="00736C16"/>
    <w:rsid w:val="00742468"/>
    <w:rsid w:val="007429B3"/>
    <w:rsid w:val="00745361"/>
    <w:rsid w:val="007467D7"/>
    <w:rsid w:val="00747433"/>
    <w:rsid w:val="0075240D"/>
    <w:rsid w:val="00753459"/>
    <w:rsid w:val="00764435"/>
    <w:rsid w:val="00766DBA"/>
    <w:rsid w:val="00771B4F"/>
    <w:rsid w:val="00774486"/>
    <w:rsid w:val="00774CE7"/>
    <w:rsid w:val="007752D6"/>
    <w:rsid w:val="00775A30"/>
    <w:rsid w:val="007801F4"/>
    <w:rsid w:val="007849C5"/>
    <w:rsid w:val="00784DCB"/>
    <w:rsid w:val="007853C6"/>
    <w:rsid w:val="00785B91"/>
    <w:rsid w:val="00785ED7"/>
    <w:rsid w:val="00786004"/>
    <w:rsid w:val="0078678B"/>
    <w:rsid w:val="00786901"/>
    <w:rsid w:val="00786E4E"/>
    <w:rsid w:val="0079266E"/>
    <w:rsid w:val="00792BAE"/>
    <w:rsid w:val="00793DA7"/>
    <w:rsid w:val="00795B7C"/>
    <w:rsid w:val="007975F2"/>
    <w:rsid w:val="007A07F6"/>
    <w:rsid w:val="007A14CB"/>
    <w:rsid w:val="007A1831"/>
    <w:rsid w:val="007A22C0"/>
    <w:rsid w:val="007A2AEC"/>
    <w:rsid w:val="007A3E7D"/>
    <w:rsid w:val="007A43ED"/>
    <w:rsid w:val="007A694A"/>
    <w:rsid w:val="007A7F2E"/>
    <w:rsid w:val="007B5398"/>
    <w:rsid w:val="007C6943"/>
    <w:rsid w:val="007D2ACE"/>
    <w:rsid w:val="007D3B9E"/>
    <w:rsid w:val="007D67AA"/>
    <w:rsid w:val="007E57AB"/>
    <w:rsid w:val="007E659D"/>
    <w:rsid w:val="007E6FCA"/>
    <w:rsid w:val="007E7CED"/>
    <w:rsid w:val="007F03E1"/>
    <w:rsid w:val="007F309C"/>
    <w:rsid w:val="007F362B"/>
    <w:rsid w:val="007F3A15"/>
    <w:rsid w:val="007F3CC8"/>
    <w:rsid w:val="007F3FC1"/>
    <w:rsid w:val="007F445B"/>
    <w:rsid w:val="007F4766"/>
    <w:rsid w:val="007F5DD9"/>
    <w:rsid w:val="007F60AF"/>
    <w:rsid w:val="007F6F37"/>
    <w:rsid w:val="007F78E5"/>
    <w:rsid w:val="008008C5"/>
    <w:rsid w:val="0080288B"/>
    <w:rsid w:val="00802A36"/>
    <w:rsid w:val="008038CD"/>
    <w:rsid w:val="00803BB7"/>
    <w:rsid w:val="00805B56"/>
    <w:rsid w:val="00806E5C"/>
    <w:rsid w:val="00810385"/>
    <w:rsid w:val="008114F7"/>
    <w:rsid w:val="00812E2E"/>
    <w:rsid w:val="00813EF8"/>
    <w:rsid w:val="00814782"/>
    <w:rsid w:val="00820030"/>
    <w:rsid w:val="00820AD9"/>
    <w:rsid w:val="0082489D"/>
    <w:rsid w:val="008262A1"/>
    <w:rsid w:val="008266C9"/>
    <w:rsid w:val="00826E92"/>
    <w:rsid w:val="00835FF6"/>
    <w:rsid w:val="00840A05"/>
    <w:rsid w:val="00842E7A"/>
    <w:rsid w:val="00844369"/>
    <w:rsid w:val="00844661"/>
    <w:rsid w:val="00845146"/>
    <w:rsid w:val="008467E6"/>
    <w:rsid w:val="00851AD7"/>
    <w:rsid w:val="0085350E"/>
    <w:rsid w:val="00853B9F"/>
    <w:rsid w:val="008632E3"/>
    <w:rsid w:val="00863381"/>
    <w:rsid w:val="00865136"/>
    <w:rsid w:val="00865499"/>
    <w:rsid w:val="0086752D"/>
    <w:rsid w:val="00873557"/>
    <w:rsid w:val="0087399E"/>
    <w:rsid w:val="00876831"/>
    <w:rsid w:val="008808F4"/>
    <w:rsid w:val="00883407"/>
    <w:rsid w:val="008843F9"/>
    <w:rsid w:val="008869E2"/>
    <w:rsid w:val="00887696"/>
    <w:rsid w:val="00887DE7"/>
    <w:rsid w:val="008914E8"/>
    <w:rsid w:val="00891986"/>
    <w:rsid w:val="0089304B"/>
    <w:rsid w:val="00893815"/>
    <w:rsid w:val="008944EB"/>
    <w:rsid w:val="008960DA"/>
    <w:rsid w:val="008965BE"/>
    <w:rsid w:val="008A0642"/>
    <w:rsid w:val="008A1506"/>
    <w:rsid w:val="008A3243"/>
    <w:rsid w:val="008A3852"/>
    <w:rsid w:val="008A451F"/>
    <w:rsid w:val="008A6769"/>
    <w:rsid w:val="008A6E75"/>
    <w:rsid w:val="008B0B58"/>
    <w:rsid w:val="008B1093"/>
    <w:rsid w:val="008B1416"/>
    <w:rsid w:val="008B2F65"/>
    <w:rsid w:val="008C27E0"/>
    <w:rsid w:val="008C2951"/>
    <w:rsid w:val="008C3A7A"/>
    <w:rsid w:val="008C5232"/>
    <w:rsid w:val="008C6C77"/>
    <w:rsid w:val="008D0F0B"/>
    <w:rsid w:val="008D3F2A"/>
    <w:rsid w:val="008D4C61"/>
    <w:rsid w:val="008E0FAE"/>
    <w:rsid w:val="008E1780"/>
    <w:rsid w:val="008E1FE1"/>
    <w:rsid w:val="008E27B8"/>
    <w:rsid w:val="008E6187"/>
    <w:rsid w:val="008F367C"/>
    <w:rsid w:val="008F5499"/>
    <w:rsid w:val="008F6792"/>
    <w:rsid w:val="008F7E02"/>
    <w:rsid w:val="00900500"/>
    <w:rsid w:val="00901864"/>
    <w:rsid w:val="00903E48"/>
    <w:rsid w:val="00907F2C"/>
    <w:rsid w:val="0091046B"/>
    <w:rsid w:val="009108AD"/>
    <w:rsid w:val="00910A5B"/>
    <w:rsid w:val="00911966"/>
    <w:rsid w:val="0091446E"/>
    <w:rsid w:val="00915635"/>
    <w:rsid w:val="00920866"/>
    <w:rsid w:val="009252B4"/>
    <w:rsid w:val="00926BCE"/>
    <w:rsid w:val="009304CC"/>
    <w:rsid w:val="00931274"/>
    <w:rsid w:val="00934EB1"/>
    <w:rsid w:val="0093755F"/>
    <w:rsid w:val="00937B85"/>
    <w:rsid w:val="00940C9C"/>
    <w:rsid w:val="00940DAF"/>
    <w:rsid w:val="0094165E"/>
    <w:rsid w:val="0094223E"/>
    <w:rsid w:val="009429CB"/>
    <w:rsid w:val="00947DCF"/>
    <w:rsid w:val="00950548"/>
    <w:rsid w:val="00951D47"/>
    <w:rsid w:val="00953043"/>
    <w:rsid w:val="009546C1"/>
    <w:rsid w:val="009609B8"/>
    <w:rsid w:val="00960A90"/>
    <w:rsid w:val="0096340F"/>
    <w:rsid w:val="00965206"/>
    <w:rsid w:val="00966474"/>
    <w:rsid w:val="009672CC"/>
    <w:rsid w:val="0096789E"/>
    <w:rsid w:val="009709CA"/>
    <w:rsid w:val="0097386E"/>
    <w:rsid w:val="00973972"/>
    <w:rsid w:val="00974FBF"/>
    <w:rsid w:val="00975136"/>
    <w:rsid w:val="00975174"/>
    <w:rsid w:val="00976074"/>
    <w:rsid w:val="0097675B"/>
    <w:rsid w:val="00977A3D"/>
    <w:rsid w:val="00981B6F"/>
    <w:rsid w:val="00991639"/>
    <w:rsid w:val="009924FF"/>
    <w:rsid w:val="0099301E"/>
    <w:rsid w:val="009938D2"/>
    <w:rsid w:val="00995023"/>
    <w:rsid w:val="009965DC"/>
    <w:rsid w:val="00996C59"/>
    <w:rsid w:val="009A0F39"/>
    <w:rsid w:val="009A1781"/>
    <w:rsid w:val="009A1C29"/>
    <w:rsid w:val="009A612B"/>
    <w:rsid w:val="009A6185"/>
    <w:rsid w:val="009B0EBE"/>
    <w:rsid w:val="009B1C5C"/>
    <w:rsid w:val="009B2B98"/>
    <w:rsid w:val="009C3109"/>
    <w:rsid w:val="009C42EB"/>
    <w:rsid w:val="009C6A49"/>
    <w:rsid w:val="009C7DDE"/>
    <w:rsid w:val="009D0AD7"/>
    <w:rsid w:val="009D1FA0"/>
    <w:rsid w:val="009E0F31"/>
    <w:rsid w:val="009E27F9"/>
    <w:rsid w:val="009E33D4"/>
    <w:rsid w:val="009E3975"/>
    <w:rsid w:val="009E7EB1"/>
    <w:rsid w:val="009F078B"/>
    <w:rsid w:val="009F0B7C"/>
    <w:rsid w:val="009F3B0C"/>
    <w:rsid w:val="009F3FF8"/>
    <w:rsid w:val="009F4851"/>
    <w:rsid w:val="009F4E86"/>
    <w:rsid w:val="009F502B"/>
    <w:rsid w:val="009F6276"/>
    <w:rsid w:val="009F6B2F"/>
    <w:rsid w:val="009F71EF"/>
    <w:rsid w:val="009F791F"/>
    <w:rsid w:val="00A01285"/>
    <w:rsid w:val="00A04852"/>
    <w:rsid w:val="00A067D6"/>
    <w:rsid w:val="00A07C5B"/>
    <w:rsid w:val="00A12976"/>
    <w:rsid w:val="00A14846"/>
    <w:rsid w:val="00A16AC0"/>
    <w:rsid w:val="00A2058B"/>
    <w:rsid w:val="00A20831"/>
    <w:rsid w:val="00A231AE"/>
    <w:rsid w:val="00A241B4"/>
    <w:rsid w:val="00A24902"/>
    <w:rsid w:val="00A25A76"/>
    <w:rsid w:val="00A30E24"/>
    <w:rsid w:val="00A33308"/>
    <w:rsid w:val="00A34638"/>
    <w:rsid w:val="00A355F1"/>
    <w:rsid w:val="00A36055"/>
    <w:rsid w:val="00A3691E"/>
    <w:rsid w:val="00A40954"/>
    <w:rsid w:val="00A40B71"/>
    <w:rsid w:val="00A41C41"/>
    <w:rsid w:val="00A42B12"/>
    <w:rsid w:val="00A42E6E"/>
    <w:rsid w:val="00A443B8"/>
    <w:rsid w:val="00A51B8D"/>
    <w:rsid w:val="00A51D1C"/>
    <w:rsid w:val="00A52480"/>
    <w:rsid w:val="00A52618"/>
    <w:rsid w:val="00A53A28"/>
    <w:rsid w:val="00A5465C"/>
    <w:rsid w:val="00A54E33"/>
    <w:rsid w:val="00A558EE"/>
    <w:rsid w:val="00A57698"/>
    <w:rsid w:val="00A6291A"/>
    <w:rsid w:val="00A62BA2"/>
    <w:rsid w:val="00A66992"/>
    <w:rsid w:val="00A6790F"/>
    <w:rsid w:val="00A712D4"/>
    <w:rsid w:val="00A71A67"/>
    <w:rsid w:val="00A732DD"/>
    <w:rsid w:val="00A7356A"/>
    <w:rsid w:val="00A77E79"/>
    <w:rsid w:val="00A84CD4"/>
    <w:rsid w:val="00A86310"/>
    <w:rsid w:val="00A87DAB"/>
    <w:rsid w:val="00A91F2E"/>
    <w:rsid w:val="00A93E4B"/>
    <w:rsid w:val="00A95E2B"/>
    <w:rsid w:val="00AA03E6"/>
    <w:rsid w:val="00AA0C7B"/>
    <w:rsid w:val="00AA79B9"/>
    <w:rsid w:val="00AA7CE0"/>
    <w:rsid w:val="00AB2EE4"/>
    <w:rsid w:val="00AB3B74"/>
    <w:rsid w:val="00AB4035"/>
    <w:rsid w:val="00AB431D"/>
    <w:rsid w:val="00AB52EE"/>
    <w:rsid w:val="00AB6B57"/>
    <w:rsid w:val="00AB6BA8"/>
    <w:rsid w:val="00AC0833"/>
    <w:rsid w:val="00AC1EDB"/>
    <w:rsid w:val="00AC1F01"/>
    <w:rsid w:val="00AC2443"/>
    <w:rsid w:val="00AC5461"/>
    <w:rsid w:val="00AC54A6"/>
    <w:rsid w:val="00AD1A9F"/>
    <w:rsid w:val="00AD1C95"/>
    <w:rsid w:val="00AD3B62"/>
    <w:rsid w:val="00AE0778"/>
    <w:rsid w:val="00AE132C"/>
    <w:rsid w:val="00AE3D02"/>
    <w:rsid w:val="00AE44CC"/>
    <w:rsid w:val="00AE5F70"/>
    <w:rsid w:val="00AE6E5E"/>
    <w:rsid w:val="00AE7CBB"/>
    <w:rsid w:val="00AF0067"/>
    <w:rsid w:val="00AF12EF"/>
    <w:rsid w:val="00AF14A0"/>
    <w:rsid w:val="00AF1D4F"/>
    <w:rsid w:val="00AF422F"/>
    <w:rsid w:val="00AF4EF0"/>
    <w:rsid w:val="00AF7179"/>
    <w:rsid w:val="00AF7F36"/>
    <w:rsid w:val="00B01A10"/>
    <w:rsid w:val="00B01B3B"/>
    <w:rsid w:val="00B044FF"/>
    <w:rsid w:val="00B04754"/>
    <w:rsid w:val="00B0616E"/>
    <w:rsid w:val="00B07247"/>
    <w:rsid w:val="00B079E8"/>
    <w:rsid w:val="00B125E5"/>
    <w:rsid w:val="00B127B8"/>
    <w:rsid w:val="00B13BE4"/>
    <w:rsid w:val="00B146F3"/>
    <w:rsid w:val="00B15B26"/>
    <w:rsid w:val="00B20588"/>
    <w:rsid w:val="00B21121"/>
    <w:rsid w:val="00B25C35"/>
    <w:rsid w:val="00B266DB"/>
    <w:rsid w:val="00B27403"/>
    <w:rsid w:val="00B3404A"/>
    <w:rsid w:val="00B34562"/>
    <w:rsid w:val="00B43495"/>
    <w:rsid w:val="00B442C0"/>
    <w:rsid w:val="00B47238"/>
    <w:rsid w:val="00B52814"/>
    <w:rsid w:val="00B52C10"/>
    <w:rsid w:val="00B63E53"/>
    <w:rsid w:val="00B64530"/>
    <w:rsid w:val="00B65A99"/>
    <w:rsid w:val="00B72E02"/>
    <w:rsid w:val="00B754AE"/>
    <w:rsid w:val="00B7596F"/>
    <w:rsid w:val="00B77018"/>
    <w:rsid w:val="00B81E78"/>
    <w:rsid w:val="00B81EC1"/>
    <w:rsid w:val="00B90E3A"/>
    <w:rsid w:val="00B9264A"/>
    <w:rsid w:val="00B94867"/>
    <w:rsid w:val="00B953CA"/>
    <w:rsid w:val="00B97522"/>
    <w:rsid w:val="00BA2F55"/>
    <w:rsid w:val="00BA5312"/>
    <w:rsid w:val="00BA75FC"/>
    <w:rsid w:val="00BA7C7E"/>
    <w:rsid w:val="00BB030A"/>
    <w:rsid w:val="00BB07B7"/>
    <w:rsid w:val="00BB51D1"/>
    <w:rsid w:val="00BC0877"/>
    <w:rsid w:val="00BC0B20"/>
    <w:rsid w:val="00BC466F"/>
    <w:rsid w:val="00BC4F4E"/>
    <w:rsid w:val="00BC6CC5"/>
    <w:rsid w:val="00BD1845"/>
    <w:rsid w:val="00BD1F06"/>
    <w:rsid w:val="00BD66D8"/>
    <w:rsid w:val="00BD72B9"/>
    <w:rsid w:val="00BE1E31"/>
    <w:rsid w:val="00BE1F08"/>
    <w:rsid w:val="00BE2127"/>
    <w:rsid w:val="00BE21A3"/>
    <w:rsid w:val="00BE4D99"/>
    <w:rsid w:val="00BE5E0D"/>
    <w:rsid w:val="00BE7D3A"/>
    <w:rsid w:val="00BF0500"/>
    <w:rsid w:val="00BF1AB5"/>
    <w:rsid w:val="00BF21C9"/>
    <w:rsid w:val="00BF34F8"/>
    <w:rsid w:val="00BF402B"/>
    <w:rsid w:val="00BF68D9"/>
    <w:rsid w:val="00C002BA"/>
    <w:rsid w:val="00C01996"/>
    <w:rsid w:val="00C031F6"/>
    <w:rsid w:val="00C0642C"/>
    <w:rsid w:val="00C0687F"/>
    <w:rsid w:val="00C06CDD"/>
    <w:rsid w:val="00C07229"/>
    <w:rsid w:val="00C076BD"/>
    <w:rsid w:val="00C102BB"/>
    <w:rsid w:val="00C10563"/>
    <w:rsid w:val="00C10A65"/>
    <w:rsid w:val="00C10DAD"/>
    <w:rsid w:val="00C1375A"/>
    <w:rsid w:val="00C13A67"/>
    <w:rsid w:val="00C17F5D"/>
    <w:rsid w:val="00C211F7"/>
    <w:rsid w:val="00C23837"/>
    <w:rsid w:val="00C25009"/>
    <w:rsid w:val="00C302EF"/>
    <w:rsid w:val="00C318B2"/>
    <w:rsid w:val="00C3259B"/>
    <w:rsid w:val="00C33A6B"/>
    <w:rsid w:val="00C3602F"/>
    <w:rsid w:val="00C36365"/>
    <w:rsid w:val="00C372D3"/>
    <w:rsid w:val="00C37766"/>
    <w:rsid w:val="00C403BE"/>
    <w:rsid w:val="00C41BF9"/>
    <w:rsid w:val="00C4269A"/>
    <w:rsid w:val="00C45A34"/>
    <w:rsid w:val="00C46471"/>
    <w:rsid w:val="00C50899"/>
    <w:rsid w:val="00C531DB"/>
    <w:rsid w:val="00C55035"/>
    <w:rsid w:val="00C557A2"/>
    <w:rsid w:val="00C57648"/>
    <w:rsid w:val="00C6142E"/>
    <w:rsid w:val="00C62AE8"/>
    <w:rsid w:val="00C63B85"/>
    <w:rsid w:val="00C64144"/>
    <w:rsid w:val="00C65401"/>
    <w:rsid w:val="00C66EF1"/>
    <w:rsid w:val="00C710D9"/>
    <w:rsid w:val="00C71A0B"/>
    <w:rsid w:val="00C7369B"/>
    <w:rsid w:val="00C73882"/>
    <w:rsid w:val="00C740B1"/>
    <w:rsid w:val="00C83D1E"/>
    <w:rsid w:val="00C84A9C"/>
    <w:rsid w:val="00C871AF"/>
    <w:rsid w:val="00C87801"/>
    <w:rsid w:val="00C90A23"/>
    <w:rsid w:val="00C937A5"/>
    <w:rsid w:val="00C97296"/>
    <w:rsid w:val="00CA3DDB"/>
    <w:rsid w:val="00CA4518"/>
    <w:rsid w:val="00CA5C55"/>
    <w:rsid w:val="00CB3C59"/>
    <w:rsid w:val="00CB4C63"/>
    <w:rsid w:val="00CB5AC5"/>
    <w:rsid w:val="00CB6652"/>
    <w:rsid w:val="00CB6C37"/>
    <w:rsid w:val="00CC5571"/>
    <w:rsid w:val="00CC75E7"/>
    <w:rsid w:val="00CC7681"/>
    <w:rsid w:val="00CD083E"/>
    <w:rsid w:val="00CD1A82"/>
    <w:rsid w:val="00CD2BAB"/>
    <w:rsid w:val="00CD32E9"/>
    <w:rsid w:val="00CD4170"/>
    <w:rsid w:val="00CE04C4"/>
    <w:rsid w:val="00CE0C53"/>
    <w:rsid w:val="00CE0FC2"/>
    <w:rsid w:val="00CE2E1F"/>
    <w:rsid w:val="00CE3DE4"/>
    <w:rsid w:val="00CF0D59"/>
    <w:rsid w:val="00CF1058"/>
    <w:rsid w:val="00CF14F3"/>
    <w:rsid w:val="00CF1FE2"/>
    <w:rsid w:val="00CF2932"/>
    <w:rsid w:val="00CF4849"/>
    <w:rsid w:val="00CF4DB9"/>
    <w:rsid w:val="00D0166D"/>
    <w:rsid w:val="00D034C9"/>
    <w:rsid w:val="00D0614C"/>
    <w:rsid w:val="00D06A1C"/>
    <w:rsid w:val="00D06C98"/>
    <w:rsid w:val="00D077A9"/>
    <w:rsid w:val="00D119B4"/>
    <w:rsid w:val="00D166F4"/>
    <w:rsid w:val="00D27460"/>
    <w:rsid w:val="00D27C4D"/>
    <w:rsid w:val="00D30ED2"/>
    <w:rsid w:val="00D3320F"/>
    <w:rsid w:val="00D3373B"/>
    <w:rsid w:val="00D35BF5"/>
    <w:rsid w:val="00D36152"/>
    <w:rsid w:val="00D3676D"/>
    <w:rsid w:val="00D3685D"/>
    <w:rsid w:val="00D37630"/>
    <w:rsid w:val="00D41659"/>
    <w:rsid w:val="00D42886"/>
    <w:rsid w:val="00D45DF6"/>
    <w:rsid w:val="00D466C9"/>
    <w:rsid w:val="00D502E0"/>
    <w:rsid w:val="00D503DF"/>
    <w:rsid w:val="00D51E27"/>
    <w:rsid w:val="00D54472"/>
    <w:rsid w:val="00D54BA6"/>
    <w:rsid w:val="00D5668B"/>
    <w:rsid w:val="00D56A60"/>
    <w:rsid w:val="00D56BD5"/>
    <w:rsid w:val="00D64044"/>
    <w:rsid w:val="00D64AEB"/>
    <w:rsid w:val="00D64C54"/>
    <w:rsid w:val="00D66748"/>
    <w:rsid w:val="00D67785"/>
    <w:rsid w:val="00D73118"/>
    <w:rsid w:val="00D7373F"/>
    <w:rsid w:val="00D73992"/>
    <w:rsid w:val="00D755B3"/>
    <w:rsid w:val="00D76D5C"/>
    <w:rsid w:val="00D770BE"/>
    <w:rsid w:val="00D82C0D"/>
    <w:rsid w:val="00D82F1B"/>
    <w:rsid w:val="00D87846"/>
    <w:rsid w:val="00D94062"/>
    <w:rsid w:val="00D94ADE"/>
    <w:rsid w:val="00D94B9A"/>
    <w:rsid w:val="00D95C47"/>
    <w:rsid w:val="00D95D4C"/>
    <w:rsid w:val="00D9636C"/>
    <w:rsid w:val="00D97558"/>
    <w:rsid w:val="00D976CD"/>
    <w:rsid w:val="00D97F3E"/>
    <w:rsid w:val="00DA2723"/>
    <w:rsid w:val="00DA4B33"/>
    <w:rsid w:val="00DA5ABE"/>
    <w:rsid w:val="00DA7202"/>
    <w:rsid w:val="00DA7BEE"/>
    <w:rsid w:val="00DB05FD"/>
    <w:rsid w:val="00DB238B"/>
    <w:rsid w:val="00DB2A8C"/>
    <w:rsid w:val="00DB5FC9"/>
    <w:rsid w:val="00DC128C"/>
    <w:rsid w:val="00DC7EC1"/>
    <w:rsid w:val="00DD1E54"/>
    <w:rsid w:val="00DD3C1A"/>
    <w:rsid w:val="00DD4D32"/>
    <w:rsid w:val="00DD502B"/>
    <w:rsid w:val="00DD7772"/>
    <w:rsid w:val="00DD7DE4"/>
    <w:rsid w:val="00DE44E5"/>
    <w:rsid w:val="00DE4753"/>
    <w:rsid w:val="00DE593E"/>
    <w:rsid w:val="00DF0312"/>
    <w:rsid w:val="00DF50F8"/>
    <w:rsid w:val="00E00002"/>
    <w:rsid w:val="00E03CC3"/>
    <w:rsid w:val="00E04B74"/>
    <w:rsid w:val="00E04EF0"/>
    <w:rsid w:val="00E05710"/>
    <w:rsid w:val="00E05875"/>
    <w:rsid w:val="00E05FF2"/>
    <w:rsid w:val="00E1093F"/>
    <w:rsid w:val="00E11CB1"/>
    <w:rsid w:val="00E15263"/>
    <w:rsid w:val="00E17231"/>
    <w:rsid w:val="00E2219B"/>
    <w:rsid w:val="00E24547"/>
    <w:rsid w:val="00E250AC"/>
    <w:rsid w:val="00E26251"/>
    <w:rsid w:val="00E2666B"/>
    <w:rsid w:val="00E26D8F"/>
    <w:rsid w:val="00E27763"/>
    <w:rsid w:val="00E30DD8"/>
    <w:rsid w:val="00E310BB"/>
    <w:rsid w:val="00E32D05"/>
    <w:rsid w:val="00E3525B"/>
    <w:rsid w:val="00E379B6"/>
    <w:rsid w:val="00E50441"/>
    <w:rsid w:val="00E50646"/>
    <w:rsid w:val="00E52DE0"/>
    <w:rsid w:val="00E53096"/>
    <w:rsid w:val="00E551C3"/>
    <w:rsid w:val="00E56144"/>
    <w:rsid w:val="00E62AB8"/>
    <w:rsid w:val="00E64684"/>
    <w:rsid w:val="00E64C7A"/>
    <w:rsid w:val="00E66998"/>
    <w:rsid w:val="00E702E0"/>
    <w:rsid w:val="00E73D71"/>
    <w:rsid w:val="00E74B14"/>
    <w:rsid w:val="00E7502B"/>
    <w:rsid w:val="00E766C8"/>
    <w:rsid w:val="00E76728"/>
    <w:rsid w:val="00E76969"/>
    <w:rsid w:val="00E832C2"/>
    <w:rsid w:val="00E84D10"/>
    <w:rsid w:val="00E86FFE"/>
    <w:rsid w:val="00E91454"/>
    <w:rsid w:val="00E94367"/>
    <w:rsid w:val="00E9439D"/>
    <w:rsid w:val="00E94A69"/>
    <w:rsid w:val="00E952AC"/>
    <w:rsid w:val="00E96570"/>
    <w:rsid w:val="00E972D5"/>
    <w:rsid w:val="00EB5E48"/>
    <w:rsid w:val="00EC00C6"/>
    <w:rsid w:val="00EC1B9E"/>
    <w:rsid w:val="00EC372B"/>
    <w:rsid w:val="00EC43D4"/>
    <w:rsid w:val="00EC5FBC"/>
    <w:rsid w:val="00EC6842"/>
    <w:rsid w:val="00EC7903"/>
    <w:rsid w:val="00ED12EF"/>
    <w:rsid w:val="00ED1B9F"/>
    <w:rsid w:val="00ED3724"/>
    <w:rsid w:val="00ED3E9B"/>
    <w:rsid w:val="00ED70AB"/>
    <w:rsid w:val="00ED7BD5"/>
    <w:rsid w:val="00ED7DA8"/>
    <w:rsid w:val="00EE29C4"/>
    <w:rsid w:val="00EE36C5"/>
    <w:rsid w:val="00EE3CBE"/>
    <w:rsid w:val="00EE6C45"/>
    <w:rsid w:val="00EF0C33"/>
    <w:rsid w:val="00EF0F30"/>
    <w:rsid w:val="00EF376C"/>
    <w:rsid w:val="00EF3C08"/>
    <w:rsid w:val="00EF4D67"/>
    <w:rsid w:val="00EF5BC9"/>
    <w:rsid w:val="00EF5F86"/>
    <w:rsid w:val="00EF60F0"/>
    <w:rsid w:val="00EF76FD"/>
    <w:rsid w:val="00F01474"/>
    <w:rsid w:val="00F01B9E"/>
    <w:rsid w:val="00F026F8"/>
    <w:rsid w:val="00F057D5"/>
    <w:rsid w:val="00F1183E"/>
    <w:rsid w:val="00F13397"/>
    <w:rsid w:val="00F15B29"/>
    <w:rsid w:val="00F1690A"/>
    <w:rsid w:val="00F1752F"/>
    <w:rsid w:val="00F17D37"/>
    <w:rsid w:val="00F231DE"/>
    <w:rsid w:val="00F24C14"/>
    <w:rsid w:val="00F30C7E"/>
    <w:rsid w:val="00F31057"/>
    <w:rsid w:val="00F31E8B"/>
    <w:rsid w:val="00F3244D"/>
    <w:rsid w:val="00F327E9"/>
    <w:rsid w:val="00F40ACD"/>
    <w:rsid w:val="00F428A7"/>
    <w:rsid w:val="00F43E8C"/>
    <w:rsid w:val="00F43E97"/>
    <w:rsid w:val="00F44574"/>
    <w:rsid w:val="00F4496A"/>
    <w:rsid w:val="00F479E4"/>
    <w:rsid w:val="00F5251F"/>
    <w:rsid w:val="00F543F1"/>
    <w:rsid w:val="00F57AC6"/>
    <w:rsid w:val="00F601B5"/>
    <w:rsid w:val="00F62AF2"/>
    <w:rsid w:val="00F654F5"/>
    <w:rsid w:val="00F65CAF"/>
    <w:rsid w:val="00F66B07"/>
    <w:rsid w:val="00F7079E"/>
    <w:rsid w:val="00F717DD"/>
    <w:rsid w:val="00F71EC0"/>
    <w:rsid w:val="00F73227"/>
    <w:rsid w:val="00F74515"/>
    <w:rsid w:val="00F756DD"/>
    <w:rsid w:val="00F75C3B"/>
    <w:rsid w:val="00F766FB"/>
    <w:rsid w:val="00F76B8B"/>
    <w:rsid w:val="00F8063D"/>
    <w:rsid w:val="00F815D8"/>
    <w:rsid w:val="00F849E9"/>
    <w:rsid w:val="00F85650"/>
    <w:rsid w:val="00F85B26"/>
    <w:rsid w:val="00F85D5D"/>
    <w:rsid w:val="00F87694"/>
    <w:rsid w:val="00F90F8C"/>
    <w:rsid w:val="00F95438"/>
    <w:rsid w:val="00F95C45"/>
    <w:rsid w:val="00F95E83"/>
    <w:rsid w:val="00F961B7"/>
    <w:rsid w:val="00FA06E6"/>
    <w:rsid w:val="00FA0E81"/>
    <w:rsid w:val="00FA27A1"/>
    <w:rsid w:val="00FA658F"/>
    <w:rsid w:val="00FA72AA"/>
    <w:rsid w:val="00FA72D6"/>
    <w:rsid w:val="00FA7690"/>
    <w:rsid w:val="00FB1B7B"/>
    <w:rsid w:val="00FB26C0"/>
    <w:rsid w:val="00FB4D90"/>
    <w:rsid w:val="00FB7DA5"/>
    <w:rsid w:val="00FB7E2B"/>
    <w:rsid w:val="00FD2018"/>
    <w:rsid w:val="00FD469C"/>
    <w:rsid w:val="00FD5E57"/>
    <w:rsid w:val="00FD61AD"/>
    <w:rsid w:val="00FD7A6E"/>
    <w:rsid w:val="00FE0A2E"/>
    <w:rsid w:val="00FE2455"/>
    <w:rsid w:val="00FE34F8"/>
    <w:rsid w:val="00FE3DFF"/>
    <w:rsid w:val="00FE7DBE"/>
    <w:rsid w:val="00FF0E00"/>
    <w:rsid w:val="00FF1B97"/>
    <w:rsid w:val="00FF4EE6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8990A5"/>
  <w15:docId w15:val="{2C990F7F-040C-4FEE-9C2D-7EECA46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61"/>
  </w:style>
  <w:style w:type="paragraph" w:styleId="1">
    <w:name w:val="heading 1"/>
    <w:basedOn w:val="a"/>
    <w:next w:val="a"/>
    <w:link w:val="10"/>
    <w:qFormat/>
    <w:rsid w:val="00A41C41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1"/>
    <w:next w:val="a"/>
    <w:link w:val="20"/>
    <w:uiPriority w:val="99"/>
    <w:qFormat/>
    <w:rsid w:val="00587DCB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7DC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7DC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73E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7F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F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1C41"/>
    <w:rPr>
      <w:rFonts w:ascii="Times New Roman" w:eastAsia="Times New Roman" w:hAnsi="Times New Roman" w:cs="Times New Roman"/>
      <w:sz w:val="28"/>
      <w:szCs w:val="24"/>
      <w:lang w:eastAsia="ar-SA"/>
    </w:rPr>
  </w:style>
  <w:style w:type="numbering" w:customStyle="1" w:styleId="11">
    <w:name w:val="Нет списка1"/>
    <w:next w:val="a2"/>
    <w:semiHidden/>
    <w:rsid w:val="00A41C41"/>
  </w:style>
  <w:style w:type="character" w:customStyle="1" w:styleId="12">
    <w:name w:val="Основной шрифт абзаца1"/>
    <w:rsid w:val="00A41C41"/>
  </w:style>
  <w:style w:type="character" w:styleId="a7">
    <w:name w:val="page number"/>
    <w:basedOn w:val="12"/>
    <w:rsid w:val="00A41C41"/>
  </w:style>
  <w:style w:type="character" w:customStyle="1" w:styleId="a8">
    <w:name w:val="Цветовое выделение"/>
    <w:uiPriority w:val="99"/>
    <w:rsid w:val="00A41C41"/>
    <w:rPr>
      <w:b/>
      <w:bCs/>
      <w:color w:val="000080"/>
    </w:rPr>
  </w:style>
  <w:style w:type="character" w:styleId="a9">
    <w:name w:val="Strong"/>
    <w:qFormat/>
    <w:rsid w:val="00A41C41"/>
    <w:rPr>
      <w:b/>
      <w:bCs/>
    </w:rPr>
  </w:style>
  <w:style w:type="paragraph" w:customStyle="1" w:styleId="ConsNormal">
    <w:name w:val="ConsNormal"/>
    <w:rsid w:val="00A41C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a">
    <w:name w:val="footer"/>
    <w:basedOn w:val="a"/>
    <w:link w:val="ab"/>
    <w:rsid w:val="00A41C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rsid w:val="00A41C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Таблицы (моноширинный)"/>
    <w:basedOn w:val="a"/>
    <w:next w:val="a"/>
    <w:uiPriority w:val="99"/>
    <w:rsid w:val="00A41C4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A41C41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ad">
    <w:name w:val="Body Text Indent"/>
    <w:basedOn w:val="a"/>
    <w:link w:val="ae"/>
    <w:rsid w:val="00A41C4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A41C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A41C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1">
    <w:name w:val="Заголовок Знак"/>
    <w:basedOn w:val="a0"/>
    <w:link w:val="af"/>
    <w:rsid w:val="00A41C4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3"/>
    <w:next w:val="af2"/>
    <w:link w:val="af3"/>
    <w:qFormat/>
    <w:rsid w:val="00A41C41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0"/>
    <w:rsid w:val="00A41C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3">
    <w:name w:val="Заголовок1"/>
    <w:basedOn w:val="a"/>
    <w:next w:val="af2"/>
    <w:rsid w:val="00A41C4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4"/>
    <w:rsid w:val="00A41C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2"/>
    <w:rsid w:val="00A41C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1C41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32">
    <w:name w:val="Body Text 3"/>
    <w:basedOn w:val="a"/>
    <w:link w:val="33"/>
    <w:rsid w:val="00A41C4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rsid w:val="00A41C4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header"/>
    <w:basedOn w:val="a"/>
    <w:link w:val="af6"/>
    <w:rsid w:val="00A41C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rsid w:val="00A41C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нак"/>
    <w:basedOn w:val="a"/>
    <w:rsid w:val="00A41C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Прижатый влево"/>
    <w:basedOn w:val="a"/>
    <w:next w:val="a"/>
    <w:uiPriority w:val="99"/>
    <w:rsid w:val="00A41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9">
    <w:name w:val="Table Grid"/>
    <w:basedOn w:val="a1"/>
    <w:uiPriority w:val="99"/>
    <w:rsid w:val="00A41C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Simple 1"/>
    <w:basedOn w:val="a1"/>
    <w:rsid w:val="00A41C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Emphasis"/>
    <w:qFormat/>
    <w:rsid w:val="00A41C41"/>
    <w:rPr>
      <w:i/>
      <w:iCs/>
    </w:rPr>
  </w:style>
  <w:style w:type="character" w:customStyle="1" w:styleId="apple-converted-space">
    <w:name w:val="apple-converted-space"/>
    <w:basedOn w:val="a0"/>
    <w:rsid w:val="00A41C41"/>
  </w:style>
  <w:style w:type="paragraph" w:customStyle="1" w:styleId="western">
    <w:name w:val="western"/>
    <w:basedOn w:val="a"/>
    <w:rsid w:val="00A41C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A41C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A41C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Знак"/>
    <w:basedOn w:val="a"/>
    <w:rsid w:val="00A41C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A41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87DC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87DC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87DC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fe">
    <w:name w:val="Гипертекстовая ссылка"/>
    <w:basedOn w:val="a8"/>
    <w:uiPriority w:val="99"/>
    <w:rsid w:val="00587DCB"/>
    <w:rPr>
      <w:rFonts w:cs="Times New Roman"/>
      <w:b w:val="0"/>
      <w:bCs/>
      <w:color w:val="106BBE"/>
    </w:rPr>
  </w:style>
  <w:style w:type="character" w:customStyle="1" w:styleId="aff">
    <w:name w:val="Активная гиперссылка"/>
    <w:basedOn w:val="afe"/>
    <w:uiPriority w:val="99"/>
    <w:rsid w:val="00587DCB"/>
    <w:rPr>
      <w:rFonts w:cs="Times New Roman"/>
      <w:b w:val="0"/>
      <w:bCs/>
      <w:color w:val="106BBE"/>
      <w:u w:val="single"/>
    </w:rPr>
  </w:style>
  <w:style w:type="paragraph" w:customStyle="1" w:styleId="aff0">
    <w:name w:val="Внимание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587DCB"/>
  </w:style>
  <w:style w:type="paragraph" w:customStyle="1" w:styleId="aff2">
    <w:name w:val="Внимание: недобросовестность!"/>
    <w:basedOn w:val="aff0"/>
    <w:next w:val="a"/>
    <w:uiPriority w:val="99"/>
    <w:rsid w:val="00587DCB"/>
  </w:style>
  <w:style w:type="character" w:customStyle="1" w:styleId="aff3">
    <w:name w:val="Выделение для Базового Поиска"/>
    <w:basedOn w:val="a8"/>
    <w:uiPriority w:val="99"/>
    <w:rsid w:val="00587DCB"/>
    <w:rPr>
      <w:rFonts w:cs="Times New Roman"/>
      <w:b/>
      <w:bCs/>
      <w:color w:val="0058A9"/>
    </w:rPr>
  </w:style>
  <w:style w:type="character" w:customStyle="1" w:styleId="aff4">
    <w:name w:val="Выделение для Базового Поиска (курсив)"/>
    <w:basedOn w:val="aff3"/>
    <w:uiPriority w:val="99"/>
    <w:rsid w:val="00587DCB"/>
    <w:rPr>
      <w:rFonts w:cs="Times New Roman"/>
      <w:b/>
      <w:bCs/>
      <w:i/>
      <w:iCs/>
      <w:color w:val="0058A9"/>
    </w:rPr>
  </w:style>
  <w:style w:type="character" w:customStyle="1" w:styleId="aff5">
    <w:name w:val="Сравнение редакций"/>
    <w:basedOn w:val="a8"/>
    <w:uiPriority w:val="99"/>
    <w:rsid w:val="00587DCB"/>
    <w:rPr>
      <w:rFonts w:cs="Times New Roman"/>
      <w:b w:val="0"/>
      <w:bCs/>
      <w:color w:val="26282F"/>
    </w:rPr>
  </w:style>
  <w:style w:type="character" w:customStyle="1" w:styleId="aff6">
    <w:name w:val="Добавленный текст"/>
    <w:uiPriority w:val="99"/>
    <w:rsid w:val="00587DCB"/>
    <w:rPr>
      <w:color w:val="000000"/>
      <w:shd w:val="clear" w:color="auto" w:fill="C1D7FF"/>
    </w:rPr>
  </w:style>
  <w:style w:type="paragraph" w:customStyle="1" w:styleId="aff7">
    <w:name w:val="Дочерний элемент списка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f8">
    <w:name w:val="Основное меню (преемственное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f9">
    <w:name w:val="Заголовок *"/>
    <w:basedOn w:val="aff8"/>
    <w:next w:val="a"/>
    <w:uiPriority w:val="99"/>
    <w:rsid w:val="00587DCB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587DCB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spacing w:after="108"/>
      <w:jc w:val="center"/>
      <w:outlineLvl w:val="9"/>
    </w:pPr>
    <w:rPr>
      <w:rFonts w:ascii="Arial" w:eastAsiaTheme="minorEastAsia" w:hAnsi="Arial" w:cs="Arial"/>
      <w:color w:val="26282F"/>
      <w:sz w:val="20"/>
      <w:szCs w:val="20"/>
      <w:shd w:val="clear" w:color="auto" w:fill="FFFFFF"/>
      <w:lang w:eastAsia="ru-RU"/>
    </w:rPr>
  </w:style>
  <w:style w:type="character" w:customStyle="1" w:styleId="affc">
    <w:name w:val="Заголовок полученного сообщения"/>
    <w:basedOn w:val="a8"/>
    <w:uiPriority w:val="99"/>
    <w:rsid w:val="00587DCB"/>
    <w:rPr>
      <w:rFonts w:cs="Times New Roman"/>
      <w:b/>
      <w:bCs/>
      <w:color w:val="FF0000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fe">
    <w:name w:val="Заголовок собственного сообщения"/>
    <w:basedOn w:val="a8"/>
    <w:uiPriority w:val="99"/>
    <w:rsid w:val="00587DCB"/>
    <w:rPr>
      <w:rFonts w:cs="Times New Roman"/>
      <w:b/>
      <w:bCs/>
      <w:color w:val="26282F"/>
    </w:rPr>
  </w:style>
  <w:style w:type="paragraph" w:customStyle="1" w:styleId="afff">
    <w:name w:val="Заголовок статьи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0">
    <w:name w:val="Заголовок ЭР (левое окно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ff1">
    <w:name w:val="Заголовок ЭР (правое окно)"/>
    <w:basedOn w:val="afff0"/>
    <w:next w:val="a"/>
    <w:uiPriority w:val="99"/>
    <w:rsid w:val="00587DCB"/>
    <w:pPr>
      <w:spacing w:after="0"/>
      <w:jc w:val="left"/>
    </w:pPr>
  </w:style>
  <w:style w:type="paragraph" w:customStyle="1" w:styleId="afff2">
    <w:name w:val="Интерактивный заголовок"/>
    <w:basedOn w:val="aff9"/>
    <w:next w:val="a"/>
    <w:uiPriority w:val="99"/>
    <w:rsid w:val="00587DCB"/>
    <w:rPr>
      <w:u w:val="single"/>
    </w:rPr>
  </w:style>
  <w:style w:type="paragraph" w:customStyle="1" w:styleId="afff3">
    <w:name w:val="Текст (справка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587D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 версии"/>
    <w:basedOn w:val="afff4"/>
    <w:next w:val="a"/>
    <w:uiPriority w:val="99"/>
    <w:rsid w:val="00587DCB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587DC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лев. подпись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9">
    <w:name w:val="Колонтитул (левый)"/>
    <w:basedOn w:val="afff8"/>
    <w:next w:val="a"/>
    <w:uiPriority w:val="99"/>
    <w:rsid w:val="00587DCB"/>
    <w:rPr>
      <w:sz w:val="16"/>
      <w:szCs w:val="16"/>
    </w:rPr>
  </w:style>
  <w:style w:type="paragraph" w:customStyle="1" w:styleId="afffa">
    <w:name w:val="Текст (прав. подпись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b">
    <w:name w:val="Колонтитул (правый)"/>
    <w:basedOn w:val="afffa"/>
    <w:next w:val="a"/>
    <w:uiPriority w:val="99"/>
    <w:rsid w:val="00587DCB"/>
    <w:rPr>
      <w:sz w:val="16"/>
      <w:szCs w:val="16"/>
    </w:rPr>
  </w:style>
  <w:style w:type="paragraph" w:customStyle="1" w:styleId="afffc">
    <w:name w:val="Комментарий пользователя"/>
    <w:basedOn w:val="afff4"/>
    <w:next w:val="a"/>
    <w:uiPriority w:val="99"/>
    <w:rsid w:val="00587DCB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0"/>
    <w:next w:val="a"/>
    <w:uiPriority w:val="99"/>
    <w:rsid w:val="00587DCB"/>
  </w:style>
  <w:style w:type="paragraph" w:customStyle="1" w:styleId="afffe">
    <w:name w:val="Моноширинный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ff">
    <w:name w:val="Найденные слова"/>
    <w:basedOn w:val="a8"/>
    <w:uiPriority w:val="99"/>
    <w:rsid w:val="00587DCB"/>
    <w:rPr>
      <w:rFonts w:cs="Times New Roman"/>
      <w:b w:val="0"/>
      <w:bCs/>
      <w:color w:val="26282F"/>
      <w:shd w:val="clear" w:color="auto" w:fill="FFF580"/>
    </w:rPr>
  </w:style>
  <w:style w:type="paragraph" w:customStyle="1" w:styleId="affff0">
    <w:name w:val="Напишите нам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ff1">
    <w:name w:val="Не вступил в силу"/>
    <w:basedOn w:val="a8"/>
    <w:uiPriority w:val="99"/>
    <w:rsid w:val="00587DCB"/>
    <w:rPr>
      <w:rFonts w:cs="Times New Roman"/>
      <w:b w:val="0"/>
      <w:bCs/>
      <w:color w:val="000000"/>
      <w:shd w:val="clear" w:color="auto" w:fill="D8EDE8"/>
    </w:rPr>
  </w:style>
  <w:style w:type="paragraph" w:customStyle="1" w:styleId="affff2">
    <w:name w:val="Необходимые документы"/>
    <w:basedOn w:val="aff0"/>
    <w:next w:val="a"/>
    <w:uiPriority w:val="99"/>
    <w:rsid w:val="00587DCB"/>
    <w:pPr>
      <w:ind w:firstLine="118"/>
    </w:pPr>
  </w:style>
  <w:style w:type="paragraph" w:customStyle="1" w:styleId="affff3">
    <w:name w:val="Оглавление"/>
    <w:basedOn w:val="ac"/>
    <w:next w:val="a"/>
    <w:uiPriority w:val="99"/>
    <w:rsid w:val="00587DCB"/>
    <w:pPr>
      <w:suppressAutoHyphens w:val="0"/>
      <w:autoSpaceDN w:val="0"/>
      <w:adjustRightInd w:val="0"/>
      <w:ind w:left="140"/>
      <w:jc w:val="left"/>
    </w:pPr>
    <w:rPr>
      <w:rFonts w:eastAsiaTheme="minorEastAsia"/>
      <w:sz w:val="26"/>
      <w:szCs w:val="26"/>
      <w:lang w:eastAsia="ru-RU"/>
    </w:rPr>
  </w:style>
  <w:style w:type="character" w:customStyle="1" w:styleId="affff4">
    <w:name w:val="Опечатки"/>
    <w:uiPriority w:val="99"/>
    <w:rsid w:val="00587DCB"/>
    <w:rPr>
      <w:color w:val="FF0000"/>
    </w:rPr>
  </w:style>
  <w:style w:type="paragraph" w:customStyle="1" w:styleId="affff5">
    <w:name w:val="Переменная часть"/>
    <w:basedOn w:val="aff8"/>
    <w:next w:val="a"/>
    <w:uiPriority w:val="99"/>
    <w:rsid w:val="00587DCB"/>
    <w:rPr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587DCB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20"/>
      <w:szCs w:val="20"/>
      <w:lang w:eastAsia="ru-RU"/>
    </w:rPr>
  </w:style>
  <w:style w:type="paragraph" w:customStyle="1" w:styleId="affff7">
    <w:name w:val="Подзаголовок для информации об изменениях"/>
    <w:basedOn w:val="afff6"/>
    <w:next w:val="a"/>
    <w:uiPriority w:val="99"/>
    <w:rsid w:val="00587DCB"/>
    <w:rPr>
      <w:b/>
      <w:bCs/>
    </w:rPr>
  </w:style>
  <w:style w:type="paragraph" w:customStyle="1" w:styleId="affff8">
    <w:name w:val="Подчёркнутый текст"/>
    <w:basedOn w:val="a"/>
    <w:next w:val="a"/>
    <w:uiPriority w:val="99"/>
    <w:rsid w:val="00587DC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f9">
    <w:name w:val="Постоянная часть *"/>
    <w:basedOn w:val="aff8"/>
    <w:next w:val="a"/>
    <w:uiPriority w:val="99"/>
    <w:rsid w:val="00587DCB"/>
    <w:rPr>
      <w:sz w:val="22"/>
      <w:szCs w:val="22"/>
    </w:rPr>
  </w:style>
  <w:style w:type="paragraph" w:customStyle="1" w:styleId="affffa">
    <w:name w:val="Пример."/>
    <w:basedOn w:val="aff0"/>
    <w:next w:val="a"/>
    <w:uiPriority w:val="99"/>
    <w:rsid w:val="00587DCB"/>
  </w:style>
  <w:style w:type="paragraph" w:customStyle="1" w:styleId="affffb">
    <w:name w:val="Примечание."/>
    <w:basedOn w:val="aff0"/>
    <w:next w:val="a"/>
    <w:uiPriority w:val="99"/>
    <w:rsid w:val="00587DCB"/>
  </w:style>
  <w:style w:type="character" w:customStyle="1" w:styleId="affffc">
    <w:name w:val="Продолжение ссылки"/>
    <w:basedOn w:val="afe"/>
    <w:uiPriority w:val="99"/>
    <w:rsid w:val="00587DCB"/>
    <w:rPr>
      <w:rFonts w:cs="Times New Roman"/>
      <w:b w:val="0"/>
      <w:bCs/>
      <w:color w:val="106BBE"/>
    </w:rPr>
  </w:style>
  <w:style w:type="paragraph" w:customStyle="1" w:styleId="affffd">
    <w:name w:val="Словарная статья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ff">
    <w:name w:val="Ссылка на утративший силу документ"/>
    <w:basedOn w:val="afe"/>
    <w:uiPriority w:val="99"/>
    <w:rsid w:val="00587DCB"/>
    <w:rPr>
      <w:rFonts w:cs="Times New Roman"/>
      <w:b w:val="0"/>
      <w:bCs/>
      <w:color w:val="749232"/>
    </w:rPr>
  </w:style>
  <w:style w:type="paragraph" w:customStyle="1" w:styleId="afffff0">
    <w:name w:val="Текст в таблице"/>
    <w:basedOn w:val="afc"/>
    <w:next w:val="a"/>
    <w:uiPriority w:val="99"/>
    <w:rsid w:val="00587DCB"/>
    <w:pPr>
      <w:ind w:firstLine="500"/>
    </w:pPr>
    <w:rPr>
      <w:rFonts w:eastAsiaTheme="minorEastAsia"/>
      <w:sz w:val="26"/>
      <w:szCs w:val="26"/>
    </w:rPr>
  </w:style>
  <w:style w:type="paragraph" w:customStyle="1" w:styleId="afffff1">
    <w:name w:val="Текст ЭР (см. также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f3">
    <w:name w:val="Удалённый текст"/>
    <w:uiPriority w:val="99"/>
    <w:rsid w:val="00587DCB"/>
    <w:rPr>
      <w:color w:val="000000"/>
      <w:shd w:val="clear" w:color="auto" w:fill="C4C413"/>
    </w:rPr>
  </w:style>
  <w:style w:type="character" w:customStyle="1" w:styleId="afffff4">
    <w:name w:val="Утратил силу"/>
    <w:basedOn w:val="a8"/>
    <w:uiPriority w:val="99"/>
    <w:rsid w:val="00587DCB"/>
    <w:rPr>
      <w:rFonts w:cs="Times New Roman"/>
      <w:b w:val="0"/>
      <w:bCs/>
      <w:strike/>
      <w:color w:val="666600"/>
    </w:rPr>
  </w:style>
  <w:style w:type="paragraph" w:customStyle="1" w:styleId="afffff5">
    <w:name w:val="Формула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f6">
    <w:name w:val="Центрированный (таблица)"/>
    <w:basedOn w:val="afc"/>
    <w:next w:val="a"/>
    <w:uiPriority w:val="99"/>
    <w:rsid w:val="00587DCB"/>
    <w:pPr>
      <w:jc w:val="center"/>
    </w:pPr>
    <w:rPr>
      <w:rFonts w:eastAsiaTheme="minorEastAsia"/>
      <w:sz w:val="26"/>
      <w:szCs w:val="26"/>
    </w:rPr>
  </w:style>
  <w:style w:type="paragraph" w:customStyle="1" w:styleId="-">
    <w:name w:val="ЭР-содержание (правое окно)"/>
    <w:basedOn w:val="a"/>
    <w:next w:val="a"/>
    <w:uiPriority w:val="99"/>
    <w:rsid w:val="00587DCB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22">
    <w:name w:val="Body Text 2"/>
    <w:basedOn w:val="a"/>
    <w:link w:val="23"/>
    <w:unhideWhenUsed/>
    <w:rsid w:val="00C66EF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66EF1"/>
  </w:style>
  <w:style w:type="numbering" w:customStyle="1" w:styleId="24">
    <w:name w:val="Нет списка2"/>
    <w:next w:val="a2"/>
    <w:semiHidden/>
    <w:rsid w:val="00C66EF1"/>
  </w:style>
  <w:style w:type="character" w:customStyle="1" w:styleId="afffff7">
    <w:name w:val="Основной текст_"/>
    <w:basedOn w:val="a0"/>
    <w:link w:val="34"/>
    <w:rsid w:val="00E943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2"/>
    <w:rsid w:val="00E943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ff8">
    <w:name w:val="Колонтитул_"/>
    <w:basedOn w:val="a0"/>
    <w:link w:val="afffff9"/>
    <w:rsid w:val="00E943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0pt">
    <w:name w:val="Колонтитул + 8;5 pt;Интервал 0 pt"/>
    <w:basedOn w:val="afffff8"/>
    <w:rsid w:val="00E9439D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E943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7">
    <w:name w:val="Основной текст (2) + Не полужирный"/>
    <w:basedOn w:val="25"/>
    <w:rsid w:val="00E9439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ffffa">
    <w:name w:val="Основной текст + Полужирный"/>
    <w:basedOn w:val="afffff7"/>
    <w:rsid w:val="00E9439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E9439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8pt">
    <w:name w:val="Колонтитул + 28 pt;Курсив"/>
    <w:basedOn w:val="afffff8"/>
    <w:rsid w:val="00E9439D"/>
    <w:rPr>
      <w:rFonts w:ascii="Times New Roman" w:eastAsia="Times New Roman" w:hAnsi="Times New Roman" w:cs="Times New Roman"/>
      <w:i/>
      <w:iCs/>
      <w:sz w:val="56"/>
      <w:szCs w:val="56"/>
      <w:shd w:val="clear" w:color="auto" w:fill="FFFFFF"/>
    </w:rPr>
  </w:style>
  <w:style w:type="character" w:customStyle="1" w:styleId="15">
    <w:name w:val="Основной текст1"/>
    <w:basedOn w:val="afffff7"/>
    <w:rsid w:val="00E9439D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E9439D"/>
    <w:rPr>
      <w:rFonts w:ascii="Times New Roman" w:eastAsia="Times New Roman" w:hAnsi="Times New Roman" w:cs="Times New Roman"/>
      <w:sz w:val="145"/>
      <w:szCs w:val="145"/>
      <w:shd w:val="clear" w:color="auto" w:fill="FFFFFF"/>
    </w:rPr>
  </w:style>
  <w:style w:type="character" w:customStyle="1" w:styleId="4-3pt">
    <w:name w:val="Основной текст (4) + Интервал -3 pt"/>
    <w:basedOn w:val="43"/>
    <w:rsid w:val="00E9439D"/>
    <w:rPr>
      <w:rFonts w:ascii="Times New Roman" w:eastAsia="Times New Roman" w:hAnsi="Times New Roman" w:cs="Times New Roman"/>
      <w:spacing w:val="-70"/>
      <w:sz w:val="145"/>
      <w:szCs w:val="145"/>
      <w:shd w:val="clear" w:color="auto" w:fill="FFFFFF"/>
    </w:rPr>
  </w:style>
  <w:style w:type="character" w:customStyle="1" w:styleId="14pt0pt">
    <w:name w:val="Основной текст + 14 pt;Курсив;Интервал 0 pt"/>
    <w:basedOn w:val="afffff7"/>
    <w:rsid w:val="00E9439D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28">
    <w:name w:val="Основной текст2"/>
    <w:basedOn w:val="afffff7"/>
    <w:rsid w:val="00E9439D"/>
    <w:rPr>
      <w:rFonts w:ascii="Times New Roman" w:eastAsia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12pt">
    <w:name w:val="Основной текст + 12 pt"/>
    <w:basedOn w:val="afffff7"/>
    <w:rsid w:val="00E943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-1pt">
    <w:name w:val="Основной текст + Полужирный;Интервал -1 pt"/>
    <w:basedOn w:val="afffff7"/>
    <w:rsid w:val="00E9439D"/>
    <w:rPr>
      <w:rFonts w:ascii="Times New Roman" w:eastAsia="Times New Roman" w:hAnsi="Times New Roman" w:cs="Times New Roman"/>
      <w:b/>
      <w:bCs/>
      <w:spacing w:val="-20"/>
      <w:sz w:val="27"/>
      <w:szCs w:val="27"/>
      <w:shd w:val="clear" w:color="auto" w:fill="FFFFFF"/>
    </w:rPr>
  </w:style>
  <w:style w:type="character" w:customStyle="1" w:styleId="afffffb">
    <w:name w:val="Подпись к таблице_"/>
    <w:basedOn w:val="a0"/>
    <w:link w:val="afffffc"/>
    <w:rsid w:val="00E943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fff7"/>
    <w:rsid w:val="00E9439D"/>
    <w:pPr>
      <w:shd w:val="clear" w:color="auto" w:fill="FFFFFF"/>
      <w:spacing w:after="600" w:line="32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2">
    <w:name w:val="Заголовок №4"/>
    <w:basedOn w:val="a"/>
    <w:link w:val="41"/>
    <w:rsid w:val="00E9439D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ff9">
    <w:name w:val="Колонтитул"/>
    <w:basedOn w:val="a"/>
    <w:link w:val="afffff8"/>
    <w:rsid w:val="00E9439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E9439D"/>
    <w:pPr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Основной текст (3)"/>
    <w:basedOn w:val="a"/>
    <w:link w:val="35"/>
    <w:rsid w:val="00E943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4">
    <w:name w:val="Основной текст (4)"/>
    <w:basedOn w:val="a"/>
    <w:link w:val="43"/>
    <w:rsid w:val="00E9439D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  <w:sz w:val="145"/>
      <w:szCs w:val="145"/>
    </w:rPr>
  </w:style>
  <w:style w:type="paragraph" w:customStyle="1" w:styleId="afffffc">
    <w:name w:val="Подпись к таблице"/>
    <w:basedOn w:val="a"/>
    <w:link w:val="afffffb"/>
    <w:rsid w:val="00E943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6">
    <w:name w:val="Заголовок №1_"/>
    <w:basedOn w:val="a0"/>
    <w:link w:val="17"/>
    <w:rsid w:val="0050026D"/>
    <w:rPr>
      <w:rFonts w:ascii="Times New Roman" w:eastAsia="Times New Roman" w:hAnsi="Times New Roman" w:cs="Times New Roman"/>
      <w:sz w:val="145"/>
      <w:szCs w:val="145"/>
      <w:shd w:val="clear" w:color="auto" w:fill="FFFFFF"/>
    </w:rPr>
  </w:style>
  <w:style w:type="character" w:customStyle="1" w:styleId="29">
    <w:name w:val="Заголовок №2_"/>
    <w:basedOn w:val="a0"/>
    <w:link w:val="2a"/>
    <w:rsid w:val="0050026D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character" w:customStyle="1" w:styleId="37">
    <w:name w:val="Заголовок №3_"/>
    <w:basedOn w:val="a0"/>
    <w:link w:val="38"/>
    <w:rsid w:val="0050026D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7">
    <w:name w:val="Заголовок №1"/>
    <w:basedOn w:val="a"/>
    <w:link w:val="16"/>
    <w:rsid w:val="0050026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145"/>
      <w:szCs w:val="145"/>
    </w:rPr>
  </w:style>
  <w:style w:type="paragraph" w:customStyle="1" w:styleId="2a">
    <w:name w:val="Заголовок №2"/>
    <w:basedOn w:val="a"/>
    <w:link w:val="29"/>
    <w:rsid w:val="0050026D"/>
    <w:pPr>
      <w:shd w:val="clear" w:color="auto" w:fill="FFFFFF"/>
      <w:spacing w:before="360" w:after="0" w:line="641" w:lineRule="exact"/>
      <w:jc w:val="center"/>
      <w:outlineLvl w:val="1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38">
    <w:name w:val="Заголовок №3"/>
    <w:basedOn w:val="a"/>
    <w:link w:val="37"/>
    <w:rsid w:val="0050026D"/>
    <w:pPr>
      <w:shd w:val="clear" w:color="auto" w:fill="FFFFFF"/>
      <w:spacing w:after="3300" w:line="0" w:lineRule="atLeast"/>
      <w:jc w:val="center"/>
      <w:outlineLvl w:val="2"/>
    </w:pPr>
    <w:rPr>
      <w:rFonts w:ascii="Times New Roman" w:eastAsia="Times New Roman" w:hAnsi="Times New Roman" w:cs="Times New Roman"/>
      <w:spacing w:val="10"/>
      <w:sz w:val="33"/>
      <w:szCs w:val="33"/>
    </w:rPr>
  </w:style>
  <w:style w:type="paragraph" w:customStyle="1" w:styleId="s1">
    <w:name w:val="s_1"/>
    <w:basedOn w:val="a"/>
    <w:rsid w:val="0039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95001"/>
  </w:style>
  <w:style w:type="paragraph" w:customStyle="1" w:styleId="s15">
    <w:name w:val="s_15"/>
    <w:basedOn w:val="a"/>
    <w:rsid w:val="0039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9">
    <w:name w:val="Нет списка3"/>
    <w:next w:val="a2"/>
    <w:semiHidden/>
    <w:rsid w:val="0091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document?id=12025267&amp;sub=53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consultant.ru/document/cons_doc_LAW_200488/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document?id=12025268&amp;sub=1006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32" Type="http://schemas.openxmlformats.org/officeDocument/2006/relationships/oleObject" Target="embeddings/_________Microsoft_Word_97_2003.doc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document?id=12023875&amp;sub=0" TargetMode="External"/><Relationship Id="rId28" Type="http://schemas.openxmlformats.org/officeDocument/2006/relationships/header" Target="header2.xml"/><Relationship Id="rId36" Type="http://schemas.openxmlformats.org/officeDocument/2006/relationships/header" Target="header6.xm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31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nternet.garant.ru/" TargetMode="External"/><Relationship Id="rId22" Type="http://schemas.openxmlformats.org/officeDocument/2006/relationships/image" Target="media/image3.jpeg"/><Relationship Id="rId27" Type="http://schemas.openxmlformats.org/officeDocument/2006/relationships/header" Target="header1.xml"/><Relationship Id="rId30" Type="http://schemas.openxmlformats.org/officeDocument/2006/relationships/footer" Target="footer1.xml"/><Relationship Id="rId35" Type="http://schemas.openxmlformats.org/officeDocument/2006/relationships/header" Target="header5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A67A-C554-4F35-AD84-64961D31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55</Pages>
  <Words>20989</Words>
  <Characters>119639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392</cp:revision>
  <cp:lastPrinted>2017-06-25T11:39:00Z</cp:lastPrinted>
  <dcterms:created xsi:type="dcterms:W3CDTF">2017-05-31T06:57:00Z</dcterms:created>
  <dcterms:modified xsi:type="dcterms:W3CDTF">2020-01-28T06:35:00Z</dcterms:modified>
</cp:coreProperties>
</file>