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805" w:rsidRPr="00DB4719" w:rsidRDefault="00003805" w:rsidP="00DB471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B4719">
        <w:rPr>
          <w:rFonts w:ascii="Times New Roman" w:hAnsi="Times New Roman" w:cs="Times New Roman"/>
          <w:sz w:val="28"/>
          <w:szCs w:val="28"/>
        </w:rPr>
        <w:t>Финал V Всероссийского профессионального конкурса</w:t>
      </w:r>
    </w:p>
    <w:p w:rsidR="00003805" w:rsidRPr="00DB4719" w:rsidRDefault="00003805" w:rsidP="00DB471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03805" w:rsidRPr="00DB4719" w:rsidRDefault="00003805" w:rsidP="00DB471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B4719">
        <w:rPr>
          <w:rFonts w:ascii="Times New Roman" w:hAnsi="Times New Roman" w:cs="Times New Roman"/>
          <w:sz w:val="28"/>
          <w:szCs w:val="28"/>
        </w:rPr>
        <w:t>«Воспитатель года России - 2014»</w:t>
      </w:r>
    </w:p>
    <w:p w:rsidR="00003805" w:rsidRPr="00DB4719" w:rsidRDefault="00003805" w:rsidP="00DB471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3805" w:rsidRPr="00DB4719" w:rsidRDefault="00003805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4719">
        <w:rPr>
          <w:rFonts w:ascii="Times New Roman" w:hAnsi="Times New Roman" w:cs="Times New Roman"/>
          <w:sz w:val="28"/>
          <w:szCs w:val="28"/>
        </w:rPr>
        <w:t>Конкурс проводится Общероссийским Профсоюзом образования, Министерством образования и науки Российской Федерации при поддержке Департамента образования города Москвы.</w:t>
      </w:r>
    </w:p>
    <w:p w:rsidR="00003805" w:rsidRPr="00DB4719" w:rsidRDefault="00003805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03805" w:rsidRPr="00DB4719" w:rsidRDefault="00003805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4719">
        <w:rPr>
          <w:rFonts w:ascii="Times New Roman" w:hAnsi="Times New Roman" w:cs="Times New Roman"/>
          <w:sz w:val="28"/>
          <w:szCs w:val="28"/>
        </w:rPr>
        <w:t>С 10 по 15 ноября 2014 года в Москве пройдёт финал V юбилейного Всероссийского профессионального конкурса «Воспитатель года России - 2014».</w:t>
      </w:r>
    </w:p>
    <w:p w:rsidR="00003805" w:rsidRPr="00DB4719" w:rsidRDefault="00003805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03805" w:rsidRDefault="00003805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4719">
        <w:rPr>
          <w:rFonts w:ascii="Times New Roman" w:hAnsi="Times New Roman" w:cs="Times New Roman"/>
          <w:sz w:val="28"/>
          <w:szCs w:val="28"/>
        </w:rPr>
        <w:t>В Конкурсе примут участие педагоги дошкольных образовательных организаций из 62 субъектов Российской Федерации, победители и лауреаты Конкурса прошлых лет, сотрудники методических служб, институтов повышения квалификации работников образования, представители органов исполнительной власти, осуществляющих управление в сфере образования, региональных общественных организаций, педагогические средства массовой информации.</w:t>
      </w:r>
    </w:p>
    <w:p w:rsidR="00DB4719" w:rsidRPr="00DB4719" w:rsidRDefault="00DB4719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B4719" w:rsidRPr="00DB4719" w:rsidRDefault="00DB4719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03805" w:rsidRPr="00DB4719" w:rsidRDefault="00003805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4719">
        <w:rPr>
          <w:rFonts w:ascii="Times New Roman" w:hAnsi="Times New Roman" w:cs="Times New Roman"/>
          <w:sz w:val="28"/>
          <w:szCs w:val="28"/>
        </w:rPr>
        <w:t>Конкурс проходит в три тура. Первый, заочный тур "Интернет-ресурс" оценивается жюри до начала очных испытаний. Во втором туре все участники Конкурса презентуют свой опыт работы и проводят учебное занятие с детьми. 10 участников, набравших наибольшее количество баллов по итогам этих испытаний, продолжают соревнование за звание абсолютного победителя конкурса в третьем туре.</w:t>
      </w:r>
    </w:p>
    <w:p w:rsidR="00003805" w:rsidRPr="00DB4719" w:rsidRDefault="00003805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03805" w:rsidRPr="00DB4719" w:rsidRDefault="00003805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4719">
        <w:rPr>
          <w:rFonts w:ascii="Times New Roman" w:hAnsi="Times New Roman" w:cs="Times New Roman"/>
          <w:sz w:val="28"/>
          <w:szCs w:val="28"/>
        </w:rPr>
        <w:t>Десять лауреатов Конкурса представят мастер-класс и примут участие в открытой дискуссии по актуальным вопросам дошкольного образования, которые будут транслироваться в режиме реального времени на сайте конкурса http://www.vospitatel-goda.ru/index.html.</w:t>
      </w:r>
    </w:p>
    <w:p w:rsidR="00003805" w:rsidRPr="00DB4719" w:rsidRDefault="00003805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03805" w:rsidRPr="00DB4719" w:rsidRDefault="00003805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4719">
        <w:rPr>
          <w:rFonts w:ascii="Times New Roman" w:hAnsi="Times New Roman" w:cs="Times New Roman"/>
          <w:sz w:val="28"/>
          <w:szCs w:val="28"/>
        </w:rPr>
        <w:t>Официальное открытие, творческая презентация, подведение итогов первого и второго туров конкурса будут проходить в "Научно-методическом центре профсоюза работников агропромышленного комплекса России" (</w:t>
      </w:r>
      <w:proofErr w:type="gramStart"/>
      <w:r w:rsidRPr="00DB471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B4719">
        <w:rPr>
          <w:rFonts w:ascii="Times New Roman" w:hAnsi="Times New Roman" w:cs="Times New Roman"/>
          <w:sz w:val="28"/>
          <w:szCs w:val="28"/>
        </w:rPr>
        <w:t>. Москва, г. Московский, микрорайон 1, д. 22а).</w:t>
      </w:r>
    </w:p>
    <w:p w:rsidR="00003805" w:rsidRPr="00DB4719" w:rsidRDefault="00003805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03805" w:rsidRPr="00DB4719" w:rsidRDefault="00003805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4719">
        <w:rPr>
          <w:rFonts w:ascii="Times New Roman" w:hAnsi="Times New Roman" w:cs="Times New Roman"/>
          <w:sz w:val="28"/>
          <w:szCs w:val="28"/>
        </w:rPr>
        <w:t>14 ноября в Московском городском Дворце детского (юношеского) творчества на Воробьёвых горах (</w:t>
      </w:r>
      <w:proofErr w:type="gramStart"/>
      <w:r w:rsidRPr="00DB471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B4719">
        <w:rPr>
          <w:rFonts w:ascii="Times New Roman" w:hAnsi="Times New Roman" w:cs="Times New Roman"/>
          <w:sz w:val="28"/>
          <w:szCs w:val="28"/>
        </w:rPr>
        <w:t>. Москва, улица Косыгина, 17) состоится тожественная церемония закрытия Конкурса, где будут награждены: победитель и номинанты Всероссийского профессионального конкурса «Воспитатель года России - 2014» и  победитель Всероссийского Конкурса на лучшую методическую разработку "1000 + 1 идея со "ЗНАТОКОМ"".</w:t>
      </w:r>
    </w:p>
    <w:p w:rsidR="00DB4719" w:rsidRDefault="00DB4719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Республику Тыва</w:t>
      </w:r>
      <w:r w:rsidRPr="00DB4719">
        <w:rPr>
          <w:rFonts w:ascii="Times New Roman" w:hAnsi="Times New Roman" w:cs="Times New Roman"/>
          <w:sz w:val="28"/>
          <w:szCs w:val="28"/>
        </w:rPr>
        <w:t xml:space="preserve"> </w:t>
      </w:r>
      <w:r w:rsidR="00B245AF">
        <w:rPr>
          <w:rFonts w:ascii="Times New Roman" w:hAnsi="Times New Roman" w:cs="Times New Roman"/>
          <w:sz w:val="28"/>
          <w:szCs w:val="28"/>
        </w:rPr>
        <w:t xml:space="preserve"> представляет</w:t>
      </w:r>
      <w:r w:rsidRPr="00DB4719">
        <w:rPr>
          <w:rFonts w:ascii="Times New Roman" w:hAnsi="Times New Roman" w:cs="Times New Roman"/>
          <w:sz w:val="28"/>
          <w:szCs w:val="28"/>
        </w:rPr>
        <w:t xml:space="preserve"> воспитатель МАДОУ ЦРР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4719">
        <w:rPr>
          <w:rFonts w:ascii="Times New Roman" w:hAnsi="Times New Roman" w:cs="Times New Roman"/>
          <w:sz w:val="28"/>
          <w:szCs w:val="28"/>
        </w:rPr>
        <w:t xml:space="preserve">- детский сад  "Ручеек" </w:t>
      </w:r>
      <w:proofErr w:type="spellStart"/>
      <w:r w:rsidRPr="00DB471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DB47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719">
        <w:rPr>
          <w:rFonts w:ascii="Times New Roman" w:hAnsi="Times New Roman" w:cs="Times New Roman"/>
          <w:sz w:val="28"/>
          <w:szCs w:val="28"/>
        </w:rPr>
        <w:t>Каа-Хем</w:t>
      </w:r>
      <w:proofErr w:type="spellEnd"/>
      <w:r w:rsidRPr="00DB47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719">
        <w:rPr>
          <w:rFonts w:ascii="Times New Roman" w:hAnsi="Times New Roman" w:cs="Times New Roman"/>
          <w:sz w:val="28"/>
          <w:szCs w:val="28"/>
        </w:rPr>
        <w:t>Кызылского</w:t>
      </w:r>
      <w:proofErr w:type="spellEnd"/>
      <w:r w:rsidRPr="00DB4719">
        <w:rPr>
          <w:rFonts w:ascii="Times New Roman" w:hAnsi="Times New Roman" w:cs="Times New Roman"/>
          <w:sz w:val="28"/>
          <w:szCs w:val="28"/>
        </w:rPr>
        <w:t xml:space="preserve"> района - Алиева Лана Николаевна.</w:t>
      </w:r>
    </w:p>
    <w:p w:rsidR="00DB4719" w:rsidRDefault="00DB4719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Лана Николаевна работает над методической темой: «Приобщение дошкольников к истокам народной культуры»</w:t>
      </w:r>
      <w:r w:rsidR="00B245AF">
        <w:rPr>
          <w:rFonts w:ascii="Times New Roman" w:hAnsi="Times New Roman" w:cs="Times New Roman"/>
          <w:sz w:val="28"/>
          <w:szCs w:val="28"/>
        </w:rPr>
        <w:t>.</w:t>
      </w:r>
    </w:p>
    <w:p w:rsidR="00B245AF" w:rsidRDefault="00B245AF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03805" w:rsidRDefault="00B245AF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20080" cy="404050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40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5AF" w:rsidRDefault="00B245AF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245AF" w:rsidRPr="00DB4719" w:rsidRDefault="00B245AF" w:rsidP="00DB47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B245AF" w:rsidRPr="00DB4719" w:rsidSect="008F7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03805"/>
    <w:rsid w:val="00003805"/>
    <w:rsid w:val="000E343E"/>
    <w:rsid w:val="00177E00"/>
    <w:rsid w:val="005C4B2F"/>
    <w:rsid w:val="008F7F5F"/>
    <w:rsid w:val="00B245AF"/>
    <w:rsid w:val="00C01E85"/>
    <w:rsid w:val="00CB10C0"/>
    <w:rsid w:val="00DB4719"/>
    <w:rsid w:val="00EB459E"/>
    <w:rsid w:val="00EE3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380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24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45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6</cp:revision>
  <dcterms:created xsi:type="dcterms:W3CDTF">2014-11-13T04:01:00Z</dcterms:created>
  <dcterms:modified xsi:type="dcterms:W3CDTF">2014-11-13T06:32:00Z</dcterms:modified>
</cp:coreProperties>
</file>