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77" w:rsidRDefault="00FD73E4" w:rsidP="00FD7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3E4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FD73E4" w:rsidRPr="000044C9" w:rsidRDefault="00B536D9" w:rsidP="00FD7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Pr="00B536D9">
        <w:rPr>
          <w:rFonts w:ascii="Times New Roman" w:hAnsi="Times New Roman" w:cs="Times New Roman"/>
          <w:b/>
          <w:sz w:val="28"/>
          <w:szCs w:val="28"/>
        </w:rPr>
        <w:t>Всероссийского семинара-совещания технических (главных технических) инспекторов труда Общероссийского Профсоюза образования</w:t>
      </w:r>
    </w:p>
    <w:p w:rsidR="00326702" w:rsidRDefault="00326702" w:rsidP="00FD73E4">
      <w:pPr>
        <w:rPr>
          <w:rFonts w:ascii="Times New Roman" w:hAnsi="Times New Roman" w:cs="Times New Roman"/>
          <w:b/>
          <w:sz w:val="28"/>
          <w:szCs w:val="28"/>
        </w:rPr>
      </w:pPr>
    </w:p>
    <w:p w:rsidR="00FD73E4" w:rsidRDefault="00FD73E4" w:rsidP="00FD73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мая 2015 г.                                                                                         г. Тамбов</w:t>
      </w:r>
    </w:p>
    <w:p w:rsidR="00FD73E4" w:rsidRDefault="00FD73E4" w:rsidP="00FD73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Заслушав и обсудив доклад</w:t>
      </w:r>
      <w:r w:rsidR="00A9056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B536D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536D9" w:rsidRPr="00B536D9">
        <w:rPr>
          <w:rFonts w:ascii="Times New Roman" w:hAnsi="Times New Roman" w:cs="Times New Roman"/>
          <w:sz w:val="28"/>
          <w:szCs w:val="28"/>
        </w:rPr>
        <w:t xml:space="preserve">Всероссийского семинара-совещания технических (главных технических) инспекторов труда Общероссийского Профсоюза образования </w:t>
      </w:r>
      <w:r w:rsidR="00935D4C">
        <w:rPr>
          <w:rFonts w:ascii="Times New Roman" w:hAnsi="Times New Roman" w:cs="Times New Roman"/>
          <w:b/>
          <w:sz w:val="28"/>
          <w:szCs w:val="28"/>
        </w:rPr>
        <w:t>предлагают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73E4" w:rsidRDefault="00FD73E4" w:rsidP="008716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4A2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Принять информацию к сведению.</w:t>
      </w:r>
    </w:p>
    <w:p w:rsidR="00FD73E4" w:rsidRDefault="00FD73E4" w:rsidP="008716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4A2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Центральному Совету Профсоюза работников образования и науки РФ обратиться в Министерство образования и науки Российской Федерации с предложени</w:t>
      </w:r>
      <w:r w:rsidR="00AB4A2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73E4" w:rsidRDefault="00FD73E4" w:rsidP="00871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2AB4">
        <w:rPr>
          <w:rFonts w:ascii="Times New Roman" w:hAnsi="Times New Roman" w:cs="Times New Roman"/>
          <w:b/>
          <w:sz w:val="28"/>
          <w:szCs w:val="28"/>
        </w:rPr>
        <w:t>2.1</w:t>
      </w:r>
      <w:r w:rsidRPr="00573F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Завершить работу </w:t>
      </w:r>
      <w:r w:rsidR="00AD353E">
        <w:rPr>
          <w:rFonts w:ascii="Times New Roman" w:hAnsi="Times New Roman" w:cs="Times New Roman"/>
          <w:sz w:val="28"/>
          <w:szCs w:val="28"/>
        </w:rPr>
        <w:t>в части принятия</w:t>
      </w:r>
      <w:r w:rsidR="002A5A8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екомендаций по </w:t>
      </w:r>
      <w:r w:rsidR="00AD353E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созданию и функционированию системы управления охраной труда и обеспечением безопасности образовательного процесса в организациях, осуществляющих образовательную деятельность</w:t>
      </w:r>
      <w:r w:rsidR="00A9056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D353E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AD3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7.4.1 Отраслевого соглашения по организациям, находящимся в ведении Министерства образования и науки Российской Федерации, на 2015-2017 годы (далее – Отраслевое соглашение) и направ</w:t>
      </w:r>
      <w:r w:rsidR="00AD353E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их в органы государственной власти субъектов Российской Федерации, осуществляющих 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образования, для дальнейшего использования в работе.</w:t>
      </w:r>
    </w:p>
    <w:p w:rsidR="00935D4C" w:rsidRDefault="00FD73E4" w:rsidP="002A5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5A8A">
        <w:rPr>
          <w:rFonts w:ascii="Times New Roman" w:hAnsi="Times New Roman" w:cs="Times New Roman"/>
          <w:b/>
          <w:sz w:val="28"/>
          <w:szCs w:val="28"/>
        </w:rPr>
        <w:t>2.2</w:t>
      </w:r>
      <w:r w:rsidR="002A5A8A" w:rsidRPr="00E62AB4">
        <w:rPr>
          <w:rFonts w:ascii="Times New Roman" w:hAnsi="Times New Roman" w:cs="Times New Roman"/>
          <w:b/>
          <w:sz w:val="28"/>
          <w:szCs w:val="28"/>
        </w:rPr>
        <w:t>.</w:t>
      </w:r>
      <w:r w:rsidR="002A5A8A">
        <w:rPr>
          <w:rFonts w:ascii="Times New Roman" w:hAnsi="Times New Roman" w:cs="Times New Roman"/>
          <w:sz w:val="28"/>
          <w:szCs w:val="28"/>
        </w:rPr>
        <w:t xml:space="preserve"> </w:t>
      </w:r>
      <w:r w:rsidR="00935D4C">
        <w:rPr>
          <w:rFonts w:ascii="Times New Roman" w:hAnsi="Times New Roman" w:cs="Times New Roman"/>
          <w:sz w:val="28"/>
          <w:szCs w:val="28"/>
        </w:rPr>
        <w:t>Подготовить</w:t>
      </w:r>
      <w:r w:rsidR="002A5A8A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 по охране труда и здоровья в системе образования, подлежащих пересмотру и обновлению</w:t>
      </w:r>
      <w:r w:rsidR="00935D4C">
        <w:rPr>
          <w:rFonts w:ascii="Times New Roman" w:hAnsi="Times New Roman" w:cs="Times New Roman"/>
          <w:sz w:val="28"/>
          <w:szCs w:val="28"/>
        </w:rPr>
        <w:t>.</w:t>
      </w:r>
      <w:r w:rsidR="002A5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A8A" w:rsidRDefault="00935D4C" w:rsidP="002A5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Организовать работу по </w:t>
      </w:r>
      <w:r w:rsidR="00A90560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новых </w:t>
      </w:r>
      <w:r w:rsidR="00636AFC">
        <w:rPr>
          <w:rFonts w:ascii="Times New Roman" w:hAnsi="Times New Roman" w:cs="Times New Roman"/>
          <w:sz w:val="28"/>
          <w:szCs w:val="28"/>
        </w:rPr>
        <w:t xml:space="preserve">и актуализации действующих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по охране труда </w:t>
      </w:r>
      <w:r w:rsidR="002A5A8A">
        <w:rPr>
          <w:rFonts w:ascii="Times New Roman" w:hAnsi="Times New Roman" w:cs="Times New Roman"/>
          <w:sz w:val="28"/>
          <w:szCs w:val="28"/>
        </w:rPr>
        <w:t xml:space="preserve">с указанием конкретных сроков реализации и ответственных лиц. </w:t>
      </w:r>
    </w:p>
    <w:p w:rsidR="00CC11A0" w:rsidRDefault="002A5A8A" w:rsidP="00636A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FD73E4" w:rsidRPr="00E62AB4">
        <w:rPr>
          <w:rFonts w:ascii="Times New Roman" w:hAnsi="Times New Roman" w:cs="Times New Roman"/>
          <w:b/>
          <w:sz w:val="28"/>
          <w:szCs w:val="28"/>
        </w:rPr>
        <w:t>.</w:t>
      </w:r>
      <w:r w:rsidR="00FD73E4">
        <w:rPr>
          <w:rFonts w:ascii="Times New Roman" w:hAnsi="Times New Roman" w:cs="Times New Roman"/>
          <w:sz w:val="28"/>
          <w:szCs w:val="28"/>
        </w:rPr>
        <w:t xml:space="preserve"> </w:t>
      </w:r>
      <w:r w:rsidR="00A90560">
        <w:rPr>
          <w:rFonts w:ascii="Times New Roman" w:hAnsi="Times New Roman" w:cs="Times New Roman"/>
          <w:sz w:val="28"/>
          <w:szCs w:val="28"/>
        </w:rPr>
        <w:t>Подготовить</w:t>
      </w:r>
      <w:r w:rsidR="00FD73E4">
        <w:rPr>
          <w:rFonts w:ascii="Times New Roman" w:hAnsi="Times New Roman" w:cs="Times New Roman"/>
          <w:sz w:val="28"/>
          <w:szCs w:val="28"/>
        </w:rPr>
        <w:t xml:space="preserve"> </w:t>
      </w:r>
      <w:r w:rsidR="00CC11A0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FD73E4">
        <w:rPr>
          <w:rFonts w:ascii="Times New Roman" w:hAnsi="Times New Roman" w:cs="Times New Roman"/>
          <w:sz w:val="28"/>
          <w:szCs w:val="28"/>
        </w:rPr>
        <w:t>рекомендации</w:t>
      </w:r>
      <w:r w:rsidR="00CC11A0">
        <w:rPr>
          <w:rFonts w:ascii="Times New Roman" w:hAnsi="Times New Roman" w:cs="Times New Roman"/>
          <w:sz w:val="28"/>
          <w:szCs w:val="28"/>
        </w:rPr>
        <w:t xml:space="preserve"> по применению Методики проведения специальной оценки условий труда, утвержденной приказом Минтруда России № 33н от 24 января 2014 г., </w:t>
      </w:r>
      <w:r w:rsidR="00023953">
        <w:rPr>
          <w:rFonts w:ascii="Times New Roman" w:hAnsi="Times New Roman" w:cs="Times New Roman"/>
          <w:sz w:val="28"/>
          <w:szCs w:val="28"/>
        </w:rPr>
        <w:t>адаптированны</w:t>
      </w:r>
      <w:r w:rsidR="00D325EC">
        <w:rPr>
          <w:rFonts w:ascii="Times New Roman" w:hAnsi="Times New Roman" w:cs="Times New Roman"/>
          <w:sz w:val="28"/>
          <w:szCs w:val="28"/>
        </w:rPr>
        <w:t>е</w:t>
      </w:r>
      <w:r w:rsidR="00023953">
        <w:rPr>
          <w:rFonts w:ascii="Times New Roman" w:hAnsi="Times New Roman" w:cs="Times New Roman"/>
          <w:sz w:val="28"/>
          <w:szCs w:val="28"/>
        </w:rPr>
        <w:t xml:space="preserve"> </w:t>
      </w:r>
      <w:r w:rsidR="00CC11A0">
        <w:rPr>
          <w:rFonts w:ascii="Times New Roman" w:hAnsi="Times New Roman" w:cs="Times New Roman"/>
          <w:sz w:val="28"/>
          <w:szCs w:val="28"/>
        </w:rPr>
        <w:t>для системы образования.</w:t>
      </w:r>
    </w:p>
    <w:p w:rsidR="0058437A" w:rsidRDefault="00CC11A0" w:rsidP="002A5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37A" w:rsidRPr="00E62AB4">
        <w:rPr>
          <w:rFonts w:ascii="Times New Roman" w:hAnsi="Times New Roman" w:cs="Times New Roman"/>
          <w:b/>
          <w:sz w:val="28"/>
          <w:szCs w:val="28"/>
        </w:rPr>
        <w:t>2.4.</w:t>
      </w:r>
      <w:r w:rsidR="0058437A">
        <w:rPr>
          <w:rFonts w:ascii="Times New Roman" w:hAnsi="Times New Roman" w:cs="Times New Roman"/>
          <w:sz w:val="28"/>
          <w:szCs w:val="28"/>
        </w:rPr>
        <w:t xml:space="preserve"> </w:t>
      </w:r>
      <w:r w:rsidR="00E62AB4">
        <w:rPr>
          <w:rFonts w:ascii="Times New Roman" w:hAnsi="Times New Roman" w:cs="Times New Roman"/>
          <w:sz w:val="28"/>
          <w:szCs w:val="28"/>
        </w:rPr>
        <w:t xml:space="preserve"> </w:t>
      </w:r>
      <w:r w:rsidR="00A90560">
        <w:rPr>
          <w:rFonts w:ascii="Times New Roman" w:hAnsi="Times New Roman" w:cs="Times New Roman"/>
          <w:sz w:val="28"/>
          <w:szCs w:val="28"/>
        </w:rPr>
        <w:t>Определить</w:t>
      </w:r>
      <w:r w:rsidR="0058437A">
        <w:rPr>
          <w:rFonts w:ascii="Times New Roman" w:hAnsi="Times New Roman" w:cs="Times New Roman"/>
          <w:sz w:val="28"/>
          <w:szCs w:val="28"/>
        </w:rPr>
        <w:t xml:space="preserve"> комплекс мер по предупреждению производственного травматизма среди работников сферы образования, а также несчастных случаев с обучающимися, исходя из </w:t>
      </w:r>
      <w:r w:rsidR="004035D7">
        <w:rPr>
          <w:rFonts w:ascii="Times New Roman" w:hAnsi="Times New Roman" w:cs="Times New Roman"/>
          <w:sz w:val="28"/>
          <w:szCs w:val="28"/>
        </w:rPr>
        <w:t>информации по травматизму</w:t>
      </w:r>
      <w:r w:rsidR="0058437A">
        <w:rPr>
          <w:rFonts w:ascii="Times New Roman" w:hAnsi="Times New Roman" w:cs="Times New Roman"/>
          <w:sz w:val="28"/>
          <w:szCs w:val="28"/>
        </w:rPr>
        <w:t xml:space="preserve">, </w:t>
      </w:r>
      <w:r w:rsidR="0058437A">
        <w:rPr>
          <w:rFonts w:ascii="Times New Roman" w:hAnsi="Times New Roman" w:cs="Times New Roman"/>
          <w:sz w:val="28"/>
          <w:szCs w:val="28"/>
        </w:rPr>
        <w:lastRenderedPageBreak/>
        <w:t>полученной</w:t>
      </w:r>
      <w:r w:rsidR="00D80BAE">
        <w:rPr>
          <w:rFonts w:ascii="Times New Roman" w:hAnsi="Times New Roman" w:cs="Times New Roman"/>
          <w:sz w:val="28"/>
          <w:szCs w:val="28"/>
        </w:rPr>
        <w:t xml:space="preserve"> Министерством из органов</w:t>
      </w:r>
      <w:r w:rsidR="00AB4A2A">
        <w:rPr>
          <w:rFonts w:ascii="Times New Roman" w:hAnsi="Times New Roman" w:cs="Times New Roman"/>
          <w:sz w:val="28"/>
          <w:szCs w:val="28"/>
        </w:rPr>
        <w:t xml:space="preserve"> управления образованием субъектов РФ и подведомственных организаций</w:t>
      </w:r>
      <w:r w:rsidR="0058437A">
        <w:rPr>
          <w:rFonts w:ascii="Times New Roman" w:hAnsi="Times New Roman" w:cs="Times New Roman"/>
          <w:sz w:val="28"/>
          <w:szCs w:val="28"/>
        </w:rPr>
        <w:t xml:space="preserve"> </w:t>
      </w:r>
      <w:r w:rsidR="00D80BAE">
        <w:rPr>
          <w:rFonts w:ascii="Times New Roman" w:hAnsi="Times New Roman" w:cs="Times New Roman"/>
          <w:sz w:val="28"/>
          <w:szCs w:val="28"/>
        </w:rPr>
        <w:t>по итогам 2014 г.</w:t>
      </w:r>
      <w:r w:rsidR="005843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3FA1" w:rsidRDefault="004867AC" w:rsidP="00573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3F5A">
        <w:rPr>
          <w:rFonts w:ascii="Times New Roman" w:hAnsi="Times New Roman" w:cs="Times New Roman"/>
          <w:b/>
          <w:sz w:val="28"/>
          <w:szCs w:val="28"/>
        </w:rPr>
        <w:t>2.</w:t>
      </w:r>
      <w:r w:rsidR="00D80BAE" w:rsidRPr="00573F5A">
        <w:rPr>
          <w:rFonts w:ascii="Times New Roman" w:hAnsi="Times New Roman" w:cs="Times New Roman"/>
          <w:b/>
          <w:sz w:val="28"/>
          <w:szCs w:val="28"/>
        </w:rPr>
        <w:t>5</w:t>
      </w:r>
      <w:r w:rsidRPr="00573F5A">
        <w:rPr>
          <w:rFonts w:ascii="Times New Roman" w:hAnsi="Times New Roman" w:cs="Times New Roman"/>
          <w:b/>
          <w:sz w:val="28"/>
          <w:szCs w:val="28"/>
        </w:rPr>
        <w:t>.</w:t>
      </w:r>
      <w:r w:rsidR="00084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560">
        <w:rPr>
          <w:rFonts w:ascii="Times New Roman" w:hAnsi="Times New Roman" w:cs="Times New Roman"/>
          <w:sz w:val="28"/>
          <w:szCs w:val="28"/>
        </w:rPr>
        <w:t>Организовать проведение</w:t>
      </w:r>
      <w:r w:rsidR="00203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 w:rsidR="00A90560">
        <w:rPr>
          <w:rFonts w:ascii="Times New Roman" w:hAnsi="Times New Roman" w:cs="Times New Roman"/>
          <w:sz w:val="28"/>
          <w:szCs w:val="28"/>
        </w:rPr>
        <w:t>а</w:t>
      </w:r>
      <w:r w:rsidR="00203FA1">
        <w:rPr>
          <w:rFonts w:ascii="Times New Roman" w:hAnsi="Times New Roman" w:cs="Times New Roman"/>
          <w:sz w:val="28"/>
          <w:szCs w:val="28"/>
        </w:rPr>
        <w:t xml:space="preserve"> по реализации </w:t>
      </w:r>
      <w:r w:rsidR="004035D7">
        <w:rPr>
          <w:rFonts w:ascii="Times New Roman" w:hAnsi="Times New Roman" w:cs="Times New Roman"/>
          <w:sz w:val="28"/>
          <w:szCs w:val="28"/>
        </w:rPr>
        <w:t xml:space="preserve">подведомственными Министерству образовательными организациями </w:t>
      </w:r>
      <w:r w:rsidR="00203FA1">
        <w:rPr>
          <w:rFonts w:ascii="Times New Roman" w:hAnsi="Times New Roman" w:cs="Times New Roman"/>
          <w:sz w:val="28"/>
          <w:szCs w:val="28"/>
        </w:rPr>
        <w:t>п.7.2.2 Отраслевого соглашения в части обеспечения финансирования мероприятий по охране труда и выделения сре</w:t>
      </w:r>
      <w:proofErr w:type="gramStart"/>
      <w:r w:rsidR="00203FA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203FA1">
        <w:rPr>
          <w:rFonts w:ascii="Times New Roman" w:hAnsi="Times New Roman" w:cs="Times New Roman"/>
          <w:sz w:val="28"/>
          <w:szCs w:val="28"/>
        </w:rPr>
        <w:t>азмере не менее 2,0 процентов от фонда оплаты труда и не менее 0,7 процента от суммы эксплуатационных расходов на содержание образовательной организации.</w:t>
      </w:r>
    </w:p>
    <w:p w:rsidR="004035D7" w:rsidRDefault="00203FA1" w:rsidP="00573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35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собое внимание уделить </w:t>
      </w:r>
      <w:r w:rsidR="002A5A8A">
        <w:rPr>
          <w:rFonts w:ascii="Times New Roman" w:hAnsi="Times New Roman" w:cs="Times New Roman"/>
          <w:sz w:val="28"/>
          <w:szCs w:val="28"/>
        </w:rPr>
        <w:t>вопросам, связанным с обеспечением</w:t>
      </w:r>
      <w:r w:rsidR="004035D7">
        <w:rPr>
          <w:rFonts w:ascii="Times New Roman" w:hAnsi="Times New Roman" w:cs="Times New Roman"/>
          <w:sz w:val="28"/>
          <w:szCs w:val="28"/>
        </w:rPr>
        <w:t>:</w:t>
      </w:r>
    </w:p>
    <w:p w:rsidR="004035D7" w:rsidRDefault="004035D7" w:rsidP="00573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FA1">
        <w:rPr>
          <w:rFonts w:ascii="Times New Roman" w:hAnsi="Times New Roman" w:cs="Times New Roman"/>
          <w:sz w:val="28"/>
          <w:szCs w:val="28"/>
        </w:rPr>
        <w:t xml:space="preserve"> </w:t>
      </w:r>
      <w:r w:rsidR="007933EA">
        <w:rPr>
          <w:rFonts w:ascii="Times New Roman" w:hAnsi="Times New Roman" w:cs="Times New Roman"/>
          <w:sz w:val="28"/>
          <w:szCs w:val="28"/>
        </w:rPr>
        <w:t>медицинских осмотров работников образовательных организаций всех типов</w:t>
      </w:r>
      <w:r w:rsidR="007A324B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Минздрава от 12</w:t>
      </w:r>
      <w:r w:rsidR="0087165E">
        <w:rPr>
          <w:rFonts w:ascii="Times New Roman" w:hAnsi="Times New Roman" w:cs="Times New Roman"/>
          <w:sz w:val="28"/>
          <w:szCs w:val="28"/>
        </w:rPr>
        <w:t>.</w:t>
      </w:r>
      <w:r w:rsidR="007A324B">
        <w:rPr>
          <w:rFonts w:ascii="Times New Roman" w:hAnsi="Times New Roman" w:cs="Times New Roman"/>
          <w:sz w:val="28"/>
          <w:szCs w:val="28"/>
        </w:rPr>
        <w:t>04.2011 № 302</w:t>
      </w:r>
      <w:r>
        <w:rPr>
          <w:rFonts w:ascii="Times New Roman" w:hAnsi="Times New Roman" w:cs="Times New Roman"/>
          <w:sz w:val="28"/>
          <w:szCs w:val="28"/>
        </w:rPr>
        <w:t>;</w:t>
      </w:r>
      <w:r w:rsidR="007A3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A0" w:rsidRDefault="004035D7" w:rsidP="00573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FA1">
        <w:rPr>
          <w:rFonts w:ascii="Times New Roman" w:hAnsi="Times New Roman" w:cs="Times New Roman"/>
          <w:sz w:val="28"/>
          <w:szCs w:val="28"/>
        </w:rPr>
        <w:t>специальной оценк</w:t>
      </w:r>
      <w:r w:rsidR="0087165E">
        <w:rPr>
          <w:rFonts w:ascii="Times New Roman" w:hAnsi="Times New Roman" w:cs="Times New Roman"/>
          <w:sz w:val="28"/>
          <w:szCs w:val="28"/>
        </w:rPr>
        <w:t>и</w:t>
      </w:r>
      <w:r w:rsidR="00203FA1">
        <w:rPr>
          <w:rFonts w:ascii="Times New Roman" w:hAnsi="Times New Roman" w:cs="Times New Roman"/>
          <w:sz w:val="28"/>
          <w:szCs w:val="28"/>
        </w:rPr>
        <w:t xml:space="preserve"> условий труда </w:t>
      </w:r>
      <w:r w:rsidR="007A324B">
        <w:rPr>
          <w:rFonts w:ascii="Times New Roman" w:hAnsi="Times New Roman" w:cs="Times New Roman"/>
          <w:sz w:val="28"/>
          <w:szCs w:val="28"/>
        </w:rPr>
        <w:t>в соответствии с реализацией Федерального закона от 28 декабря 2013 г. №</w:t>
      </w:r>
      <w:r w:rsidR="00573F5A">
        <w:rPr>
          <w:rFonts w:ascii="Times New Roman" w:hAnsi="Times New Roman" w:cs="Times New Roman"/>
          <w:sz w:val="28"/>
          <w:szCs w:val="28"/>
        </w:rPr>
        <w:t xml:space="preserve"> </w:t>
      </w:r>
      <w:r w:rsidR="007A324B">
        <w:rPr>
          <w:rFonts w:ascii="Times New Roman" w:hAnsi="Times New Roman" w:cs="Times New Roman"/>
          <w:sz w:val="28"/>
          <w:szCs w:val="28"/>
        </w:rPr>
        <w:t>426-ФЗ «О специальной оценке условий труда».</w:t>
      </w:r>
      <w:r w:rsidR="00203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7A" w:rsidRDefault="0058437A" w:rsidP="00871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AB4" w:rsidRPr="00E62AB4">
        <w:rPr>
          <w:rFonts w:ascii="Times New Roman" w:hAnsi="Times New Roman" w:cs="Times New Roman"/>
          <w:b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AFC">
        <w:rPr>
          <w:rFonts w:ascii="Times New Roman" w:hAnsi="Times New Roman" w:cs="Times New Roman"/>
          <w:sz w:val="28"/>
          <w:szCs w:val="28"/>
        </w:rPr>
        <w:t>Результаты анализа</w:t>
      </w:r>
      <w:r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2A5A8A">
        <w:rPr>
          <w:rFonts w:ascii="Times New Roman" w:hAnsi="Times New Roman" w:cs="Times New Roman"/>
          <w:sz w:val="28"/>
          <w:szCs w:val="28"/>
        </w:rPr>
        <w:t xml:space="preserve"> направить</w:t>
      </w:r>
      <w:r>
        <w:rPr>
          <w:rFonts w:ascii="Times New Roman" w:hAnsi="Times New Roman" w:cs="Times New Roman"/>
          <w:sz w:val="28"/>
          <w:szCs w:val="28"/>
        </w:rPr>
        <w:t xml:space="preserve"> в Минтруд России и Минфин России для дальнейшего рассмотрения </w:t>
      </w:r>
      <w:r w:rsidR="0087165E">
        <w:rPr>
          <w:rFonts w:ascii="Times New Roman" w:hAnsi="Times New Roman" w:cs="Times New Roman"/>
          <w:sz w:val="28"/>
          <w:szCs w:val="28"/>
        </w:rPr>
        <w:t xml:space="preserve">и принятия мер </w:t>
      </w:r>
      <w:r w:rsidR="00573F5A">
        <w:rPr>
          <w:rFonts w:ascii="Times New Roman" w:hAnsi="Times New Roman" w:cs="Times New Roman"/>
          <w:sz w:val="28"/>
          <w:szCs w:val="28"/>
        </w:rPr>
        <w:t xml:space="preserve">по улучшению </w:t>
      </w:r>
      <w:r>
        <w:rPr>
          <w:rFonts w:ascii="Times New Roman" w:hAnsi="Times New Roman" w:cs="Times New Roman"/>
          <w:sz w:val="28"/>
          <w:szCs w:val="28"/>
        </w:rPr>
        <w:t>финансировани</w:t>
      </w:r>
      <w:r w:rsidR="00573F5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охране труда в учреждениях бюджетной сферы.</w:t>
      </w:r>
    </w:p>
    <w:p w:rsidR="00AB4A2A" w:rsidRDefault="00AB4A2A" w:rsidP="00871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4A2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B4A2A">
        <w:rPr>
          <w:rFonts w:ascii="Times New Roman" w:hAnsi="Times New Roman" w:cs="Times New Roman"/>
          <w:sz w:val="28"/>
          <w:szCs w:val="28"/>
        </w:rPr>
        <w:t>Центральному С</w:t>
      </w:r>
      <w:r w:rsidR="004035D7">
        <w:rPr>
          <w:rFonts w:ascii="Times New Roman" w:hAnsi="Times New Roman" w:cs="Times New Roman"/>
          <w:sz w:val="28"/>
          <w:szCs w:val="28"/>
        </w:rPr>
        <w:t>о</w:t>
      </w:r>
      <w:r w:rsidRPr="00AB4A2A">
        <w:rPr>
          <w:rFonts w:ascii="Times New Roman" w:hAnsi="Times New Roman" w:cs="Times New Roman"/>
          <w:sz w:val="28"/>
          <w:szCs w:val="28"/>
        </w:rPr>
        <w:t>вету Профсоюза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Министерством образования и науки России изучить вопрос целесообразности внесения в Перечень организаций отдельных видов деятельности 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особенностей проведения специальной оценки условий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AB4A2A" w:rsidRDefault="00AB4A2A" w:rsidP="00871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4A2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B4A2A">
        <w:rPr>
          <w:rFonts w:ascii="Times New Roman" w:hAnsi="Times New Roman" w:cs="Times New Roman"/>
          <w:sz w:val="28"/>
          <w:szCs w:val="28"/>
        </w:rPr>
        <w:t>Центральному С</w:t>
      </w:r>
      <w:r w:rsidR="00E62AB4">
        <w:rPr>
          <w:rFonts w:ascii="Times New Roman" w:hAnsi="Times New Roman" w:cs="Times New Roman"/>
          <w:sz w:val="28"/>
          <w:szCs w:val="28"/>
        </w:rPr>
        <w:t>о</w:t>
      </w:r>
      <w:r w:rsidRPr="00AB4A2A">
        <w:rPr>
          <w:rFonts w:ascii="Times New Roman" w:hAnsi="Times New Roman" w:cs="Times New Roman"/>
          <w:sz w:val="28"/>
          <w:szCs w:val="28"/>
        </w:rPr>
        <w:t>вету Профсоюза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3F5A" w:rsidRDefault="00AB4A2A" w:rsidP="00871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6176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Проработать вопрос обучения технических инспекторов труда Профсоюза по </w:t>
      </w:r>
      <w:r w:rsidR="00573F5A">
        <w:rPr>
          <w:rFonts w:ascii="Times New Roman" w:hAnsi="Times New Roman" w:cs="Times New Roman"/>
          <w:sz w:val="28"/>
          <w:szCs w:val="28"/>
        </w:rPr>
        <w:t>программе, предусмотренной ст.20 Федерального закона от 28 декабря 2013 г. № 426-ФЗ «О специальной оценке условий труда»</w:t>
      </w:r>
      <w:r w:rsidR="0087165E">
        <w:rPr>
          <w:rFonts w:ascii="Times New Roman" w:hAnsi="Times New Roman" w:cs="Times New Roman"/>
          <w:sz w:val="28"/>
          <w:szCs w:val="28"/>
        </w:rPr>
        <w:t>,</w:t>
      </w:r>
      <w:r w:rsidR="00573F5A">
        <w:rPr>
          <w:rFonts w:ascii="Times New Roman" w:hAnsi="Times New Roman" w:cs="Times New Roman"/>
          <w:sz w:val="28"/>
          <w:szCs w:val="28"/>
        </w:rPr>
        <w:t xml:space="preserve"> согласно ст. 370 Трудового кодекса Российской Федерации в части проведения независимой экспертизы условий труда.</w:t>
      </w:r>
    </w:p>
    <w:p w:rsidR="00AB4A2A" w:rsidRPr="00AB4A2A" w:rsidRDefault="00573F5A" w:rsidP="00871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6176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AB4">
        <w:rPr>
          <w:rFonts w:ascii="Times New Roman" w:hAnsi="Times New Roman" w:cs="Times New Roman"/>
          <w:sz w:val="28"/>
          <w:szCs w:val="28"/>
        </w:rPr>
        <w:t>Организовать работу по взаимодействию с институтами гражданского общества по вопросам совершенствования общественного контроля по соблюдению прав и законных интересов работников в области охраны труда.</w:t>
      </w:r>
      <w:r w:rsidR="00AB4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7A" w:rsidRPr="00FD73E4" w:rsidRDefault="0058437A" w:rsidP="00FD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8437A" w:rsidRPr="00FD73E4" w:rsidSect="00B11F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0D" w:rsidRDefault="00E4450D" w:rsidP="00E62AB4">
      <w:pPr>
        <w:spacing w:after="0" w:line="240" w:lineRule="auto"/>
      </w:pPr>
      <w:r>
        <w:separator/>
      </w:r>
    </w:p>
  </w:endnote>
  <w:endnote w:type="continuationSeparator" w:id="0">
    <w:p w:rsidR="00E4450D" w:rsidRDefault="00E4450D" w:rsidP="00E6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092919"/>
      <w:docPartObj>
        <w:docPartGallery w:val="Page Numbers (Bottom of Page)"/>
        <w:docPartUnique/>
      </w:docPartObj>
    </w:sdtPr>
    <w:sdtEndPr/>
    <w:sdtContent>
      <w:p w:rsidR="00E62AB4" w:rsidRDefault="00B211C6">
        <w:pPr>
          <w:pStyle w:val="a5"/>
          <w:jc w:val="right"/>
        </w:pPr>
        <w:r>
          <w:fldChar w:fldCharType="begin"/>
        </w:r>
        <w:r w:rsidR="00E62AB4">
          <w:instrText>PAGE   \* MERGEFORMAT</w:instrText>
        </w:r>
        <w:r>
          <w:fldChar w:fldCharType="separate"/>
        </w:r>
        <w:r w:rsidR="00B536D9">
          <w:rPr>
            <w:noProof/>
          </w:rPr>
          <w:t>1</w:t>
        </w:r>
        <w:r>
          <w:fldChar w:fldCharType="end"/>
        </w:r>
      </w:p>
    </w:sdtContent>
  </w:sdt>
  <w:p w:rsidR="00E62AB4" w:rsidRDefault="00E62A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0D" w:rsidRDefault="00E4450D" w:rsidP="00E62AB4">
      <w:pPr>
        <w:spacing w:after="0" w:line="240" w:lineRule="auto"/>
      </w:pPr>
      <w:r>
        <w:separator/>
      </w:r>
    </w:p>
  </w:footnote>
  <w:footnote w:type="continuationSeparator" w:id="0">
    <w:p w:rsidR="00E4450D" w:rsidRDefault="00E4450D" w:rsidP="00E62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3AF"/>
    <w:rsid w:val="000044C9"/>
    <w:rsid w:val="00023953"/>
    <w:rsid w:val="00084D9A"/>
    <w:rsid w:val="00203FA1"/>
    <w:rsid w:val="002A5A8A"/>
    <w:rsid w:val="00326702"/>
    <w:rsid w:val="003E553D"/>
    <w:rsid w:val="004035D7"/>
    <w:rsid w:val="004867AC"/>
    <w:rsid w:val="004A74BB"/>
    <w:rsid w:val="00573F5A"/>
    <w:rsid w:val="0058437A"/>
    <w:rsid w:val="005D77B9"/>
    <w:rsid w:val="00636AFC"/>
    <w:rsid w:val="007933EA"/>
    <w:rsid w:val="007A324B"/>
    <w:rsid w:val="0087165E"/>
    <w:rsid w:val="009003AF"/>
    <w:rsid w:val="00935D4C"/>
    <w:rsid w:val="009F79E8"/>
    <w:rsid w:val="00A90560"/>
    <w:rsid w:val="00AB3895"/>
    <w:rsid w:val="00AB4A2A"/>
    <w:rsid w:val="00AD353E"/>
    <w:rsid w:val="00B05C75"/>
    <w:rsid w:val="00B11F7D"/>
    <w:rsid w:val="00B211C6"/>
    <w:rsid w:val="00B31D80"/>
    <w:rsid w:val="00B36203"/>
    <w:rsid w:val="00B536D9"/>
    <w:rsid w:val="00BD76F3"/>
    <w:rsid w:val="00CB3869"/>
    <w:rsid w:val="00CC11A0"/>
    <w:rsid w:val="00CC1877"/>
    <w:rsid w:val="00CD2B2E"/>
    <w:rsid w:val="00D325EC"/>
    <w:rsid w:val="00D80BAE"/>
    <w:rsid w:val="00E06176"/>
    <w:rsid w:val="00E4450D"/>
    <w:rsid w:val="00E57C0D"/>
    <w:rsid w:val="00E62AB4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AB4"/>
  </w:style>
  <w:style w:type="paragraph" w:styleId="a5">
    <w:name w:val="footer"/>
    <w:basedOn w:val="a"/>
    <w:link w:val="a6"/>
    <w:uiPriority w:val="99"/>
    <w:unhideWhenUsed/>
    <w:rsid w:val="00E6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AB4"/>
  </w:style>
  <w:style w:type="paragraph" w:styleId="a7">
    <w:name w:val="Balloon Text"/>
    <w:basedOn w:val="a"/>
    <w:link w:val="a8"/>
    <w:uiPriority w:val="99"/>
    <w:semiHidden/>
    <w:unhideWhenUsed/>
    <w:rsid w:val="009F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AB4"/>
  </w:style>
  <w:style w:type="paragraph" w:styleId="a5">
    <w:name w:val="footer"/>
    <w:basedOn w:val="a"/>
    <w:link w:val="a6"/>
    <w:uiPriority w:val="99"/>
    <w:unhideWhenUsed/>
    <w:rsid w:val="00E6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AB4"/>
  </w:style>
  <w:style w:type="paragraph" w:styleId="a7">
    <w:name w:val="Balloon Text"/>
    <w:basedOn w:val="a"/>
    <w:link w:val="a8"/>
    <w:uiPriority w:val="99"/>
    <w:semiHidden/>
    <w:unhideWhenUsed/>
    <w:rsid w:val="009F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Shchemelev</dc:creator>
  <cp:lastModifiedBy>koursakov</cp:lastModifiedBy>
  <cp:revision>8</cp:revision>
  <cp:lastPrinted>2015-06-18T07:02:00Z</cp:lastPrinted>
  <dcterms:created xsi:type="dcterms:W3CDTF">2015-06-17T12:35:00Z</dcterms:created>
  <dcterms:modified xsi:type="dcterms:W3CDTF">2015-06-18T10:36:00Z</dcterms:modified>
</cp:coreProperties>
</file>