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Layout w:type="fixed"/>
        <w:tblLook w:val="0000" w:firstRow="0" w:lastRow="0" w:firstColumn="0" w:lastColumn="0" w:noHBand="0" w:noVBand="0"/>
      </w:tblPr>
      <w:tblGrid>
        <w:gridCol w:w="4390"/>
        <w:gridCol w:w="1020"/>
        <w:gridCol w:w="4572"/>
      </w:tblGrid>
      <w:tr w:rsidR="006E3A14" w:rsidRPr="00EC167E" w:rsidTr="008308B5">
        <w:trPr>
          <w:trHeight w:hRule="exact" w:val="1134"/>
        </w:trPr>
        <w:tc>
          <w:tcPr>
            <w:tcW w:w="4390" w:type="dxa"/>
            <w:shd w:val="clear" w:color="auto" w:fill="auto"/>
          </w:tcPr>
          <w:p w:rsidR="006E3A14" w:rsidRPr="009F79B0" w:rsidRDefault="006E3A14" w:rsidP="00033008">
            <w:pPr>
              <w:widowControl w:val="0"/>
              <w:tabs>
                <w:tab w:val="left" w:pos="34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shd w:val="clear" w:color="auto" w:fill="auto"/>
          </w:tcPr>
          <w:p w:rsidR="006E3A14" w:rsidRPr="00EC167E" w:rsidRDefault="006E3A14" w:rsidP="0003300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9A69969" wp14:editId="77581E9E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shd w:val="clear" w:color="auto" w:fill="auto"/>
          </w:tcPr>
          <w:p w:rsidR="006E3A14" w:rsidRPr="00EC167E" w:rsidRDefault="006E3A14" w:rsidP="00033008">
            <w:pPr>
              <w:widowControl w:val="0"/>
              <w:suppressAutoHyphens/>
              <w:snapToGrid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6E3A14" w:rsidRPr="008308B5" w:rsidTr="008308B5">
        <w:trPr>
          <w:trHeight w:hRule="exact" w:val="842"/>
        </w:trPr>
        <w:tc>
          <w:tcPr>
            <w:tcW w:w="9982" w:type="dxa"/>
            <w:gridSpan w:val="3"/>
            <w:shd w:val="clear" w:color="auto" w:fill="auto"/>
          </w:tcPr>
          <w:p w:rsidR="006E3A14" w:rsidRPr="008308B5" w:rsidRDefault="006E3A14" w:rsidP="000330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</w:pPr>
          </w:p>
          <w:p w:rsidR="006E3A14" w:rsidRPr="008308B5" w:rsidRDefault="006E3A14" w:rsidP="000330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</w:pPr>
            <w:r w:rsidRPr="008308B5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>ПРОФСОЮЗ РАБОТНИКОВ НАРОДНОГО ОБРАЗОВАНИЯ И НАУКИ РОССИЙСКОЙ ФЕДЕРАЦИИ</w:t>
            </w:r>
          </w:p>
          <w:p w:rsidR="006E3A14" w:rsidRPr="008308B5" w:rsidRDefault="006E3A14" w:rsidP="006E3A14">
            <w:pPr>
              <w:keepNext/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308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ЧУВАШСКАЯ РЕСПУБЛИКАНСКАЯ ОРГАНИЗАЦИЯ ПРОФСОЮЗА</w:t>
            </w:r>
          </w:p>
        </w:tc>
      </w:tr>
    </w:tbl>
    <w:p w:rsidR="00F751A0" w:rsidRPr="000E3F4F" w:rsidRDefault="00A10CA2" w:rsidP="006E3A14">
      <w:pPr>
        <w:pStyle w:val="a3"/>
        <w:spacing w:before="0" w:beforeAutospacing="0" w:after="0" w:afterAutospacing="0" w:line="330" w:lineRule="atLeast"/>
        <w:jc w:val="center"/>
        <w:rPr>
          <w:color w:val="000000"/>
        </w:rPr>
      </w:pPr>
      <w:r w:rsidRPr="000E3F4F">
        <w:rPr>
          <w:rStyle w:val="a4"/>
          <w:color w:val="000000"/>
        </w:rPr>
        <w:t>КАНАШСКАЯ</w:t>
      </w:r>
      <w:r w:rsidR="00F751A0" w:rsidRPr="000E3F4F">
        <w:rPr>
          <w:rStyle w:val="a4"/>
          <w:color w:val="000000"/>
        </w:rPr>
        <w:t>  РАЙОННАЯ  ОРГАНИЗАЦИЯ</w:t>
      </w:r>
    </w:p>
    <w:p w:rsidR="00F751A0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B102C0" w:rsidRDefault="008B1FFF" w:rsidP="008B1FFF">
      <w:pPr>
        <w:pStyle w:val="a3"/>
        <w:spacing w:before="0" w:beforeAutospacing="0" w:after="0" w:afterAutospacing="0"/>
        <w:jc w:val="center"/>
      </w:pPr>
      <w:bookmarkStart w:id="0" w:name="_GoBack"/>
      <w:r>
        <w:t xml:space="preserve">Открытый (публичный) отчет </w:t>
      </w:r>
    </w:p>
    <w:p w:rsidR="00B102C0" w:rsidRDefault="00B102C0" w:rsidP="00B102C0">
      <w:pPr>
        <w:pStyle w:val="a3"/>
        <w:spacing w:before="0" w:beforeAutospacing="0" w:after="0" w:afterAutospacing="0"/>
        <w:jc w:val="center"/>
      </w:pPr>
      <w:proofErr w:type="spellStart"/>
      <w:r>
        <w:t>Канашской</w:t>
      </w:r>
      <w:proofErr w:type="spellEnd"/>
      <w:r>
        <w:t xml:space="preserve"> районной организации профсоюза работников </w:t>
      </w:r>
    </w:p>
    <w:p w:rsidR="00B102C0" w:rsidRPr="006762CE" w:rsidRDefault="00B102C0" w:rsidP="00B102C0">
      <w:pPr>
        <w:pStyle w:val="a3"/>
        <w:spacing w:before="0" w:beforeAutospacing="0" w:after="0" w:afterAutospacing="0"/>
        <w:jc w:val="center"/>
      </w:pPr>
      <w:r>
        <w:t xml:space="preserve">народного образования и науки РФ за период с 28.10.2014 г. </w:t>
      </w:r>
      <w:r w:rsidR="006D74A2">
        <w:t>п</w:t>
      </w:r>
      <w:r>
        <w:t>о 27.10.2019 г.</w:t>
      </w:r>
    </w:p>
    <w:bookmarkEnd w:id="0"/>
    <w:p w:rsidR="00F751A0" w:rsidRPr="006B7980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</w:p>
    <w:p w:rsidR="00F751A0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6E3A14" w:rsidRPr="008308B5" w:rsidRDefault="00F751A0" w:rsidP="006E3A14">
      <w:pPr>
        <w:pStyle w:val="a3"/>
        <w:numPr>
          <w:ilvl w:val="0"/>
          <w:numId w:val="4"/>
        </w:numPr>
        <w:tabs>
          <w:tab w:val="left" w:pos="2410"/>
        </w:tabs>
        <w:spacing w:before="0" w:beforeAutospacing="0" w:after="0" w:afterAutospacing="0" w:line="330" w:lineRule="atLeast"/>
        <w:ind w:left="2835"/>
        <w:rPr>
          <w:rStyle w:val="a4"/>
          <w:color w:val="000000"/>
        </w:rPr>
      </w:pPr>
      <w:r w:rsidRPr="008308B5">
        <w:rPr>
          <w:rStyle w:val="a4"/>
          <w:color w:val="000000"/>
        </w:rPr>
        <w:t>ОБЩАЯ ХАРАКТЕРИСТИКА ОРГАНИЗАЦИИ.</w:t>
      </w:r>
    </w:p>
    <w:p w:rsidR="00F751A0" w:rsidRDefault="006E3A14" w:rsidP="006E3A14">
      <w:pPr>
        <w:pStyle w:val="a3"/>
        <w:spacing w:before="0" w:beforeAutospacing="0" w:after="0" w:afterAutospacing="0" w:line="330" w:lineRule="atLeast"/>
        <w:ind w:left="1485"/>
        <w:rPr>
          <w:rFonts w:ascii="Verdana" w:hAnsi="Verdana"/>
          <w:color w:val="000000"/>
          <w:sz w:val="20"/>
          <w:szCs w:val="20"/>
        </w:rPr>
      </w:pPr>
      <w:r w:rsidRPr="008308B5">
        <w:rPr>
          <w:rStyle w:val="a4"/>
          <w:color w:val="000000"/>
        </w:rPr>
        <w:t xml:space="preserve">             </w:t>
      </w:r>
      <w:r w:rsidR="00F751A0" w:rsidRPr="008308B5">
        <w:rPr>
          <w:rStyle w:val="a4"/>
          <w:color w:val="000000"/>
        </w:rPr>
        <w:t>СОСТОЯНИЕ ПРОФСОЮЗНОГО ЧЛЕНСТВА</w:t>
      </w:r>
      <w:r w:rsidR="00F751A0">
        <w:rPr>
          <w:rStyle w:val="a4"/>
          <w:rFonts w:ascii="Verdana" w:hAnsi="Verdana"/>
          <w:color w:val="000000"/>
          <w:sz w:val="20"/>
          <w:szCs w:val="20"/>
        </w:rPr>
        <w:t>.</w:t>
      </w:r>
    </w:p>
    <w:p w:rsidR="00746307" w:rsidRDefault="00F751A0" w:rsidP="00DD1BD1">
      <w:pPr>
        <w:pStyle w:val="a3"/>
        <w:spacing w:before="0" w:beforeAutospacing="0" w:after="0" w:afterAutospacing="0" w:line="330" w:lineRule="atLeast"/>
        <w:jc w:val="both"/>
        <w:rPr>
          <w:color w:val="000000"/>
        </w:rPr>
      </w:pPr>
      <w:r w:rsidRPr="00DD1BD1">
        <w:rPr>
          <w:color w:val="000000"/>
        </w:rPr>
        <w:t xml:space="preserve">         </w:t>
      </w:r>
    </w:p>
    <w:p w:rsidR="00111B4F" w:rsidRDefault="00582B0E" w:rsidP="00CA22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="00B102C0">
        <w:rPr>
          <w:rFonts w:ascii="Times New Roman" w:hAnsi="Times New Roman" w:cs="Times New Roman"/>
          <w:color w:val="000000"/>
          <w:sz w:val="28"/>
          <w:szCs w:val="28"/>
        </w:rPr>
        <w:t>27 октября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102C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года в структуре районной организации Профсоюза  4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1A0" w:rsidRPr="008869A2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751A0" w:rsidRPr="008869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102C0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образовательных учрежден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иях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1 - в 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>Канашского</w:t>
      </w:r>
      <w:proofErr w:type="spellEnd"/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9A2" w:rsidRPr="008869A2">
        <w:rPr>
          <w:rFonts w:ascii="Times New Roman" w:hAnsi="Times New Roman" w:cs="Times New Roman"/>
          <w:sz w:val="28"/>
          <w:szCs w:val="28"/>
        </w:rPr>
        <w:t xml:space="preserve">Общая численность членов Профсоюза составляет </w:t>
      </w:r>
      <w:r w:rsidR="008869A2" w:rsidRPr="005A464D">
        <w:rPr>
          <w:rFonts w:ascii="Times New Roman" w:hAnsi="Times New Roman" w:cs="Times New Roman"/>
          <w:sz w:val="28"/>
          <w:szCs w:val="28"/>
        </w:rPr>
        <w:t>5</w:t>
      </w:r>
      <w:r w:rsidR="006D74A2">
        <w:rPr>
          <w:rFonts w:ascii="Times New Roman" w:hAnsi="Times New Roman" w:cs="Times New Roman"/>
          <w:sz w:val="28"/>
          <w:szCs w:val="28"/>
        </w:rPr>
        <w:t>0</w:t>
      </w:r>
      <w:r w:rsidR="005A464D" w:rsidRPr="005A464D">
        <w:rPr>
          <w:rFonts w:ascii="Times New Roman" w:hAnsi="Times New Roman" w:cs="Times New Roman"/>
          <w:sz w:val="28"/>
          <w:szCs w:val="28"/>
        </w:rPr>
        <w:t>6</w:t>
      </w:r>
      <w:r w:rsidR="008869A2" w:rsidRPr="008869A2">
        <w:rPr>
          <w:rFonts w:ascii="Times New Roman" w:hAnsi="Times New Roman" w:cs="Times New Roman"/>
          <w:sz w:val="28"/>
          <w:szCs w:val="28"/>
        </w:rPr>
        <w:t xml:space="preserve"> человек. Общий охват профсоюзным членством составляет </w:t>
      </w:r>
      <w:r w:rsidR="00E83D19" w:rsidRPr="00C117B9">
        <w:rPr>
          <w:rFonts w:ascii="Times New Roman" w:hAnsi="Times New Roman" w:cs="Times New Roman"/>
          <w:sz w:val="28"/>
          <w:szCs w:val="28"/>
        </w:rPr>
        <w:t>58,</w:t>
      </w:r>
      <w:r w:rsidR="00C117B9" w:rsidRPr="00C117B9">
        <w:rPr>
          <w:rFonts w:ascii="Times New Roman" w:hAnsi="Times New Roman" w:cs="Times New Roman"/>
          <w:sz w:val="28"/>
          <w:szCs w:val="28"/>
        </w:rPr>
        <w:t xml:space="preserve"> </w:t>
      </w:r>
      <w:r w:rsidR="008869A2" w:rsidRPr="00C117B9">
        <w:rPr>
          <w:rFonts w:ascii="Times New Roman" w:hAnsi="Times New Roman" w:cs="Times New Roman"/>
          <w:sz w:val="28"/>
          <w:szCs w:val="28"/>
        </w:rPr>
        <w:t>%.</w:t>
      </w:r>
      <w:r w:rsidR="006B7980" w:rsidRPr="003B2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6307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Принято в профсоюз за отчетный период </w:t>
      </w:r>
      <w:r w:rsidR="005A464D" w:rsidRPr="00C117B9">
        <w:rPr>
          <w:rFonts w:ascii="Times New Roman" w:hAnsi="Times New Roman" w:cs="Times New Roman"/>
          <w:sz w:val="28"/>
          <w:szCs w:val="28"/>
        </w:rPr>
        <w:t>252</w:t>
      </w:r>
      <w:r w:rsidR="00746307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C117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69A2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6307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выбыло по собственному желанию – </w:t>
      </w:r>
      <w:r w:rsidR="00C117B9" w:rsidRPr="00C117B9">
        <w:rPr>
          <w:rFonts w:ascii="Times New Roman" w:hAnsi="Times New Roman" w:cs="Times New Roman"/>
          <w:sz w:val="28"/>
          <w:szCs w:val="28"/>
        </w:rPr>
        <w:t>73</w:t>
      </w:r>
      <w:r w:rsidR="00E83D19" w:rsidRPr="00C117B9">
        <w:rPr>
          <w:rFonts w:ascii="Times New Roman" w:hAnsi="Times New Roman" w:cs="Times New Roman"/>
          <w:sz w:val="28"/>
          <w:szCs w:val="28"/>
        </w:rPr>
        <w:t>.</w:t>
      </w:r>
      <w:r w:rsidR="006B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B4F" w:rsidRDefault="00696BA3" w:rsidP="00CA22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с ноября 2014 года по октябрь 2019 года пр</w:t>
      </w:r>
      <w:r w:rsidR="00111B4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изошло снижение количества первичных профсоюзных организаций с 47 до 43.</w:t>
      </w:r>
      <w:r w:rsidR="00111B4F">
        <w:rPr>
          <w:rFonts w:ascii="Times New Roman" w:hAnsi="Times New Roman" w:cs="Times New Roman"/>
          <w:color w:val="000000"/>
          <w:sz w:val="28"/>
          <w:szCs w:val="28"/>
        </w:rPr>
        <w:t xml:space="preserve"> Это связано с тем, что в</w:t>
      </w:r>
      <w:r w:rsidR="00F55C01">
        <w:rPr>
          <w:rFonts w:ascii="Times New Roman" w:hAnsi="Times New Roman" w:cs="Times New Roman"/>
          <w:color w:val="000000"/>
          <w:sz w:val="28"/>
          <w:szCs w:val="28"/>
        </w:rPr>
        <w:t xml:space="preserve"> 2015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 связи с оптимизацией образовательного процесса п</w:t>
      </w:r>
      <w:r w:rsidR="00F55C01">
        <w:rPr>
          <w:rFonts w:ascii="Times New Roman" w:hAnsi="Times New Roman" w:cs="Times New Roman"/>
          <w:color w:val="000000"/>
          <w:sz w:val="28"/>
          <w:szCs w:val="28"/>
        </w:rPr>
        <w:t xml:space="preserve">роизошло 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C01">
        <w:rPr>
          <w:rFonts w:ascii="Times New Roman" w:hAnsi="Times New Roman" w:cs="Times New Roman"/>
          <w:color w:val="000000"/>
          <w:sz w:val="28"/>
          <w:szCs w:val="28"/>
        </w:rPr>
        <w:t>слияние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C01">
        <w:rPr>
          <w:rFonts w:ascii="Times New Roman" w:hAnsi="Times New Roman" w:cs="Times New Roman"/>
          <w:color w:val="000000"/>
          <w:sz w:val="28"/>
          <w:szCs w:val="28"/>
        </w:rPr>
        <w:t xml:space="preserve">ППО образовательных организаций: </w:t>
      </w:r>
      <w:proofErr w:type="spellStart"/>
      <w:r w:rsidR="00F55C01">
        <w:rPr>
          <w:rFonts w:ascii="Times New Roman" w:hAnsi="Times New Roman" w:cs="Times New Roman"/>
          <w:color w:val="000000"/>
          <w:sz w:val="28"/>
          <w:szCs w:val="28"/>
        </w:rPr>
        <w:t>Кармамейская</w:t>
      </w:r>
      <w:proofErr w:type="spellEnd"/>
      <w:r w:rsidR="00F55C01">
        <w:rPr>
          <w:rFonts w:ascii="Times New Roman" w:hAnsi="Times New Roman" w:cs="Times New Roman"/>
          <w:color w:val="000000"/>
          <w:sz w:val="28"/>
          <w:szCs w:val="28"/>
        </w:rPr>
        <w:t xml:space="preserve"> ООШ и </w:t>
      </w:r>
      <w:proofErr w:type="spellStart"/>
      <w:r w:rsidR="00F55C01">
        <w:rPr>
          <w:rFonts w:ascii="Times New Roman" w:hAnsi="Times New Roman" w:cs="Times New Roman"/>
          <w:color w:val="000000"/>
          <w:sz w:val="28"/>
          <w:szCs w:val="28"/>
        </w:rPr>
        <w:t>Кармамейский</w:t>
      </w:r>
      <w:proofErr w:type="spellEnd"/>
      <w:r w:rsidR="00F55C01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сад, </w:t>
      </w:r>
      <w:proofErr w:type="spellStart"/>
      <w:r w:rsidR="00F55C01">
        <w:rPr>
          <w:rFonts w:ascii="Times New Roman" w:hAnsi="Times New Roman" w:cs="Times New Roman"/>
          <w:color w:val="000000"/>
          <w:sz w:val="28"/>
          <w:szCs w:val="28"/>
        </w:rPr>
        <w:t>Ачакасинская</w:t>
      </w:r>
      <w:proofErr w:type="spellEnd"/>
      <w:r w:rsidR="00F55C01">
        <w:rPr>
          <w:rFonts w:ascii="Times New Roman" w:hAnsi="Times New Roman" w:cs="Times New Roman"/>
          <w:color w:val="000000"/>
          <w:sz w:val="28"/>
          <w:szCs w:val="28"/>
        </w:rPr>
        <w:t xml:space="preserve"> ООШ и </w:t>
      </w:r>
      <w:proofErr w:type="spellStart"/>
      <w:r w:rsidR="00F55C01">
        <w:rPr>
          <w:rFonts w:ascii="Times New Roman" w:hAnsi="Times New Roman" w:cs="Times New Roman"/>
          <w:color w:val="000000"/>
          <w:sz w:val="28"/>
          <w:szCs w:val="28"/>
        </w:rPr>
        <w:t>Ачакасинский</w:t>
      </w:r>
      <w:proofErr w:type="spellEnd"/>
      <w:r w:rsidR="00F55C01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сад.</w:t>
      </w:r>
      <w:r w:rsidR="00111B4F">
        <w:rPr>
          <w:rFonts w:ascii="Times New Roman" w:hAnsi="Times New Roman" w:cs="Times New Roman"/>
          <w:color w:val="000000"/>
          <w:sz w:val="28"/>
          <w:szCs w:val="28"/>
        </w:rPr>
        <w:t xml:space="preserve"> А также л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иквид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>ированы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 в 2018 году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МБДОУ «</w:t>
      </w:r>
      <w:proofErr w:type="spellStart"/>
      <w:r w:rsidR="00E83D19">
        <w:rPr>
          <w:rFonts w:ascii="Times New Roman" w:hAnsi="Times New Roman" w:cs="Times New Roman"/>
          <w:color w:val="000000"/>
          <w:sz w:val="28"/>
          <w:szCs w:val="28"/>
        </w:rPr>
        <w:t>Яндоушский</w:t>
      </w:r>
      <w:proofErr w:type="spellEnd"/>
      <w:r w:rsidR="00E83D19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«Звездочка»</w:t>
      </w:r>
      <w:r w:rsidR="00BA02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 году - 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3B2103">
        <w:rPr>
          <w:rFonts w:ascii="Times New Roman" w:hAnsi="Times New Roman" w:cs="Times New Roman"/>
          <w:color w:val="000000"/>
          <w:sz w:val="28"/>
          <w:szCs w:val="28"/>
        </w:rPr>
        <w:t>Мокринская</w:t>
      </w:r>
      <w:proofErr w:type="spellEnd"/>
      <w:r w:rsidR="003B2103">
        <w:rPr>
          <w:rFonts w:ascii="Times New Roman" w:hAnsi="Times New Roman" w:cs="Times New Roman"/>
          <w:color w:val="000000"/>
          <w:sz w:val="28"/>
          <w:szCs w:val="28"/>
        </w:rPr>
        <w:t xml:space="preserve"> НШ-ДС».</w:t>
      </w:r>
    </w:p>
    <w:p w:rsidR="00C117B9" w:rsidRDefault="00C117B9" w:rsidP="00CA22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Наибольш</w:t>
      </w:r>
      <w:r w:rsidR="006D74A2">
        <w:rPr>
          <w:rFonts w:ascii="Times New Roman" w:hAnsi="Times New Roman" w:cs="Times New Roman"/>
          <w:color w:val="000000"/>
          <w:sz w:val="28"/>
          <w:szCs w:val="28"/>
        </w:rPr>
        <w:t xml:space="preserve">ий охват профсоюзным членством (свыше 90%) наблюдается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первичных профсоюзных организациях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Малокибечской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Напольнокотякской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Шоркасинской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школ,</w:t>
      </w:r>
      <w:r w:rsidR="00E97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704D">
        <w:rPr>
          <w:rFonts w:ascii="Times New Roman" w:hAnsi="Times New Roman" w:cs="Times New Roman"/>
          <w:color w:val="000000"/>
          <w:sz w:val="28"/>
          <w:szCs w:val="28"/>
        </w:rPr>
        <w:t>Атнашевском</w:t>
      </w:r>
      <w:proofErr w:type="spellEnd"/>
      <w:r w:rsidR="00E97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Шихазанском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детском саду № 1. </w:t>
      </w:r>
      <w:r w:rsidR="00E9704D">
        <w:rPr>
          <w:rFonts w:ascii="Times New Roman" w:hAnsi="Times New Roman" w:cs="Times New Roman"/>
          <w:color w:val="000000"/>
          <w:sz w:val="28"/>
          <w:szCs w:val="28"/>
        </w:rPr>
        <w:t xml:space="preserve">Свыше 70% охват в </w:t>
      </w:r>
      <w:proofErr w:type="spellStart"/>
      <w:r w:rsidR="00E9704D">
        <w:rPr>
          <w:rFonts w:ascii="Times New Roman" w:hAnsi="Times New Roman" w:cs="Times New Roman"/>
          <w:color w:val="000000"/>
          <w:sz w:val="28"/>
          <w:szCs w:val="28"/>
        </w:rPr>
        <w:t>Караклинской</w:t>
      </w:r>
      <w:proofErr w:type="spellEnd"/>
      <w:r w:rsidR="00E97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9704D">
        <w:rPr>
          <w:rFonts w:ascii="Times New Roman" w:hAnsi="Times New Roman" w:cs="Times New Roman"/>
          <w:color w:val="000000"/>
          <w:sz w:val="28"/>
          <w:szCs w:val="28"/>
        </w:rPr>
        <w:t>Ухманской</w:t>
      </w:r>
      <w:proofErr w:type="spellEnd"/>
      <w:r w:rsidR="00E97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9704D">
        <w:rPr>
          <w:rFonts w:ascii="Times New Roman" w:hAnsi="Times New Roman" w:cs="Times New Roman"/>
          <w:color w:val="000000"/>
          <w:sz w:val="28"/>
          <w:szCs w:val="28"/>
        </w:rPr>
        <w:t>Чагасьской</w:t>
      </w:r>
      <w:proofErr w:type="spellEnd"/>
      <w:r w:rsidR="00E97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9704D">
        <w:rPr>
          <w:rFonts w:ascii="Times New Roman" w:hAnsi="Times New Roman" w:cs="Times New Roman"/>
          <w:color w:val="000000"/>
          <w:sz w:val="28"/>
          <w:szCs w:val="28"/>
        </w:rPr>
        <w:t>Кармамейской</w:t>
      </w:r>
      <w:proofErr w:type="spellEnd"/>
      <w:r w:rsidR="00E97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9704D">
        <w:rPr>
          <w:rFonts w:ascii="Times New Roman" w:hAnsi="Times New Roman" w:cs="Times New Roman"/>
          <w:color w:val="000000"/>
          <w:sz w:val="28"/>
          <w:szCs w:val="28"/>
        </w:rPr>
        <w:t>Сугайкасинской</w:t>
      </w:r>
      <w:proofErr w:type="spellEnd"/>
      <w:r w:rsidR="00E97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9704D">
        <w:rPr>
          <w:rFonts w:ascii="Times New Roman" w:hAnsi="Times New Roman" w:cs="Times New Roman"/>
          <w:color w:val="000000"/>
          <w:sz w:val="28"/>
          <w:szCs w:val="28"/>
        </w:rPr>
        <w:t>Хучельской</w:t>
      </w:r>
      <w:proofErr w:type="spellEnd"/>
      <w:r w:rsidR="00E97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9704D">
        <w:rPr>
          <w:rFonts w:ascii="Times New Roman" w:hAnsi="Times New Roman" w:cs="Times New Roman"/>
          <w:color w:val="000000"/>
          <w:sz w:val="28"/>
          <w:szCs w:val="28"/>
        </w:rPr>
        <w:t>Верхнеяндобинской</w:t>
      </w:r>
      <w:proofErr w:type="spellEnd"/>
      <w:r w:rsidR="00E970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9704D">
        <w:rPr>
          <w:rFonts w:ascii="Times New Roman" w:hAnsi="Times New Roman" w:cs="Times New Roman"/>
          <w:color w:val="000000"/>
          <w:sz w:val="28"/>
          <w:szCs w:val="28"/>
        </w:rPr>
        <w:t>Новоачакасинской</w:t>
      </w:r>
      <w:proofErr w:type="spellEnd"/>
      <w:r w:rsidR="00E9704D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первичных профсоюзных организациях</w:t>
      </w:r>
      <w:r w:rsidR="00426E53">
        <w:rPr>
          <w:rFonts w:ascii="Times New Roman" w:hAnsi="Times New Roman" w:cs="Times New Roman"/>
          <w:color w:val="000000"/>
          <w:sz w:val="28"/>
          <w:szCs w:val="28"/>
        </w:rPr>
        <w:t xml:space="preserve"> школ, первичные профсоюзные организации детских садов являются малочисленными (численностью менее 10 человек).</w:t>
      </w:r>
    </w:p>
    <w:p w:rsidR="00E83D19" w:rsidRDefault="00E9704D" w:rsidP="00CA22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 xml:space="preserve">новь </w:t>
      </w:r>
      <w:r w:rsidR="001E38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>озданы</w:t>
      </w:r>
      <w:r w:rsidR="00BA0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>первичные</w:t>
      </w:r>
      <w:r w:rsidR="00BA0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>профсоюзные</w:t>
      </w:r>
      <w:r w:rsidR="001E3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BA02A8">
        <w:rPr>
          <w:rFonts w:ascii="Times New Roman" w:hAnsi="Times New Roman" w:cs="Times New Roman"/>
          <w:color w:val="000000"/>
          <w:sz w:val="28"/>
          <w:szCs w:val="28"/>
        </w:rPr>
        <w:t xml:space="preserve"> в МБДОУ «</w:t>
      </w:r>
      <w:proofErr w:type="spellStart"/>
      <w:r w:rsidR="00BA02A8">
        <w:rPr>
          <w:rFonts w:ascii="Times New Roman" w:hAnsi="Times New Roman" w:cs="Times New Roman"/>
          <w:color w:val="000000"/>
          <w:sz w:val="28"/>
          <w:szCs w:val="28"/>
        </w:rPr>
        <w:t>Малоби</w:t>
      </w:r>
      <w:r w:rsidR="003B2103">
        <w:rPr>
          <w:rFonts w:ascii="Times New Roman" w:hAnsi="Times New Roman" w:cs="Times New Roman"/>
          <w:color w:val="000000"/>
          <w:sz w:val="28"/>
          <w:szCs w:val="28"/>
        </w:rPr>
        <w:t>кшихский</w:t>
      </w:r>
      <w:proofErr w:type="spellEnd"/>
      <w:r w:rsidR="003B210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сад», </w:t>
      </w:r>
      <w:proofErr w:type="spellStart"/>
      <w:r w:rsidR="003B2103">
        <w:rPr>
          <w:rFonts w:ascii="Times New Roman" w:hAnsi="Times New Roman" w:cs="Times New Roman"/>
          <w:color w:val="000000"/>
          <w:sz w:val="28"/>
          <w:szCs w:val="28"/>
        </w:rPr>
        <w:t>Вурманянишевский</w:t>
      </w:r>
      <w:proofErr w:type="spellEnd"/>
      <w:r w:rsidR="003B210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сад, </w:t>
      </w:r>
      <w:proofErr w:type="spellStart"/>
      <w:r w:rsidR="003B2103">
        <w:rPr>
          <w:rFonts w:ascii="Times New Roman" w:hAnsi="Times New Roman" w:cs="Times New Roman"/>
          <w:color w:val="000000"/>
          <w:sz w:val="28"/>
          <w:szCs w:val="28"/>
        </w:rPr>
        <w:t>Шихазанский</w:t>
      </w:r>
      <w:proofErr w:type="spellEnd"/>
      <w:r w:rsidR="003B210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 3.</w:t>
      </w:r>
    </w:p>
    <w:p w:rsidR="00F55C01" w:rsidRDefault="00F55C01" w:rsidP="00F55C0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первичные профсоюзные организации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Шихазанской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Караклинском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Среднетатмышском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Чагасьском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Ямашевском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Янгличском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детских садах.</w:t>
      </w:r>
    </w:p>
    <w:p w:rsidR="00EF40E1" w:rsidRPr="00696BA3" w:rsidRDefault="004D58E0" w:rsidP="006D7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A3">
        <w:rPr>
          <w:rFonts w:ascii="Times New Roman" w:hAnsi="Times New Roman" w:cs="Times New Roman"/>
          <w:color w:val="000000"/>
          <w:sz w:val="28"/>
          <w:szCs w:val="28"/>
        </w:rPr>
        <w:t xml:space="preserve">Отрадно, что молодые педагоги подтягиваются в профсоюзные ряды. </w:t>
      </w:r>
      <w:r w:rsidR="00BA02A8" w:rsidRPr="00696BA3">
        <w:rPr>
          <w:rFonts w:ascii="Times New Roman" w:hAnsi="Times New Roman" w:cs="Times New Roman"/>
          <w:color w:val="000000"/>
          <w:sz w:val="28"/>
          <w:szCs w:val="28"/>
        </w:rPr>
        <w:t xml:space="preserve">Охват профсоюзным членством молодых педагогов в возрасте до 35 лет </w:t>
      </w:r>
      <w:r w:rsidR="003B2103" w:rsidRPr="00696BA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составляет </w:t>
      </w:r>
      <w:r w:rsidR="00BA02A8" w:rsidRPr="00696BA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62,5%. </w:t>
      </w:r>
    </w:p>
    <w:p w:rsidR="00696BA3" w:rsidRPr="001D17D1" w:rsidRDefault="006D74A2" w:rsidP="006D74A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дальнейшую перспективу нам</w:t>
      </w:r>
      <w:r w:rsidR="00696BA3">
        <w:rPr>
          <w:color w:val="000000"/>
          <w:sz w:val="28"/>
          <w:szCs w:val="28"/>
        </w:rPr>
        <w:t xml:space="preserve"> необходимо направить усилия на сохранение результатов и </w:t>
      </w:r>
      <w:r w:rsidR="00696BA3" w:rsidRPr="001D17D1">
        <w:rPr>
          <w:color w:val="000000"/>
          <w:sz w:val="28"/>
          <w:szCs w:val="28"/>
          <w:shd w:val="clear" w:color="auto" w:fill="FFFFFF"/>
        </w:rPr>
        <w:t xml:space="preserve">привлечение в Профсоюз новых членов (особенно молодёжи), создание в организациях мотивационной среды для вступления в Профсоюз, повышение эффективности </w:t>
      </w:r>
      <w:proofErr w:type="gramStart"/>
      <w:r w:rsidR="00696BA3" w:rsidRPr="001D17D1">
        <w:rPr>
          <w:color w:val="000000"/>
          <w:sz w:val="28"/>
          <w:szCs w:val="28"/>
          <w:shd w:val="clear" w:color="auto" w:fill="FFFFFF"/>
        </w:rPr>
        <w:t>деятельности</w:t>
      </w:r>
      <w:proofErr w:type="gramEnd"/>
      <w:r w:rsidR="00696BA3" w:rsidRPr="001D17D1">
        <w:rPr>
          <w:color w:val="000000"/>
          <w:sz w:val="28"/>
          <w:szCs w:val="28"/>
          <w:shd w:val="clear" w:color="auto" w:fill="FFFFFF"/>
        </w:rPr>
        <w:t>  как председателей, так  и профсоюзных организаций в целом.</w:t>
      </w:r>
    </w:p>
    <w:p w:rsidR="00A01A5D" w:rsidRPr="006337A4" w:rsidRDefault="00A01A5D" w:rsidP="006D74A2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F751A0" w:rsidRPr="00E542C1" w:rsidRDefault="00E542C1" w:rsidP="00CA225C">
      <w:pPr>
        <w:ind w:firstLine="671"/>
        <w:jc w:val="center"/>
        <w:rPr>
          <w:rFonts w:ascii="Verdana" w:hAnsi="Verdana"/>
          <w:color w:val="000000"/>
          <w:sz w:val="24"/>
          <w:szCs w:val="24"/>
        </w:rPr>
      </w:pPr>
      <w:r w:rsidRPr="00E542C1">
        <w:rPr>
          <w:rStyle w:val="a4"/>
          <w:rFonts w:ascii="Times New Roman" w:hAnsi="Times New Roman" w:cs="Times New Roman"/>
          <w:color w:val="000000"/>
          <w:sz w:val="24"/>
          <w:szCs w:val="24"/>
        </w:rPr>
        <w:t>II. О</w:t>
      </w:r>
      <w:r w:rsidRPr="00E542C1">
        <w:rPr>
          <w:rFonts w:ascii="Times New Roman" w:eastAsia="Arial Unicode MS" w:hAnsi="Times New Roman" w:cs="Times New Roman"/>
          <w:b/>
          <w:bCs/>
          <w:sz w:val="24"/>
          <w:szCs w:val="24"/>
        </w:rPr>
        <w:t>РГАНИЗАЦИОННО-УСТАВНАЯ ДЕЯТЕЛЬНОСТЬ.</w:t>
      </w:r>
      <w:r w:rsidR="00F751A0" w:rsidRPr="00E542C1">
        <w:rPr>
          <w:rFonts w:ascii="Verdana" w:hAnsi="Verdana"/>
          <w:color w:val="000000"/>
          <w:sz w:val="24"/>
          <w:szCs w:val="24"/>
        </w:rPr>
        <w:t xml:space="preserve">           </w:t>
      </w:r>
    </w:p>
    <w:p w:rsidR="00D3173A" w:rsidRDefault="00D3173A" w:rsidP="00D3173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Канашская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районная организация Профсоюза </w:t>
      </w:r>
      <w:r w:rsidR="00111B4F">
        <w:rPr>
          <w:rFonts w:ascii="Times New Roman" w:hAnsi="Times New Roman" w:cs="Times New Roman"/>
          <w:sz w:val="28"/>
          <w:szCs w:val="28"/>
          <w:lang w:eastAsia="zh-CN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строила свою работу на основе Устава Профсоюза и  решений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VII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Съезда Профсоюза. </w:t>
      </w:r>
    </w:p>
    <w:p w:rsidR="00C47422" w:rsidRPr="00111B4F" w:rsidRDefault="00C47422" w:rsidP="00111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B4F">
        <w:rPr>
          <w:rFonts w:ascii="Times New Roman" w:hAnsi="Times New Roman"/>
          <w:sz w:val="28"/>
          <w:szCs w:val="28"/>
        </w:rPr>
        <w:t>Важными направлениями в работе районного Совета Профсоюза являются:</w:t>
      </w:r>
    </w:p>
    <w:p w:rsidR="00C47422" w:rsidRPr="00111B4F" w:rsidRDefault="00C47422" w:rsidP="00111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B4F">
        <w:rPr>
          <w:rFonts w:ascii="Times New Roman" w:hAnsi="Times New Roman"/>
          <w:sz w:val="28"/>
          <w:szCs w:val="28"/>
        </w:rPr>
        <w:t>- социальная защита;</w:t>
      </w:r>
    </w:p>
    <w:p w:rsidR="00C47422" w:rsidRPr="00111B4F" w:rsidRDefault="00C47422" w:rsidP="00111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B4F">
        <w:rPr>
          <w:rFonts w:ascii="Times New Roman" w:hAnsi="Times New Roman"/>
          <w:sz w:val="28"/>
          <w:szCs w:val="28"/>
        </w:rPr>
        <w:t>- правовая защита;</w:t>
      </w:r>
    </w:p>
    <w:p w:rsidR="00C47422" w:rsidRPr="00111B4F" w:rsidRDefault="00C47422" w:rsidP="00111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B4F">
        <w:rPr>
          <w:rFonts w:ascii="Times New Roman" w:hAnsi="Times New Roman"/>
          <w:sz w:val="28"/>
          <w:szCs w:val="28"/>
        </w:rPr>
        <w:t>- охрана труда;</w:t>
      </w:r>
    </w:p>
    <w:p w:rsidR="00C47422" w:rsidRPr="00111B4F" w:rsidRDefault="00C47422" w:rsidP="00111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B4F">
        <w:rPr>
          <w:rFonts w:ascii="Times New Roman" w:hAnsi="Times New Roman"/>
          <w:sz w:val="28"/>
          <w:szCs w:val="28"/>
        </w:rPr>
        <w:t>- организация отдыха и оздоровление;</w:t>
      </w:r>
    </w:p>
    <w:p w:rsidR="00C47422" w:rsidRPr="00111B4F" w:rsidRDefault="00C47422" w:rsidP="00111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B4F">
        <w:rPr>
          <w:rFonts w:ascii="Times New Roman" w:hAnsi="Times New Roman"/>
          <w:sz w:val="28"/>
          <w:szCs w:val="28"/>
        </w:rPr>
        <w:t>- работа с молодежью;</w:t>
      </w:r>
    </w:p>
    <w:p w:rsidR="00C47422" w:rsidRPr="00111B4F" w:rsidRDefault="00C47422" w:rsidP="00111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B4F">
        <w:rPr>
          <w:rFonts w:ascii="Times New Roman" w:hAnsi="Times New Roman"/>
          <w:sz w:val="28"/>
          <w:szCs w:val="28"/>
        </w:rPr>
        <w:t>- финансовая помощь;</w:t>
      </w:r>
    </w:p>
    <w:p w:rsidR="00C47422" w:rsidRPr="00111B4F" w:rsidRDefault="00C47422" w:rsidP="00111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B4F">
        <w:rPr>
          <w:rFonts w:ascii="Times New Roman" w:hAnsi="Times New Roman"/>
          <w:sz w:val="28"/>
          <w:szCs w:val="28"/>
        </w:rPr>
        <w:t>- информационная работа;</w:t>
      </w:r>
    </w:p>
    <w:p w:rsidR="00C47422" w:rsidRPr="00111B4F" w:rsidRDefault="00C47422" w:rsidP="00111B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1B4F">
        <w:rPr>
          <w:rFonts w:ascii="Times New Roman" w:hAnsi="Times New Roman"/>
          <w:sz w:val="28"/>
          <w:szCs w:val="28"/>
        </w:rPr>
        <w:t>- организационно-методическая помощь.</w:t>
      </w:r>
    </w:p>
    <w:p w:rsidR="00C47422" w:rsidRDefault="00C47422" w:rsidP="00D3173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869A2" w:rsidRPr="004050A4" w:rsidRDefault="00F751A0" w:rsidP="00D3173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0531B3" w:rsidRPr="008869A2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работы проведено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5F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районного </w:t>
      </w:r>
      <w:r w:rsidR="000531B3" w:rsidRPr="008869A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овета и </w:t>
      </w:r>
      <w:r w:rsidR="003F55F9">
        <w:rPr>
          <w:rFonts w:ascii="Times New Roman" w:hAnsi="Times New Roman" w:cs="Times New Roman"/>
          <w:color w:val="000000"/>
          <w:sz w:val="28"/>
          <w:szCs w:val="28"/>
        </w:rPr>
        <w:t>32 заседания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президиума </w:t>
      </w:r>
      <w:r w:rsidR="008869A2" w:rsidRPr="008869A2">
        <w:rPr>
          <w:rFonts w:ascii="Times New Roman" w:hAnsi="Times New Roman" w:cs="Times New Roman"/>
          <w:color w:val="000000"/>
          <w:sz w:val="28"/>
          <w:szCs w:val="28"/>
        </w:rPr>
        <w:t>районной организации</w:t>
      </w:r>
      <w:r w:rsidR="003F55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9A2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9A2" w:rsidRPr="008869A2">
        <w:rPr>
          <w:rFonts w:ascii="Times New Roman" w:hAnsi="Times New Roman" w:cs="Times New Roman"/>
          <w:sz w:val="28"/>
          <w:szCs w:val="28"/>
        </w:rPr>
        <w:t xml:space="preserve">Все вопросы заседаний </w:t>
      </w:r>
      <w:r w:rsidR="001E3857">
        <w:rPr>
          <w:rFonts w:ascii="Times New Roman" w:hAnsi="Times New Roman" w:cs="Times New Roman"/>
          <w:sz w:val="28"/>
          <w:szCs w:val="28"/>
        </w:rPr>
        <w:t xml:space="preserve">Совета и </w:t>
      </w:r>
      <w:r w:rsidR="008869A2" w:rsidRPr="008869A2">
        <w:rPr>
          <w:rFonts w:ascii="Times New Roman" w:hAnsi="Times New Roman" w:cs="Times New Roman"/>
          <w:sz w:val="28"/>
          <w:szCs w:val="28"/>
        </w:rPr>
        <w:t xml:space="preserve">Президиума организации, </w:t>
      </w:r>
      <w:r w:rsidR="008869A2" w:rsidRPr="004050A4">
        <w:rPr>
          <w:rFonts w:ascii="Times New Roman" w:hAnsi="Times New Roman" w:cs="Times New Roman"/>
          <w:sz w:val="28"/>
          <w:szCs w:val="28"/>
        </w:rPr>
        <w:t xml:space="preserve">утвержденные в плане работы на </w:t>
      </w:r>
      <w:r w:rsidR="003F55F9" w:rsidRPr="004050A4">
        <w:rPr>
          <w:rFonts w:ascii="Times New Roman" w:hAnsi="Times New Roman" w:cs="Times New Roman"/>
          <w:sz w:val="28"/>
          <w:szCs w:val="28"/>
        </w:rPr>
        <w:t>соответствующи</w:t>
      </w:r>
      <w:r w:rsidR="006D74A2">
        <w:rPr>
          <w:rFonts w:ascii="Times New Roman" w:hAnsi="Times New Roman" w:cs="Times New Roman"/>
          <w:sz w:val="28"/>
          <w:szCs w:val="28"/>
        </w:rPr>
        <w:t>е</w:t>
      </w:r>
      <w:r w:rsidR="008869A2" w:rsidRPr="004050A4">
        <w:rPr>
          <w:rFonts w:ascii="Times New Roman" w:hAnsi="Times New Roman" w:cs="Times New Roman"/>
          <w:sz w:val="28"/>
          <w:szCs w:val="28"/>
        </w:rPr>
        <w:t xml:space="preserve"> год</w:t>
      </w:r>
      <w:r w:rsidR="006D74A2">
        <w:rPr>
          <w:rFonts w:ascii="Times New Roman" w:hAnsi="Times New Roman" w:cs="Times New Roman"/>
          <w:sz w:val="28"/>
          <w:szCs w:val="28"/>
        </w:rPr>
        <w:t>ы, были рассмотрены и исполнены.</w:t>
      </w:r>
      <w:r w:rsidR="008869A2" w:rsidRPr="0040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A4" w:rsidRDefault="004050A4" w:rsidP="00111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B4F" w:rsidRPr="004050A4" w:rsidRDefault="00111B4F" w:rsidP="00111B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Повседневная работа профсоюзах комитетов </w:t>
      </w:r>
      <w:proofErr w:type="spellStart"/>
      <w:r w:rsidRPr="004050A4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Pr="004050A4">
        <w:rPr>
          <w:rFonts w:ascii="Times New Roman" w:hAnsi="Times New Roman" w:cs="Times New Roman"/>
          <w:sz w:val="28"/>
          <w:szCs w:val="28"/>
        </w:rPr>
        <w:t xml:space="preserve"> в коллективах требует от профсоюзного актива быть всегда на высоте в знаниях нормативных документов по различных направлениях образовательного и воспитательного процессов, прав и обязанностей каждого члена профсоюза, роли Профсоюза в решении защитных и контрольных функций.</w:t>
      </w:r>
    </w:p>
    <w:p w:rsidR="00012497" w:rsidRPr="004050A4" w:rsidRDefault="004050A4" w:rsidP="004050A4">
      <w:pPr>
        <w:spacing w:after="0"/>
        <w:ind w:firstLine="54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050A4">
        <w:rPr>
          <w:rFonts w:ascii="Times New Roman" w:hAnsi="Times New Roman" w:cs="Times New Roman"/>
          <w:sz w:val="28"/>
          <w:szCs w:val="28"/>
        </w:rPr>
        <w:t>Эти знания профсоюзный актив получает через спланированное обучение</w:t>
      </w:r>
      <w:r>
        <w:rPr>
          <w:rFonts w:ascii="Times New Roman" w:hAnsi="Times New Roman" w:cs="Times New Roman"/>
          <w:sz w:val="28"/>
          <w:szCs w:val="28"/>
        </w:rPr>
        <w:t>. Так, в</w:t>
      </w:r>
      <w:r w:rsidR="00111B4F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феврале 2015 года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111B4F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12497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впервые избранных </w:t>
      </w:r>
      <w:r w:rsidR="00111B4F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председателей ППО</w:t>
      </w:r>
      <w:r w:rsidR="00012497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из </w:t>
      </w:r>
      <w:proofErr w:type="spellStart"/>
      <w:r w:rsidR="00012497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Канашского</w:t>
      </w:r>
      <w:proofErr w:type="spellEnd"/>
      <w:r w:rsidR="00012497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111B4F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12497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обучались</w:t>
      </w:r>
      <w:r w:rsidR="00111B4F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12497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 w:rsidR="00111B4F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республиканском семинаре по организационной работе и делопроизводству</w:t>
      </w:r>
      <w:r w:rsidR="00012497" w:rsidRPr="004050A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012497" w:rsidRPr="00012497" w:rsidRDefault="004050A4" w:rsidP="004050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для впервые избранных председателей ППО п</w:t>
      </w:r>
      <w:r w:rsidR="00012497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proofErr w:type="spellStart"/>
      <w:r w:rsidR="00012497">
        <w:rPr>
          <w:rFonts w:ascii="Times New Roman" w:hAnsi="Times New Roman" w:cs="Times New Roman"/>
          <w:sz w:val="28"/>
          <w:szCs w:val="28"/>
        </w:rPr>
        <w:t>Канашской</w:t>
      </w:r>
      <w:proofErr w:type="spellEnd"/>
      <w:r w:rsidR="00012497">
        <w:rPr>
          <w:rFonts w:ascii="Times New Roman" w:hAnsi="Times New Roman" w:cs="Times New Roman"/>
          <w:sz w:val="28"/>
          <w:szCs w:val="28"/>
        </w:rPr>
        <w:t xml:space="preserve"> РОП подготовлено методическое пособие «Основные направления организационной работы первичной профсоюзной организации»</w:t>
      </w:r>
      <w:r w:rsidR="00ED7E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012497">
        <w:rPr>
          <w:rFonts w:ascii="Times New Roman" w:hAnsi="Times New Roman" w:cs="Times New Roman"/>
          <w:sz w:val="28"/>
          <w:szCs w:val="28"/>
        </w:rPr>
        <w:t xml:space="preserve">все председатели </w:t>
      </w:r>
      <w:proofErr w:type="spellStart"/>
      <w:r w:rsidR="00012497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012497">
        <w:rPr>
          <w:rFonts w:ascii="Times New Roman" w:hAnsi="Times New Roman" w:cs="Times New Roman"/>
          <w:sz w:val="28"/>
          <w:szCs w:val="28"/>
        </w:rPr>
        <w:t xml:space="preserve"> получили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124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носителях </w:t>
      </w:r>
      <w:r w:rsidR="00012497">
        <w:rPr>
          <w:rFonts w:ascii="Times New Roman" w:hAnsi="Times New Roman" w:cs="Times New Roman"/>
          <w:sz w:val="28"/>
          <w:szCs w:val="28"/>
        </w:rPr>
        <w:t>образцы ведения необходимых документов, методические рекомендации по направлениям деятельности профсоюза, нормативные документы.</w:t>
      </w:r>
    </w:p>
    <w:p w:rsidR="00111B4F" w:rsidRPr="00636B1B" w:rsidRDefault="00012497" w:rsidP="00636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Также были п</w:t>
      </w:r>
      <w:r w:rsidR="00111B4F" w:rsidRPr="00636B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роведены районные семинары для председателей первичных профсоюзных организаций</w:t>
      </w:r>
      <w:r w:rsidR="00636B1B" w:rsidRPr="00636B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r w:rsidR="00636B1B" w:rsidRPr="00636B1B">
        <w:rPr>
          <w:rFonts w:ascii="Times New Roman" w:hAnsi="Times New Roman" w:cs="Times New Roman"/>
          <w:color w:val="000000"/>
          <w:spacing w:val="8"/>
          <w:sz w:val="28"/>
          <w:szCs w:val="28"/>
        </w:rPr>
        <w:t>«Новое в трудовом законодательстве»</w:t>
      </w:r>
      <w:r w:rsidR="00636B1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(октябрь 2016 г.), </w:t>
      </w:r>
      <w:r w:rsidR="00111B4F" w:rsidRPr="00636B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семинар-практикум «Организация информационной работы в первичных профсоюзных организациях» (апрель 2017 г.), семинар-презентация по обучению впервые избранных председателей первичных профсоюзных организаций «Основы организационной работы» (сентябрь 2017 г.), семинар по правилам фин</w:t>
      </w:r>
      <w:r w:rsidR="006D74A2" w:rsidRPr="00636B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ансовой работы (декабрь 2017 г.) </w:t>
      </w:r>
      <w:r w:rsidR="00636B1B" w:rsidRPr="00636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 семинар по теме:</w:t>
      </w:r>
      <w:r w:rsidR="00636B1B" w:rsidRPr="00636B1B">
        <w:rPr>
          <w:rFonts w:ascii="Times New Roman" w:hAnsi="Times New Roman" w:cs="Times New Roman"/>
          <w:sz w:val="28"/>
          <w:szCs w:val="28"/>
        </w:rPr>
        <w:t xml:space="preserve"> «Коллективный договор как форма социального партнерства» (март 2018 г.)</w:t>
      </w:r>
      <w:r w:rsidR="00636B1B" w:rsidRPr="00636B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6D74A2" w:rsidRPr="00636B1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семинар для вновь избранных председателей (сентябрь 2019 г.)</w:t>
      </w:r>
    </w:p>
    <w:p w:rsidR="00CA225C" w:rsidRPr="00CA225C" w:rsidRDefault="00D3173A" w:rsidP="00ED7EF3">
      <w:pPr>
        <w:pStyle w:val="a3"/>
        <w:spacing w:before="0" w:beforeAutospacing="0" w:after="24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55F9">
        <w:rPr>
          <w:sz w:val="28"/>
          <w:szCs w:val="28"/>
        </w:rPr>
        <w:t>П</w:t>
      </w:r>
      <w:r w:rsidR="001F4AE0">
        <w:rPr>
          <w:sz w:val="28"/>
          <w:szCs w:val="28"/>
        </w:rPr>
        <w:t>редседател</w:t>
      </w:r>
      <w:r>
        <w:rPr>
          <w:sz w:val="28"/>
          <w:szCs w:val="28"/>
        </w:rPr>
        <w:t>и</w:t>
      </w:r>
      <w:r w:rsidR="001F4AE0">
        <w:rPr>
          <w:sz w:val="28"/>
          <w:szCs w:val="28"/>
        </w:rPr>
        <w:t xml:space="preserve"> первичных профсоюзных орг</w:t>
      </w:r>
      <w:r w:rsidR="003F55F9">
        <w:rPr>
          <w:sz w:val="28"/>
          <w:szCs w:val="28"/>
        </w:rPr>
        <w:t xml:space="preserve">анизаций </w:t>
      </w:r>
      <w:proofErr w:type="spellStart"/>
      <w:r w:rsidR="003F55F9">
        <w:rPr>
          <w:sz w:val="28"/>
          <w:szCs w:val="28"/>
        </w:rPr>
        <w:t>Канашского</w:t>
      </w:r>
      <w:proofErr w:type="spellEnd"/>
      <w:r w:rsidR="003F55F9">
        <w:rPr>
          <w:sz w:val="28"/>
          <w:szCs w:val="28"/>
        </w:rPr>
        <w:t xml:space="preserve"> района принима</w:t>
      </w:r>
      <w:r w:rsidR="001F4AE0">
        <w:rPr>
          <w:sz w:val="28"/>
          <w:szCs w:val="28"/>
        </w:rPr>
        <w:t xml:space="preserve">ли участие </w:t>
      </w:r>
      <w:r w:rsidR="00CA225C" w:rsidRPr="00CA225C">
        <w:rPr>
          <w:sz w:val="28"/>
          <w:szCs w:val="28"/>
        </w:rPr>
        <w:t xml:space="preserve"> </w:t>
      </w:r>
      <w:r w:rsidR="001F4AE0">
        <w:rPr>
          <w:sz w:val="28"/>
          <w:szCs w:val="28"/>
        </w:rPr>
        <w:t xml:space="preserve">в </w:t>
      </w:r>
      <w:r w:rsidR="001F4AE0" w:rsidRPr="00CA225C">
        <w:rPr>
          <w:sz w:val="28"/>
          <w:szCs w:val="28"/>
        </w:rPr>
        <w:t>Слет</w:t>
      </w:r>
      <w:r w:rsidR="001F4AE0">
        <w:rPr>
          <w:sz w:val="28"/>
          <w:szCs w:val="28"/>
        </w:rPr>
        <w:t>е</w:t>
      </w:r>
      <w:r w:rsidR="001F4AE0" w:rsidRPr="00CA225C">
        <w:rPr>
          <w:sz w:val="28"/>
          <w:szCs w:val="28"/>
        </w:rPr>
        <w:t xml:space="preserve"> председателей первичных профсоюзных организаций районов и городов республики, </w:t>
      </w:r>
      <w:r w:rsidR="001F4AE0">
        <w:rPr>
          <w:sz w:val="28"/>
          <w:szCs w:val="28"/>
        </w:rPr>
        <w:t xml:space="preserve">организованном </w:t>
      </w:r>
      <w:r w:rsidR="00CA225C" w:rsidRPr="00CA225C">
        <w:rPr>
          <w:sz w:val="28"/>
          <w:szCs w:val="28"/>
        </w:rPr>
        <w:t>Чувашской республиканской организацией Профсоюза работников н</w:t>
      </w:r>
      <w:r w:rsidR="001F4AE0">
        <w:rPr>
          <w:sz w:val="28"/>
          <w:szCs w:val="28"/>
        </w:rPr>
        <w:t>ародного образования и науки РФ</w:t>
      </w:r>
      <w:r w:rsidR="003F55F9">
        <w:rPr>
          <w:sz w:val="28"/>
          <w:szCs w:val="28"/>
        </w:rPr>
        <w:t xml:space="preserve"> в 2017, 2018 годах</w:t>
      </w:r>
      <w:proofErr w:type="gramStart"/>
      <w:r w:rsidR="003F55F9">
        <w:rPr>
          <w:sz w:val="28"/>
          <w:szCs w:val="28"/>
        </w:rPr>
        <w:t xml:space="preserve"> .</w:t>
      </w:r>
      <w:proofErr w:type="gramEnd"/>
      <w:r w:rsidR="003F55F9">
        <w:rPr>
          <w:sz w:val="28"/>
          <w:szCs w:val="28"/>
        </w:rPr>
        <w:t xml:space="preserve"> </w:t>
      </w:r>
      <w:r w:rsidR="00ED7EF3">
        <w:rPr>
          <w:sz w:val="28"/>
          <w:szCs w:val="28"/>
        </w:rPr>
        <w:t>Мероприятия были посвящены</w:t>
      </w:r>
      <w:r w:rsidRPr="00D3173A">
        <w:rPr>
          <w:sz w:val="28"/>
          <w:szCs w:val="28"/>
        </w:rPr>
        <w:t xml:space="preserve"> Дню создания Общеросс</w:t>
      </w:r>
      <w:r w:rsidR="00636B1B">
        <w:rPr>
          <w:sz w:val="28"/>
          <w:szCs w:val="28"/>
        </w:rPr>
        <w:t xml:space="preserve">ийского Профсоюза образования, </w:t>
      </w:r>
      <w:r w:rsidRPr="00D3173A">
        <w:rPr>
          <w:sz w:val="28"/>
          <w:szCs w:val="28"/>
        </w:rPr>
        <w:t xml:space="preserve">а также </w:t>
      </w:r>
      <w:r w:rsidR="00ED7EF3">
        <w:rPr>
          <w:sz w:val="28"/>
          <w:szCs w:val="28"/>
        </w:rPr>
        <w:t>профессиональным праздникам.</w:t>
      </w:r>
    </w:p>
    <w:p w:rsidR="00C47422" w:rsidRPr="00ED7EF3" w:rsidRDefault="00C47422" w:rsidP="00C474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F3">
        <w:rPr>
          <w:rFonts w:ascii="Times New Roman" w:hAnsi="Times New Roman" w:cs="Times New Roman"/>
          <w:b/>
          <w:sz w:val="28"/>
          <w:szCs w:val="28"/>
        </w:rPr>
        <w:t xml:space="preserve">Участие в конкурсах </w:t>
      </w:r>
    </w:p>
    <w:p w:rsidR="00012497" w:rsidRPr="00ED7EF3" w:rsidRDefault="00012497" w:rsidP="00ED7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EF3">
        <w:rPr>
          <w:rFonts w:ascii="Times New Roman" w:hAnsi="Times New Roman" w:cs="Times New Roman"/>
          <w:sz w:val="28"/>
          <w:szCs w:val="28"/>
        </w:rPr>
        <w:t>Отчётный период интересен ещё и тем, что каждый из 5 лет в Профсоюзе имеет своё название:</w:t>
      </w:r>
    </w:p>
    <w:p w:rsidR="00012497" w:rsidRPr="00ED7EF3" w:rsidRDefault="00012497" w:rsidP="00ED7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EF3">
        <w:rPr>
          <w:rFonts w:ascii="Times New Roman" w:hAnsi="Times New Roman" w:cs="Times New Roman"/>
          <w:sz w:val="28"/>
          <w:szCs w:val="28"/>
        </w:rPr>
        <w:t>- 2014 «Год местной организации Профсоюза»;</w:t>
      </w:r>
    </w:p>
    <w:p w:rsidR="00012497" w:rsidRPr="00ED7EF3" w:rsidRDefault="00012497" w:rsidP="00ED7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EF3">
        <w:rPr>
          <w:rFonts w:ascii="Times New Roman" w:hAnsi="Times New Roman" w:cs="Times New Roman"/>
          <w:sz w:val="28"/>
          <w:szCs w:val="28"/>
        </w:rPr>
        <w:t>- 2015 «Год молодёжи»;</w:t>
      </w:r>
    </w:p>
    <w:p w:rsidR="00012497" w:rsidRPr="00ED7EF3" w:rsidRDefault="00012497" w:rsidP="00ED7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EF3">
        <w:rPr>
          <w:rFonts w:ascii="Times New Roman" w:hAnsi="Times New Roman" w:cs="Times New Roman"/>
          <w:sz w:val="28"/>
          <w:szCs w:val="28"/>
        </w:rPr>
        <w:t>-</w:t>
      </w:r>
      <w:r w:rsidR="00636B1B">
        <w:rPr>
          <w:rFonts w:ascii="Times New Roman" w:hAnsi="Times New Roman" w:cs="Times New Roman"/>
          <w:sz w:val="28"/>
          <w:szCs w:val="28"/>
        </w:rPr>
        <w:t xml:space="preserve"> </w:t>
      </w:r>
      <w:r w:rsidRPr="00ED7EF3">
        <w:rPr>
          <w:rFonts w:ascii="Times New Roman" w:hAnsi="Times New Roman" w:cs="Times New Roman"/>
          <w:sz w:val="28"/>
          <w:szCs w:val="28"/>
        </w:rPr>
        <w:t>2016 «Год правовой культуры»;</w:t>
      </w:r>
    </w:p>
    <w:p w:rsidR="00012497" w:rsidRPr="00ED7EF3" w:rsidRDefault="00012497" w:rsidP="00ED7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EF3">
        <w:rPr>
          <w:rFonts w:ascii="Times New Roman" w:hAnsi="Times New Roman" w:cs="Times New Roman"/>
          <w:sz w:val="28"/>
          <w:szCs w:val="28"/>
        </w:rPr>
        <w:lastRenderedPageBreak/>
        <w:t xml:space="preserve">- 2017 «Год профсоюзного </w:t>
      </w:r>
      <w:r w:rsidRPr="00ED7EF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D7EF3">
        <w:rPr>
          <w:rFonts w:ascii="Times New Roman" w:hAnsi="Times New Roman" w:cs="Times New Roman"/>
          <w:sz w:val="28"/>
          <w:szCs w:val="28"/>
        </w:rPr>
        <w:t xml:space="preserve"> – движения»</w:t>
      </w:r>
    </w:p>
    <w:p w:rsidR="00012497" w:rsidRPr="00ED7EF3" w:rsidRDefault="00012497" w:rsidP="00ED7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EF3">
        <w:rPr>
          <w:rFonts w:ascii="Times New Roman" w:hAnsi="Times New Roman" w:cs="Times New Roman"/>
          <w:sz w:val="28"/>
          <w:szCs w:val="28"/>
        </w:rPr>
        <w:t>- 2018 «Год охраны труда»</w:t>
      </w:r>
    </w:p>
    <w:p w:rsidR="00012497" w:rsidRPr="00ED7EF3" w:rsidRDefault="00012497" w:rsidP="00ED7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EF3">
        <w:rPr>
          <w:rFonts w:ascii="Times New Roman" w:hAnsi="Times New Roman" w:cs="Times New Roman"/>
          <w:sz w:val="28"/>
          <w:szCs w:val="28"/>
        </w:rPr>
        <w:t>- 2019 «Год студенческого профсоюзного движения»</w:t>
      </w:r>
    </w:p>
    <w:p w:rsidR="00012497" w:rsidRPr="00ED7EF3" w:rsidRDefault="004050A4" w:rsidP="00ED7E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F3">
        <w:rPr>
          <w:rFonts w:ascii="Times New Roman" w:hAnsi="Times New Roman" w:cs="Times New Roman"/>
          <w:sz w:val="28"/>
          <w:szCs w:val="28"/>
        </w:rPr>
        <w:t>А отсюда направленность профсоюзных конкурсов, проводимых на районном, городском, республиканском и Всероссийском уровнях.</w:t>
      </w:r>
    </w:p>
    <w:p w:rsidR="00A01A5D" w:rsidRPr="00DB0B4E" w:rsidRDefault="00A01A5D" w:rsidP="00A01A5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</w:rPr>
        <w:t xml:space="preserve">В 2017 году </w:t>
      </w:r>
      <w:proofErr w:type="spellStart"/>
      <w:r>
        <w:rPr>
          <w:rStyle w:val="a4"/>
          <w:b w:val="0"/>
          <w:color w:val="000000"/>
          <w:sz w:val="28"/>
          <w:szCs w:val="28"/>
        </w:rPr>
        <w:t>Канашская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районная организация приняла участие в республиканском </w:t>
      </w:r>
      <w:r w:rsidRPr="00DB0B4E">
        <w:rPr>
          <w:color w:val="000000"/>
          <w:sz w:val="28"/>
          <w:szCs w:val="28"/>
          <w:shd w:val="clear" w:color="auto" w:fill="FFFFFF"/>
        </w:rPr>
        <w:t>смотр-конкурсе "Лучшая местная организация Профсоюза по обучению профсоюзного актива" (по итогам 2016-2017 годов)</w:t>
      </w:r>
      <w:r>
        <w:rPr>
          <w:color w:val="000000"/>
          <w:sz w:val="28"/>
          <w:szCs w:val="28"/>
          <w:shd w:val="clear" w:color="auto" w:fill="FFFFFF"/>
        </w:rPr>
        <w:t xml:space="preserve"> и заняла второе призовое место.</w:t>
      </w:r>
    </w:p>
    <w:p w:rsidR="00DB0B4E" w:rsidRPr="00DB0B4E" w:rsidRDefault="00DB0B4E" w:rsidP="00D3173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</w:rPr>
        <w:t>В 201</w:t>
      </w:r>
      <w:r w:rsidR="00BA02A8">
        <w:rPr>
          <w:rStyle w:val="a4"/>
          <w:b w:val="0"/>
          <w:color w:val="000000"/>
          <w:sz w:val="28"/>
          <w:szCs w:val="28"/>
        </w:rPr>
        <w:t>8</w:t>
      </w:r>
      <w:r>
        <w:rPr>
          <w:rStyle w:val="a4"/>
          <w:b w:val="0"/>
          <w:color w:val="000000"/>
          <w:sz w:val="28"/>
          <w:szCs w:val="28"/>
        </w:rPr>
        <w:t xml:space="preserve"> году </w:t>
      </w:r>
      <w:proofErr w:type="spellStart"/>
      <w:r>
        <w:rPr>
          <w:rStyle w:val="a4"/>
          <w:b w:val="0"/>
          <w:color w:val="000000"/>
          <w:sz w:val="28"/>
          <w:szCs w:val="28"/>
        </w:rPr>
        <w:t>Канашская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районная организация приняла участие в республиканском </w:t>
      </w:r>
      <w:r w:rsidRPr="00DB0B4E">
        <w:rPr>
          <w:color w:val="000000"/>
          <w:sz w:val="28"/>
          <w:szCs w:val="28"/>
          <w:shd w:val="clear" w:color="auto" w:fill="FFFFFF"/>
        </w:rPr>
        <w:t xml:space="preserve">конкурсе </w:t>
      </w:r>
      <w:r w:rsidR="00AE4A89">
        <w:rPr>
          <w:color w:val="000000"/>
          <w:sz w:val="28"/>
          <w:szCs w:val="28"/>
          <w:shd w:val="clear" w:color="auto" w:fill="FFFFFF"/>
        </w:rPr>
        <w:t>«Лучший Интернет-ресурс профсоюзной организации» и заняла первое место</w:t>
      </w:r>
      <w:r w:rsidR="00AE4A89" w:rsidRPr="00DB0B4E">
        <w:rPr>
          <w:color w:val="000000"/>
          <w:sz w:val="28"/>
          <w:szCs w:val="28"/>
          <w:shd w:val="clear" w:color="auto" w:fill="FFFFFF"/>
        </w:rPr>
        <w:t xml:space="preserve"> </w:t>
      </w:r>
      <w:r w:rsidR="00AE4A89">
        <w:rPr>
          <w:color w:val="000000"/>
          <w:sz w:val="28"/>
          <w:szCs w:val="28"/>
          <w:shd w:val="clear" w:color="auto" w:fill="FFFFFF"/>
        </w:rPr>
        <w:t xml:space="preserve">в номинации </w:t>
      </w:r>
      <w:r w:rsidRPr="00DB0B4E">
        <w:rPr>
          <w:color w:val="000000"/>
          <w:sz w:val="28"/>
          <w:szCs w:val="28"/>
          <w:shd w:val="clear" w:color="auto" w:fill="FFFFFF"/>
        </w:rPr>
        <w:t xml:space="preserve">"Лучшая </w:t>
      </w:r>
      <w:r w:rsidR="00AE4A89">
        <w:rPr>
          <w:color w:val="000000"/>
          <w:sz w:val="28"/>
          <w:szCs w:val="28"/>
          <w:shd w:val="clear" w:color="auto" w:fill="FFFFFF"/>
        </w:rPr>
        <w:t>страница профсоюзной организации в социальной сети» среди местных профсоюзных организаций</w:t>
      </w:r>
      <w:r w:rsidRPr="00DB0B4E">
        <w:rPr>
          <w:color w:val="000000"/>
          <w:sz w:val="28"/>
          <w:szCs w:val="28"/>
          <w:shd w:val="clear" w:color="auto" w:fill="FFFFFF"/>
        </w:rPr>
        <w:t xml:space="preserve"> Профсоюза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AE4A89">
        <w:rPr>
          <w:color w:val="000000"/>
          <w:sz w:val="28"/>
          <w:szCs w:val="28"/>
          <w:shd w:val="clear" w:color="auto" w:fill="FFFFFF"/>
        </w:rPr>
        <w:t xml:space="preserve"> Также в номинации «Лучший  баннер профсоюзной организации» среди первичных профсоюзных организаций первое место занял баннер первичной организации </w:t>
      </w:r>
      <w:proofErr w:type="spellStart"/>
      <w:r w:rsidR="00AE4A89">
        <w:rPr>
          <w:color w:val="000000"/>
          <w:sz w:val="28"/>
          <w:szCs w:val="28"/>
          <w:shd w:val="clear" w:color="auto" w:fill="FFFFFF"/>
        </w:rPr>
        <w:t>Ухманской</w:t>
      </w:r>
      <w:proofErr w:type="spellEnd"/>
      <w:r w:rsidR="00AE4A89">
        <w:rPr>
          <w:color w:val="000000"/>
          <w:sz w:val="28"/>
          <w:szCs w:val="28"/>
          <w:shd w:val="clear" w:color="auto" w:fill="FFFFFF"/>
        </w:rPr>
        <w:t xml:space="preserve"> школы.</w:t>
      </w:r>
    </w:p>
    <w:p w:rsidR="00D3173A" w:rsidRPr="00BE6565" w:rsidRDefault="00A01A5D" w:rsidP="00636B1B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/>
        </w:rPr>
      </w:pPr>
      <w:r w:rsidRPr="00ED7EF3">
        <w:rPr>
          <w:color w:val="000000"/>
          <w:sz w:val="28"/>
          <w:szCs w:val="28"/>
          <w:shd w:val="clear" w:color="auto" w:fill="FFFFFF"/>
        </w:rPr>
        <w:t xml:space="preserve">       В 2019 году принимали участие в республиканском конкурсе «Лучший коллективный договор», действовавший в 2018 году, представив на конкурс коллективный договор </w:t>
      </w:r>
      <w:proofErr w:type="spellStart"/>
      <w:r w:rsidRPr="00ED7EF3">
        <w:rPr>
          <w:color w:val="000000"/>
          <w:sz w:val="28"/>
          <w:szCs w:val="28"/>
          <w:shd w:val="clear" w:color="auto" w:fill="FFFFFF"/>
        </w:rPr>
        <w:t>Шоркасинской</w:t>
      </w:r>
      <w:proofErr w:type="spellEnd"/>
      <w:r w:rsidRPr="00ED7EF3">
        <w:rPr>
          <w:color w:val="000000"/>
          <w:sz w:val="28"/>
          <w:szCs w:val="28"/>
          <w:shd w:val="clear" w:color="auto" w:fill="FFFFFF"/>
        </w:rPr>
        <w:t xml:space="preserve"> школы.</w:t>
      </w:r>
    </w:p>
    <w:p w:rsidR="00D3173A" w:rsidRPr="00BE6565" w:rsidRDefault="00D3173A" w:rsidP="00DB0B4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F751A0" w:rsidRDefault="00E130C2" w:rsidP="00DB0B4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  <w:r w:rsidRPr="00E130C2">
        <w:rPr>
          <w:rStyle w:val="a4"/>
          <w:color w:val="000000"/>
          <w:lang w:val="en-US"/>
        </w:rPr>
        <w:t>III</w:t>
      </w:r>
      <w:r w:rsidRPr="00E130C2">
        <w:rPr>
          <w:rStyle w:val="a4"/>
          <w:color w:val="000000"/>
        </w:rPr>
        <w:t>.</w:t>
      </w:r>
      <w:r>
        <w:rPr>
          <w:rStyle w:val="a4"/>
          <w:color w:val="000000"/>
        </w:rPr>
        <w:t xml:space="preserve"> </w:t>
      </w:r>
      <w:r w:rsidRPr="00E130C2">
        <w:rPr>
          <w:rStyle w:val="a4"/>
          <w:color w:val="000000"/>
        </w:rPr>
        <w:t>ПРАВОЗАЩИТНАЯ РАБОТА</w:t>
      </w:r>
    </w:p>
    <w:p w:rsidR="00E130C2" w:rsidRPr="00E130C2" w:rsidRDefault="00E130C2" w:rsidP="00E130C2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1D09D2" w:rsidRDefault="001D09D2" w:rsidP="00C63420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Правозащитная деятельность районной организации Профсоюза осуществлялась в отчетном периоде по следующим основным направлениям: осуществление профсоюзного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трудового законодательства, консультирование членов Профсоюза, проведение обучающих семинаров с профактивом, участие в семинарах, проводимых управлением 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для руководителей образовательных учреждений.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6E53" w:rsidRDefault="00ED7EF3" w:rsidP="00426E53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проверок работодателей в </w:t>
      </w:r>
      <w:r w:rsidR="00426E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отчетном периоде </w:t>
      </w:r>
      <w:r w:rsidR="00D249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26E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46,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числе:</w:t>
      </w:r>
      <w:r w:rsidR="00426E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7EF3" w:rsidRDefault="00426E53" w:rsidP="00BA4FF1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11 - тематических проверок с участием главного правового инспектора республиканской организации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Шушпановой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Л.Ю, </w:t>
      </w:r>
    </w:p>
    <w:p w:rsidR="00426E53" w:rsidRDefault="00426E53" w:rsidP="00BA4FF1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10- </w:t>
      </w:r>
      <w:r w:rsidR="00BA4F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комплексных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ведомственного контроля;</w:t>
      </w:r>
    </w:p>
    <w:p w:rsidR="00426E53" w:rsidRDefault="00426E53" w:rsidP="00BA4FF1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A4F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рамках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общепрофсоюзных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проверок</w:t>
      </w:r>
      <w:r w:rsidR="00ED7E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4FF1" w:rsidRDefault="00426E53" w:rsidP="00BA4FF1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D7E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4F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проверки с органами прокуратуры</w:t>
      </w:r>
      <w:r w:rsidR="00ED7E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D7EF3" w:rsidRDefault="00ED7EF3" w:rsidP="00BA4FF1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BA4F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</w:t>
      </w:r>
      <w:r w:rsidR="00636B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</w:t>
      </w:r>
      <w:r w:rsidR="00636B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управлением образования (с методистом по кадрам) в целях </w:t>
      </w:r>
      <w:r w:rsidR="00BA4F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оказания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 помощи.</w:t>
      </w:r>
    </w:p>
    <w:p w:rsidR="00426E53" w:rsidRDefault="00BA4FF1" w:rsidP="00636B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 по жалобам членов профсоюза.</w:t>
      </w:r>
    </w:p>
    <w:p w:rsidR="001B47E5" w:rsidRDefault="001B47E5" w:rsidP="001B47E5">
      <w:pPr>
        <w:pStyle w:val="Standard"/>
        <w:spacing w:line="276" w:lineRule="auto"/>
        <w:ind w:firstLine="567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проверках</w:t>
      </w:r>
      <w:r w:rsidRPr="00D0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выявлено </w:t>
      </w:r>
      <w:r w:rsidR="00BA4FF1" w:rsidRPr="00BA4FF1">
        <w:rPr>
          <w:rFonts w:ascii="Times New Roman" w:hAnsi="Times New Roman" w:cs="Times New Roman"/>
          <w:sz w:val="28"/>
          <w:szCs w:val="28"/>
          <w:shd w:val="clear" w:color="auto" w:fill="FFFFFF"/>
        </w:rPr>
        <w:t>167</w:t>
      </w:r>
      <w:r w:rsidRPr="00D0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трудового законодательства.</w:t>
      </w:r>
    </w:p>
    <w:p w:rsidR="00877912" w:rsidRDefault="007A4E0F" w:rsidP="001B47E5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E0F">
        <w:rPr>
          <w:rFonts w:ascii="Times New Roman" w:hAnsi="Times New Roman" w:cs="Times New Roman"/>
          <w:sz w:val="28"/>
          <w:szCs w:val="28"/>
        </w:rPr>
        <w:t xml:space="preserve">Оказание бесплатной правовой помощи первичным профсоюзным организациям и членам Профсоюза -  еще одна форма правозащитной </w:t>
      </w:r>
      <w:r w:rsidRPr="007A4E0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DC5C3D">
        <w:rPr>
          <w:rFonts w:ascii="Times New Roman" w:hAnsi="Times New Roman" w:cs="Times New Roman"/>
          <w:sz w:val="28"/>
          <w:szCs w:val="28"/>
        </w:rPr>
        <w:t xml:space="preserve">районной организации. За отчетный период </w:t>
      </w:r>
      <w:r w:rsidR="00233528">
        <w:rPr>
          <w:rFonts w:ascii="Times New Roman" w:hAnsi="Times New Roman" w:cs="Times New Roman"/>
          <w:sz w:val="28"/>
          <w:szCs w:val="28"/>
        </w:rPr>
        <w:t xml:space="preserve">обратились за правовой помощью более 60 членов профсоюза. В основном, вопросы носят консультационный характер. Также оказана юридическая помощь членам профсоюза при обращении в суд для </w:t>
      </w:r>
      <w:r w:rsidR="00652AB3">
        <w:rPr>
          <w:rFonts w:ascii="Times New Roman" w:hAnsi="Times New Roman" w:cs="Times New Roman"/>
          <w:sz w:val="28"/>
          <w:szCs w:val="28"/>
        </w:rPr>
        <w:t>отстаивания</w:t>
      </w:r>
      <w:r w:rsidR="00233528">
        <w:rPr>
          <w:rFonts w:ascii="Times New Roman" w:hAnsi="Times New Roman" w:cs="Times New Roman"/>
          <w:sz w:val="28"/>
          <w:szCs w:val="28"/>
        </w:rPr>
        <w:t xml:space="preserve"> своих прав на назначение досрочной пенсии.  </w:t>
      </w:r>
    </w:p>
    <w:p w:rsidR="001129E4" w:rsidRPr="00F11634" w:rsidRDefault="00626DFF" w:rsidP="001129E4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52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профсоюзном контроле стояли </w:t>
      </w:r>
      <w:r w:rsidR="0011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</w:t>
      </w:r>
      <w:r w:rsidR="001D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09D2">
        <w:rPr>
          <w:rFonts w:ascii="Times New Roman" w:hAnsi="Times New Roman" w:cs="Times New Roman"/>
          <w:sz w:val="28"/>
          <w:szCs w:val="28"/>
        </w:rPr>
        <w:t>о</w:t>
      </w:r>
      <w:r w:rsidR="001D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ежегодных медосмотрах и их оплате работодателями</w:t>
      </w:r>
      <w:r w:rsidR="0011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29E4" w:rsidRPr="00F1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</w:t>
      </w:r>
      <w:r w:rsidR="0011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мониторинга данного вопроса и</w:t>
      </w:r>
      <w:r w:rsidR="001129E4" w:rsidRPr="00F1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письменного обращения председателя районной организации Профсоюза образования </w:t>
      </w:r>
      <w:r w:rsidR="003A3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главе</w:t>
      </w:r>
      <w:r w:rsidR="001129E4" w:rsidRPr="00F1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</w:t>
      </w:r>
      <w:r w:rsidR="003A3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1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1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Канашского</w:t>
      </w:r>
      <w:proofErr w:type="spellEnd"/>
      <w:r w:rsidR="0011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3A3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129E4" w:rsidRPr="00F1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имеющимся в бухгалтерии авансовым отчетам </w:t>
      </w:r>
      <w:r w:rsidR="0011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 году </w:t>
      </w:r>
      <w:r w:rsidR="001129E4" w:rsidRPr="00F1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(прохождение медосмотров работниками за свой счет) была погашена задолженность перед работниками в сумме </w:t>
      </w:r>
      <w:r w:rsidR="0011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</w:t>
      </w:r>
      <w:r w:rsidR="001129E4" w:rsidRPr="00F1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57,0 тыс.</w:t>
      </w:r>
      <w:r w:rsidR="0011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29E4" w:rsidRPr="00F1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</w:p>
    <w:p w:rsidR="00E95CF7" w:rsidRDefault="00731420" w:rsidP="00652A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Рассмотрены вопросы</w:t>
      </w:r>
      <w:r w:rsidR="001D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результатах республиканской тематической проверки «Соответствие содержания коллективных договоров образовательных организаций требованиям трудового законодательства»,</w:t>
      </w:r>
      <w:r w:rsidR="00765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r w:rsidR="001D09D2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осуществлении профсоюзного контроля за правильностью </w:t>
      </w:r>
      <w:proofErr w:type="gramStart"/>
      <w:r w:rsidR="001D09D2">
        <w:rPr>
          <w:rFonts w:ascii="Times New Roman" w:eastAsia="Arial Unicode MS" w:hAnsi="Times New Roman" w:cs="Times New Roman"/>
          <w:kern w:val="3"/>
          <w:sz w:val="28"/>
          <w:szCs w:val="28"/>
        </w:rPr>
        <w:t>ведения табелей учета использования рабочего времени</w:t>
      </w:r>
      <w:proofErr w:type="gramEnd"/>
      <w:r w:rsidR="001D09D2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в образовательных орга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низациях.</w:t>
      </w:r>
      <w:r w:rsidR="00C63420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</w:t>
      </w:r>
      <w:r w:rsidR="00E60E70" w:rsidRPr="00E60E70">
        <w:rPr>
          <w:rFonts w:ascii="Times New Roman" w:hAnsi="Times New Roman" w:cs="Times New Roman"/>
          <w:sz w:val="28"/>
          <w:szCs w:val="28"/>
        </w:rPr>
        <w:t>В ходе проверок отмеч</w:t>
      </w:r>
      <w:r w:rsidR="003A3F51">
        <w:rPr>
          <w:rFonts w:ascii="Times New Roman" w:hAnsi="Times New Roman" w:cs="Times New Roman"/>
          <w:sz w:val="28"/>
          <w:szCs w:val="28"/>
        </w:rPr>
        <w:t xml:space="preserve">ено </w:t>
      </w:r>
      <w:r w:rsidR="00E60E70" w:rsidRPr="00E60E70">
        <w:rPr>
          <w:rFonts w:ascii="Times New Roman" w:hAnsi="Times New Roman" w:cs="Times New Roman"/>
          <w:sz w:val="28"/>
          <w:szCs w:val="28"/>
        </w:rPr>
        <w:t>нарушение порядка ведения табеля учета рабочего времени, предусмотренного приказом Минфина РФ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 Как правило, работодатели отмечают только количество отработанных дней без указания количества отработанных часов, в том числе ночных, сверхурочных, отработанных в праздничные нерабочие дни.</w:t>
      </w:r>
      <w:r w:rsidR="00E60E70">
        <w:rPr>
          <w:rFonts w:ascii="Times New Roman" w:hAnsi="Times New Roman" w:cs="Times New Roman"/>
          <w:sz w:val="28"/>
          <w:szCs w:val="28"/>
        </w:rPr>
        <w:t xml:space="preserve"> Кроме того, не все руководителю используют утвержденную форму </w:t>
      </w:r>
      <w:r w:rsidR="00E60E70" w:rsidRPr="00E60E70">
        <w:rPr>
          <w:rFonts w:ascii="Times New Roman" w:hAnsi="Times New Roman" w:cs="Times New Roman"/>
          <w:sz w:val="28"/>
          <w:szCs w:val="28"/>
        </w:rPr>
        <w:t>приказом Минфина РФ от 30.03.2015 г. № 52н</w:t>
      </w:r>
      <w:r w:rsidR="00E60E70">
        <w:rPr>
          <w:rFonts w:ascii="Times New Roman" w:hAnsi="Times New Roman" w:cs="Times New Roman"/>
          <w:sz w:val="28"/>
          <w:szCs w:val="28"/>
        </w:rPr>
        <w:t>.</w:t>
      </w:r>
    </w:p>
    <w:p w:rsidR="00652AB3" w:rsidRPr="005E0C31" w:rsidRDefault="00652AB3" w:rsidP="00652AB3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46C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рамках «Года правовой культуры в Профсоюзе» </w:t>
      </w:r>
      <w:r w:rsidR="005E0C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(2016 г.) </w:t>
      </w:r>
      <w:r w:rsidRPr="00146C1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проведен семинар </w:t>
      </w:r>
      <w:r w:rsidRPr="0014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руководителей и председателей первичных профсоюзных организаций образовательных учреждений с участием </w:t>
      </w:r>
      <w:r w:rsidRPr="00146C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главного правового инспектора труда Чувашской республиканской организации профсоюза работников народного образования и науки РФ Людмилы </w:t>
      </w:r>
      <w:proofErr w:type="spellStart"/>
      <w:r w:rsidRPr="00146C17">
        <w:rPr>
          <w:rFonts w:ascii="Times New Roman" w:hAnsi="Times New Roman" w:cs="Times New Roman"/>
          <w:color w:val="000000"/>
          <w:spacing w:val="8"/>
          <w:sz w:val="28"/>
          <w:szCs w:val="28"/>
        </w:rPr>
        <w:t>Шушпановой</w:t>
      </w:r>
      <w:proofErr w:type="spellEnd"/>
      <w:r w:rsidRPr="00146C17">
        <w:rPr>
          <w:rFonts w:ascii="Times New Roman" w:hAnsi="Times New Roman" w:cs="Times New Roman"/>
          <w:color w:val="000000"/>
          <w:spacing w:val="8"/>
          <w:sz w:val="28"/>
          <w:szCs w:val="28"/>
        </w:rPr>
        <w:t>.  Тема семинара:  «Новое в трудовом законодательстве»</w:t>
      </w:r>
      <w:r w:rsidR="005E0C31">
        <w:rPr>
          <w:rFonts w:ascii="Times New Roman" w:hAnsi="Times New Roman" w:cs="Times New Roman"/>
          <w:color w:val="000000"/>
          <w:spacing w:val="8"/>
          <w:sz w:val="28"/>
          <w:szCs w:val="28"/>
        </w:rPr>
        <w:t>, с ее же участием п</w:t>
      </w:r>
      <w:r w:rsidR="005E0C31" w:rsidRPr="005E0C3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роведена комплексная профсоюзная проверка соблюдения трудового законодательства в </w:t>
      </w:r>
      <w:r w:rsidR="005E0C3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пяти об</w:t>
      </w:r>
      <w:r w:rsidR="005E0C31" w:rsidRPr="005E0C3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разовательных учреждениях </w:t>
      </w:r>
      <w:proofErr w:type="spellStart"/>
      <w:r w:rsidR="005E0C31" w:rsidRPr="005E0C3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Канашского</w:t>
      </w:r>
      <w:proofErr w:type="spellEnd"/>
      <w:r w:rsidR="005E0C31" w:rsidRPr="005E0C3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района.</w:t>
      </w:r>
    </w:p>
    <w:p w:rsidR="001B47E5" w:rsidRDefault="00E95CF7" w:rsidP="00652A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коллективный договор - главный инструмент реализации защитной функции профсоюза в учреждении, то знание порядка заключения коллективного договора и умение применять его на практике очень важны в </w:t>
      </w:r>
      <w:r w:rsidRPr="00E95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 организации профсоюза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1F4AE0" w:rsidRPr="00FC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47E5">
        <w:rPr>
          <w:rFonts w:ascii="Times New Roman" w:hAnsi="Times New Roman" w:cs="Times New Roman"/>
          <w:sz w:val="28"/>
          <w:szCs w:val="28"/>
        </w:rPr>
        <w:t>В отчетном периоде о</w:t>
      </w:r>
      <w:r w:rsidR="001B47E5" w:rsidRPr="0087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казана правовая помощь в разработке коллективных договоров </w:t>
      </w:r>
      <w:r w:rsidR="001B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1B47E5" w:rsidRPr="0087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r w:rsidR="001B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организациям. При этом</w:t>
      </w:r>
      <w:proofErr w:type="gramStart"/>
      <w:r w:rsidR="001B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1B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организации </w:t>
      </w:r>
      <w:r w:rsidR="00BE7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 </w:t>
      </w:r>
      <w:r w:rsidR="001B4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макет коллективного договора, разработанный профсоюзом. </w:t>
      </w:r>
    </w:p>
    <w:p w:rsidR="00B23182" w:rsidRDefault="00E95CF7" w:rsidP="009A03AF">
      <w:pPr>
        <w:spacing w:after="0"/>
        <w:ind w:firstLine="709"/>
        <w:jc w:val="both"/>
        <w:rPr>
          <w:color w:val="000000"/>
        </w:rPr>
      </w:pPr>
      <w:r w:rsidRPr="00BE7E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7E98">
        <w:rPr>
          <w:rFonts w:ascii="Times New Roman" w:hAnsi="Times New Roman" w:cs="Times New Roman"/>
          <w:sz w:val="28"/>
          <w:szCs w:val="28"/>
        </w:rPr>
        <w:t xml:space="preserve"> этой </w:t>
      </w:r>
      <w:r w:rsidR="00BE7E98" w:rsidRPr="00BE7E98">
        <w:rPr>
          <w:rFonts w:ascii="Times New Roman" w:hAnsi="Times New Roman" w:cs="Times New Roman"/>
          <w:sz w:val="28"/>
          <w:szCs w:val="28"/>
        </w:rPr>
        <w:t xml:space="preserve">же </w:t>
      </w:r>
      <w:r w:rsidRPr="00BE7E9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E7E98" w:rsidRPr="00BE7E9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BE7E98">
        <w:rPr>
          <w:rFonts w:ascii="Times New Roman" w:hAnsi="Times New Roman" w:cs="Times New Roman"/>
          <w:sz w:val="28"/>
          <w:szCs w:val="28"/>
        </w:rPr>
        <w:t>был организован</w:t>
      </w:r>
      <w:r w:rsidR="00B23182" w:rsidRPr="00BE7E98">
        <w:rPr>
          <w:rFonts w:ascii="Times New Roman" w:hAnsi="Times New Roman" w:cs="Times New Roman"/>
          <w:sz w:val="28"/>
          <w:szCs w:val="28"/>
        </w:rPr>
        <w:t xml:space="preserve"> </w:t>
      </w:r>
      <w:r w:rsidR="00B23182" w:rsidRPr="00BE7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правовой семинар </w:t>
      </w:r>
      <w:r w:rsidR="00B23182" w:rsidRPr="00BE7E98">
        <w:rPr>
          <w:rFonts w:ascii="Times New Roman" w:hAnsi="Times New Roman" w:cs="Times New Roman"/>
          <w:sz w:val="28"/>
          <w:szCs w:val="28"/>
        </w:rPr>
        <w:t xml:space="preserve">для председателей первичных профсоюзных </w:t>
      </w:r>
      <w:r w:rsidR="00FC06C2" w:rsidRPr="00BE7E9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B23182" w:rsidRPr="00BE7E98">
        <w:rPr>
          <w:rFonts w:ascii="Times New Roman" w:hAnsi="Times New Roman" w:cs="Times New Roman"/>
          <w:sz w:val="28"/>
          <w:szCs w:val="28"/>
        </w:rPr>
        <w:t xml:space="preserve">«Коллективный договор как форма социального партнерства». Провела семинар главный правовой инспектор труда Чувашской республиканской организации профсоюза работников народного образования и науки РФ Людмила </w:t>
      </w:r>
      <w:proofErr w:type="spellStart"/>
      <w:r w:rsidR="00B23182" w:rsidRPr="00BE7E98">
        <w:rPr>
          <w:rFonts w:ascii="Times New Roman" w:hAnsi="Times New Roman" w:cs="Times New Roman"/>
          <w:sz w:val="28"/>
          <w:szCs w:val="28"/>
        </w:rPr>
        <w:t>Шушпанова</w:t>
      </w:r>
      <w:proofErr w:type="spellEnd"/>
      <w:r w:rsidR="00B23182" w:rsidRPr="00BE7E98">
        <w:rPr>
          <w:rFonts w:ascii="Times New Roman" w:hAnsi="Times New Roman" w:cs="Times New Roman"/>
          <w:sz w:val="28"/>
          <w:szCs w:val="28"/>
        </w:rPr>
        <w:t>.</w:t>
      </w:r>
      <w:r w:rsidR="00134E07" w:rsidRPr="00BE7E98">
        <w:rPr>
          <w:rFonts w:ascii="Times New Roman" w:hAnsi="Times New Roman" w:cs="Times New Roman"/>
          <w:sz w:val="28"/>
          <w:szCs w:val="28"/>
        </w:rPr>
        <w:t xml:space="preserve"> </w:t>
      </w:r>
      <w:r w:rsidR="007A4E0F" w:rsidRPr="00BE7E98">
        <w:rPr>
          <w:rFonts w:ascii="Times New Roman" w:hAnsi="Times New Roman" w:cs="Times New Roman"/>
          <w:sz w:val="28"/>
          <w:szCs w:val="28"/>
        </w:rPr>
        <w:t xml:space="preserve">Позже ею была подготовлена брошюра «Все о коллективных договорах» и </w:t>
      </w:r>
      <w:r w:rsidR="007A4E0F" w:rsidRPr="007A4E0F">
        <w:rPr>
          <w:rFonts w:ascii="Times New Roman" w:hAnsi="Times New Roman" w:cs="Times New Roman"/>
          <w:sz w:val="28"/>
          <w:szCs w:val="28"/>
        </w:rPr>
        <w:t>распростране</w:t>
      </w:r>
      <w:r w:rsidR="007A4E0F">
        <w:rPr>
          <w:rFonts w:ascii="Times New Roman" w:hAnsi="Times New Roman" w:cs="Times New Roman"/>
          <w:sz w:val="28"/>
          <w:szCs w:val="28"/>
        </w:rPr>
        <w:t>н</w:t>
      </w:r>
      <w:r w:rsidR="00BE7E98">
        <w:rPr>
          <w:rFonts w:ascii="Times New Roman" w:hAnsi="Times New Roman" w:cs="Times New Roman"/>
          <w:sz w:val="28"/>
          <w:szCs w:val="28"/>
        </w:rPr>
        <w:t xml:space="preserve">а среди председателей </w:t>
      </w:r>
      <w:proofErr w:type="spellStart"/>
      <w:r w:rsidR="00BE7E98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BE7E98">
        <w:rPr>
          <w:rFonts w:ascii="Times New Roman" w:hAnsi="Times New Roman" w:cs="Times New Roman"/>
          <w:sz w:val="28"/>
          <w:szCs w:val="28"/>
        </w:rPr>
        <w:t>.</w:t>
      </w:r>
    </w:p>
    <w:p w:rsidR="005B0C9B" w:rsidRDefault="00E95CF7" w:rsidP="00E95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00">
        <w:rPr>
          <w:rFonts w:ascii="Times New Roman" w:hAnsi="Times New Roman" w:cs="Times New Roman"/>
          <w:sz w:val="28"/>
          <w:szCs w:val="28"/>
        </w:rPr>
        <w:t>В соответствии со ст. 29 ФЗ «Об образовании в Российской Федерации»  копии коллективных договоров должны быть размещены на сайтах образовательных организаций. Соблюдение этого требования было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4E00">
        <w:rPr>
          <w:rFonts w:ascii="Times New Roman" w:hAnsi="Times New Roman" w:cs="Times New Roman"/>
          <w:sz w:val="28"/>
          <w:szCs w:val="28"/>
        </w:rPr>
        <w:t xml:space="preserve"> году предметом проведения профсоюзной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EA4E00">
        <w:rPr>
          <w:rFonts w:ascii="Times New Roman" w:hAnsi="Times New Roman" w:cs="Times New Roman"/>
          <w:sz w:val="28"/>
          <w:szCs w:val="28"/>
        </w:rPr>
        <w:t xml:space="preserve">проверки. Проверка осуществлена путем поиска на сайтах образовательных организаций копий коллективных договоров.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A4E00">
        <w:rPr>
          <w:rFonts w:ascii="Times New Roman" w:hAnsi="Times New Roman" w:cs="Times New Roman"/>
          <w:sz w:val="28"/>
          <w:szCs w:val="28"/>
        </w:rPr>
        <w:t xml:space="preserve">ыли просмотрены сайты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EA4E0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A4E00">
        <w:rPr>
          <w:rFonts w:ascii="Times New Roman" w:hAnsi="Times New Roman" w:cs="Times New Roman"/>
          <w:sz w:val="28"/>
          <w:szCs w:val="28"/>
        </w:rPr>
        <w:t>на наличие копий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. Отмечены следующие нарушения законодательства: коллективные договора размещены без подписей сторон, не копии, без приложений, на момент проверки истек срок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11 организаций, 3 организации коллективный договор не разместили вовсе.</w:t>
      </w:r>
      <w:r w:rsidR="005B0C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A3F51" w:rsidRDefault="005B0C9B" w:rsidP="00E95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A3F51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A3F51">
        <w:rPr>
          <w:rFonts w:ascii="Times New Roman" w:hAnsi="Times New Roman" w:cs="Times New Roman"/>
          <w:sz w:val="28"/>
          <w:szCs w:val="28"/>
        </w:rPr>
        <w:t xml:space="preserve">председателем районной организации (в апреле 2019 г.)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3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осуществлением компенсационной </w:t>
      </w:r>
      <w:r w:rsidRPr="0083613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3A3F5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работникам ОУ в размере 35 %</w:t>
      </w:r>
      <w:r w:rsidRPr="0083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Pr="0083613D">
        <w:rPr>
          <w:rFonts w:ascii="Times New Roman" w:hAnsi="Times New Roman" w:cs="Times New Roman"/>
          <w:sz w:val="28"/>
          <w:szCs w:val="28"/>
        </w:rPr>
        <w:t>в ночное время</w:t>
      </w:r>
      <w:r>
        <w:rPr>
          <w:rFonts w:ascii="Times New Roman" w:hAnsi="Times New Roman" w:cs="Times New Roman"/>
          <w:sz w:val="28"/>
          <w:szCs w:val="28"/>
        </w:rPr>
        <w:t xml:space="preserve">, было установлено нарушение в оплате труда: указанная доплата производилась в составе МРОТ, тогда как законодательство о труде требует производить указанную выплату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МРОТ. </w:t>
      </w:r>
      <w:r w:rsidR="000A3E1F">
        <w:rPr>
          <w:rFonts w:ascii="Times New Roman" w:hAnsi="Times New Roman" w:cs="Times New Roman"/>
          <w:sz w:val="28"/>
          <w:szCs w:val="28"/>
        </w:rPr>
        <w:t xml:space="preserve">В настоящее время данное нарушение устранено. </w:t>
      </w:r>
      <w:r w:rsidR="00E95C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CF7" w:rsidRPr="00297391" w:rsidRDefault="00E95CF7" w:rsidP="00E95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F51" w:rsidRPr="00297391">
        <w:rPr>
          <w:rFonts w:ascii="Times New Roman" w:hAnsi="Times New Roman"/>
          <w:sz w:val="28"/>
          <w:szCs w:val="28"/>
        </w:rPr>
        <w:t>В мае 2019 года главным правовым инспект</w:t>
      </w:r>
      <w:r w:rsidR="00297391">
        <w:rPr>
          <w:rFonts w:ascii="Times New Roman" w:hAnsi="Times New Roman"/>
          <w:sz w:val="28"/>
          <w:szCs w:val="28"/>
        </w:rPr>
        <w:t>о</w:t>
      </w:r>
      <w:r w:rsidR="003A3F51" w:rsidRPr="00297391">
        <w:rPr>
          <w:rFonts w:ascii="Times New Roman" w:hAnsi="Times New Roman"/>
          <w:sz w:val="28"/>
          <w:szCs w:val="28"/>
        </w:rPr>
        <w:t xml:space="preserve">ром Чувашской республиканской организации Профсоюза Людмилой </w:t>
      </w:r>
      <w:proofErr w:type="spellStart"/>
      <w:r w:rsidR="003A3F51" w:rsidRPr="00297391">
        <w:rPr>
          <w:rFonts w:ascii="Times New Roman" w:hAnsi="Times New Roman"/>
          <w:sz w:val="28"/>
          <w:szCs w:val="28"/>
        </w:rPr>
        <w:t>Шушпановой</w:t>
      </w:r>
      <w:proofErr w:type="spellEnd"/>
      <w:r w:rsidR="003A3F51" w:rsidRPr="00297391">
        <w:rPr>
          <w:rFonts w:ascii="Times New Roman" w:hAnsi="Times New Roman"/>
          <w:sz w:val="28"/>
          <w:szCs w:val="28"/>
        </w:rPr>
        <w:t xml:space="preserve"> проведена тематическая поверка пяти образовательных учреждений </w:t>
      </w:r>
      <w:proofErr w:type="spellStart"/>
      <w:r w:rsidR="003A3F51" w:rsidRPr="00297391">
        <w:rPr>
          <w:rFonts w:ascii="Times New Roman" w:hAnsi="Times New Roman"/>
          <w:sz w:val="28"/>
          <w:szCs w:val="28"/>
        </w:rPr>
        <w:t>Канашского</w:t>
      </w:r>
      <w:proofErr w:type="spellEnd"/>
      <w:r w:rsidR="003A3F51" w:rsidRPr="00297391">
        <w:rPr>
          <w:rFonts w:ascii="Times New Roman" w:hAnsi="Times New Roman"/>
          <w:sz w:val="28"/>
          <w:szCs w:val="28"/>
        </w:rPr>
        <w:t xml:space="preserve"> района с участием председателя районной организации Профсоюза образования Ольгой Григорьевой. При проведении проверки изучались следующие вопросы: наличие приказа о направлении в служебную командировку, отражение в табеле учета использования рабочего времени служебной командировки, порядок выдачи аванса на оплату расходов по проезду и найму жилого помещения, возмещение указанных расходов</w:t>
      </w:r>
      <w:r w:rsidR="003A3F51">
        <w:rPr>
          <w:rFonts w:ascii="Times New Roman" w:hAnsi="Times New Roman"/>
          <w:sz w:val="26"/>
          <w:szCs w:val="26"/>
        </w:rPr>
        <w:t>.</w:t>
      </w:r>
      <w:r w:rsidR="00297391">
        <w:rPr>
          <w:rFonts w:ascii="Times New Roman" w:hAnsi="Times New Roman"/>
          <w:sz w:val="26"/>
          <w:szCs w:val="26"/>
        </w:rPr>
        <w:t xml:space="preserve"> </w:t>
      </w:r>
      <w:r w:rsidR="00297391" w:rsidRPr="00297391">
        <w:rPr>
          <w:rFonts w:ascii="Times New Roman" w:hAnsi="Times New Roman"/>
          <w:sz w:val="28"/>
          <w:szCs w:val="28"/>
        </w:rPr>
        <w:t xml:space="preserve">Справка по итогам проверки </w:t>
      </w:r>
      <w:r w:rsidR="00297391" w:rsidRPr="00297391">
        <w:rPr>
          <w:rFonts w:ascii="Times New Roman" w:eastAsia="Arial Unicode MS" w:hAnsi="Times New Roman" w:cs="Tahoma"/>
          <w:sz w:val="28"/>
          <w:szCs w:val="28"/>
        </w:rPr>
        <w:t xml:space="preserve">«Соблюдение гарантий при направлении в </w:t>
      </w:r>
      <w:r w:rsidR="00297391" w:rsidRPr="00297391">
        <w:rPr>
          <w:rFonts w:ascii="Times New Roman" w:eastAsia="Arial Unicode MS" w:hAnsi="Times New Roman" w:cs="Tahoma"/>
          <w:sz w:val="28"/>
          <w:szCs w:val="28"/>
        </w:rPr>
        <w:lastRenderedPageBreak/>
        <w:t xml:space="preserve">служебные командировки» была направлена </w:t>
      </w:r>
      <w:r w:rsidR="00297391">
        <w:rPr>
          <w:rFonts w:ascii="Times New Roman" w:hAnsi="Times New Roman" w:cs="Times New Roman"/>
          <w:sz w:val="28"/>
          <w:szCs w:val="28"/>
        </w:rPr>
        <w:t xml:space="preserve">в адрес главы администрации </w:t>
      </w:r>
      <w:proofErr w:type="spellStart"/>
      <w:r w:rsidR="00297391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297391">
        <w:rPr>
          <w:rFonts w:ascii="Times New Roman" w:hAnsi="Times New Roman" w:cs="Times New Roman"/>
          <w:sz w:val="28"/>
          <w:szCs w:val="28"/>
        </w:rPr>
        <w:t xml:space="preserve"> района для принятия решения по устранению нарушений трудового законодательства. Республиканской организацией</w:t>
      </w:r>
      <w:r w:rsidR="00732CD5">
        <w:rPr>
          <w:rFonts w:ascii="Times New Roman" w:hAnsi="Times New Roman" w:cs="Times New Roman"/>
          <w:sz w:val="28"/>
          <w:szCs w:val="28"/>
        </w:rPr>
        <w:t xml:space="preserve"> профсоюза подготовлена и распространена брошюра </w:t>
      </w:r>
      <w:r w:rsidR="00297391">
        <w:rPr>
          <w:rFonts w:ascii="Times New Roman" w:hAnsi="Times New Roman" w:cs="Times New Roman"/>
          <w:sz w:val="28"/>
          <w:szCs w:val="28"/>
        </w:rPr>
        <w:t xml:space="preserve">«О служебных командировках» </w:t>
      </w:r>
      <w:r w:rsidR="00732CD5">
        <w:rPr>
          <w:rFonts w:ascii="Times New Roman" w:hAnsi="Times New Roman" w:cs="Times New Roman"/>
          <w:sz w:val="28"/>
          <w:szCs w:val="28"/>
        </w:rPr>
        <w:t>в помощь председателям ППО в отстаивании прав членов профсоюза при направлении их в командировки, а также для использования в работе руководителям ОУ.</w:t>
      </w:r>
    </w:p>
    <w:p w:rsidR="00E95CF7" w:rsidRPr="00134E07" w:rsidRDefault="009A03AF" w:rsidP="00BD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Pr="00C63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97391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вания в работе распространялись по образовательным учреждениям Правовые новости, подготовленные главным правовым</w:t>
      </w:r>
      <w:r w:rsidRPr="00FC06C2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06C2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Л.Ю., в том числе и разъяснения по МРОТ, по оплате сверхурочных, работы в выходной день</w:t>
      </w:r>
      <w:r w:rsidR="000A3E1F">
        <w:rPr>
          <w:rFonts w:ascii="Times New Roman" w:hAnsi="Times New Roman" w:cs="Times New Roman"/>
          <w:sz w:val="28"/>
          <w:szCs w:val="28"/>
        </w:rPr>
        <w:t>, осуществление компенсационных выплат, о порядке заключения срочного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FB67D5" w:rsidRDefault="00FB67D5" w:rsidP="001C0465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AC37C8" w:rsidRDefault="00E130C2" w:rsidP="001C0465">
      <w:pPr>
        <w:pStyle w:val="a3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  <w:r w:rsidRPr="0026132B">
        <w:rPr>
          <w:rStyle w:val="a4"/>
          <w:color w:val="000000"/>
          <w:lang w:val="en-US"/>
        </w:rPr>
        <w:t>IV</w:t>
      </w:r>
      <w:r w:rsidRPr="0026132B">
        <w:rPr>
          <w:rStyle w:val="a4"/>
          <w:color w:val="000000"/>
        </w:rPr>
        <w:t xml:space="preserve">. </w:t>
      </w:r>
      <w:proofErr w:type="gramStart"/>
      <w:r w:rsidR="0083613D">
        <w:rPr>
          <w:b/>
          <w:sz w:val="28"/>
          <w:szCs w:val="28"/>
        </w:rPr>
        <w:t>Работа  по</w:t>
      </w:r>
      <w:proofErr w:type="gramEnd"/>
      <w:r w:rsidR="0083613D">
        <w:rPr>
          <w:b/>
          <w:sz w:val="28"/>
          <w:szCs w:val="28"/>
        </w:rPr>
        <w:t xml:space="preserve"> обеспечению здоровых и безопасных условий труда</w:t>
      </w:r>
    </w:p>
    <w:p w:rsidR="0083613D" w:rsidRDefault="0083613D" w:rsidP="001C0465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1129E4" w:rsidRPr="00081572" w:rsidRDefault="003968F3" w:rsidP="001129E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1129E4" w:rsidRPr="0008157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 и приоритетами</w:t>
      </w:r>
      <w:r w:rsidR="001129E4" w:rsidRPr="00081572">
        <w:rPr>
          <w:rFonts w:ascii="Times New Roman" w:hAnsi="Times New Roman" w:cs="Times New Roman"/>
          <w:sz w:val="28"/>
          <w:szCs w:val="28"/>
        </w:rPr>
        <w:t xml:space="preserve"> в деятельности районной организации Профсоюза и её технического инспектора труда  в отчетном </w:t>
      </w:r>
      <w:r>
        <w:rPr>
          <w:rFonts w:ascii="Times New Roman" w:hAnsi="Times New Roman" w:cs="Times New Roman"/>
          <w:sz w:val="28"/>
          <w:szCs w:val="28"/>
        </w:rPr>
        <w:t>периоде являлись:</w:t>
      </w:r>
    </w:p>
    <w:p w:rsidR="001129E4" w:rsidRPr="00081572" w:rsidRDefault="001129E4" w:rsidP="001129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>- проведение совместно с органами управления образованием заседаний с руководителями ОУ по вопросам техники безопасности и охраны труда;</w:t>
      </w:r>
    </w:p>
    <w:p w:rsidR="001129E4" w:rsidRDefault="001129E4" w:rsidP="003968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>- проведение обследований и проверок соблюдения требований охраны труда в учреждениях образования района.</w:t>
      </w:r>
    </w:p>
    <w:p w:rsidR="00731420" w:rsidRPr="00731420" w:rsidRDefault="00731420" w:rsidP="003968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420">
        <w:rPr>
          <w:rFonts w:ascii="Times New Roman" w:hAnsi="Times New Roman" w:cs="Times New Roman"/>
          <w:sz w:val="28"/>
          <w:szCs w:val="28"/>
        </w:rPr>
        <w:t>В каждой первичной профсоюзной организации есть уполномоченный по охране труда, созданы комиссии по охране труда в равном соотношении представителей администрации и Профсоюза.</w:t>
      </w:r>
    </w:p>
    <w:p w:rsidR="00AC37C8" w:rsidRDefault="00AC37C8" w:rsidP="00AC3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C8">
        <w:rPr>
          <w:rFonts w:ascii="Times New Roman" w:hAnsi="Times New Roman" w:cs="Times New Roman"/>
          <w:sz w:val="28"/>
          <w:szCs w:val="28"/>
        </w:rPr>
        <w:t>2018 год был объявлен «Годом охраны труда Профсоюза» постановлением Центрального Совета Профсоюза работников народного образования и науки РФ от 7 декабря 2017 года № 4-3.</w:t>
      </w:r>
    </w:p>
    <w:p w:rsidR="00973425" w:rsidRDefault="00973425" w:rsidP="00AC3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12">
        <w:rPr>
          <w:rFonts w:ascii="Times New Roman" w:hAnsi="Times New Roman" w:cs="Times New Roman"/>
          <w:sz w:val="28"/>
          <w:szCs w:val="28"/>
        </w:rPr>
        <w:t>Работа районной организации Профсоюза в 2018 году осуществлялась согласно утвержденному плану мероприятий Года охраны труда.</w:t>
      </w:r>
    </w:p>
    <w:p w:rsidR="001129E4" w:rsidRDefault="001129E4" w:rsidP="001129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973425" w:rsidRPr="00877912">
        <w:rPr>
          <w:color w:val="000000"/>
          <w:sz w:val="28"/>
          <w:szCs w:val="28"/>
          <w:shd w:val="clear" w:color="auto" w:fill="FFFFFF"/>
        </w:rPr>
        <w:t xml:space="preserve">редседатель </w:t>
      </w:r>
      <w:proofErr w:type="spellStart"/>
      <w:r w:rsidR="00973425" w:rsidRPr="00877912">
        <w:rPr>
          <w:color w:val="000000"/>
          <w:sz w:val="28"/>
          <w:szCs w:val="28"/>
          <w:shd w:val="clear" w:color="auto" w:fill="FFFFFF"/>
        </w:rPr>
        <w:t>Канашской</w:t>
      </w:r>
      <w:proofErr w:type="spellEnd"/>
      <w:r w:rsidR="00973425" w:rsidRPr="00877912">
        <w:rPr>
          <w:color w:val="000000"/>
          <w:sz w:val="28"/>
          <w:szCs w:val="28"/>
          <w:shd w:val="clear" w:color="auto" w:fill="FFFFFF"/>
        </w:rPr>
        <w:t xml:space="preserve"> районной организации Профсоюза </w:t>
      </w:r>
      <w:r>
        <w:rPr>
          <w:color w:val="000000"/>
          <w:sz w:val="28"/>
          <w:szCs w:val="28"/>
          <w:shd w:val="clear" w:color="auto" w:fill="FFFFFF"/>
        </w:rPr>
        <w:t>выступала на совещаниях с</w:t>
      </w:r>
      <w:r w:rsidR="00973425" w:rsidRPr="00877912">
        <w:rPr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color w:val="000000"/>
          <w:sz w:val="28"/>
          <w:szCs w:val="28"/>
          <w:shd w:val="clear" w:color="auto" w:fill="FFFFFF"/>
        </w:rPr>
        <w:t>ями</w:t>
      </w:r>
      <w:r w:rsidR="00973425" w:rsidRPr="00877912">
        <w:rPr>
          <w:color w:val="000000"/>
          <w:sz w:val="28"/>
          <w:szCs w:val="28"/>
          <w:shd w:val="clear" w:color="auto" w:fill="FFFFFF"/>
        </w:rPr>
        <w:t xml:space="preserve"> обр</w:t>
      </w:r>
      <w:r>
        <w:rPr>
          <w:color w:val="000000"/>
          <w:sz w:val="28"/>
          <w:szCs w:val="28"/>
          <w:shd w:val="clear" w:color="auto" w:fill="FFFFFF"/>
        </w:rPr>
        <w:t xml:space="preserve">азовательных учреждений района </w:t>
      </w:r>
      <w:r w:rsidRPr="00877912">
        <w:rPr>
          <w:color w:val="000000"/>
          <w:sz w:val="28"/>
          <w:szCs w:val="28"/>
        </w:rPr>
        <w:t>о необходимости внедрения в ОУ единой системы управления охраной труда.</w:t>
      </w:r>
      <w:r w:rsidR="003968F3">
        <w:rPr>
          <w:color w:val="000000"/>
          <w:sz w:val="28"/>
          <w:szCs w:val="28"/>
        </w:rPr>
        <w:t xml:space="preserve"> При этом, в помощь руководителям ОУ было предложено использовать примерные положения, разработанные главным техническим инспектором труда профсоюза </w:t>
      </w:r>
      <w:proofErr w:type="spellStart"/>
      <w:r w:rsidR="003968F3">
        <w:rPr>
          <w:color w:val="000000"/>
          <w:sz w:val="28"/>
          <w:szCs w:val="28"/>
        </w:rPr>
        <w:t>Лукшиным</w:t>
      </w:r>
      <w:proofErr w:type="spellEnd"/>
      <w:r w:rsidR="003968F3">
        <w:rPr>
          <w:color w:val="000000"/>
          <w:sz w:val="28"/>
          <w:szCs w:val="28"/>
        </w:rPr>
        <w:t xml:space="preserve"> В.Н.</w:t>
      </w:r>
    </w:p>
    <w:p w:rsidR="00973425" w:rsidRPr="00877912" w:rsidRDefault="001129E4" w:rsidP="00877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73425" w:rsidRPr="00877912">
        <w:rPr>
          <w:rFonts w:ascii="Times New Roman" w:hAnsi="Times New Roman" w:cs="Times New Roman"/>
          <w:sz w:val="28"/>
          <w:szCs w:val="28"/>
        </w:rPr>
        <w:t xml:space="preserve"> апрел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3425" w:rsidRPr="00877912">
        <w:rPr>
          <w:rFonts w:ascii="Times New Roman" w:hAnsi="Times New Roman" w:cs="Times New Roman"/>
          <w:sz w:val="28"/>
          <w:szCs w:val="28"/>
        </w:rPr>
        <w:t xml:space="preserve"> 2018 года в образовательных учреждениях  района проведена целевая проверка организации и осуществления </w:t>
      </w:r>
      <w:proofErr w:type="gramStart"/>
      <w:r w:rsidR="00973425" w:rsidRPr="008779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73425" w:rsidRPr="00877912">
        <w:rPr>
          <w:rFonts w:ascii="Times New Roman" w:hAnsi="Times New Roman" w:cs="Times New Roman"/>
          <w:sz w:val="28"/>
          <w:szCs w:val="28"/>
        </w:rPr>
        <w:t xml:space="preserve"> состоянием и безопасной эксплуатацией  зданий и сооружений. Проверку проводил главный технический инспектор труда Чувашской республиканской организации профсоюза работников народного образования и науки РФ </w:t>
      </w:r>
      <w:proofErr w:type="spellStart"/>
      <w:r w:rsidR="00973425" w:rsidRPr="00877912">
        <w:rPr>
          <w:rFonts w:ascii="Times New Roman" w:hAnsi="Times New Roman" w:cs="Times New Roman"/>
          <w:sz w:val="28"/>
          <w:szCs w:val="28"/>
        </w:rPr>
        <w:lastRenderedPageBreak/>
        <w:t>Лукшин</w:t>
      </w:r>
      <w:proofErr w:type="spellEnd"/>
      <w:r w:rsidR="00973425" w:rsidRPr="00877912">
        <w:rPr>
          <w:rFonts w:ascii="Times New Roman" w:hAnsi="Times New Roman" w:cs="Times New Roman"/>
          <w:sz w:val="28"/>
          <w:szCs w:val="28"/>
        </w:rPr>
        <w:t xml:space="preserve"> В.Н. Всего обследовано было 4 ОУ. По итогам проверки руководители образовательных учреждений получили рекомендации по осуществлению соответствующего контроля, а также образцы необходимых документов в электронном виде, разработан Порядок организации и осуществления </w:t>
      </w:r>
      <w:proofErr w:type="gramStart"/>
      <w:r w:rsidR="00973425" w:rsidRPr="008779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73425" w:rsidRPr="00877912">
        <w:rPr>
          <w:rFonts w:ascii="Times New Roman" w:hAnsi="Times New Roman" w:cs="Times New Roman"/>
          <w:sz w:val="28"/>
          <w:szCs w:val="28"/>
        </w:rPr>
        <w:t xml:space="preserve"> состоянием и безопасной эксплуатацией  зданий и сооружений образовательных учреждений района.</w:t>
      </w:r>
    </w:p>
    <w:p w:rsidR="00973425" w:rsidRPr="00877912" w:rsidRDefault="00973425" w:rsidP="00877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912">
        <w:rPr>
          <w:rFonts w:ascii="Times New Roman" w:hAnsi="Times New Roman" w:cs="Times New Roman"/>
          <w:sz w:val="28"/>
          <w:szCs w:val="28"/>
        </w:rPr>
        <w:t>Канашская</w:t>
      </w:r>
      <w:proofErr w:type="spellEnd"/>
      <w:r w:rsidRPr="00877912">
        <w:rPr>
          <w:rFonts w:ascii="Times New Roman" w:hAnsi="Times New Roman" w:cs="Times New Roman"/>
          <w:sz w:val="28"/>
          <w:szCs w:val="28"/>
        </w:rPr>
        <w:t xml:space="preserve"> РО Профсоюза образования организовала семинар-совещание с уполномоченными по охране труда</w:t>
      </w:r>
      <w:r w:rsidRPr="0087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о</w:t>
      </w:r>
      <w:r w:rsidRPr="00877912">
        <w:rPr>
          <w:rFonts w:ascii="Times New Roman" w:hAnsi="Times New Roman" w:cs="Times New Roman"/>
          <w:sz w:val="28"/>
          <w:szCs w:val="28"/>
        </w:rPr>
        <w:t xml:space="preserve">рганизации и осуществления </w:t>
      </w:r>
      <w:proofErr w:type="gramStart"/>
      <w:r w:rsidRPr="008779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7912">
        <w:rPr>
          <w:rFonts w:ascii="Times New Roman" w:hAnsi="Times New Roman" w:cs="Times New Roman"/>
          <w:sz w:val="28"/>
          <w:szCs w:val="28"/>
        </w:rPr>
        <w:t xml:space="preserve"> состоянием и безопасной эксплуатацией  зданий и сооружений. На совещании был объявлен районный конкурс на лучшего уполномоченного по охране труда Профсоюза. </w:t>
      </w:r>
    </w:p>
    <w:p w:rsidR="00973425" w:rsidRPr="00877912" w:rsidRDefault="00973425" w:rsidP="00973425">
      <w:pPr>
        <w:pStyle w:val="Default"/>
        <w:ind w:firstLine="567"/>
        <w:jc w:val="both"/>
        <w:rPr>
          <w:sz w:val="28"/>
          <w:szCs w:val="28"/>
        </w:rPr>
      </w:pPr>
      <w:r w:rsidRPr="00877912">
        <w:rPr>
          <w:sz w:val="28"/>
          <w:szCs w:val="28"/>
        </w:rPr>
        <w:t xml:space="preserve">В целях пропаганды знаний в области создания безопасных условий труда, соответствующих требованиям сохранения жизни и здоровья работников в процессе образовательной и трудовой деятельности, был объявлен районный конкурс </w:t>
      </w:r>
      <w:r w:rsidRPr="00877912">
        <w:rPr>
          <w:bCs/>
          <w:sz w:val="28"/>
          <w:szCs w:val="28"/>
        </w:rPr>
        <w:t xml:space="preserve">листовок по охране труда </w:t>
      </w:r>
      <w:r w:rsidRPr="00877912">
        <w:rPr>
          <w:sz w:val="28"/>
          <w:szCs w:val="28"/>
          <w:shd w:val="clear" w:color="auto" w:fill="FFFFFF"/>
        </w:rPr>
        <w:t>среди первичных профсоюзных организаций</w:t>
      </w:r>
      <w:r w:rsidRPr="00877912">
        <w:rPr>
          <w:bCs/>
          <w:sz w:val="28"/>
          <w:szCs w:val="28"/>
        </w:rPr>
        <w:t xml:space="preserve"> </w:t>
      </w:r>
      <w:r w:rsidRPr="00877912">
        <w:rPr>
          <w:sz w:val="28"/>
          <w:szCs w:val="28"/>
        </w:rPr>
        <w:t>«Безопасная работа – это каждого забота!». Итоги подводились по двум группам участников: дошкольные образовательные учреждения и общеобразовательные. Всего на конкурс было подано 22 заявки, как коллективные, так и индивидуальные. Победители конкурса в каждой группе (1, 2, 3 место) были награждены дипломами и денежной премией, все остальные  участники - дипломами участников.</w:t>
      </w:r>
    </w:p>
    <w:p w:rsidR="00973425" w:rsidRDefault="00973425" w:rsidP="009A03AF">
      <w:pPr>
        <w:widowControl w:val="0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1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октябре </w:t>
      </w:r>
      <w:r w:rsidR="0087791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месяце </w:t>
      </w:r>
      <w:r w:rsidRPr="0087791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проведена </w:t>
      </w:r>
      <w:proofErr w:type="spellStart"/>
      <w:r w:rsidRPr="0087791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Общепрофсоюзная</w:t>
      </w:r>
      <w:proofErr w:type="spellEnd"/>
      <w:r w:rsidRPr="0087791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тематическая проверка по обеспечению безопасности при эксплуатации зданий и сооружений образовательных организаций. </w:t>
      </w:r>
      <w:r w:rsidRPr="00877912">
        <w:rPr>
          <w:rFonts w:ascii="Times New Roman" w:eastAsia="Calibri" w:hAnsi="Times New Roman" w:cs="Times New Roman"/>
          <w:sz w:val="28"/>
          <w:szCs w:val="28"/>
        </w:rPr>
        <w:t xml:space="preserve">Внештатным техническим инспектором труда районной организации Александрой Павловой и председателем Ольгой Григорьевой обследованы  три общеобразовательные организации района, имеющие износ более 50%. Проверки проведены с участием руководителей, уполномоченных по охране труда образовательных учреждений. В ходе визуального осмотра зданий дефекты были зафиксированы в протоколах, а также на фото. Основными видимыми отклонениями во всех школах являются: следы гниения, разрушения деревянных оконных рам, протекание железной кровли, нарушение целостности </w:t>
      </w:r>
      <w:proofErr w:type="spellStart"/>
      <w:r w:rsidRPr="00877912"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 w:rsidRPr="00877912">
        <w:rPr>
          <w:rFonts w:ascii="Times New Roman" w:eastAsia="Calibri" w:hAnsi="Times New Roman" w:cs="Times New Roman"/>
          <w:sz w:val="28"/>
          <w:szCs w:val="28"/>
        </w:rPr>
        <w:t xml:space="preserve">, прогибы половых досок, образование в них щелей. Разрушение конструкций и аварийных ситуаций не выявлено. </w:t>
      </w:r>
    </w:p>
    <w:p w:rsidR="009A03AF" w:rsidRPr="00AC37C8" w:rsidRDefault="009A03AF" w:rsidP="0059715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7C8">
        <w:rPr>
          <w:rFonts w:ascii="Times New Roman" w:hAnsi="Times New Roman" w:cs="Times New Roman"/>
          <w:sz w:val="28"/>
          <w:szCs w:val="28"/>
        </w:rPr>
        <w:t xml:space="preserve">Кроме того, внештатный технический инспектор труда </w:t>
      </w:r>
      <w:r w:rsidR="001129E4">
        <w:rPr>
          <w:rFonts w:ascii="Times New Roman" w:hAnsi="Times New Roman" w:cs="Times New Roman"/>
          <w:sz w:val="28"/>
          <w:szCs w:val="28"/>
        </w:rPr>
        <w:t xml:space="preserve">в </w:t>
      </w:r>
      <w:r w:rsidRPr="00AC37C8">
        <w:rPr>
          <w:rFonts w:ascii="Times New Roman" w:hAnsi="Times New Roman" w:cs="Times New Roman"/>
          <w:sz w:val="28"/>
          <w:szCs w:val="28"/>
        </w:rPr>
        <w:t>составе муниципальной межведомственной комисси</w:t>
      </w:r>
      <w:r w:rsidR="0059715E">
        <w:rPr>
          <w:rFonts w:ascii="Times New Roman" w:hAnsi="Times New Roman" w:cs="Times New Roman"/>
          <w:sz w:val="28"/>
          <w:szCs w:val="28"/>
        </w:rPr>
        <w:t>и участв</w:t>
      </w:r>
      <w:r w:rsidR="001129E4">
        <w:rPr>
          <w:rFonts w:ascii="Times New Roman" w:hAnsi="Times New Roman" w:cs="Times New Roman"/>
          <w:sz w:val="28"/>
          <w:szCs w:val="28"/>
        </w:rPr>
        <w:t>ует</w:t>
      </w:r>
      <w:r w:rsidRPr="00AC37C8">
        <w:rPr>
          <w:rFonts w:ascii="Times New Roman" w:hAnsi="Times New Roman" w:cs="Times New Roman"/>
          <w:sz w:val="28"/>
          <w:szCs w:val="28"/>
        </w:rPr>
        <w:t xml:space="preserve"> в приемке образовательных учреждений </w:t>
      </w:r>
      <w:proofErr w:type="spellStart"/>
      <w:r w:rsidRPr="00AC37C8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AC37C8">
        <w:rPr>
          <w:rFonts w:ascii="Times New Roman" w:hAnsi="Times New Roman" w:cs="Times New Roman"/>
          <w:sz w:val="28"/>
          <w:szCs w:val="28"/>
        </w:rPr>
        <w:t xml:space="preserve"> района к новому </w:t>
      </w:r>
      <w:r w:rsidR="001129E4">
        <w:rPr>
          <w:rFonts w:ascii="Times New Roman" w:hAnsi="Times New Roman" w:cs="Times New Roman"/>
          <w:sz w:val="28"/>
          <w:szCs w:val="28"/>
        </w:rPr>
        <w:t>учебному году.</w:t>
      </w:r>
    </w:p>
    <w:p w:rsidR="00AC37C8" w:rsidRPr="00AC37C8" w:rsidRDefault="009A03AF" w:rsidP="00AC37C8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7C8">
        <w:rPr>
          <w:rFonts w:ascii="Times New Roman" w:hAnsi="Times New Roman" w:cs="Times New Roman"/>
          <w:sz w:val="28"/>
          <w:szCs w:val="28"/>
        </w:rPr>
        <w:t xml:space="preserve">В конце 2018 года в семи ОУ была проведена СОУТ, в связи с истечением срока проведения последней </w:t>
      </w:r>
      <w:proofErr w:type="spellStart"/>
      <w:r w:rsidRPr="00AC37C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AC37C8">
        <w:rPr>
          <w:rFonts w:ascii="Times New Roman" w:hAnsi="Times New Roman" w:cs="Times New Roman"/>
          <w:sz w:val="28"/>
          <w:szCs w:val="28"/>
        </w:rPr>
        <w:t>. Обследовано 143 рабочих места.</w:t>
      </w:r>
      <w:r w:rsidR="00AC37C8" w:rsidRPr="00AC37C8">
        <w:rPr>
          <w:rFonts w:ascii="Times New Roman" w:hAnsi="Times New Roman" w:cs="Times New Roman"/>
          <w:sz w:val="28"/>
          <w:szCs w:val="28"/>
        </w:rPr>
        <w:t xml:space="preserve"> По результатам проведения СОУТ работникам с вредными условиями труда </w:t>
      </w:r>
      <w:r w:rsidR="00AC37C8" w:rsidRPr="00AC37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37C8" w:rsidRPr="00AC37C8">
        <w:rPr>
          <w:rFonts w:ascii="Times New Roman" w:hAnsi="Times New Roman" w:cs="Times New Roman"/>
          <w:sz w:val="28"/>
          <w:szCs w:val="28"/>
        </w:rPr>
        <w:t>предоставляется дополнительный отпуск – 7 дней.</w:t>
      </w:r>
    </w:p>
    <w:p w:rsidR="009A03AF" w:rsidRPr="00AC37C8" w:rsidRDefault="009A03AF" w:rsidP="00AC37C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7C8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предстоит провести специальную оценку условий труда </w:t>
      </w:r>
      <w:r w:rsidR="00AC37C8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AC37C8">
        <w:rPr>
          <w:rFonts w:ascii="Times New Roman" w:hAnsi="Times New Roman" w:cs="Times New Roman"/>
          <w:sz w:val="28"/>
          <w:szCs w:val="28"/>
        </w:rPr>
        <w:t>остальным образовательным учреждениям.</w:t>
      </w:r>
    </w:p>
    <w:p w:rsidR="003968F3" w:rsidRPr="00081572" w:rsidRDefault="003968F3" w:rsidP="003968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1572">
        <w:rPr>
          <w:rFonts w:ascii="Times New Roman" w:hAnsi="Times New Roman" w:cs="Times New Roman"/>
          <w:sz w:val="28"/>
          <w:szCs w:val="28"/>
        </w:rPr>
        <w:t>Всемирный день охраны труда в образовательных учреждениях проводится с участие</w:t>
      </w:r>
      <w:r>
        <w:rPr>
          <w:rFonts w:ascii="Times New Roman" w:hAnsi="Times New Roman" w:cs="Times New Roman"/>
          <w:sz w:val="28"/>
          <w:szCs w:val="28"/>
        </w:rPr>
        <w:t>м профсоюзных организаций. Прово</w:t>
      </w:r>
      <w:r w:rsidRPr="000815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081572">
        <w:rPr>
          <w:rFonts w:ascii="Times New Roman" w:hAnsi="Times New Roman" w:cs="Times New Roman"/>
          <w:sz w:val="28"/>
          <w:szCs w:val="28"/>
        </w:rPr>
        <w:t xml:space="preserve"> профсоюзные собрания, посвященн</w:t>
      </w:r>
      <w:r>
        <w:rPr>
          <w:rFonts w:ascii="Times New Roman" w:hAnsi="Times New Roman" w:cs="Times New Roman"/>
          <w:sz w:val="28"/>
          <w:szCs w:val="28"/>
        </w:rPr>
        <w:t xml:space="preserve">ые Всемирному дню охраны труда, </w:t>
      </w:r>
      <w:r w:rsidRPr="00081572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15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081572">
        <w:rPr>
          <w:rFonts w:ascii="Times New Roman" w:hAnsi="Times New Roman" w:cs="Times New Roman"/>
          <w:sz w:val="28"/>
          <w:szCs w:val="28"/>
        </w:rPr>
        <w:t xml:space="preserve"> проверки уголков по охране труда на наличие необходимой информации. Провер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81572">
        <w:rPr>
          <w:rFonts w:ascii="Times New Roman" w:hAnsi="Times New Roman" w:cs="Times New Roman"/>
          <w:sz w:val="28"/>
          <w:szCs w:val="28"/>
        </w:rPr>
        <w:t xml:space="preserve"> наличие  сертификатов соответствия спецодежды и </w:t>
      </w:r>
      <w:proofErr w:type="gramStart"/>
      <w:r w:rsidRPr="0008157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81572">
        <w:rPr>
          <w:rFonts w:ascii="Times New Roman" w:hAnsi="Times New Roman" w:cs="Times New Roman"/>
          <w:sz w:val="28"/>
          <w:szCs w:val="28"/>
        </w:rPr>
        <w:t>, журналы трехступенчатого контроля, журналы регистрации инструктажа на рабочем месте, журналы регистрации вводного инструктажа.</w:t>
      </w:r>
    </w:p>
    <w:p w:rsidR="003968F3" w:rsidRDefault="003968F3" w:rsidP="003968F3">
      <w:pPr>
        <w:pStyle w:val="a3"/>
        <w:spacing w:before="0" w:beforeAutospacing="0" w:after="0" w:afterAutospacing="0" w:line="276" w:lineRule="auto"/>
        <w:ind w:firstLine="567"/>
        <w:jc w:val="both"/>
        <w:rPr>
          <w:i/>
        </w:rPr>
      </w:pPr>
      <w:r>
        <w:rPr>
          <w:color w:val="000000"/>
          <w:sz w:val="28"/>
          <w:szCs w:val="28"/>
        </w:rPr>
        <w:t xml:space="preserve">Нужно отметить, что необходимо отработать </w:t>
      </w:r>
      <w:r w:rsidRPr="00CA0218">
        <w:rPr>
          <w:color w:val="000000"/>
          <w:sz w:val="28"/>
          <w:szCs w:val="28"/>
        </w:rPr>
        <w:t xml:space="preserve"> механизм возврата 20% сумм страховых взносов Фонда социального страхования, направляемых на финансирование предупредительных мер по улучшению условий труда и предупреждени</w:t>
      </w:r>
      <w:r>
        <w:rPr>
          <w:color w:val="000000"/>
          <w:sz w:val="28"/>
          <w:szCs w:val="28"/>
        </w:rPr>
        <w:t>ю производственного травматизма, образовательным учреждениям района в целях использования этих средств на мероприятия по охране труда.</w:t>
      </w:r>
    </w:p>
    <w:p w:rsidR="00E130C2" w:rsidRDefault="00E130C2" w:rsidP="00E130C2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973425" w:rsidRDefault="00973425" w:rsidP="00973425">
      <w:pPr>
        <w:rPr>
          <w:szCs w:val="20"/>
        </w:rPr>
      </w:pPr>
    </w:p>
    <w:p w:rsidR="000E3F4F" w:rsidRDefault="00973425" w:rsidP="00973425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7342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83613D">
        <w:rPr>
          <w:rFonts w:ascii="Times New Roman" w:hAnsi="Times New Roman" w:cs="Times New Roman"/>
          <w:i w:val="0"/>
          <w:sz w:val="24"/>
          <w:szCs w:val="24"/>
        </w:rPr>
        <w:t xml:space="preserve">РАЗВИТИЕ 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</w:rPr>
        <w:t>СОЦИАЛЬНО</w:t>
      </w:r>
      <w:r w:rsidR="0083613D">
        <w:rPr>
          <w:rFonts w:ascii="Times New Roman" w:hAnsi="Times New Roman" w:cs="Times New Roman"/>
          <w:i w:val="0"/>
          <w:sz w:val="24"/>
          <w:szCs w:val="24"/>
        </w:rPr>
        <w:t>ГО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</w:rPr>
        <w:t xml:space="preserve"> ПАРТНЕРСТВ</w:t>
      </w:r>
      <w:r w:rsidR="0083613D">
        <w:rPr>
          <w:rFonts w:ascii="Times New Roman" w:hAnsi="Times New Roman" w:cs="Times New Roman"/>
          <w:i w:val="0"/>
          <w:sz w:val="24"/>
          <w:szCs w:val="24"/>
        </w:rPr>
        <w:t>А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A5018" w:rsidRPr="007A5018" w:rsidRDefault="007A5018" w:rsidP="007A5018">
      <w:pPr>
        <w:rPr>
          <w:lang w:eastAsia="ru-RU"/>
        </w:rPr>
      </w:pPr>
    </w:p>
    <w:p w:rsidR="00731420" w:rsidRPr="00731420" w:rsidRDefault="00731420" w:rsidP="00585389">
      <w:pPr>
        <w:snapToGri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1420">
        <w:rPr>
          <w:rFonts w:ascii="Times New Roman" w:hAnsi="Times New Roman"/>
          <w:sz w:val="28"/>
          <w:szCs w:val="28"/>
        </w:rPr>
        <w:t xml:space="preserve">Одно из важнейших направлений деятельности районной организации профсоюза работников образования и науки РФ </w:t>
      </w:r>
      <w:proofErr w:type="spellStart"/>
      <w:r w:rsidRPr="00731420">
        <w:rPr>
          <w:rFonts w:ascii="Times New Roman" w:hAnsi="Times New Roman"/>
          <w:sz w:val="28"/>
          <w:szCs w:val="28"/>
        </w:rPr>
        <w:t>Канашского</w:t>
      </w:r>
      <w:proofErr w:type="spellEnd"/>
      <w:r w:rsidRPr="00731420">
        <w:rPr>
          <w:rFonts w:ascii="Times New Roman" w:hAnsi="Times New Roman"/>
          <w:sz w:val="28"/>
          <w:szCs w:val="28"/>
        </w:rPr>
        <w:t xml:space="preserve"> района является развитие социального партнерства</w:t>
      </w:r>
      <w:r w:rsidRPr="00731420">
        <w:rPr>
          <w:rFonts w:ascii="Times New Roman" w:hAnsi="Times New Roman"/>
          <w:sz w:val="28"/>
          <w:szCs w:val="28"/>
          <w:u w:val="single"/>
        </w:rPr>
        <w:t>,</w:t>
      </w:r>
      <w:r w:rsidRPr="00731420">
        <w:rPr>
          <w:rFonts w:ascii="Times New Roman" w:hAnsi="Times New Roman"/>
          <w:sz w:val="28"/>
          <w:szCs w:val="28"/>
        </w:rPr>
        <w:t xml:space="preserve"> направленное на защиту социально-трудовых прав и интересов членов профсоюза, повышение социального статуса работников образования.</w:t>
      </w:r>
    </w:p>
    <w:p w:rsidR="00731420" w:rsidRDefault="00E547ED" w:rsidP="00731420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7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E547ED">
        <w:rPr>
          <w:rFonts w:ascii="Times New Roman" w:hAnsi="Times New Roman" w:cs="Times New Roman"/>
          <w:sz w:val="28"/>
          <w:szCs w:val="28"/>
        </w:rPr>
        <w:t xml:space="preserve">развития социального партнерства на равноправной основе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образования создана </w:t>
      </w:r>
      <w:r w:rsidRPr="00E547ED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731420">
        <w:rPr>
          <w:rFonts w:ascii="Times New Roman" w:hAnsi="Times New Roman" w:cs="Times New Roman"/>
          <w:sz w:val="28"/>
          <w:szCs w:val="28"/>
        </w:rPr>
        <w:t xml:space="preserve">отраслевая </w:t>
      </w:r>
      <w:r w:rsidRPr="00E547ED">
        <w:rPr>
          <w:rFonts w:ascii="Times New Roman" w:hAnsi="Times New Roman" w:cs="Times New Roman"/>
          <w:sz w:val="28"/>
          <w:szCs w:val="28"/>
        </w:rPr>
        <w:t>комиссия по регулированию социально-трудовых отношений</w:t>
      </w:r>
      <w:r w:rsidR="00731420">
        <w:rPr>
          <w:rFonts w:ascii="Times New Roman" w:hAnsi="Times New Roman" w:cs="Times New Roman"/>
          <w:sz w:val="28"/>
          <w:szCs w:val="28"/>
        </w:rPr>
        <w:t>, о</w:t>
      </w:r>
      <w:r w:rsidR="00731420" w:rsidRPr="00815E27">
        <w:rPr>
          <w:rFonts w:ascii="Times New Roman" w:hAnsi="Times New Roman" w:cs="Times New Roman"/>
          <w:sz w:val="28"/>
          <w:szCs w:val="28"/>
        </w:rPr>
        <w:t>беспечено участие председателя районной организации Профсоюза</w:t>
      </w:r>
      <w:r w:rsidR="0073142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31420" w:rsidRPr="00815E27">
        <w:rPr>
          <w:rFonts w:ascii="Times New Roman" w:hAnsi="Times New Roman" w:cs="Times New Roman"/>
          <w:sz w:val="28"/>
          <w:szCs w:val="28"/>
        </w:rPr>
        <w:t>в работе  аттестационной комиссии</w:t>
      </w:r>
      <w:r w:rsidR="00731420">
        <w:rPr>
          <w:rFonts w:ascii="Times New Roman" w:hAnsi="Times New Roman" w:cs="Times New Roman"/>
          <w:sz w:val="28"/>
          <w:szCs w:val="28"/>
        </w:rPr>
        <w:t xml:space="preserve">, конкурсных комиссиях. </w:t>
      </w:r>
      <w:r w:rsidR="00731420" w:rsidRPr="00815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A6" w:rsidRDefault="002D10A6" w:rsidP="002D10A6">
      <w:pPr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района действует</w:t>
      </w:r>
      <w:r>
        <w:rPr>
          <w:rFonts w:ascii="Times New Roman" w:hAnsi="Times New Roman"/>
          <w:bCs/>
          <w:sz w:val="28"/>
          <w:szCs w:val="28"/>
        </w:rPr>
        <w:t xml:space="preserve"> отраслевое соглашение по</w:t>
      </w:r>
      <w:r>
        <w:rPr>
          <w:rFonts w:ascii="Times New Roman" w:hAnsi="Times New Roman"/>
          <w:sz w:val="28"/>
          <w:szCs w:val="28"/>
        </w:rPr>
        <w:t xml:space="preserve"> решению социально-экономических проблем и обеспечению правовых гарантий работников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Канашского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Чувашской Республики,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заключенное между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Канашской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организацией Профсоюза и управлением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района. </w:t>
      </w:r>
    </w:p>
    <w:p w:rsidR="002D10A6" w:rsidRPr="00931EE8" w:rsidRDefault="002D10A6" w:rsidP="00931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учреждениях района социально-партнерские отношения регулируются Республиканским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 </w:t>
      </w: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районным</w:t>
      </w: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соглашением и коллективными договорами</w:t>
      </w:r>
      <w:r w:rsidRPr="00931E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1EE8" w:rsidRPr="00931EE8">
        <w:rPr>
          <w:rFonts w:ascii="Times New Roman" w:hAnsi="Times New Roman" w:cs="Times New Roman"/>
          <w:sz w:val="28"/>
          <w:szCs w:val="28"/>
        </w:rPr>
        <w:t xml:space="preserve">Однако, здесь следует обратить внимание руководителей и профсоюзный актив о том, что документы, подписываемые в рамках социального партнёрства при охвате </w:t>
      </w:r>
      <w:r w:rsidR="00931EE8" w:rsidRPr="00931EE8">
        <w:rPr>
          <w:rFonts w:ascii="Times New Roman" w:hAnsi="Times New Roman" w:cs="Times New Roman"/>
          <w:sz w:val="28"/>
          <w:szCs w:val="28"/>
        </w:rPr>
        <w:lastRenderedPageBreak/>
        <w:t>профсоюзным членством менее 50% работающих, юридической силы не имеют.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 xml:space="preserve">Трудовые договоры </w:t>
      </w:r>
      <w:r w:rsidR="002D10A6" w:rsidRPr="0083613D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учреждениях </w:t>
      </w:r>
      <w:r w:rsidR="002D10A6">
        <w:rPr>
          <w:rFonts w:ascii="Times New Roman" w:hAnsi="Times New Roman" w:cs="Times New Roman"/>
          <w:sz w:val="28"/>
          <w:szCs w:val="28"/>
        </w:rPr>
        <w:t>оформляются в письменной форме.</w:t>
      </w:r>
      <w:r w:rsidRPr="0083613D">
        <w:rPr>
          <w:rFonts w:ascii="Times New Roman" w:hAnsi="Times New Roman" w:cs="Times New Roman"/>
          <w:sz w:val="28"/>
          <w:szCs w:val="28"/>
        </w:rPr>
        <w:t xml:space="preserve"> В этой части Соглашение выполняется. 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 xml:space="preserve">Выполняется рекомендация Соглашения </w:t>
      </w:r>
      <w:proofErr w:type="gramStart"/>
      <w:r w:rsidRPr="0083613D">
        <w:rPr>
          <w:rFonts w:ascii="Times New Roman" w:hAnsi="Times New Roman" w:cs="Times New Roman"/>
          <w:sz w:val="28"/>
          <w:szCs w:val="28"/>
        </w:rPr>
        <w:t>о включении в коллективные договоры дополнительных оснований для учета  преимущественного права оставления на работе при расторжении</w:t>
      </w:r>
      <w:proofErr w:type="gramEnd"/>
      <w:r w:rsidRPr="0083613D">
        <w:rPr>
          <w:rFonts w:ascii="Times New Roman" w:hAnsi="Times New Roman" w:cs="Times New Roman"/>
          <w:sz w:val="28"/>
          <w:szCs w:val="28"/>
        </w:rPr>
        <w:t xml:space="preserve"> трудового договора в связи с сокращением численности или штата работников, таких, как: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613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3613D">
        <w:rPr>
          <w:rFonts w:ascii="Times New Roman" w:hAnsi="Times New Roman" w:cs="Times New Roman"/>
          <w:sz w:val="28"/>
          <w:szCs w:val="28"/>
        </w:rPr>
        <w:t xml:space="preserve"> возраста (за 2 года до пенсии);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проработавших в организации свыше 10 лет;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одиноких матерей, воспитывающих ребенка в возрасте до 16 лет;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одиноких отцов, воспитывающих ребенка в возрасте до 16 лет;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родителей, имеющих ребенка – инвалида в возрасте до 18 лет;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награжденных государственными и (или) ведомственными наградами в связи с педагогической деятельностью;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педагогических работников, приступивших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Оплата труда работников образовательных организаций осуществляется в соответствии с локальными Положениями об оплате труда, Порядками распределения стимулирующей части фонда оплаты труда, разработанными на основе Примерного положения об оплате труда работников государственных учреждений Чувашской Республики, занятых в сфере образования и науки, утвержденного постановлением Кабинета Министров ЧР от 13.09.2013 г. № 377.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Условия Соглашения по установлению системы оплаты труда, зависимости оплаты труда от квалификации, сложности выполняемой работы, количества и качества затраченного труда без ограничения ее максимальным размером выполняется.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 xml:space="preserve">Осуществляется  выплата  </w:t>
      </w:r>
      <w:proofErr w:type="gramStart"/>
      <w:r w:rsidRPr="0083613D">
        <w:rPr>
          <w:rFonts w:ascii="Times New Roman" w:hAnsi="Times New Roman" w:cs="Times New Roman"/>
          <w:sz w:val="28"/>
          <w:szCs w:val="28"/>
        </w:rPr>
        <w:t>за работу в ночное время в установленном Соглашении размере  повышения  оплаты труда за каждый час работы в ночное время</w:t>
      </w:r>
      <w:proofErr w:type="gramEnd"/>
      <w:r w:rsidRPr="0083613D">
        <w:rPr>
          <w:rFonts w:ascii="Times New Roman" w:hAnsi="Times New Roman" w:cs="Times New Roman"/>
          <w:sz w:val="28"/>
          <w:szCs w:val="28"/>
        </w:rPr>
        <w:t xml:space="preserve"> - 35 %. 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На сегодняшний день заработная плата работникам выплачивается  не реже чем каждые полмесяца в сроки, установленные правилами внутреннего трудового распорядка.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Работодатели,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 </w:t>
      </w:r>
    </w:p>
    <w:p w:rsidR="00EF40E1" w:rsidRPr="0031611E" w:rsidRDefault="00EF40E1" w:rsidP="007409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27">
        <w:rPr>
          <w:rFonts w:ascii="Times New Roman" w:hAnsi="Times New Roman" w:cs="Times New Roman"/>
          <w:sz w:val="28"/>
          <w:szCs w:val="28"/>
        </w:rPr>
        <w:t>Обеспечено выполнение обязательств по своевременной выплате заработной платы, отпускных работникам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Pr="0031611E">
        <w:rPr>
          <w:rFonts w:ascii="Times New Roman" w:hAnsi="Times New Roman" w:cs="Times New Roman"/>
          <w:sz w:val="28"/>
          <w:szCs w:val="28"/>
        </w:rPr>
        <w:t>Квалификационная категория, стаж работы, почетные звания, являются гарантированными выплатами  стимулирующего характера.</w:t>
      </w:r>
    </w:p>
    <w:p w:rsidR="00931EE8" w:rsidRPr="00931EE8" w:rsidRDefault="000A3E1F" w:rsidP="00931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EE8">
        <w:rPr>
          <w:rFonts w:ascii="Times New Roman" w:hAnsi="Times New Roman" w:cs="Times New Roman"/>
          <w:sz w:val="28"/>
          <w:szCs w:val="28"/>
        </w:rPr>
        <w:t xml:space="preserve">Районная профсоюзная организация работников образования совместно </w:t>
      </w:r>
      <w:r w:rsidR="00931EE8">
        <w:rPr>
          <w:rFonts w:ascii="Times New Roman" w:hAnsi="Times New Roman" w:cs="Times New Roman"/>
          <w:sz w:val="28"/>
          <w:szCs w:val="28"/>
        </w:rPr>
        <w:t xml:space="preserve">принимает участие, в том числе и финансовое, </w:t>
      </w:r>
      <w:r w:rsidRPr="00931EE8">
        <w:rPr>
          <w:rFonts w:ascii="Times New Roman" w:hAnsi="Times New Roman" w:cs="Times New Roman"/>
          <w:sz w:val="28"/>
          <w:szCs w:val="28"/>
        </w:rPr>
        <w:t xml:space="preserve">в проведении профессиональных праздников и конкурсов: День Учителя, День Воспитателя, в августовских конференциях. </w:t>
      </w:r>
      <w:r w:rsidR="00931EE8" w:rsidRPr="00931EE8">
        <w:rPr>
          <w:rFonts w:ascii="Times New Roman" w:hAnsi="Times New Roman" w:cs="Times New Roman"/>
          <w:sz w:val="28"/>
          <w:szCs w:val="28"/>
        </w:rPr>
        <w:t xml:space="preserve">Ежегодное проведение профессиональных конкурсов «Учитель года», «Воспитатель года», </w:t>
      </w:r>
      <w:r w:rsidR="00931EE8">
        <w:rPr>
          <w:rFonts w:ascii="Times New Roman" w:hAnsi="Times New Roman" w:cs="Times New Roman"/>
          <w:sz w:val="28"/>
          <w:szCs w:val="28"/>
        </w:rPr>
        <w:t>«</w:t>
      </w:r>
      <w:r w:rsidR="00931EE8" w:rsidRPr="00931EE8">
        <w:rPr>
          <w:rFonts w:ascii="Times New Roman" w:hAnsi="Times New Roman" w:cs="Times New Roman"/>
          <w:sz w:val="28"/>
          <w:szCs w:val="28"/>
        </w:rPr>
        <w:t xml:space="preserve">Самый классный </w:t>
      </w:r>
      <w:proofErr w:type="spellStart"/>
      <w:r w:rsidR="00931EE8" w:rsidRPr="00931EE8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931EE8" w:rsidRPr="00931EE8">
        <w:rPr>
          <w:rFonts w:ascii="Times New Roman" w:hAnsi="Times New Roman" w:cs="Times New Roman"/>
          <w:sz w:val="28"/>
          <w:szCs w:val="28"/>
        </w:rPr>
        <w:t>», на уровне района стало неотъемлемой частью социального партнёрства и является своеобразным отчётом об уровне работы в том числе и профсоюзных организаций педагогических коллективов.</w:t>
      </w:r>
    </w:p>
    <w:p w:rsidR="000A3E1F" w:rsidRPr="000A3E1F" w:rsidRDefault="000A3E1F" w:rsidP="000A3E1F">
      <w:pPr>
        <w:pStyle w:val="ab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3E1F" w:rsidRPr="000A3E1F" w:rsidRDefault="00585389" w:rsidP="00BA4FF1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7B031C" w:rsidRPr="007B031C" w:rsidRDefault="00BD4582" w:rsidP="007B03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C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B031C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="007B031C" w:rsidRPr="007B031C">
        <w:rPr>
          <w:rFonts w:ascii="Times New Roman" w:hAnsi="Times New Roman" w:cs="Times New Roman"/>
          <w:b/>
          <w:sz w:val="28"/>
          <w:szCs w:val="28"/>
        </w:rPr>
        <w:t xml:space="preserve">Организационная, методическая работа </w:t>
      </w:r>
    </w:p>
    <w:p w:rsidR="007B031C" w:rsidRPr="007B031C" w:rsidRDefault="007B031C" w:rsidP="007B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B031C">
        <w:rPr>
          <w:rFonts w:ascii="Times New Roman" w:hAnsi="Times New Roman" w:cs="Times New Roman"/>
          <w:b/>
          <w:sz w:val="28"/>
          <w:szCs w:val="28"/>
        </w:rPr>
        <w:t xml:space="preserve"> с молодыми педагогами. </w:t>
      </w:r>
    </w:p>
    <w:p w:rsidR="00696BA3" w:rsidRPr="00AE5991" w:rsidRDefault="00696BA3" w:rsidP="00AE5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BA3" w:rsidRPr="00AE5991" w:rsidRDefault="00931EE8" w:rsidP="00AE5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91">
        <w:rPr>
          <w:rFonts w:ascii="Times New Roman" w:hAnsi="Times New Roman" w:cs="Times New Roman"/>
          <w:sz w:val="28"/>
          <w:szCs w:val="28"/>
        </w:rPr>
        <w:t>Н</w:t>
      </w:r>
      <w:r w:rsidR="00696BA3" w:rsidRPr="00AE5991">
        <w:rPr>
          <w:rFonts w:ascii="Times New Roman" w:hAnsi="Times New Roman" w:cs="Times New Roman"/>
          <w:sz w:val="28"/>
          <w:szCs w:val="28"/>
        </w:rPr>
        <w:t>е случайно 2014 год в Профсоюзе был назван «Годом молодёжи». Особое внимание было уделено педагогической молодёжи.</w:t>
      </w:r>
      <w:r w:rsidRPr="00AE5991">
        <w:rPr>
          <w:rFonts w:ascii="Times New Roman" w:hAnsi="Times New Roman" w:cs="Times New Roman"/>
          <w:sz w:val="28"/>
          <w:szCs w:val="28"/>
        </w:rPr>
        <w:t xml:space="preserve"> В рамках совместной деятельности управления образования и Профсоюза по реализации молодежной политики </w:t>
      </w:r>
      <w:r w:rsidRPr="00AE5991">
        <w:rPr>
          <w:rFonts w:ascii="Times New Roman" w:hAnsi="Times New Roman" w:cs="Times New Roman"/>
          <w:color w:val="000000"/>
          <w:sz w:val="28"/>
          <w:szCs w:val="28"/>
        </w:rPr>
        <w:t>в районе создан и функционирует  Совет молодых педагогов</w:t>
      </w:r>
      <w:r w:rsidR="004469A2">
        <w:rPr>
          <w:rFonts w:ascii="Times New Roman" w:hAnsi="Times New Roman" w:cs="Times New Roman"/>
          <w:color w:val="000000"/>
          <w:sz w:val="28"/>
          <w:szCs w:val="28"/>
        </w:rPr>
        <w:t xml:space="preserve"> (СМП)</w:t>
      </w:r>
      <w:proofErr w:type="gramStart"/>
      <w:r w:rsidR="0044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BA3" w:rsidRPr="00AE59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6BA3" w:rsidRPr="00AE5991">
        <w:rPr>
          <w:rFonts w:ascii="Times New Roman" w:hAnsi="Times New Roman" w:cs="Times New Roman"/>
          <w:sz w:val="28"/>
          <w:szCs w:val="28"/>
        </w:rPr>
        <w:t xml:space="preserve"> Председателем Совета является Игнатьева Вера Юрьевна, старший вожатый </w:t>
      </w:r>
      <w:proofErr w:type="spellStart"/>
      <w:r w:rsidR="00696BA3" w:rsidRPr="00AE5991">
        <w:rPr>
          <w:rFonts w:ascii="Times New Roman" w:hAnsi="Times New Roman" w:cs="Times New Roman"/>
          <w:sz w:val="28"/>
          <w:szCs w:val="28"/>
        </w:rPr>
        <w:t>Шихазанской</w:t>
      </w:r>
      <w:proofErr w:type="spellEnd"/>
      <w:r w:rsidR="00696BA3" w:rsidRPr="00AE5991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96BA3" w:rsidRPr="00AE5991" w:rsidRDefault="00696BA3" w:rsidP="00AE5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99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469A2">
        <w:rPr>
          <w:rFonts w:ascii="Times New Roman" w:hAnsi="Times New Roman" w:cs="Times New Roman"/>
          <w:sz w:val="28"/>
          <w:szCs w:val="28"/>
        </w:rPr>
        <w:t xml:space="preserve">СМП </w:t>
      </w:r>
      <w:r w:rsidRPr="00AE5991">
        <w:rPr>
          <w:rFonts w:ascii="Times New Roman" w:hAnsi="Times New Roman" w:cs="Times New Roman"/>
          <w:sz w:val="28"/>
          <w:szCs w:val="28"/>
        </w:rPr>
        <w:t xml:space="preserve"> района проходит обучение на семинарах, проводимых </w:t>
      </w:r>
      <w:r w:rsidR="00AE5991" w:rsidRPr="00AE5991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AE5991">
        <w:rPr>
          <w:rFonts w:ascii="Times New Roman" w:hAnsi="Times New Roman" w:cs="Times New Roman"/>
          <w:sz w:val="28"/>
          <w:szCs w:val="28"/>
        </w:rPr>
        <w:t xml:space="preserve"> организацией Профсоюза, а затем делится приобретёнными знаниями у себя в районе.</w:t>
      </w:r>
    </w:p>
    <w:p w:rsidR="00696BA3" w:rsidRDefault="00AE5991" w:rsidP="00AE5991">
      <w:pPr>
        <w:spacing w:after="0"/>
        <w:ind w:firstLine="708"/>
        <w:jc w:val="both"/>
        <w:rPr>
          <w:sz w:val="28"/>
          <w:szCs w:val="28"/>
        </w:rPr>
      </w:pPr>
      <w:r w:rsidRPr="00AE5991">
        <w:rPr>
          <w:rFonts w:ascii="Times New Roman" w:hAnsi="Times New Roman" w:cs="Times New Roman"/>
          <w:sz w:val="28"/>
          <w:szCs w:val="28"/>
        </w:rPr>
        <w:t>На работу с молодёжью выделяются средства из профсоюзной организации района.</w:t>
      </w:r>
    </w:p>
    <w:p w:rsidR="00862E50" w:rsidRDefault="00AE5991" w:rsidP="00AE5991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469A2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отчетном периоде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40E1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EF40E1">
        <w:rPr>
          <w:rFonts w:ascii="Times New Roman" w:hAnsi="Times New Roman" w:cs="Times New Roman"/>
          <w:sz w:val="28"/>
          <w:szCs w:val="28"/>
        </w:rPr>
        <w:t xml:space="preserve"> заседания Совета  молодых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F40E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Pr="00585389">
        <w:rPr>
          <w:rFonts w:ascii="Times New Roman" w:hAnsi="Times New Roman" w:cs="Times New Roman"/>
          <w:color w:val="000000"/>
          <w:sz w:val="28"/>
          <w:szCs w:val="28"/>
        </w:rPr>
        <w:t xml:space="preserve">Школы молодого педагога проведен  Круглый стол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469A2">
        <w:rPr>
          <w:rFonts w:ascii="Times New Roman" w:hAnsi="Times New Roman" w:cs="Times New Roman"/>
          <w:color w:val="000000"/>
          <w:sz w:val="28"/>
          <w:szCs w:val="28"/>
        </w:rPr>
        <w:t>февраль 2017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85389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специалистов: </w:t>
      </w:r>
      <w:r w:rsidRPr="00585389">
        <w:rPr>
          <w:rFonts w:ascii="Times New Roman" w:hAnsi="Times New Roman" w:cs="Times New Roman"/>
          <w:color w:val="000000"/>
          <w:sz w:val="28"/>
          <w:szCs w:val="28"/>
        </w:rPr>
        <w:t xml:space="preserve">М. Андреева-заместителя начальника отдела по развитию общественной инфраструктуры, </w:t>
      </w:r>
      <w:proofErr w:type="spellStart"/>
      <w:r w:rsidRPr="00585389">
        <w:rPr>
          <w:rFonts w:ascii="Times New Roman" w:hAnsi="Times New Roman" w:cs="Times New Roman"/>
          <w:color w:val="000000"/>
          <w:sz w:val="28"/>
          <w:szCs w:val="28"/>
        </w:rPr>
        <w:t>Е.Барановой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389">
        <w:rPr>
          <w:rFonts w:ascii="Times New Roman" w:hAnsi="Times New Roman" w:cs="Times New Roman"/>
          <w:color w:val="000000"/>
          <w:sz w:val="28"/>
          <w:szCs w:val="28"/>
        </w:rPr>
        <w:t>- заведующей  сектором МКУ «Централизованная бухгалтерия», Э. Егоровой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389">
        <w:rPr>
          <w:rFonts w:ascii="Times New Roman" w:hAnsi="Times New Roman" w:cs="Times New Roman"/>
          <w:color w:val="000000"/>
          <w:sz w:val="28"/>
          <w:szCs w:val="28"/>
        </w:rPr>
        <w:t>- социального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, Круглый стол (декабрь</w:t>
      </w:r>
      <w:r w:rsidR="004469A2">
        <w:rPr>
          <w:rFonts w:ascii="Times New Roman" w:hAnsi="Times New Roman" w:cs="Times New Roman"/>
          <w:color w:val="000000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83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 с профсоюзом лучше!» со спортивным блоком «Туристская полоса препятствий»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D4582" w:rsidRDefault="00AE5991" w:rsidP="00BD45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Весной </w:t>
      </w:r>
      <w:r w:rsidR="00973425"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73425"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средней общеобразовательной школе № 6 города Канаш состоялся Круглый стол для молодых педагогов </w:t>
      </w:r>
      <w:proofErr w:type="spellStart"/>
      <w:r w:rsidR="00973425"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Канашского</w:t>
      </w:r>
      <w:proofErr w:type="spellEnd"/>
      <w:r w:rsidR="00973425"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73425"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Ибресинского</w:t>
      </w:r>
      <w:proofErr w:type="spellEnd"/>
      <w:r w:rsidR="00973425"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и г. Канаш по теме "Возможности для самореализации". Мероприятие состоялось по инициативе и активном содействии Советов молодых педагогов под патронажем местных организаций Профсоюза образования трех муниципалитетов.  </w:t>
      </w:r>
      <w:r w:rsidR="00973425" w:rsidRPr="002D10A6">
        <w:rPr>
          <w:rFonts w:ascii="Times New Roman" w:hAnsi="Times New Roman" w:cs="Times New Roman"/>
          <w:sz w:val="28"/>
          <w:szCs w:val="28"/>
        </w:rPr>
        <w:t xml:space="preserve">Целью проведения круглого стола стала активизация </w:t>
      </w:r>
      <w:proofErr w:type="spellStart"/>
      <w:r w:rsidR="00973425" w:rsidRPr="002D10A6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="00973425" w:rsidRPr="002D10A6">
        <w:rPr>
          <w:rFonts w:ascii="Times New Roman" w:hAnsi="Times New Roman" w:cs="Times New Roman"/>
          <w:sz w:val="28"/>
          <w:szCs w:val="28"/>
        </w:rPr>
        <w:t>-педагогического движения и вовлечение молодых педагогов в общественную деятельность.</w:t>
      </w:r>
    </w:p>
    <w:p w:rsidR="00973425" w:rsidRPr="00BD4582" w:rsidRDefault="00973425" w:rsidP="00BD45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2">
        <w:rPr>
          <w:rFonts w:ascii="Times New Roman" w:hAnsi="Times New Roman" w:cs="Times New Roman"/>
          <w:sz w:val="28"/>
          <w:szCs w:val="28"/>
        </w:rPr>
        <w:t xml:space="preserve">В завершение Круглого стола состоялась дружеская встреча по волейболу среди команд Советов молодых педагогов. В итоге победу одержала команда молодых педагогов </w:t>
      </w:r>
      <w:proofErr w:type="spellStart"/>
      <w:r w:rsidRPr="00BD4582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BD458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4582" w:rsidRPr="00BD4582" w:rsidRDefault="00AE5991" w:rsidP="00BD45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3425" w:rsidRPr="00BD4582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3425" w:rsidRPr="00BD458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E60E70">
        <w:rPr>
          <w:rFonts w:ascii="Times New Roman" w:hAnsi="Times New Roman" w:cs="Times New Roman"/>
          <w:sz w:val="28"/>
          <w:szCs w:val="28"/>
        </w:rPr>
        <w:t>был проведен к</w:t>
      </w:r>
      <w:r w:rsidR="00973425" w:rsidRPr="00BD4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руглый стол </w:t>
      </w:r>
      <w:r w:rsidR="00E6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молодыми педагогами первого года работы, а также молодыми педагогами со стажем работы не более 3 лет. Мероприятие </w:t>
      </w:r>
      <w:r w:rsidR="00973425" w:rsidRPr="00BD4582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E60E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73425" w:rsidRPr="00BD4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 на то, чтобы создать</w:t>
      </w:r>
      <w:r w:rsidR="00BD4582" w:rsidRPr="00BD4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теплую, объединяющую атмосферу, </w:t>
      </w:r>
      <w:r w:rsidR="00973425" w:rsidRPr="00BD4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на то, чтобы помочь педагогам-новичкам адаптироваться в новых условиях. </w:t>
      </w:r>
      <w:r w:rsidR="00E60E70">
        <w:rPr>
          <w:rFonts w:ascii="Times New Roman" w:hAnsi="Times New Roman" w:cs="Times New Roman"/>
          <w:sz w:val="28"/>
          <w:szCs w:val="28"/>
        </w:rPr>
        <w:t>П</w:t>
      </w:r>
      <w:r w:rsidR="00973425" w:rsidRPr="00BD4582">
        <w:rPr>
          <w:rFonts w:ascii="Times New Roman" w:hAnsi="Times New Roman" w:cs="Times New Roman"/>
          <w:sz w:val="28"/>
          <w:szCs w:val="28"/>
        </w:rPr>
        <w:t xml:space="preserve">о приглашению </w:t>
      </w:r>
      <w:r w:rsidR="00E60E70">
        <w:rPr>
          <w:rFonts w:ascii="Times New Roman" w:hAnsi="Times New Roman" w:cs="Times New Roman"/>
          <w:sz w:val="28"/>
          <w:szCs w:val="28"/>
        </w:rPr>
        <w:t xml:space="preserve">районной организации профсоюза </w:t>
      </w:r>
      <w:r w:rsidR="00973425" w:rsidRPr="00BD4582">
        <w:rPr>
          <w:rFonts w:ascii="Times New Roman" w:hAnsi="Times New Roman" w:cs="Times New Roman"/>
          <w:sz w:val="28"/>
          <w:szCs w:val="28"/>
        </w:rPr>
        <w:t>в мероприятии принял участие Алексей Степанов, председатель правления кредитного кооператива «Учительский» (кооператив учрежден в 2010 году Профсоюзом образования Чувашии для организации финансовой помощи членам Профсоюза.). Он подготовил для молодых педагогов презентацию  «Фи</w:t>
      </w:r>
      <w:r w:rsidR="007F0480" w:rsidRPr="00BD4582">
        <w:rPr>
          <w:rFonts w:ascii="Times New Roman" w:hAnsi="Times New Roman" w:cs="Times New Roman"/>
          <w:sz w:val="28"/>
          <w:szCs w:val="28"/>
        </w:rPr>
        <w:t>нансовая грамотность»</w:t>
      </w:r>
      <w:r w:rsidR="00BD4582">
        <w:rPr>
          <w:rFonts w:ascii="Times New Roman" w:hAnsi="Times New Roman" w:cs="Times New Roman"/>
          <w:sz w:val="28"/>
          <w:szCs w:val="28"/>
        </w:rPr>
        <w:t>.</w:t>
      </w:r>
    </w:p>
    <w:p w:rsidR="00862E50" w:rsidRPr="00862E50" w:rsidRDefault="00862E50" w:rsidP="00862E50">
      <w:pPr>
        <w:spacing w:after="0"/>
        <w:ind w:firstLine="708"/>
        <w:contextualSpacing/>
        <w:jc w:val="both"/>
        <w:rPr>
          <w:rStyle w:val="a4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молодые педагоги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активно принимали участие в республиканских профсоюзных мероприятиях: </w:t>
      </w:r>
      <w:r w:rsidRPr="00B8399F">
        <w:rPr>
          <w:rFonts w:ascii="Times New Roman" w:hAnsi="Times New Roman" w:cs="Times New Roman"/>
          <w:sz w:val="28"/>
          <w:szCs w:val="28"/>
        </w:rPr>
        <w:t xml:space="preserve">Межреспубликанском туристическом слете учителей «ТатЧуМара-2017»,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399F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99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99F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99F">
        <w:rPr>
          <w:rFonts w:ascii="Times New Roman" w:hAnsi="Times New Roman" w:cs="Times New Roman"/>
          <w:sz w:val="28"/>
          <w:szCs w:val="28"/>
        </w:rPr>
        <w:t xml:space="preserve"> молодых педагогов «Время молодых»</w:t>
      </w:r>
      <w:r>
        <w:rPr>
          <w:rFonts w:ascii="Times New Roman" w:hAnsi="Times New Roman" w:cs="Times New Roman"/>
          <w:sz w:val="28"/>
          <w:szCs w:val="28"/>
        </w:rPr>
        <w:t>, который проводится с 2016 года для молодых педагогов первого года работы, в</w:t>
      </w:r>
      <w:r w:rsidRPr="00B8399F">
        <w:rPr>
          <w:rFonts w:ascii="Times New Roman" w:hAnsi="Times New Roman" w:cs="Times New Roman"/>
          <w:color w:val="000000"/>
          <w:sz w:val="28"/>
          <w:szCs w:val="28"/>
        </w:rPr>
        <w:t xml:space="preserve"> VIII Межрегиональн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8399F">
        <w:rPr>
          <w:rFonts w:ascii="Times New Roman" w:hAnsi="Times New Roman" w:cs="Times New Roman"/>
          <w:color w:val="000000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8399F">
        <w:rPr>
          <w:rFonts w:ascii="Times New Roman" w:hAnsi="Times New Roman" w:cs="Times New Roman"/>
          <w:color w:val="000000"/>
          <w:sz w:val="28"/>
          <w:szCs w:val="28"/>
        </w:rPr>
        <w:t xml:space="preserve"> молодых педагогов и наставников "Таир-2017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862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B6D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республиканском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конкурсе "Педагогический дебют", профсоюзной спартакиаде работников образовательных организаций республики.</w:t>
      </w:r>
    </w:p>
    <w:p w:rsidR="000D1574" w:rsidRPr="00112B6D" w:rsidRDefault="007B031C" w:rsidP="0078265E">
      <w:pPr>
        <w:ind w:firstLine="709"/>
        <w:jc w:val="both"/>
        <w:rPr>
          <w:rStyle w:val="a4"/>
          <w:rFonts w:ascii="Times New Roman" w:hAnsi="Times New Roman" w:cs="Times New Roman"/>
          <w:color w:val="000000"/>
        </w:rPr>
      </w:pPr>
      <w:r w:rsidRPr="0078265E">
        <w:rPr>
          <w:rFonts w:ascii="Times New Roman" w:hAnsi="Times New Roman" w:cs="Times New Roman"/>
          <w:sz w:val="28"/>
          <w:szCs w:val="28"/>
        </w:rPr>
        <w:t>В преддверии Всемирного дня Учителя 4 октября 2018 года Профсоюзом образования Чувашии была организованна встреча</w:t>
      </w:r>
      <w:r w:rsidRPr="00782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65E">
        <w:rPr>
          <w:rFonts w:ascii="Times New Roman" w:hAnsi="Times New Roman" w:cs="Times New Roman"/>
          <w:sz w:val="28"/>
          <w:szCs w:val="28"/>
        </w:rPr>
        <w:t xml:space="preserve">депутата Государственной Думы Российской Федерации Алены </w:t>
      </w:r>
      <w:proofErr w:type="spellStart"/>
      <w:r w:rsidRPr="0078265E">
        <w:rPr>
          <w:rFonts w:ascii="Times New Roman" w:hAnsi="Times New Roman" w:cs="Times New Roman"/>
          <w:sz w:val="28"/>
          <w:szCs w:val="28"/>
        </w:rPr>
        <w:t>Аршиновой</w:t>
      </w:r>
      <w:proofErr w:type="spellEnd"/>
      <w:r w:rsidRPr="0078265E">
        <w:rPr>
          <w:rFonts w:ascii="Times New Roman" w:hAnsi="Times New Roman" w:cs="Times New Roman"/>
          <w:sz w:val="28"/>
          <w:szCs w:val="28"/>
        </w:rPr>
        <w:t xml:space="preserve"> с председателями Советов молодых </w:t>
      </w:r>
      <w:r w:rsidR="0078265E">
        <w:rPr>
          <w:rFonts w:ascii="Times New Roman" w:hAnsi="Times New Roman" w:cs="Times New Roman"/>
          <w:sz w:val="28"/>
          <w:szCs w:val="28"/>
        </w:rPr>
        <w:t>педагогов Чувашской Республики,  в которой приняла участие и наш председатель Вера Игнатьева.</w:t>
      </w:r>
      <w:r w:rsidR="000D1574">
        <w:rPr>
          <w:rFonts w:ascii="Times New Roman" w:hAnsi="Times New Roman" w:cs="Times New Roman"/>
          <w:sz w:val="28"/>
          <w:szCs w:val="28"/>
        </w:rPr>
        <w:t xml:space="preserve"> А в январе 2019 года СМП ЧР побывал в </w:t>
      </w:r>
      <w:proofErr w:type="spellStart"/>
      <w:r w:rsidR="000D1574">
        <w:rPr>
          <w:rFonts w:ascii="Times New Roman" w:hAnsi="Times New Roman" w:cs="Times New Roman"/>
          <w:sz w:val="28"/>
          <w:szCs w:val="28"/>
        </w:rPr>
        <w:t>Государственой</w:t>
      </w:r>
      <w:proofErr w:type="spellEnd"/>
      <w:r w:rsidR="000D1574">
        <w:rPr>
          <w:rFonts w:ascii="Times New Roman" w:hAnsi="Times New Roman" w:cs="Times New Roman"/>
          <w:sz w:val="28"/>
          <w:szCs w:val="28"/>
        </w:rPr>
        <w:t xml:space="preserve"> Думе РФ по приглашению Алены </w:t>
      </w:r>
      <w:proofErr w:type="spellStart"/>
      <w:r w:rsidR="000D1574">
        <w:rPr>
          <w:rFonts w:ascii="Times New Roman" w:hAnsi="Times New Roman" w:cs="Times New Roman"/>
          <w:sz w:val="28"/>
          <w:szCs w:val="28"/>
        </w:rPr>
        <w:t>Аршиновой</w:t>
      </w:r>
      <w:proofErr w:type="spellEnd"/>
      <w:r w:rsidR="000D1574">
        <w:rPr>
          <w:rFonts w:ascii="Times New Roman" w:hAnsi="Times New Roman" w:cs="Times New Roman"/>
          <w:sz w:val="28"/>
          <w:szCs w:val="28"/>
        </w:rPr>
        <w:t>.</w:t>
      </w:r>
    </w:p>
    <w:p w:rsidR="00BE7E98" w:rsidRPr="00055FF0" w:rsidRDefault="00BE7E98" w:rsidP="00BE7E9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ходатайству районной организации Профсоюза, в 201</w:t>
      </w:r>
      <w:r w:rsidR="00AE5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молодым педагогам в возрасте до 35 лет, имеющим профессиональное образование  и стаж педагогической деятельности в образовательном учреждении менее 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лет, назначена дополнительная ежемесячная выплата в размере 1000 рублей. (Постановление главы администрации № 685 от 24.10.2017.).  </w:t>
      </w:r>
    </w:p>
    <w:p w:rsidR="00BE7E98" w:rsidRPr="00055FF0" w:rsidRDefault="00BE7E98" w:rsidP="00BE7E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399F" w:rsidRPr="00112B6D" w:rsidRDefault="00B8399F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F751A0" w:rsidRPr="00E538A3" w:rsidRDefault="00FC2EB3" w:rsidP="00E538A3">
      <w:pPr>
        <w:pStyle w:val="a3"/>
        <w:spacing w:before="0" w:beforeAutospacing="0" w:after="0" w:afterAutospacing="0" w:line="330" w:lineRule="atLeast"/>
        <w:jc w:val="center"/>
        <w:rPr>
          <w:color w:val="000000"/>
        </w:rPr>
      </w:pPr>
      <w:r>
        <w:rPr>
          <w:rStyle w:val="a4"/>
          <w:color w:val="000000"/>
          <w:lang w:val="en-US"/>
        </w:rPr>
        <w:t>VI</w:t>
      </w:r>
      <w:r w:rsidRPr="00FC2EB3">
        <w:rPr>
          <w:rStyle w:val="a4"/>
          <w:color w:val="000000"/>
        </w:rPr>
        <w:t xml:space="preserve">. </w:t>
      </w:r>
      <w:r w:rsidR="00E538A3" w:rsidRPr="00E538A3">
        <w:rPr>
          <w:rStyle w:val="a4"/>
          <w:color w:val="000000"/>
        </w:rPr>
        <w:t xml:space="preserve">КУЛЬТУРНО-МАССОВАЯ </w:t>
      </w:r>
      <w:r w:rsidR="0049203F">
        <w:rPr>
          <w:rStyle w:val="a4"/>
          <w:color w:val="000000"/>
        </w:rPr>
        <w:t>И С</w:t>
      </w:r>
      <w:r w:rsidR="0067567E">
        <w:rPr>
          <w:rStyle w:val="a4"/>
          <w:color w:val="000000"/>
        </w:rPr>
        <w:t>ПОРТИВНАЯ</w:t>
      </w:r>
      <w:r w:rsidR="00B91073">
        <w:rPr>
          <w:rStyle w:val="a4"/>
          <w:color w:val="000000"/>
        </w:rPr>
        <w:t xml:space="preserve"> РАБОТА</w:t>
      </w:r>
    </w:p>
    <w:p w:rsidR="00E538A3" w:rsidRDefault="00E538A3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B91073" w:rsidRPr="00B91073" w:rsidRDefault="00B91073" w:rsidP="00B9107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073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spellStart"/>
      <w:r w:rsidRPr="00B91073">
        <w:rPr>
          <w:rFonts w:ascii="Times New Roman" w:hAnsi="Times New Roman" w:cs="Times New Roman"/>
          <w:color w:val="000000"/>
          <w:sz w:val="28"/>
          <w:szCs w:val="28"/>
        </w:rPr>
        <w:t>Канашская</w:t>
      </w:r>
      <w:proofErr w:type="spellEnd"/>
      <w:r w:rsidRPr="00B91073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организация Профсоюза образования </w:t>
      </w:r>
      <w:r w:rsidRPr="00B91073">
        <w:rPr>
          <w:rFonts w:ascii="Times New Roman" w:hAnsi="Times New Roman" w:cs="Times New Roman"/>
          <w:sz w:val="28"/>
          <w:szCs w:val="28"/>
        </w:rPr>
        <w:t>проводит спортивные мероприятия для членов Профсоюза с</w:t>
      </w:r>
      <w:r w:rsidR="00DE5568" w:rsidRPr="00B91073">
        <w:rPr>
          <w:rFonts w:ascii="Times New Roman" w:hAnsi="Times New Roman" w:cs="Times New Roman"/>
          <w:color w:val="000000"/>
          <w:sz w:val="28"/>
          <w:szCs w:val="28"/>
        </w:rPr>
        <w:t xml:space="preserve"> целью популяризации различных видов спорта и здорового образа жизни</w:t>
      </w:r>
      <w:r w:rsidRPr="00B910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073" w:rsidRDefault="00B91073" w:rsidP="00DF30B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дни весенних каникул</w:t>
      </w:r>
      <w:r w:rsidR="00E538A3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</w:t>
      </w:r>
      <w:r w:rsidR="00DE5568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 </w:t>
      </w:r>
      <w:r w:rsidR="000D1574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</w:t>
      </w:r>
      <w:r w:rsidR="00DE5568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57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DE5568" w:rsidRPr="009F1F3C">
        <w:rPr>
          <w:rFonts w:ascii="Times New Roman" w:hAnsi="Times New Roman" w:cs="Times New Roman"/>
          <w:color w:val="000000"/>
          <w:sz w:val="28"/>
          <w:szCs w:val="28"/>
        </w:rPr>
        <w:t>районны</w:t>
      </w:r>
      <w:r w:rsidR="000D15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E5568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волей</w:t>
      </w:r>
      <w:r w:rsidR="000D1574">
        <w:rPr>
          <w:rFonts w:ascii="Times New Roman" w:hAnsi="Times New Roman" w:cs="Times New Roman"/>
          <w:color w:val="000000"/>
          <w:sz w:val="28"/>
          <w:szCs w:val="28"/>
        </w:rPr>
        <w:t>больный турнир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30BA">
        <w:rPr>
          <w:rFonts w:ascii="Times New Roman" w:hAnsi="Times New Roman" w:cs="Times New Roman"/>
          <w:color w:val="000000"/>
          <w:sz w:val="28"/>
          <w:szCs w:val="28"/>
        </w:rPr>
        <w:t>В отчетный период  для членов профсоюза района были организованы такие соревнования, как Туристский слет, День здоровья для работников общеобразовательных школ, день здоровья для работников ДОУ, шашечный турнир, соревнования по плаванию.</w:t>
      </w:r>
    </w:p>
    <w:p w:rsidR="00DF30BA" w:rsidRDefault="00DF30BA" w:rsidP="00DF30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хочу отметить, что активность первичных профсоюзных организаций по участию в организованных соревнованиях оставляет желать лучшего. </w:t>
      </w:r>
    </w:p>
    <w:p w:rsidR="00BE1426" w:rsidRDefault="00BE1426" w:rsidP="00BE142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Районная организация профсоюза принимает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568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участие </w:t>
      </w:r>
      <w:r w:rsidR="009F304B" w:rsidRPr="009F1F3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E5568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республиканской Спартакиаде работников образовательных организаций Чувашской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6F43" w:rsidRPr="00BE1426">
        <w:rPr>
          <w:rFonts w:ascii="Times New Roman" w:hAnsi="Times New Roman" w:cs="Times New Roman"/>
          <w:color w:val="000000"/>
          <w:sz w:val="28"/>
          <w:szCs w:val="28"/>
        </w:rPr>
        <w:t>1 этап -</w:t>
      </w:r>
      <w:r w:rsidR="00DE5568"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лыжная эстафета</w:t>
      </w:r>
      <w:r w:rsidR="00E36F43"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574">
        <w:rPr>
          <w:rFonts w:ascii="Times New Roman" w:hAnsi="Times New Roman" w:cs="Times New Roman"/>
          <w:color w:val="000000"/>
          <w:sz w:val="28"/>
          <w:szCs w:val="28"/>
        </w:rPr>
        <w:t>традиционно проходит</w:t>
      </w:r>
      <w:r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 в </w:t>
      </w:r>
      <w:proofErr w:type="spellStart"/>
      <w:r w:rsidRPr="00BE1426">
        <w:rPr>
          <w:rFonts w:ascii="Times New Roman" w:hAnsi="Times New Roman" w:cs="Times New Roman"/>
          <w:color w:val="000000"/>
          <w:sz w:val="28"/>
          <w:szCs w:val="28"/>
        </w:rPr>
        <w:t>Моргаушском</w:t>
      </w:r>
      <w:proofErr w:type="spellEnd"/>
      <w:r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районе. </w:t>
      </w:r>
      <w:r w:rsidR="000D1574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наша команда заняла  1 место. В дни весенних каникул районная организация участвует </w:t>
      </w:r>
      <w:r w:rsidR="00DF30BA">
        <w:rPr>
          <w:rFonts w:ascii="Times New Roman" w:hAnsi="Times New Roman" w:cs="Times New Roman"/>
          <w:color w:val="000000"/>
          <w:sz w:val="28"/>
          <w:szCs w:val="28"/>
        </w:rPr>
        <w:t>в соревновании по плаванию – это 2-ой этап республиканской спартакиады. В июне мы участвуем в 3-ем этапе – соревнования по легкой атлетике.</w:t>
      </w:r>
    </w:p>
    <w:p w:rsidR="00DF30BA" w:rsidRDefault="004F01AF" w:rsidP="00862E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 р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айонная организация обеспечила участие районной команды педагогов в межреспубликанском </w:t>
      </w:r>
      <w:r w:rsidRPr="009F1F3C">
        <w:rPr>
          <w:rFonts w:ascii="Times New Roman" w:hAnsi="Times New Roman" w:cs="Times New Roman"/>
          <w:sz w:val="28"/>
          <w:szCs w:val="28"/>
        </w:rPr>
        <w:t>туристическом слёте работников образования Республики Татарстан, Чувашской Республики и Р</w:t>
      </w:r>
      <w:r>
        <w:rPr>
          <w:rFonts w:ascii="Times New Roman" w:hAnsi="Times New Roman" w:cs="Times New Roman"/>
          <w:sz w:val="28"/>
          <w:szCs w:val="28"/>
        </w:rPr>
        <w:t>еспублики Марий Эл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ТатЧуМара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</w:t>
      </w:r>
      <w:proofErr w:type="spellStart"/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>Канашского</w:t>
      </w:r>
      <w:proofErr w:type="spellEnd"/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достойно выступила на всех этапах соревнований, награждена дипломами межреспубликанского </w:t>
      </w:r>
      <w:proofErr w:type="spellStart"/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>турслета</w:t>
      </w:r>
      <w:proofErr w:type="spellEnd"/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за </w:t>
      </w:r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конкурсе «Краеведение», за </w:t>
      </w:r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конкурсе «Туристская кухня», за </w:t>
      </w:r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Фотоконкурсе, за </w:t>
      </w:r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творческой конкурсной программе. В Чувашском республиканском зачете наши туристы заняли итоговое общекомандное </w:t>
      </w:r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9F1F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место.</w:t>
      </w:r>
      <w:r w:rsidR="00A77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1F3C" w:rsidRDefault="00D05392" w:rsidP="00862E5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 с управлением образования администрации </w:t>
      </w:r>
      <w:proofErr w:type="spellStart"/>
      <w:r>
        <w:rPr>
          <w:color w:val="000000"/>
          <w:sz w:val="28"/>
          <w:szCs w:val="28"/>
        </w:rPr>
        <w:t>Канашского</w:t>
      </w:r>
      <w:proofErr w:type="spellEnd"/>
      <w:r>
        <w:rPr>
          <w:color w:val="000000"/>
          <w:sz w:val="28"/>
          <w:szCs w:val="28"/>
        </w:rPr>
        <w:t xml:space="preserve"> района п</w:t>
      </w:r>
      <w:r w:rsidR="00F63036">
        <w:rPr>
          <w:color w:val="000000"/>
          <w:sz w:val="28"/>
          <w:szCs w:val="28"/>
        </w:rPr>
        <w:t>роведен районный конкурс талантов</w:t>
      </w:r>
      <w:r w:rsidR="007B41EC">
        <w:rPr>
          <w:color w:val="000000"/>
          <w:sz w:val="28"/>
          <w:szCs w:val="28"/>
        </w:rPr>
        <w:t xml:space="preserve"> «Таланты вокруг нас»</w:t>
      </w:r>
      <w:r w:rsidR="00F63036">
        <w:rPr>
          <w:color w:val="000000"/>
          <w:sz w:val="28"/>
          <w:szCs w:val="28"/>
        </w:rPr>
        <w:t xml:space="preserve"> </w:t>
      </w:r>
      <w:r w:rsidR="00F751A0" w:rsidRPr="00DE5568">
        <w:rPr>
          <w:color w:val="000000"/>
          <w:sz w:val="28"/>
          <w:szCs w:val="28"/>
        </w:rPr>
        <w:t> </w:t>
      </w:r>
      <w:r w:rsidR="00F63036">
        <w:rPr>
          <w:color w:val="000000"/>
          <w:sz w:val="28"/>
          <w:szCs w:val="28"/>
        </w:rPr>
        <w:t xml:space="preserve">среди работников дошкольных учреждений в </w:t>
      </w:r>
      <w:r>
        <w:rPr>
          <w:color w:val="000000"/>
          <w:sz w:val="28"/>
          <w:szCs w:val="28"/>
        </w:rPr>
        <w:t>честь Дня дошкольного работника. Также р</w:t>
      </w:r>
      <w:r w:rsidR="009F1F3C">
        <w:rPr>
          <w:color w:val="000000"/>
          <w:sz w:val="28"/>
          <w:szCs w:val="28"/>
        </w:rPr>
        <w:t xml:space="preserve">айонная организации выступила соучредителем муниципальных конкурсов профессионально  </w:t>
      </w:r>
      <w:r w:rsidR="00016093">
        <w:rPr>
          <w:color w:val="000000"/>
          <w:sz w:val="28"/>
          <w:szCs w:val="28"/>
        </w:rPr>
        <w:t>м</w:t>
      </w:r>
      <w:r w:rsidR="009F1F3C">
        <w:rPr>
          <w:color w:val="000000"/>
          <w:sz w:val="28"/>
          <w:szCs w:val="28"/>
        </w:rPr>
        <w:t>астерства</w:t>
      </w:r>
      <w:r w:rsidR="00016093">
        <w:rPr>
          <w:color w:val="000000"/>
          <w:sz w:val="28"/>
          <w:szCs w:val="28"/>
        </w:rPr>
        <w:t xml:space="preserve"> «Учитель года», «Самый классный </w:t>
      </w:r>
      <w:proofErr w:type="spellStart"/>
      <w:proofErr w:type="gramStart"/>
      <w:r w:rsidR="00016093">
        <w:rPr>
          <w:color w:val="000000"/>
          <w:sz w:val="28"/>
          <w:szCs w:val="28"/>
        </w:rPr>
        <w:t>классный</w:t>
      </w:r>
      <w:proofErr w:type="spellEnd"/>
      <w:proofErr w:type="gramEnd"/>
      <w:r w:rsidR="00016093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«В</w:t>
      </w:r>
      <w:r w:rsidR="00016093">
        <w:rPr>
          <w:color w:val="000000"/>
          <w:sz w:val="28"/>
          <w:szCs w:val="28"/>
        </w:rPr>
        <w:t>оспитатель года</w:t>
      </w:r>
      <w:r>
        <w:rPr>
          <w:color w:val="000000"/>
          <w:sz w:val="28"/>
          <w:szCs w:val="28"/>
        </w:rPr>
        <w:t>»</w:t>
      </w:r>
      <w:r w:rsidR="00016093">
        <w:rPr>
          <w:color w:val="000000"/>
          <w:sz w:val="28"/>
          <w:szCs w:val="28"/>
        </w:rPr>
        <w:t>.</w:t>
      </w:r>
    </w:p>
    <w:p w:rsidR="00E538A3" w:rsidRPr="007B41EC" w:rsidRDefault="004F01AF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626EC4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 xml:space="preserve">айонная профсоюзная организация, как и первичные профсоюзные организации активно участвует в мероприятиях района посвящённых профессиональным праздникам и датам красного календаря. </w:t>
      </w:r>
      <w:r w:rsidR="007B41EC">
        <w:rPr>
          <w:color w:val="000000"/>
          <w:sz w:val="28"/>
          <w:szCs w:val="28"/>
        </w:rPr>
        <w:t>П</w:t>
      </w:r>
      <w:r w:rsidR="007B41EC" w:rsidRPr="00F63036">
        <w:rPr>
          <w:rStyle w:val="a4"/>
          <w:b w:val="0"/>
          <w:color w:val="000000"/>
          <w:sz w:val="28"/>
          <w:szCs w:val="28"/>
        </w:rPr>
        <w:t xml:space="preserve">ервичные профсоюзные организации </w:t>
      </w:r>
      <w:r w:rsidR="00027AFE">
        <w:rPr>
          <w:rStyle w:val="a4"/>
          <w:b w:val="0"/>
          <w:color w:val="000000"/>
          <w:sz w:val="28"/>
          <w:szCs w:val="28"/>
        </w:rPr>
        <w:t xml:space="preserve">у себя на местах </w:t>
      </w:r>
      <w:r w:rsidR="007B41EC">
        <w:rPr>
          <w:rStyle w:val="a4"/>
          <w:b w:val="0"/>
          <w:color w:val="000000"/>
          <w:sz w:val="28"/>
          <w:szCs w:val="28"/>
        </w:rPr>
        <w:t>проводят различные</w:t>
      </w:r>
      <w:r w:rsidR="007B41EC" w:rsidRPr="007B41EC">
        <w:rPr>
          <w:rStyle w:val="a4"/>
          <w:b w:val="0"/>
          <w:color w:val="000000"/>
          <w:sz w:val="28"/>
          <w:szCs w:val="28"/>
        </w:rPr>
        <w:t xml:space="preserve"> </w:t>
      </w:r>
      <w:r w:rsidR="007B41EC">
        <w:rPr>
          <w:rStyle w:val="a4"/>
          <w:b w:val="0"/>
          <w:color w:val="000000"/>
          <w:sz w:val="28"/>
          <w:szCs w:val="28"/>
        </w:rPr>
        <w:t>праздничные мероприятия с вручением</w:t>
      </w:r>
      <w:r w:rsidR="00027AFE">
        <w:rPr>
          <w:rStyle w:val="a4"/>
          <w:b w:val="0"/>
          <w:color w:val="000000"/>
          <w:sz w:val="28"/>
          <w:szCs w:val="28"/>
        </w:rPr>
        <w:t xml:space="preserve"> памятных </w:t>
      </w:r>
      <w:r w:rsidR="00F63036">
        <w:rPr>
          <w:rStyle w:val="a4"/>
          <w:b w:val="0"/>
          <w:color w:val="000000"/>
          <w:sz w:val="28"/>
          <w:szCs w:val="28"/>
        </w:rPr>
        <w:t>подарков</w:t>
      </w:r>
      <w:r>
        <w:rPr>
          <w:rStyle w:val="a4"/>
          <w:b w:val="0"/>
          <w:color w:val="000000"/>
          <w:sz w:val="28"/>
          <w:szCs w:val="28"/>
        </w:rPr>
        <w:t xml:space="preserve"> членам профсоюза, организацией праздничных чаепитий за счет членских взносов.</w:t>
      </w:r>
    </w:p>
    <w:p w:rsidR="0067567E" w:rsidRDefault="0067567E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работники образования района приняли активное участие в республиканском творческом конкурсе, посвященном Дню Победы, который проходил в </w:t>
      </w:r>
      <w:r w:rsidR="00BB755D">
        <w:rPr>
          <w:sz w:val="28"/>
          <w:szCs w:val="28"/>
        </w:rPr>
        <w:t xml:space="preserve">п. Кугеси </w:t>
      </w:r>
      <w:r>
        <w:rPr>
          <w:sz w:val="28"/>
          <w:szCs w:val="28"/>
        </w:rPr>
        <w:t>Чебоксарско</w:t>
      </w:r>
      <w:r w:rsidR="00BB755D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755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FC2EB3" w:rsidRPr="001C0465" w:rsidRDefault="00027AFE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color w:val="000000"/>
        </w:rPr>
      </w:pPr>
      <w:r>
        <w:rPr>
          <w:sz w:val="28"/>
          <w:szCs w:val="28"/>
        </w:rPr>
        <w:t>П</w:t>
      </w:r>
      <w:r w:rsidR="00F63036">
        <w:rPr>
          <w:sz w:val="28"/>
          <w:szCs w:val="28"/>
        </w:rPr>
        <w:t>едагогические работники</w:t>
      </w:r>
      <w:r w:rsidR="00F63036" w:rsidRPr="00E87211">
        <w:rPr>
          <w:sz w:val="28"/>
          <w:szCs w:val="28"/>
        </w:rPr>
        <w:t xml:space="preserve"> </w:t>
      </w:r>
      <w:r w:rsidR="00F6303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прин</w:t>
      </w:r>
      <w:r w:rsidR="0067567E">
        <w:rPr>
          <w:sz w:val="28"/>
          <w:szCs w:val="28"/>
        </w:rPr>
        <w:t>има</w:t>
      </w:r>
      <w:r w:rsidR="009F1F3C">
        <w:rPr>
          <w:sz w:val="28"/>
          <w:szCs w:val="28"/>
        </w:rPr>
        <w:t>ли</w:t>
      </w:r>
      <w:r>
        <w:rPr>
          <w:sz w:val="28"/>
          <w:szCs w:val="28"/>
        </w:rPr>
        <w:t xml:space="preserve"> активное </w:t>
      </w:r>
      <w:r w:rsidR="00F63036" w:rsidRPr="00E87211">
        <w:rPr>
          <w:sz w:val="28"/>
          <w:szCs w:val="28"/>
        </w:rPr>
        <w:t>участие в конкурсе учительских хоров</w:t>
      </w:r>
      <w:r w:rsidR="00F63036">
        <w:rPr>
          <w:sz w:val="28"/>
          <w:szCs w:val="28"/>
        </w:rPr>
        <w:t xml:space="preserve">, </w:t>
      </w:r>
      <w:r w:rsidR="00E36F43">
        <w:rPr>
          <w:sz w:val="28"/>
          <w:szCs w:val="28"/>
        </w:rPr>
        <w:t>организованн</w:t>
      </w:r>
      <w:r>
        <w:rPr>
          <w:sz w:val="28"/>
          <w:szCs w:val="28"/>
        </w:rPr>
        <w:t>о</w:t>
      </w:r>
      <w:r w:rsidR="00E36F43">
        <w:rPr>
          <w:sz w:val="28"/>
          <w:szCs w:val="28"/>
        </w:rPr>
        <w:t>м</w:t>
      </w:r>
      <w:r w:rsidR="00F63036" w:rsidRPr="00E87211">
        <w:rPr>
          <w:sz w:val="28"/>
          <w:szCs w:val="28"/>
        </w:rPr>
        <w:t xml:space="preserve"> </w:t>
      </w:r>
      <w:r w:rsidR="00F63036">
        <w:rPr>
          <w:sz w:val="28"/>
          <w:szCs w:val="28"/>
        </w:rPr>
        <w:t xml:space="preserve"> Чувашск</w:t>
      </w:r>
      <w:r w:rsidR="00E36F43">
        <w:rPr>
          <w:sz w:val="28"/>
          <w:szCs w:val="28"/>
        </w:rPr>
        <w:t xml:space="preserve">ой </w:t>
      </w:r>
      <w:r w:rsidR="00F63036">
        <w:rPr>
          <w:sz w:val="28"/>
          <w:szCs w:val="28"/>
        </w:rPr>
        <w:t xml:space="preserve"> </w:t>
      </w:r>
      <w:r w:rsidR="00E36F43">
        <w:rPr>
          <w:sz w:val="28"/>
          <w:szCs w:val="28"/>
        </w:rPr>
        <w:t>республиканской</w:t>
      </w:r>
      <w:r w:rsidR="00F63036">
        <w:rPr>
          <w:sz w:val="28"/>
          <w:szCs w:val="28"/>
        </w:rPr>
        <w:t xml:space="preserve"> </w:t>
      </w:r>
      <w:r w:rsidR="00E36F43">
        <w:rPr>
          <w:sz w:val="28"/>
          <w:szCs w:val="28"/>
        </w:rPr>
        <w:t xml:space="preserve">организацией </w:t>
      </w:r>
      <w:r w:rsidR="00F63036">
        <w:rPr>
          <w:sz w:val="28"/>
          <w:szCs w:val="28"/>
        </w:rPr>
        <w:t xml:space="preserve">профсоюза </w:t>
      </w:r>
      <w:r w:rsidR="00E36F43">
        <w:rPr>
          <w:sz w:val="28"/>
          <w:szCs w:val="28"/>
        </w:rPr>
        <w:t xml:space="preserve">образования </w:t>
      </w:r>
      <w:r w:rsidR="00F63036" w:rsidRPr="00E87211">
        <w:rPr>
          <w:sz w:val="28"/>
          <w:szCs w:val="28"/>
        </w:rPr>
        <w:t xml:space="preserve">совместно с Министерством образования </w:t>
      </w:r>
      <w:r w:rsidR="00F63036">
        <w:rPr>
          <w:sz w:val="28"/>
          <w:szCs w:val="28"/>
        </w:rPr>
        <w:t xml:space="preserve">и молодежной политики </w:t>
      </w:r>
      <w:r w:rsidR="00F63036" w:rsidRPr="00E87211">
        <w:rPr>
          <w:sz w:val="28"/>
          <w:szCs w:val="28"/>
        </w:rPr>
        <w:t>Чувашской Республики</w:t>
      </w:r>
      <w:r w:rsidR="003D3778">
        <w:rPr>
          <w:sz w:val="28"/>
          <w:szCs w:val="28"/>
        </w:rPr>
        <w:t>.</w:t>
      </w:r>
      <w:r w:rsidR="00F63036" w:rsidRPr="00E87211">
        <w:rPr>
          <w:sz w:val="28"/>
          <w:szCs w:val="28"/>
        </w:rPr>
        <w:t xml:space="preserve"> </w:t>
      </w:r>
      <w:r w:rsidR="0067567E">
        <w:rPr>
          <w:sz w:val="28"/>
          <w:szCs w:val="28"/>
        </w:rPr>
        <w:t>Заняв 1 место в номинации «Песня на чувашском языке» в 2017 году, наши педагоги смогли отдохнуть в санатории «Чувашия» по путевке, подаренной Профсоюзом образования.</w:t>
      </w: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  <w:r>
        <w:rPr>
          <w:rStyle w:val="a4"/>
          <w:color w:val="000000"/>
          <w:lang w:val="en-US"/>
        </w:rPr>
        <w:t>VII</w:t>
      </w:r>
      <w:r>
        <w:rPr>
          <w:rStyle w:val="a4"/>
          <w:color w:val="000000"/>
        </w:rPr>
        <w:t>. ИНФОРМАЦИОННАЯ РАБОТА</w:t>
      </w: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BE6565" w:rsidRDefault="00BE6565" w:rsidP="00BE65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565">
        <w:rPr>
          <w:rFonts w:ascii="Times New Roman" w:hAnsi="Times New Roman" w:cs="Times New Roman"/>
          <w:sz w:val="28"/>
          <w:szCs w:val="28"/>
        </w:rPr>
        <w:t xml:space="preserve">В </w:t>
      </w:r>
      <w:r w:rsidR="00BB755D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BE6565">
        <w:rPr>
          <w:rFonts w:ascii="Times New Roman" w:hAnsi="Times New Roman" w:cs="Times New Roman"/>
          <w:sz w:val="28"/>
          <w:szCs w:val="28"/>
        </w:rPr>
        <w:t xml:space="preserve"> в районной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Интернет-ресурсов. Профсоюзная информация доводилась  до членов профсоюза с использованием сайтов: республиканской организации Профсоюза, </w:t>
      </w:r>
      <w:proofErr w:type="spellStart"/>
      <w:r w:rsidRPr="00BE6565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BE6565">
        <w:rPr>
          <w:rFonts w:ascii="Times New Roman" w:hAnsi="Times New Roman" w:cs="Times New Roman"/>
          <w:sz w:val="28"/>
          <w:szCs w:val="28"/>
        </w:rPr>
        <w:t xml:space="preserve"> РУО, администрации </w:t>
      </w:r>
      <w:proofErr w:type="spellStart"/>
      <w:r w:rsidRPr="00BE6565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BE6565">
        <w:rPr>
          <w:rFonts w:ascii="Times New Roman" w:hAnsi="Times New Roman" w:cs="Times New Roman"/>
          <w:sz w:val="28"/>
          <w:szCs w:val="28"/>
        </w:rPr>
        <w:t xml:space="preserve"> района, Союза «</w:t>
      </w:r>
      <w:proofErr w:type="spellStart"/>
      <w:r w:rsidRPr="00BE6565">
        <w:rPr>
          <w:rFonts w:ascii="Times New Roman" w:hAnsi="Times New Roman" w:cs="Times New Roman"/>
          <w:sz w:val="28"/>
          <w:szCs w:val="28"/>
        </w:rPr>
        <w:t>Чувашрессовпроф</w:t>
      </w:r>
      <w:proofErr w:type="spellEnd"/>
      <w:r w:rsidRPr="00BE6565">
        <w:rPr>
          <w:rFonts w:ascii="Times New Roman" w:hAnsi="Times New Roman" w:cs="Times New Roman"/>
          <w:sz w:val="28"/>
          <w:szCs w:val="28"/>
        </w:rPr>
        <w:t xml:space="preserve">», баннеров,  профсоюзных уголков, </w:t>
      </w:r>
      <w:r>
        <w:rPr>
          <w:rFonts w:ascii="Times New Roman" w:hAnsi="Times New Roman" w:cs="Times New Roman"/>
          <w:sz w:val="28"/>
          <w:szCs w:val="28"/>
        </w:rPr>
        <w:t>плакатов</w:t>
      </w:r>
      <w:r w:rsidRPr="00BE6565">
        <w:rPr>
          <w:rFonts w:ascii="Times New Roman" w:hAnsi="Times New Roman" w:cs="Times New Roman"/>
          <w:sz w:val="28"/>
          <w:szCs w:val="28"/>
        </w:rPr>
        <w:t>, газеты «Время», страницы в социальной сети «</w:t>
      </w:r>
      <w:proofErr w:type="spellStart"/>
      <w:r w:rsidRPr="00BE656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E6565">
        <w:rPr>
          <w:rFonts w:ascii="Times New Roman" w:hAnsi="Times New Roman" w:cs="Times New Roman"/>
          <w:sz w:val="28"/>
          <w:szCs w:val="28"/>
        </w:rPr>
        <w:t xml:space="preserve">». Также широко практиковалось использование </w:t>
      </w:r>
      <w:proofErr w:type="spellStart"/>
      <w:r w:rsidRPr="00BE6565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BE6565">
        <w:rPr>
          <w:rFonts w:ascii="Times New Roman" w:hAnsi="Times New Roman" w:cs="Times New Roman"/>
          <w:sz w:val="28"/>
          <w:szCs w:val="28"/>
        </w:rPr>
        <w:t xml:space="preserve"> продукции Профсоюза. </w:t>
      </w:r>
    </w:p>
    <w:p w:rsidR="006337A4" w:rsidRDefault="006337A4" w:rsidP="00BE65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</w:t>
      </w:r>
      <w:r w:rsidR="00BB755D">
        <w:rPr>
          <w:color w:val="000000"/>
          <w:sz w:val="28"/>
          <w:szCs w:val="28"/>
        </w:rPr>
        <w:t>яется</w:t>
      </w:r>
      <w:r>
        <w:rPr>
          <w:color w:val="000000"/>
          <w:sz w:val="28"/>
          <w:szCs w:val="28"/>
        </w:rPr>
        <w:t xml:space="preserve"> подписка на профсоюзные печатные издания: «Время», «Мой профсоюз», «Солидарность».</w:t>
      </w:r>
    </w:p>
    <w:p w:rsidR="006337A4" w:rsidRPr="00BB755D" w:rsidRDefault="006337A4" w:rsidP="006337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B755D">
        <w:rPr>
          <w:color w:val="000000"/>
          <w:sz w:val="28"/>
          <w:szCs w:val="28"/>
        </w:rPr>
        <w:t xml:space="preserve">Размножены плакаты </w:t>
      </w:r>
      <w:r w:rsidRPr="00BB755D">
        <w:rPr>
          <w:sz w:val="28"/>
          <w:szCs w:val="28"/>
        </w:rPr>
        <w:t>– «</w:t>
      </w:r>
      <w:r w:rsidR="000D0E3C">
        <w:rPr>
          <w:sz w:val="28"/>
          <w:szCs w:val="28"/>
        </w:rPr>
        <w:t>Чего добились Профсоюзы России»</w:t>
      </w:r>
      <w:r w:rsidR="00BB755D" w:rsidRPr="00BB755D">
        <w:rPr>
          <w:sz w:val="28"/>
          <w:szCs w:val="28"/>
        </w:rPr>
        <w:t xml:space="preserve"> и «ТОП-12 достижений общеросси</w:t>
      </w:r>
      <w:r w:rsidR="000D0E3C">
        <w:rPr>
          <w:sz w:val="28"/>
          <w:szCs w:val="28"/>
        </w:rPr>
        <w:t>йского профсоюза образования».</w:t>
      </w:r>
    </w:p>
    <w:p w:rsidR="00BB755D" w:rsidRDefault="00BB755D" w:rsidP="00BB75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FB5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 xml:space="preserve"> был объявлен</w:t>
      </w:r>
      <w:r w:rsidRPr="00BB2F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одом профсоюзного PR-движения с</w:t>
      </w:r>
      <w:r w:rsidRPr="00BB2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улучшения и развития информационной работы, формирования положительного имиджа Профсоюза, популяризации его деятельности в сфере образования и обществе; укрепления взаимодействия с социальными партнерами, усиления мотивации профсоюзного членства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2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755D" w:rsidRDefault="00BB755D" w:rsidP="00BB755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5ED4">
        <w:rPr>
          <w:rFonts w:ascii="Times New Roman" w:hAnsi="Times New Roman"/>
          <w:sz w:val="28"/>
          <w:szCs w:val="28"/>
        </w:rPr>
        <w:t>Для прод</w:t>
      </w:r>
      <w:r>
        <w:rPr>
          <w:rFonts w:ascii="Times New Roman" w:hAnsi="Times New Roman"/>
          <w:sz w:val="28"/>
          <w:szCs w:val="28"/>
        </w:rPr>
        <w:t xml:space="preserve">вижения профсоюзной информации </w:t>
      </w:r>
      <w:r w:rsidRPr="00C25ED4">
        <w:rPr>
          <w:rFonts w:ascii="Times New Roman" w:hAnsi="Times New Roman"/>
          <w:sz w:val="28"/>
          <w:szCs w:val="28"/>
        </w:rPr>
        <w:t xml:space="preserve">созданы </w:t>
      </w:r>
      <w:r>
        <w:rPr>
          <w:rFonts w:ascii="Times New Roman" w:hAnsi="Times New Roman"/>
          <w:sz w:val="28"/>
          <w:szCs w:val="28"/>
        </w:rPr>
        <w:t xml:space="preserve">профсоюзные </w:t>
      </w:r>
      <w:r w:rsidRPr="00C25ED4">
        <w:rPr>
          <w:rFonts w:ascii="Times New Roman" w:hAnsi="Times New Roman"/>
          <w:sz w:val="28"/>
          <w:szCs w:val="28"/>
        </w:rPr>
        <w:t>группы в социальных сетях «</w:t>
      </w:r>
      <w:proofErr w:type="spellStart"/>
      <w:r w:rsidRPr="00C25ED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25ED4">
        <w:rPr>
          <w:rFonts w:ascii="Times New Roman" w:hAnsi="Times New Roman"/>
          <w:sz w:val="28"/>
          <w:szCs w:val="28"/>
        </w:rPr>
        <w:t>» и «</w:t>
      </w:r>
      <w:r w:rsidRPr="00C25ED4">
        <w:rPr>
          <w:rFonts w:ascii="Times New Roman" w:hAnsi="Times New Roman"/>
          <w:sz w:val="28"/>
          <w:szCs w:val="28"/>
          <w:lang w:val="en-US"/>
        </w:rPr>
        <w:t>Facebook</w:t>
      </w:r>
      <w:r w:rsidRPr="00C25ED4">
        <w:rPr>
          <w:rFonts w:ascii="Times New Roman" w:hAnsi="Times New Roman"/>
          <w:sz w:val="28"/>
          <w:szCs w:val="28"/>
        </w:rPr>
        <w:t xml:space="preserve">», где можно ознакомиться с различными новостями в профсоюзной деятельности не только местной организации но и </w:t>
      </w:r>
      <w:r>
        <w:rPr>
          <w:rFonts w:ascii="Times New Roman" w:hAnsi="Times New Roman"/>
          <w:sz w:val="28"/>
          <w:szCs w:val="28"/>
        </w:rPr>
        <w:t xml:space="preserve">новостями </w:t>
      </w:r>
      <w:r w:rsidRPr="00C25ED4">
        <w:rPr>
          <w:rFonts w:ascii="Times New Roman" w:hAnsi="Times New Roman"/>
          <w:sz w:val="28"/>
          <w:szCs w:val="28"/>
        </w:rPr>
        <w:t xml:space="preserve">всероссийского масштаба. </w:t>
      </w:r>
      <w:r>
        <w:rPr>
          <w:rFonts w:ascii="Times New Roman" w:hAnsi="Times New Roman"/>
          <w:sz w:val="28"/>
          <w:szCs w:val="28"/>
        </w:rPr>
        <w:lastRenderedPageBreak/>
        <w:t xml:space="preserve">Создан баннер районной организации на сайте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Канашского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B755D" w:rsidRPr="00BB2FB5" w:rsidRDefault="00BB755D" w:rsidP="00BB75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C2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отчетный период</w:t>
      </w:r>
      <w:r w:rsidRPr="00C2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Канашская</w:t>
      </w:r>
      <w:proofErr w:type="spellEnd"/>
      <w:r w:rsidRPr="00C2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районная организация Профсоюза разместила  публикаци</w:t>
      </w:r>
      <w:r w:rsidR="0086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 своей деятельности</w:t>
      </w:r>
      <w:r w:rsidRPr="00C2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различных средствах массовой информации, в том числе: </w:t>
      </w:r>
      <w:r w:rsidRPr="00C25ED4">
        <w:rPr>
          <w:rFonts w:ascii="Times New Roman" w:hAnsi="Times New Roman"/>
          <w:sz w:val="28"/>
          <w:szCs w:val="28"/>
        </w:rPr>
        <w:t>на сайте Чувашской республиканской организации, на сайте адми</w:t>
      </w:r>
      <w:r w:rsidR="00862E50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862E50">
        <w:rPr>
          <w:rFonts w:ascii="Times New Roman" w:hAnsi="Times New Roman"/>
          <w:sz w:val="28"/>
          <w:szCs w:val="28"/>
        </w:rPr>
        <w:t>Канашского</w:t>
      </w:r>
      <w:proofErr w:type="spellEnd"/>
      <w:r w:rsidR="00862E50">
        <w:rPr>
          <w:rFonts w:ascii="Times New Roman" w:hAnsi="Times New Roman"/>
          <w:sz w:val="28"/>
          <w:szCs w:val="28"/>
        </w:rPr>
        <w:t xml:space="preserve"> района</w:t>
      </w:r>
      <w:r w:rsidRPr="00C25ED4">
        <w:rPr>
          <w:rFonts w:ascii="Times New Roman" w:hAnsi="Times New Roman"/>
          <w:sz w:val="28"/>
          <w:szCs w:val="28"/>
        </w:rPr>
        <w:t xml:space="preserve">, на сайте Управления </w:t>
      </w:r>
      <w:r w:rsidR="00862E50">
        <w:rPr>
          <w:rFonts w:ascii="Times New Roman" w:hAnsi="Times New Roman"/>
          <w:sz w:val="28"/>
          <w:szCs w:val="28"/>
        </w:rPr>
        <w:t>образования,</w:t>
      </w:r>
      <w:r w:rsidRPr="00C25ED4">
        <w:rPr>
          <w:rFonts w:ascii="Times New Roman" w:hAnsi="Times New Roman"/>
          <w:sz w:val="28"/>
          <w:szCs w:val="28"/>
        </w:rPr>
        <w:t xml:space="preserve"> на с</w:t>
      </w:r>
      <w:r w:rsidR="00862E50">
        <w:rPr>
          <w:rFonts w:ascii="Times New Roman" w:hAnsi="Times New Roman"/>
          <w:sz w:val="28"/>
          <w:szCs w:val="28"/>
        </w:rPr>
        <w:t>айте Союза «</w:t>
      </w:r>
      <w:proofErr w:type="spellStart"/>
      <w:r w:rsidR="00862E50">
        <w:rPr>
          <w:rFonts w:ascii="Times New Roman" w:hAnsi="Times New Roman"/>
          <w:sz w:val="28"/>
          <w:szCs w:val="28"/>
        </w:rPr>
        <w:t>Чувашрессовпроф</w:t>
      </w:r>
      <w:proofErr w:type="spellEnd"/>
      <w:r w:rsidR="00862E50">
        <w:rPr>
          <w:rFonts w:ascii="Times New Roman" w:hAnsi="Times New Roman"/>
          <w:sz w:val="28"/>
          <w:szCs w:val="28"/>
        </w:rPr>
        <w:t>»</w:t>
      </w:r>
      <w:proofErr w:type="gramStart"/>
      <w:r w:rsidR="00862E50">
        <w:rPr>
          <w:rFonts w:ascii="Times New Roman" w:hAnsi="Times New Roman"/>
          <w:sz w:val="28"/>
          <w:szCs w:val="28"/>
        </w:rPr>
        <w:t xml:space="preserve"> </w:t>
      </w:r>
      <w:r w:rsidRPr="00C25ED4">
        <w:rPr>
          <w:rFonts w:ascii="Times New Roman" w:hAnsi="Times New Roman"/>
          <w:sz w:val="28"/>
          <w:szCs w:val="28"/>
        </w:rPr>
        <w:t>,</w:t>
      </w:r>
      <w:proofErr w:type="gramEnd"/>
      <w:r w:rsidRPr="00C25ED4">
        <w:rPr>
          <w:rFonts w:ascii="Times New Roman" w:hAnsi="Times New Roman"/>
          <w:sz w:val="28"/>
          <w:szCs w:val="28"/>
        </w:rPr>
        <w:t xml:space="preserve"> в печатных СМИ </w:t>
      </w:r>
      <w:r w:rsidR="000D0E3C">
        <w:rPr>
          <w:rFonts w:ascii="Times New Roman" w:hAnsi="Times New Roman"/>
          <w:sz w:val="28"/>
          <w:szCs w:val="28"/>
        </w:rPr>
        <w:t>– «Время» , «</w:t>
      </w:r>
      <w:proofErr w:type="spellStart"/>
      <w:r w:rsidR="000D0E3C">
        <w:rPr>
          <w:rFonts w:ascii="Times New Roman" w:hAnsi="Times New Roman"/>
          <w:sz w:val="28"/>
          <w:szCs w:val="28"/>
        </w:rPr>
        <w:t>КанашЪен</w:t>
      </w:r>
      <w:proofErr w:type="spellEnd"/>
      <w:r w:rsidR="000D0E3C">
        <w:rPr>
          <w:rFonts w:ascii="Times New Roman" w:hAnsi="Times New Roman"/>
          <w:sz w:val="28"/>
          <w:szCs w:val="28"/>
        </w:rPr>
        <w:t>».</w:t>
      </w:r>
    </w:p>
    <w:p w:rsidR="00BB755D" w:rsidRDefault="00BB755D" w:rsidP="00BB75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t>Проведен мониторинг информационн</w:t>
      </w:r>
      <w:r>
        <w:rPr>
          <w:sz w:val="28"/>
          <w:szCs w:val="28"/>
        </w:rPr>
        <w:t>ой</w:t>
      </w:r>
      <w:r w:rsidRPr="004049D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4049DB">
        <w:rPr>
          <w:sz w:val="28"/>
          <w:szCs w:val="28"/>
        </w:rPr>
        <w:t xml:space="preserve"> первичных </w:t>
      </w:r>
      <w:r>
        <w:rPr>
          <w:sz w:val="28"/>
          <w:szCs w:val="28"/>
        </w:rPr>
        <w:t>профсоюзных организаций. Во всех организациях имеются профсоюзные уголки, но не все имеют профсоюзные баннеры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о итогам мониторинга проведена разъяснительная работа о важности донесения необходимой информации до каждого  члена профсоюза. </w:t>
      </w:r>
    </w:p>
    <w:p w:rsidR="00BB755D" w:rsidRPr="006A2DA4" w:rsidRDefault="00BB755D" w:rsidP="000D0E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Проведен </w:t>
      </w:r>
      <w:r>
        <w:rPr>
          <w:rStyle w:val="a4"/>
          <w:b w:val="0"/>
          <w:color w:val="000000"/>
          <w:sz w:val="28"/>
          <w:szCs w:val="28"/>
        </w:rPr>
        <w:t>семинар-практикум «Организация информационной работы в первичных профсоюзных организациях»</w:t>
      </w:r>
      <w:r>
        <w:rPr>
          <w:sz w:val="28"/>
          <w:szCs w:val="28"/>
        </w:rPr>
        <w:t xml:space="preserve"> с председателями ППО. </w:t>
      </w:r>
      <w:r w:rsidRPr="00C25ED4">
        <w:rPr>
          <w:sz w:val="28"/>
          <w:szCs w:val="28"/>
        </w:rPr>
        <w:t>С</w:t>
      </w:r>
      <w:r w:rsidRPr="00C25ED4">
        <w:rPr>
          <w:b/>
          <w:color w:val="000000"/>
          <w:sz w:val="28"/>
          <w:szCs w:val="28"/>
        </w:rPr>
        <w:t> </w:t>
      </w:r>
      <w:r w:rsidRPr="00C25ED4">
        <w:rPr>
          <w:rStyle w:val="a4"/>
          <w:b w:val="0"/>
          <w:color w:val="000000"/>
          <w:sz w:val="28"/>
          <w:szCs w:val="28"/>
        </w:rPr>
        <w:t>целью</w:t>
      </w:r>
      <w:r w:rsidRPr="00C25ED4">
        <w:rPr>
          <w:rStyle w:val="a4"/>
          <w:color w:val="000000"/>
          <w:sz w:val="28"/>
          <w:szCs w:val="28"/>
        </w:rPr>
        <w:t> </w:t>
      </w:r>
      <w:r w:rsidRPr="00C25ED4">
        <w:rPr>
          <w:color w:val="000000"/>
          <w:sz w:val="28"/>
          <w:szCs w:val="28"/>
        </w:rPr>
        <w:t>повышения информационной открытости деятельности первичной профсоюзной организации</w:t>
      </w:r>
      <w:r>
        <w:rPr>
          <w:color w:val="000000"/>
          <w:sz w:val="28"/>
          <w:szCs w:val="28"/>
        </w:rPr>
        <w:t xml:space="preserve">  проведен районный  </w:t>
      </w:r>
      <w:r w:rsidRPr="006A2DA4">
        <w:rPr>
          <w:color w:val="000000"/>
          <w:sz w:val="28"/>
          <w:szCs w:val="28"/>
        </w:rPr>
        <w:t>смотр – конку</w:t>
      </w:r>
      <w:proofErr w:type="gramStart"/>
      <w:r w:rsidRPr="006A2DA4">
        <w:rPr>
          <w:color w:val="000000"/>
          <w:sz w:val="28"/>
          <w:szCs w:val="28"/>
        </w:rPr>
        <w:t>рс стр</w:t>
      </w:r>
      <w:proofErr w:type="gramEnd"/>
      <w:r w:rsidRPr="006A2DA4">
        <w:rPr>
          <w:color w:val="000000"/>
          <w:sz w:val="28"/>
          <w:szCs w:val="28"/>
        </w:rPr>
        <w:t>аниц (баннеров) первичных профсоюзных организаций на веб-сайтах образовательных учреждений.</w:t>
      </w:r>
      <w:r>
        <w:rPr>
          <w:color w:val="000000"/>
          <w:sz w:val="28"/>
          <w:szCs w:val="28"/>
        </w:rPr>
        <w:t xml:space="preserve"> </w:t>
      </w:r>
    </w:p>
    <w:p w:rsidR="00BB755D" w:rsidRDefault="00BB755D" w:rsidP="00BB755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t>Обобщ</w:t>
      </w:r>
      <w:r>
        <w:rPr>
          <w:sz w:val="28"/>
          <w:szCs w:val="28"/>
        </w:rPr>
        <w:t xml:space="preserve">ением </w:t>
      </w:r>
      <w:r w:rsidRPr="004049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049DB">
        <w:rPr>
          <w:sz w:val="28"/>
          <w:szCs w:val="28"/>
        </w:rPr>
        <w:t xml:space="preserve"> профсоюзного PR-движения стал </w:t>
      </w:r>
      <w:r>
        <w:rPr>
          <w:sz w:val="28"/>
          <w:szCs w:val="28"/>
        </w:rPr>
        <w:t xml:space="preserve">республиканский </w:t>
      </w:r>
      <w:r w:rsidRPr="004049DB">
        <w:rPr>
          <w:sz w:val="28"/>
          <w:szCs w:val="28"/>
        </w:rPr>
        <w:t>конкурс «Лучший портфолио общественного корреспондента».</w:t>
      </w:r>
    </w:p>
    <w:p w:rsidR="00BB755D" w:rsidRDefault="00BB755D" w:rsidP="000D0E3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049DB">
        <w:rPr>
          <w:sz w:val="28"/>
          <w:szCs w:val="28"/>
        </w:rPr>
        <w:t>В номинации «</w:t>
      </w:r>
      <w:proofErr w:type="gramStart"/>
      <w:r w:rsidRPr="004049DB">
        <w:rPr>
          <w:sz w:val="28"/>
          <w:szCs w:val="28"/>
        </w:rPr>
        <w:t>Лучший</w:t>
      </w:r>
      <w:proofErr w:type="gramEnd"/>
      <w:r w:rsidRPr="004049DB">
        <w:rPr>
          <w:sz w:val="28"/>
          <w:szCs w:val="28"/>
        </w:rPr>
        <w:t xml:space="preserve"> портфолио общественного корреспондента» среди территориальных профсоюзных организаций</w:t>
      </w:r>
      <w:r>
        <w:rPr>
          <w:sz w:val="28"/>
          <w:szCs w:val="28"/>
        </w:rPr>
        <w:t xml:space="preserve"> </w:t>
      </w:r>
      <w:proofErr w:type="spellStart"/>
      <w:r w:rsidRPr="004049DB">
        <w:rPr>
          <w:sz w:val="28"/>
          <w:szCs w:val="28"/>
        </w:rPr>
        <w:t>Канашск</w:t>
      </w:r>
      <w:r>
        <w:rPr>
          <w:sz w:val="28"/>
          <w:szCs w:val="28"/>
        </w:rPr>
        <w:t>ая</w:t>
      </w:r>
      <w:proofErr w:type="spellEnd"/>
      <w:r w:rsidRPr="004049DB">
        <w:rPr>
          <w:sz w:val="28"/>
          <w:szCs w:val="28"/>
        </w:rPr>
        <w:t xml:space="preserve">  районн</w:t>
      </w:r>
      <w:r>
        <w:rPr>
          <w:sz w:val="28"/>
          <w:szCs w:val="28"/>
        </w:rPr>
        <w:t>ая</w:t>
      </w:r>
      <w:r w:rsidRPr="004049D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04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заняла II место. </w:t>
      </w:r>
    </w:p>
    <w:p w:rsidR="00912DF6" w:rsidRPr="00912DF6" w:rsidRDefault="000D0E3C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2DF6">
        <w:rPr>
          <w:rFonts w:ascii="Times New Roman" w:hAnsi="Times New Roman" w:cs="Times New Roman"/>
          <w:sz w:val="28"/>
          <w:szCs w:val="28"/>
        </w:rPr>
        <w:t xml:space="preserve"> 2018 году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912DF6" w:rsidRPr="00912DF6">
        <w:rPr>
          <w:rFonts w:ascii="Times New Roman" w:hAnsi="Times New Roman" w:cs="Times New Roman"/>
          <w:sz w:val="28"/>
          <w:szCs w:val="28"/>
        </w:rPr>
        <w:t>конкурс «Лучший Интернет-ресурс профсоюзной организации»</w:t>
      </w:r>
      <w:r w:rsidR="00AC3336">
        <w:rPr>
          <w:rFonts w:ascii="Times New Roman" w:hAnsi="Times New Roman" w:cs="Times New Roman"/>
          <w:sz w:val="28"/>
          <w:szCs w:val="28"/>
        </w:rPr>
        <w:t>. Он</w:t>
      </w:r>
      <w:r w:rsidR="00912DF6" w:rsidRPr="00912DF6">
        <w:rPr>
          <w:rFonts w:ascii="Times New Roman" w:hAnsi="Times New Roman" w:cs="Times New Roman"/>
          <w:sz w:val="28"/>
          <w:szCs w:val="28"/>
        </w:rPr>
        <w:t xml:space="preserve"> прошел по двум уровням – среди первичных профсоюзных организаций и местных профсоюзных организаций, по трем номинациям на каждом уровне: 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Среди первичных профсоюзных организаций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1 номинация «Лучший сайт профсоюзной организации»;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2 номинация «Лучший баннер профсоюзной организации»;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3 номинация «Лучшая страница профсоюзной организации в социальной сети»;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 xml:space="preserve">Среди местных профсоюзных организаций  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1 номинация «Лучший сайт профсоюзной организации»;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2 номинация «Лучший баннер профсоюзной организации»;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3 номинация «Лучшая страница профсоюзной организации в социальной сети».</w:t>
      </w:r>
    </w:p>
    <w:p w:rsidR="00912DF6" w:rsidRPr="00AC3336" w:rsidRDefault="00AC333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336">
        <w:rPr>
          <w:rFonts w:ascii="Times New Roman" w:hAnsi="Times New Roman" w:cs="Times New Roman"/>
          <w:sz w:val="28"/>
          <w:szCs w:val="28"/>
        </w:rPr>
        <w:t>Канашская</w:t>
      </w:r>
      <w:proofErr w:type="spellEnd"/>
      <w:r w:rsidRPr="00AC3336">
        <w:rPr>
          <w:rFonts w:ascii="Times New Roman" w:hAnsi="Times New Roman" w:cs="Times New Roman"/>
          <w:sz w:val="28"/>
          <w:szCs w:val="28"/>
        </w:rPr>
        <w:t xml:space="preserve"> районная организация участвовала в двух номинациях: «Лучший баннер профсоюзной организации» среди первичных профсоюзных </w:t>
      </w:r>
      <w:r w:rsidRPr="00AC3336">
        <w:rPr>
          <w:rFonts w:ascii="Times New Roman" w:hAnsi="Times New Roman" w:cs="Times New Roman"/>
          <w:sz w:val="28"/>
          <w:szCs w:val="28"/>
        </w:rPr>
        <w:lastRenderedPageBreak/>
        <w:t>организаций» и «Лучшая страница профсоюзной организации в социальной сети» среди местных профсоюзных организаций.</w:t>
      </w:r>
    </w:p>
    <w:p w:rsidR="00AC3336" w:rsidRPr="00AC3336" w:rsidRDefault="00AC333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36">
        <w:rPr>
          <w:rFonts w:ascii="Times New Roman" w:hAnsi="Times New Roman" w:cs="Times New Roman"/>
          <w:sz w:val="28"/>
          <w:szCs w:val="28"/>
        </w:rPr>
        <w:t>По итогам конкурса среди 17 участников были определены победители и призеры конкурса.</w:t>
      </w:r>
    </w:p>
    <w:p w:rsidR="00AC3336" w:rsidRPr="00AC3336" w:rsidRDefault="00AC3336" w:rsidP="00AC33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36">
        <w:rPr>
          <w:rFonts w:ascii="Times New Roman" w:hAnsi="Times New Roman" w:cs="Times New Roman"/>
          <w:sz w:val="28"/>
          <w:szCs w:val="28"/>
        </w:rPr>
        <w:t>В номинации «Лучший баннер профсоюзной организации» среди первичных профсоюзных организаций» I место - ППО МБОУ «</w:t>
      </w:r>
      <w:proofErr w:type="spellStart"/>
      <w:r w:rsidRPr="00AC3336">
        <w:rPr>
          <w:rFonts w:ascii="Times New Roman" w:hAnsi="Times New Roman" w:cs="Times New Roman"/>
          <w:sz w:val="28"/>
          <w:szCs w:val="28"/>
        </w:rPr>
        <w:t>Ухманская</w:t>
      </w:r>
      <w:proofErr w:type="spellEnd"/>
      <w:r w:rsidRPr="00AC333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AC3336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AC33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5C32">
        <w:rPr>
          <w:rFonts w:ascii="Times New Roman" w:hAnsi="Times New Roman" w:cs="Times New Roman"/>
          <w:sz w:val="28"/>
          <w:szCs w:val="28"/>
        </w:rPr>
        <w:t xml:space="preserve">. </w:t>
      </w:r>
      <w:r w:rsidRPr="00AC3336">
        <w:rPr>
          <w:rFonts w:ascii="Times New Roman" w:hAnsi="Times New Roman" w:cs="Times New Roman"/>
          <w:sz w:val="28"/>
          <w:szCs w:val="28"/>
        </w:rPr>
        <w:t xml:space="preserve">В номинации «Лучшая страница профсоюзной организации в социальной сети» среди местных профсоюзных организаций I место заняла </w:t>
      </w:r>
      <w:proofErr w:type="spellStart"/>
      <w:r w:rsidRPr="00AC3336">
        <w:rPr>
          <w:rFonts w:ascii="Times New Roman" w:hAnsi="Times New Roman" w:cs="Times New Roman"/>
          <w:sz w:val="28"/>
          <w:szCs w:val="28"/>
        </w:rPr>
        <w:t>Канашская</w:t>
      </w:r>
      <w:proofErr w:type="spellEnd"/>
      <w:r w:rsidRPr="00AC3336">
        <w:rPr>
          <w:rFonts w:ascii="Times New Roman" w:hAnsi="Times New Roman" w:cs="Times New Roman"/>
          <w:sz w:val="28"/>
          <w:szCs w:val="28"/>
        </w:rPr>
        <w:t xml:space="preserve"> районная профсоюзная органи</w:t>
      </w:r>
      <w:r w:rsidR="003B5C32">
        <w:rPr>
          <w:rFonts w:ascii="Times New Roman" w:hAnsi="Times New Roman" w:cs="Times New Roman"/>
          <w:sz w:val="28"/>
          <w:szCs w:val="28"/>
        </w:rPr>
        <w:t>зация.</w:t>
      </w:r>
      <w:r w:rsidRPr="00AC3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ED4" w:rsidRDefault="006A7F8D" w:rsidP="006A7F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электронной почты распространяется важная информация для размещения в профсоюзных уголках организаций.</w:t>
      </w:r>
      <w:r w:rsidR="003B5C32">
        <w:rPr>
          <w:color w:val="000000"/>
          <w:sz w:val="28"/>
          <w:szCs w:val="28"/>
        </w:rPr>
        <w:t xml:space="preserve"> </w:t>
      </w:r>
    </w:p>
    <w:p w:rsidR="003B5C32" w:rsidRPr="006A7F8D" w:rsidRDefault="003B5C32" w:rsidP="006A7F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октябре 2019 года председатель районной организации приняла участие в работе первой межрегиональной </w:t>
      </w:r>
      <w:proofErr w:type="spellStart"/>
      <w:r>
        <w:rPr>
          <w:color w:val="000000"/>
          <w:sz w:val="28"/>
          <w:szCs w:val="28"/>
        </w:rPr>
        <w:t>медиашколе</w:t>
      </w:r>
      <w:proofErr w:type="spellEnd"/>
      <w:r>
        <w:rPr>
          <w:color w:val="000000"/>
          <w:sz w:val="28"/>
          <w:szCs w:val="28"/>
        </w:rPr>
        <w:t>, где информационные работники из республики Татарстан, Марий Эл и Чувашии обменивались опытом работы по продвижению профсоюзной информации.</w:t>
      </w:r>
    </w:p>
    <w:p w:rsidR="00DC33E6" w:rsidRPr="00912DF6" w:rsidRDefault="00DC33E6" w:rsidP="00912DF6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6A7F8D" w:rsidRDefault="006A7F8D" w:rsidP="006A7F8D">
      <w:pPr>
        <w:pStyle w:val="ab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668AE">
        <w:rPr>
          <w:rFonts w:ascii="Times New Roman" w:hAnsi="Times New Roman"/>
          <w:b/>
          <w:color w:val="000000"/>
          <w:sz w:val="28"/>
          <w:szCs w:val="28"/>
          <w:lang w:val="ru-RU"/>
        </w:rPr>
        <w:t>Социальная помощь</w:t>
      </w:r>
    </w:p>
    <w:p w:rsidR="006A7F8D" w:rsidRDefault="006A7F8D" w:rsidP="006A7F8D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68AE">
        <w:rPr>
          <w:rFonts w:ascii="Times New Roman" w:hAnsi="Times New Roman"/>
          <w:color w:val="000000"/>
          <w:sz w:val="28"/>
          <w:szCs w:val="28"/>
          <w:lang w:val="ru-RU"/>
        </w:rPr>
        <w:t xml:space="preserve">Республиканской организацией Профсоюза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проводится большая работа п</w:t>
      </w:r>
      <w:r w:rsidR="00603E62">
        <w:rPr>
          <w:rFonts w:ascii="Times New Roman" w:hAnsi="Times New Roman"/>
          <w:color w:val="000000"/>
          <w:sz w:val="28"/>
          <w:szCs w:val="28"/>
          <w:lang w:val="ru-RU"/>
        </w:rPr>
        <w:t>о оздоровлению членов Профсоюза. Так, например,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03E62">
        <w:rPr>
          <w:rFonts w:ascii="Times New Roman" w:hAnsi="Times New Roman"/>
          <w:color w:val="000000"/>
          <w:sz w:val="28"/>
          <w:szCs w:val="28"/>
          <w:lang w:val="ru-RU"/>
        </w:rPr>
        <w:t xml:space="preserve">заключены договора с санаториями Чувашии о предоставлении членам Профсоюза оздоровительных путевок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льготным ценам. При этом членам Профсоюза оказывается материальная помощь для удешевления стоимости лечения. </w:t>
      </w:r>
      <w:r w:rsidR="00CC383C">
        <w:rPr>
          <w:rFonts w:ascii="Times New Roman" w:hAnsi="Times New Roman"/>
          <w:color w:val="000000"/>
          <w:sz w:val="28"/>
          <w:szCs w:val="28"/>
          <w:lang w:val="ru-RU"/>
        </w:rPr>
        <w:t>Благодаря сотрудничеству с «</w:t>
      </w:r>
      <w:proofErr w:type="spellStart"/>
      <w:r w:rsidR="00CC383C">
        <w:rPr>
          <w:rFonts w:ascii="Times New Roman" w:hAnsi="Times New Roman"/>
          <w:color w:val="000000"/>
          <w:sz w:val="28"/>
          <w:szCs w:val="28"/>
          <w:lang w:val="ru-RU"/>
        </w:rPr>
        <w:t>Профкурорт</w:t>
      </w:r>
      <w:proofErr w:type="spellEnd"/>
      <w:r w:rsidR="00CC383C">
        <w:rPr>
          <w:rFonts w:ascii="Times New Roman" w:hAnsi="Times New Roman"/>
          <w:color w:val="000000"/>
          <w:sz w:val="28"/>
          <w:szCs w:val="28"/>
          <w:lang w:val="ru-RU"/>
        </w:rPr>
        <w:t>», члены Профсоюза могут отдыхать по льготным ценам на курортах России, а также и за ее пределами.</w:t>
      </w:r>
    </w:p>
    <w:p w:rsidR="00603E62" w:rsidRDefault="00603E62" w:rsidP="00603E6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Кроме того, члены Профсоюза образования имеют право на материальную помощь в случае пожаров, стихийных бедствий, болезней</w:t>
      </w:r>
      <w:r w:rsidR="009A6EA1">
        <w:rPr>
          <w:rFonts w:ascii="Times New Roman" w:hAnsi="Times New Roman"/>
          <w:color w:val="000000"/>
          <w:sz w:val="28"/>
          <w:szCs w:val="28"/>
          <w:lang w:val="ru-RU"/>
        </w:rPr>
        <w:t xml:space="preserve"> (в отчетном периоде было выделено 225 тысяч рублей)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Также за счет профсоюзных средств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первичках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чествуют юбиляров.</w:t>
      </w:r>
    </w:p>
    <w:p w:rsidR="00603E62" w:rsidRDefault="00603E62" w:rsidP="00603E6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Профсоюз  продолжает работу по  пенсионному обеспечению своих членов</w:t>
      </w:r>
      <w:r w:rsidR="006D255D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D255D" w:rsidRPr="006D25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D255D">
        <w:rPr>
          <w:rFonts w:ascii="Times New Roman" w:hAnsi="Times New Roman"/>
          <w:color w:val="000000"/>
          <w:sz w:val="28"/>
          <w:szCs w:val="28"/>
          <w:lang w:val="ru-RU"/>
        </w:rPr>
        <w:t xml:space="preserve">В отчетном периоде районной организацией организованы и проведены уроки пенсионной грамотности в 13 организациях. Продолжается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сотруднич</w:t>
      </w:r>
      <w:r w:rsidR="006D255D">
        <w:rPr>
          <w:rFonts w:ascii="Times New Roman" w:hAnsi="Times New Roman"/>
          <w:color w:val="000000"/>
          <w:sz w:val="28"/>
          <w:szCs w:val="28"/>
          <w:lang w:val="ru-RU"/>
        </w:rPr>
        <w:t>ество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с  филиалом «Образование и наука»  НПФ «САФМАР». При обращении в Профсоюз, оформляются  комплекты документов на выплату накопительной пенсии, благодаря чему  членам  Профсоюза не нужно ехать в Москву </w:t>
      </w:r>
      <w:r w:rsidR="006D255D">
        <w:rPr>
          <w:rFonts w:ascii="Times New Roman" w:hAnsi="Times New Roman"/>
          <w:color w:val="000000"/>
          <w:sz w:val="28"/>
          <w:szCs w:val="28"/>
          <w:lang w:val="ru-RU"/>
        </w:rPr>
        <w:t xml:space="preserve">(головной офис НПФ)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 получения указанной выплаты.</w:t>
      </w:r>
    </w:p>
    <w:p w:rsidR="000769C2" w:rsidRDefault="000769C2" w:rsidP="00603E6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Успешно действует и пользуется большим  доверием среди работников отрасли Кредитный потребительский кооператив «Учительский». Члены Профсоюза имеют право как на сбережение своих средств на выгодных условиях, так и получение потребительских кредитов.</w:t>
      </w:r>
    </w:p>
    <w:p w:rsidR="003B5C32" w:rsidRDefault="003B5C32" w:rsidP="003B5C3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2019 году Республиканская организация участвует в Пилотном проекте </w:t>
      </w:r>
      <w:r w:rsidRPr="002557FC">
        <w:rPr>
          <w:rFonts w:ascii="Times New Roman" w:hAnsi="Times New Roman"/>
          <w:color w:val="000000"/>
          <w:sz w:val="28"/>
          <w:szCs w:val="28"/>
          <w:lang w:val="ru-RU"/>
        </w:rPr>
        <w:t>по введению единого электронного профсоюзного билета, автоматизации учёта членов Профсоюза и сбора статистических данных в региональных (межрегиональных) организациях Профсоюза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Члены профсоюза районной организации уже получили новые электронные профсоюзные билеты, к которым привязана бонусная программа. Сейчас можно совершать покупки в онлайн-магазинах</w:t>
      </w:r>
      <w:r w:rsidR="00854B02">
        <w:rPr>
          <w:rFonts w:ascii="Times New Roman" w:hAnsi="Times New Roman"/>
          <w:color w:val="000000"/>
          <w:sz w:val="28"/>
          <w:szCs w:val="28"/>
          <w:lang w:val="ru-RU"/>
        </w:rPr>
        <w:t xml:space="preserve"> с выгодой до 30%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зарегистрировавшись с помощью профсоюзного билета на сайте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Профкардс.ру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На сегодняшний день заработало мобильное приложение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Профкардс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оно досту</w:t>
      </w:r>
      <w:r w:rsidR="00854B02">
        <w:rPr>
          <w:rFonts w:ascii="Times New Roman" w:hAnsi="Times New Roman"/>
          <w:color w:val="000000"/>
          <w:sz w:val="28"/>
          <w:szCs w:val="28"/>
          <w:lang w:val="ru-RU"/>
        </w:rPr>
        <w:t xml:space="preserve">пно для скачивания в </w:t>
      </w:r>
      <w:proofErr w:type="spellStart"/>
      <w:r w:rsidR="00854B02">
        <w:rPr>
          <w:rFonts w:ascii="Times New Roman" w:hAnsi="Times New Roman"/>
          <w:color w:val="000000"/>
          <w:sz w:val="28"/>
          <w:szCs w:val="28"/>
          <w:lang w:val="ru-RU"/>
        </w:rPr>
        <w:t>плеймаркет</w:t>
      </w:r>
      <w:proofErr w:type="spellEnd"/>
      <w:r w:rsidR="00854B02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854B02">
        <w:rPr>
          <w:rFonts w:ascii="Times New Roman" w:hAnsi="Times New Roman"/>
          <w:color w:val="000000"/>
          <w:sz w:val="28"/>
          <w:szCs w:val="28"/>
          <w:lang w:val="ru-RU"/>
        </w:rPr>
        <w:t>апстор</w:t>
      </w:r>
      <w:proofErr w:type="spellEnd"/>
      <w:r w:rsidR="00854B0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769C2" w:rsidRDefault="000769C2" w:rsidP="000769C2">
      <w:pPr>
        <w:pStyle w:val="ab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A3E1F" w:rsidRDefault="000769C2" w:rsidP="006D255D">
      <w:pPr>
        <w:pStyle w:val="ab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274C1">
        <w:rPr>
          <w:rFonts w:ascii="Times New Roman" w:hAnsi="Times New Roman"/>
          <w:b/>
          <w:color w:val="000000"/>
          <w:sz w:val="28"/>
          <w:szCs w:val="28"/>
          <w:lang w:val="ru-RU"/>
        </w:rPr>
        <w:t>Заключение</w:t>
      </w:r>
    </w:p>
    <w:p w:rsidR="008226A0" w:rsidRDefault="008226A0" w:rsidP="008226A0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751A0" w:rsidRPr="00CA5071" w:rsidRDefault="009A6EA1" w:rsidP="008226A0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«В единстве наша сила</w:t>
      </w:r>
      <w:r w:rsidR="00AD74FD">
        <w:rPr>
          <w:rFonts w:ascii="Times New Roman" w:hAnsi="Times New Roman"/>
          <w:color w:val="000000"/>
          <w:sz w:val="28"/>
          <w:szCs w:val="28"/>
          <w:lang w:val="ru-RU"/>
        </w:rPr>
        <w:t xml:space="preserve">» - один из слоганов Профсоюза. </w:t>
      </w:r>
      <w:r w:rsidRPr="009A6E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Мы должны донести до каждого работника, </w:t>
      </w:r>
      <w:proofErr w:type="gramStart"/>
      <w:r w:rsidRPr="009A6E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</w:t>
      </w:r>
      <w:proofErr w:type="gramEnd"/>
      <w:r w:rsidRPr="009A6E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CA50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только </w:t>
      </w:r>
      <w:r w:rsidR="00AD74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объединяясь, мож</w:t>
      </w:r>
      <w:r w:rsidR="008226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</w:t>
      </w:r>
      <w:r w:rsidR="00AD74F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повысить уровень социального партнерства в образова</w:t>
      </w:r>
      <w:r w:rsidR="008226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тельных организациях, что только  </w:t>
      </w:r>
      <w:r w:rsidRPr="009A6E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будучи членом профсоюза </w:t>
      </w:r>
      <w:r w:rsidR="008226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r w:rsidRPr="009A6E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ож</w:t>
      </w:r>
      <w:r w:rsidR="008226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</w:t>
      </w:r>
      <w:r w:rsidRPr="009A6E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надеяться на защиту, в том числе и судебную, на бесплатную юридическую помощь, поддержку и внимание</w:t>
      </w:r>
      <w:r w:rsidR="00CA50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финансовую помощь;</w:t>
      </w:r>
      <w:r w:rsidR="008226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объяснить, что сегодня в профсоюзе состоять выгодно. </w:t>
      </w:r>
      <w:r w:rsidR="008226A0" w:rsidRPr="008226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Наши действия должны </w:t>
      </w:r>
      <w:r w:rsidR="00CA50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соответствовать </w:t>
      </w:r>
      <w:r w:rsidR="008226A0" w:rsidRPr="008226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новой быстроменяющейся действительност</w:t>
      </w:r>
      <w:r w:rsidR="00CA50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и приносить стойкий результат в защите интересов членов нашего Профсоюза.</w:t>
      </w:r>
    </w:p>
    <w:p w:rsidR="008226A0" w:rsidRPr="008226A0" w:rsidRDefault="008226A0" w:rsidP="008226A0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6A0" w:rsidRDefault="008226A0" w:rsidP="006D255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26A0" w:rsidRDefault="008226A0" w:rsidP="00CA50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                О.Г Григорьева</w:t>
      </w:r>
    </w:p>
    <w:sectPr w:rsidR="008226A0" w:rsidSect="00EF40E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A24AE"/>
    <w:multiLevelType w:val="hybridMultilevel"/>
    <w:tmpl w:val="82DA452C"/>
    <w:lvl w:ilvl="0" w:tplc="DC4E4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749D3"/>
    <w:multiLevelType w:val="hybridMultilevel"/>
    <w:tmpl w:val="86D4F542"/>
    <w:lvl w:ilvl="0" w:tplc="9DB6D7EE">
      <w:start w:val="1"/>
      <w:numFmt w:val="upperRoman"/>
      <w:lvlText w:val="%1."/>
      <w:lvlJc w:val="left"/>
      <w:pPr>
        <w:ind w:left="3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3">
    <w:nsid w:val="2F9234ED"/>
    <w:multiLevelType w:val="hybridMultilevel"/>
    <w:tmpl w:val="EDBAB42C"/>
    <w:lvl w:ilvl="0" w:tplc="46408BF6">
      <w:start w:val="1"/>
      <w:numFmt w:val="decimal"/>
      <w:lvlText w:val="%1."/>
      <w:lvlJc w:val="left"/>
      <w:pPr>
        <w:ind w:left="1131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103A5"/>
    <w:multiLevelType w:val="hybridMultilevel"/>
    <w:tmpl w:val="EF1C8602"/>
    <w:lvl w:ilvl="0" w:tplc="79063942">
      <w:start w:val="1"/>
      <w:numFmt w:val="upperRoman"/>
      <w:lvlText w:val="%1."/>
      <w:lvlJc w:val="left"/>
      <w:pPr>
        <w:ind w:left="30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5">
    <w:nsid w:val="4B401ABB"/>
    <w:multiLevelType w:val="hybridMultilevel"/>
    <w:tmpl w:val="26F26C46"/>
    <w:lvl w:ilvl="0" w:tplc="80141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F1456"/>
    <w:multiLevelType w:val="multilevel"/>
    <w:tmpl w:val="DC06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07697"/>
    <w:multiLevelType w:val="hybridMultilevel"/>
    <w:tmpl w:val="9F0652B8"/>
    <w:lvl w:ilvl="0" w:tplc="19CCEE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B46D80"/>
    <w:multiLevelType w:val="hybridMultilevel"/>
    <w:tmpl w:val="40520E14"/>
    <w:lvl w:ilvl="0" w:tplc="D2907DF2">
      <w:start w:val="1"/>
      <w:numFmt w:val="upperRoman"/>
      <w:lvlText w:val="%1."/>
      <w:lvlJc w:val="left"/>
      <w:pPr>
        <w:ind w:left="148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6"/>
    <w:rsid w:val="00006D48"/>
    <w:rsid w:val="00012497"/>
    <w:rsid w:val="00016093"/>
    <w:rsid w:val="00027AFE"/>
    <w:rsid w:val="00043C67"/>
    <w:rsid w:val="000531B3"/>
    <w:rsid w:val="00064D45"/>
    <w:rsid w:val="000769C2"/>
    <w:rsid w:val="00081572"/>
    <w:rsid w:val="000A3E1F"/>
    <w:rsid w:val="000A71A4"/>
    <w:rsid w:val="000D0E3C"/>
    <w:rsid w:val="000D1574"/>
    <w:rsid w:val="000E3F4F"/>
    <w:rsid w:val="00111B4F"/>
    <w:rsid w:val="001129E4"/>
    <w:rsid w:val="00112B6D"/>
    <w:rsid w:val="001147EB"/>
    <w:rsid w:val="00134E07"/>
    <w:rsid w:val="00171AEE"/>
    <w:rsid w:val="001868BE"/>
    <w:rsid w:val="001B1311"/>
    <w:rsid w:val="001B47E5"/>
    <w:rsid w:val="001C0465"/>
    <w:rsid w:val="001D09D2"/>
    <w:rsid w:val="001D17D1"/>
    <w:rsid w:val="001E3857"/>
    <w:rsid w:val="001F4AE0"/>
    <w:rsid w:val="00212E2E"/>
    <w:rsid w:val="00233528"/>
    <w:rsid w:val="00244E35"/>
    <w:rsid w:val="0026132B"/>
    <w:rsid w:val="00261BA7"/>
    <w:rsid w:val="00276215"/>
    <w:rsid w:val="00287707"/>
    <w:rsid w:val="002966CE"/>
    <w:rsid w:val="00297391"/>
    <w:rsid w:val="002A2948"/>
    <w:rsid w:val="002D10A6"/>
    <w:rsid w:val="002F4FBA"/>
    <w:rsid w:val="003968F3"/>
    <w:rsid w:val="003A3F51"/>
    <w:rsid w:val="003B2103"/>
    <w:rsid w:val="003B5C32"/>
    <w:rsid w:val="003D3778"/>
    <w:rsid w:val="003D4756"/>
    <w:rsid w:val="003F55F9"/>
    <w:rsid w:val="00402F73"/>
    <w:rsid w:val="004050A4"/>
    <w:rsid w:val="004241FC"/>
    <w:rsid w:val="00426E53"/>
    <w:rsid w:val="004469A2"/>
    <w:rsid w:val="00452FB6"/>
    <w:rsid w:val="00472D82"/>
    <w:rsid w:val="0049203F"/>
    <w:rsid w:val="004C4529"/>
    <w:rsid w:val="004D2BF7"/>
    <w:rsid w:val="004D58E0"/>
    <w:rsid w:val="004F01AF"/>
    <w:rsid w:val="0052477D"/>
    <w:rsid w:val="00526324"/>
    <w:rsid w:val="00571AEE"/>
    <w:rsid w:val="00582B0E"/>
    <w:rsid w:val="005852C7"/>
    <w:rsid w:val="00585389"/>
    <w:rsid w:val="00593853"/>
    <w:rsid w:val="0059715E"/>
    <w:rsid w:val="005A464D"/>
    <w:rsid w:val="005B0C9B"/>
    <w:rsid w:val="005B7E29"/>
    <w:rsid w:val="005E0C31"/>
    <w:rsid w:val="005E4D02"/>
    <w:rsid w:val="005E4EDA"/>
    <w:rsid w:val="00603E62"/>
    <w:rsid w:val="00626DFF"/>
    <w:rsid w:val="006337A4"/>
    <w:rsid w:val="00636B1B"/>
    <w:rsid w:val="00652AB3"/>
    <w:rsid w:val="0067567E"/>
    <w:rsid w:val="00684C19"/>
    <w:rsid w:val="00696BA3"/>
    <w:rsid w:val="006A2DA4"/>
    <w:rsid w:val="006A7F8D"/>
    <w:rsid w:val="006B7980"/>
    <w:rsid w:val="006D255D"/>
    <w:rsid w:val="006D74A2"/>
    <w:rsid w:val="006D7EA3"/>
    <w:rsid w:val="006E3A14"/>
    <w:rsid w:val="00711826"/>
    <w:rsid w:val="00731420"/>
    <w:rsid w:val="00732CD5"/>
    <w:rsid w:val="007409E6"/>
    <w:rsid w:val="00746307"/>
    <w:rsid w:val="00765127"/>
    <w:rsid w:val="0078265E"/>
    <w:rsid w:val="007A4E0F"/>
    <w:rsid w:val="007A5018"/>
    <w:rsid w:val="007B031C"/>
    <w:rsid w:val="007B41EC"/>
    <w:rsid w:val="007F0480"/>
    <w:rsid w:val="008100F1"/>
    <w:rsid w:val="008226A0"/>
    <w:rsid w:val="008308B5"/>
    <w:rsid w:val="0083613D"/>
    <w:rsid w:val="00854B02"/>
    <w:rsid w:val="00862E50"/>
    <w:rsid w:val="00876DC0"/>
    <w:rsid w:val="00877912"/>
    <w:rsid w:val="008869A2"/>
    <w:rsid w:val="008B1FFF"/>
    <w:rsid w:val="008C4BD5"/>
    <w:rsid w:val="008F28A5"/>
    <w:rsid w:val="00912DF6"/>
    <w:rsid w:val="00931EE8"/>
    <w:rsid w:val="00946312"/>
    <w:rsid w:val="00973425"/>
    <w:rsid w:val="009A03AF"/>
    <w:rsid w:val="009A6EA1"/>
    <w:rsid w:val="009F1F3C"/>
    <w:rsid w:val="009F304B"/>
    <w:rsid w:val="009F79B0"/>
    <w:rsid w:val="00A01A5D"/>
    <w:rsid w:val="00A0710A"/>
    <w:rsid w:val="00A10CA2"/>
    <w:rsid w:val="00A55FAB"/>
    <w:rsid w:val="00A56113"/>
    <w:rsid w:val="00A77DCF"/>
    <w:rsid w:val="00A84BB3"/>
    <w:rsid w:val="00A9523C"/>
    <w:rsid w:val="00AC3336"/>
    <w:rsid w:val="00AC37C8"/>
    <w:rsid w:val="00AD74FD"/>
    <w:rsid w:val="00AE4A89"/>
    <w:rsid w:val="00AE5991"/>
    <w:rsid w:val="00B102C0"/>
    <w:rsid w:val="00B23182"/>
    <w:rsid w:val="00B6586E"/>
    <w:rsid w:val="00B67808"/>
    <w:rsid w:val="00B8399F"/>
    <w:rsid w:val="00B91073"/>
    <w:rsid w:val="00BA02A8"/>
    <w:rsid w:val="00BA4FF1"/>
    <w:rsid w:val="00BB2FB5"/>
    <w:rsid w:val="00BB755D"/>
    <w:rsid w:val="00BD4582"/>
    <w:rsid w:val="00BE1426"/>
    <w:rsid w:val="00BE6565"/>
    <w:rsid w:val="00BE7E98"/>
    <w:rsid w:val="00C117B9"/>
    <w:rsid w:val="00C24E11"/>
    <w:rsid w:val="00C25ED4"/>
    <w:rsid w:val="00C47422"/>
    <w:rsid w:val="00C63420"/>
    <w:rsid w:val="00C75AF0"/>
    <w:rsid w:val="00C80377"/>
    <w:rsid w:val="00CA0218"/>
    <w:rsid w:val="00CA225C"/>
    <w:rsid w:val="00CA5071"/>
    <w:rsid w:val="00CC383C"/>
    <w:rsid w:val="00CD50BF"/>
    <w:rsid w:val="00D00711"/>
    <w:rsid w:val="00D01BEF"/>
    <w:rsid w:val="00D04E5F"/>
    <w:rsid w:val="00D05392"/>
    <w:rsid w:val="00D14F35"/>
    <w:rsid w:val="00D2497F"/>
    <w:rsid w:val="00D3173A"/>
    <w:rsid w:val="00D46885"/>
    <w:rsid w:val="00D90EE5"/>
    <w:rsid w:val="00DB0B4E"/>
    <w:rsid w:val="00DC33E6"/>
    <w:rsid w:val="00DC5C3D"/>
    <w:rsid w:val="00DC5ECA"/>
    <w:rsid w:val="00DD1BD1"/>
    <w:rsid w:val="00DE5568"/>
    <w:rsid w:val="00DF30BA"/>
    <w:rsid w:val="00E004D1"/>
    <w:rsid w:val="00E04427"/>
    <w:rsid w:val="00E11032"/>
    <w:rsid w:val="00E130C2"/>
    <w:rsid w:val="00E36F43"/>
    <w:rsid w:val="00E538A3"/>
    <w:rsid w:val="00E542C1"/>
    <w:rsid w:val="00E547ED"/>
    <w:rsid w:val="00E60E70"/>
    <w:rsid w:val="00E7261F"/>
    <w:rsid w:val="00E75BFA"/>
    <w:rsid w:val="00E83D19"/>
    <w:rsid w:val="00E95CF7"/>
    <w:rsid w:val="00E9704D"/>
    <w:rsid w:val="00EA4E00"/>
    <w:rsid w:val="00ED7EF3"/>
    <w:rsid w:val="00EF40E1"/>
    <w:rsid w:val="00F52C5B"/>
    <w:rsid w:val="00F55C01"/>
    <w:rsid w:val="00F63036"/>
    <w:rsid w:val="00F751A0"/>
    <w:rsid w:val="00FB67D5"/>
    <w:rsid w:val="00FC06C2"/>
    <w:rsid w:val="00FC2EB3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3F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1A0"/>
    <w:rPr>
      <w:b/>
      <w:bCs/>
    </w:rPr>
  </w:style>
  <w:style w:type="character" w:customStyle="1" w:styleId="apple-converted-space">
    <w:name w:val="apple-converted-space"/>
    <w:basedOn w:val="a0"/>
    <w:rsid w:val="00F751A0"/>
  </w:style>
  <w:style w:type="character" w:styleId="a5">
    <w:name w:val="Emphasis"/>
    <w:basedOn w:val="a0"/>
    <w:uiPriority w:val="20"/>
    <w:qFormat/>
    <w:rsid w:val="00F751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61F"/>
    <w:pPr>
      <w:ind w:left="720"/>
      <w:contextualSpacing/>
    </w:pPr>
  </w:style>
  <w:style w:type="paragraph" w:customStyle="1" w:styleId="Default">
    <w:name w:val="Default"/>
    <w:uiPriority w:val="99"/>
    <w:rsid w:val="00261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E3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2966C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966C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rsid w:val="001D09D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b">
    <w:name w:val="No Spacing"/>
    <w:basedOn w:val="a"/>
    <w:link w:val="ac"/>
    <w:uiPriority w:val="1"/>
    <w:qFormat/>
    <w:rsid w:val="006A7F8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rsid w:val="006A7F8D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3F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1A0"/>
    <w:rPr>
      <w:b/>
      <w:bCs/>
    </w:rPr>
  </w:style>
  <w:style w:type="character" w:customStyle="1" w:styleId="apple-converted-space">
    <w:name w:val="apple-converted-space"/>
    <w:basedOn w:val="a0"/>
    <w:rsid w:val="00F751A0"/>
  </w:style>
  <w:style w:type="character" w:styleId="a5">
    <w:name w:val="Emphasis"/>
    <w:basedOn w:val="a0"/>
    <w:uiPriority w:val="20"/>
    <w:qFormat/>
    <w:rsid w:val="00F751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61F"/>
    <w:pPr>
      <w:ind w:left="720"/>
      <w:contextualSpacing/>
    </w:pPr>
  </w:style>
  <w:style w:type="paragraph" w:customStyle="1" w:styleId="Default">
    <w:name w:val="Default"/>
    <w:uiPriority w:val="99"/>
    <w:rsid w:val="00261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E3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2966C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966C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rsid w:val="001D09D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b">
    <w:name w:val="No Spacing"/>
    <w:basedOn w:val="a"/>
    <w:link w:val="ac"/>
    <w:uiPriority w:val="1"/>
    <w:qFormat/>
    <w:rsid w:val="006A7F8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rsid w:val="006A7F8D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AD52-8DC6-4CAA-84A3-079C9A02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5572</Words>
  <Characters>31765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316Buxgalter</cp:lastModifiedBy>
  <cp:revision>2</cp:revision>
  <cp:lastPrinted>2019-02-27T09:39:00Z</cp:lastPrinted>
  <dcterms:created xsi:type="dcterms:W3CDTF">2020-03-11T06:36:00Z</dcterms:created>
  <dcterms:modified xsi:type="dcterms:W3CDTF">2020-03-11T06:36:00Z</dcterms:modified>
</cp:coreProperties>
</file>