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09" w:rsidRDefault="00CB7909" w:rsidP="00E456EF">
      <w:pPr>
        <w:pStyle w:val="af"/>
        <w:spacing w:before="0" w:beforeAutospacing="0" w:after="0" w:afterAutospacing="0"/>
        <w:jc w:val="right"/>
      </w:pPr>
      <w:r>
        <w:t>УТВЕРЖДЕНО</w:t>
      </w:r>
    </w:p>
    <w:p w:rsidR="00CB7909" w:rsidRDefault="00CB7909" w:rsidP="00E456EF">
      <w:pPr>
        <w:pStyle w:val="af"/>
        <w:spacing w:before="0" w:beforeAutospacing="0" w:after="0" w:afterAutospacing="0"/>
        <w:jc w:val="right"/>
      </w:pPr>
      <w:r>
        <w:t>Постановлением  Совета Ибресинской</w:t>
      </w:r>
    </w:p>
    <w:p w:rsidR="00CB7909" w:rsidRDefault="00CB7909" w:rsidP="00E456EF">
      <w:pPr>
        <w:pStyle w:val="af"/>
        <w:spacing w:before="0" w:beforeAutospacing="0" w:after="0" w:afterAutospacing="0"/>
        <w:jc w:val="right"/>
      </w:pPr>
      <w:r>
        <w:t> районной организации Профсоюза</w:t>
      </w:r>
    </w:p>
    <w:p w:rsidR="00CB7909" w:rsidRDefault="00CB7909" w:rsidP="00E456EF">
      <w:pPr>
        <w:pStyle w:val="af"/>
        <w:spacing w:before="0" w:beforeAutospacing="0" w:after="0" w:afterAutospacing="0"/>
        <w:jc w:val="right"/>
      </w:pPr>
      <w:r>
        <w:t>работников народного образования и</w:t>
      </w:r>
    </w:p>
    <w:p w:rsidR="00CB7909" w:rsidRDefault="00BC3991" w:rsidP="00E456EF">
      <w:pPr>
        <w:pStyle w:val="af"/>
        <w:spacing w:before="0" w:beforeAutospacing="0" w:after="0" w:afterAutospacing="0"/>
        <w:jc w:val="right"/>
      </w:pPr>
      <w:r>
        <w:t>науки РФ от</w:t>
      </w:r>
      <w:r w:rsidR="000452EE">
        <w:t xml:space="preserve"> 1</w:t>
      </w:r>
      <w:r w:rsidR="00F32D44">
        <w:t>8</w:t>
      </w:r>
      <w:r w:rsidR="000452EE">
        <w:t xml:space="preserve"> февраля  </w:t>
      </w:r>
      <w:r w:rsidR="00F32D44">
        <w:t>2021</w:t>
      </w:r>
      <w:r w:rsidR="0057307A">
        <w:t xml:space="preserve"> г.</w:t>
      </w:r>
      <w:r>
        <w:t xml:space="preserve"> № </w:t>
      </w:r>
      <w:r w:rsidR="00F32D44">
        <w:t>4</w:t>
      </w:r>
    </w:p>
    <w:p w:rsidR="00805FF5" w:rsidRDefault="00DA3100" w:rsidP="00945B7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238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765" w:rsidRPr="00BB4C5D" w:rsidRDefault="004E3777" w:rsidP="00E456E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Открытый (публичный) отчет </w:t>
      </w:r>
    </w:p>
    <w:p w:rsidR="00F86765" w:rsidRDefault="0093027C" w:rsidP="00E456E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Arial Unicode MS" w:hAnsi="Times New Roman" w:cs="Times New Roman"/>
          <w:b/>
          <w:sz w:val="28"/>
          <w:szCs w:val="28"/>
        </w:rPr>
        <w:t>Ибресинск</w:t>
      </w:r>
      <w:r w:rsidR="00325A10" w:rsidRPr="00BB4C5D">
        <w:rPr>
          <w:rFonts w:ascii="Times New Roman" w:eastAsia="Arial Unicode MS" w:hAnsi="Times New Roman" w:cs="Times New Roman"/>
          <w:b/>
          <w:sz w:val="28"/>
          <w:szCs w:val="28"/>
        </w:rPr>
        <w:t>ой</w:t>
      </w:r>
      <w:bookmarkEnd w:id="0"/>
      <w:r w:rsidR="00325A10"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 районной</w:t>
      </w:r>
      <w:r w:rsidR="00F86765"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 организации профсоюза работников народно</w:t>
      </w:r>
      <w:r w:rsidR="00F32D44">
        <w:rPr>
          <w:rFonts w:ascii="Times New Roman" w:eastAsia="Arial Unicode MS" w:hAnsi="Times New Roman" w:cs="Times New Roman"/>
          <w:b/>
          <w:sz w:val="28"/>
          <w:szCs w:val="28"/>
        </w:rPr>
        <w:t>го образования и науки РФ за 2020</w:t>
      </w:r>
      <w:r w:rsidR="00F86765" w:rsidRPr="00BB4C5D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</w:t>
      </w:r>
      <w:r w:rsidR="00683CD6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BD6916" w:rsidRPr="00BB4C5D" w:rsidRDefault="00BD6916" w:rsidP="00E87211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D6916" w:rsidRDefault="00BD6916" w:rsidP="00BD69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16">
        <w:rPr>
          <w:rFonts w:ascii="Times New Roman" w:hAnsi="Times New Roman" w:cs="Times New Roman"/>
          <w:b/>
          <w:sz w:val="28"/>
          <w:szCs w:val="28"/>
        </w:rPr>
        <w:t>Уважаемые коллеги, члены Профсоюза!</w:t>
      </w:r>
    </w:p>
    <w:p w:rsidR="00BD6916" w:rsidRPr="00BD6916" w:rsidRDefault="00BD6916" w:rsidP="00AF042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Предлагаем вашему вниманию Открытый (публичный) отчет постоянно действующего выборного коллегиального руководящего органа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Ибресинской районной 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Профсоюза работников народного образования и науки РФ по основным на</w:t>
      </w:r>
      <w:r w:rsidR="00F32D44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правлениям   деятельности за 2020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 </w:t>
      </w:r>
    </w:p>
    <w:p w:rsidR="00BD6916" w:rsidRPr="00BD6916" w:rsidRDefault="00BD6916" w:rsidP="00AF04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Ибресинская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районная  организация</w:t>
      </w:r>
      <w:r w:rsidRPr="00BD6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2428">
        <w:rPr>
          <w:rFonts w:ascii="Times New Roman" w:hAnsi="Times New Roman" w:cs="Times New Roman"/>
          <w:sz w:val="28"/>
          <w:szCs w:val="28"/>
          <w:lang w:eastAsia="zh-CN"/>
        </w:rPr>
        <w:t>Профсоюза в 2020</w:t>
      </w: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 году строила свою ра</w:t>
      </w:r>
      <w:r w:rsidR="00C42428">
        <w:rPr>
          <w:rFonts w:ascii="Times New Roman" w:hAnsi="Times New Roman" w:cs="Times New Roman"/>
          <w:sz w:val="28"/>
          <w:szCs w:val="28"/>
          <w:lang w:eastAsia="zh-CN"/>
        </w:rPr>
        <w:t>боту на основе Устава Профсоюза.</w:t>
      </w:r>
    </w:p>
    <w:p w:rsidR="00BD6916" w:rsidRPr="00BD6916" w:rsidRDefault="00BD6916" w:rsidP="00AF04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Отчет утвержден на заседании </w:t>
      </w:r>
      <w:r>
        <w:rPr>
          <w:rFonts w:ascii="Times New Roman" w:hAnsi="Times New Roman" w:cs="Times New Roman"/>
          <w:sz w:val="28"/>
          <w:szCs w:val="28"/>
          <w:lang w:eastAsia="zh-CN"/>
        </w:rPr>
        <w:t>Совета Ибресинской районной</w:t>
      </w: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 организации Профсоюза  </w:t>
      </w:r>
      <w:r w:rsidR="00A012F3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C42428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323603">
        <w:rPr>
          <w:rFonts w:ascii="Times New Roman" w:hAnsi="Times New Roman" w:cs="Times New Roman"/>
          <w:sz w:val="28"/>
          <w:szCs w:val="28"/>
          <w:lang w:eastAsia="zh-CN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42428">
        <w:rPr>
          <w:rFonts w:ascii="Times New Roman" w:hAnsi="Times New Roman" w:cs="Times New Roman"/>
          <w:sz w:val="28"/>
          <w:szCs w:val="28"/>
          <w:lang w:eastAsia="zh-CN"/>
        </w:rPr>
        <w:t>202</w:t>
      </w:r>
      <w:r w:rsidR="00704A5E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BD6916">
        <w:rPr>
          <w:rFonts w:ascii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2E5503" w:rsidRPr="001F5C7E" w:rsidRDefault="0093027C" w:rsidP="001F5C7E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3027C">
        <w:rPr>
          <w:rFonts w:ascii="Times New Roman" w:eastAsia="Arial Unicode MS" w:hAnsi="Times New Roman" w:cs="Times New Roman"/>
          <w:sz w:val="28"/>
          <w:szCs w:val="28"/>
        </w:rPr>
        <w:t>Ибресинск</w:t>
      </w:r>
      <w:r w:rsidR="00A726FD" w:rsidRPr="001F5C7E">
        <w:rPr>
          <w:rFonts w:ascii="Times New Roman" w:eastAsia="Arial Unicode MS" w:hAnsi="Times New Roman" w:cs="Times New Roman"/>
          <w:sz w:val="28"/>
          <w:szCs w:val="28"/>
        </w:rPr>
        <w:t>ая районная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организация </w:t>
      </w:r>
      <w:r w:rsidR="002E41CA" w:rsidRPr="001F5C7E">
        <w:rPr>
          <w:rFonts w:ascii="Times New Roman" w:eastAsia="Arial Unicode MS" w:hAnsi="Times New Roman" w:cs="Times New Roman"/>
          <w:sz w:val="28"/>
          <w:szCs w:val="28"/>
        </w:rPr>
        <w:t xml:space="preserve">профсоюза работников народного образования и науки РФ </w:t>
      </w:r>
      <w:r w:rsidR="00D96A0D">
        <w:rPr>
          <w:rFonts w:ascii="Times New Roman" w:eastAsia="Arial Unicode MS" w:hAnsi="Times New Roman" w:cs="Times New Roman"/>
          <w:sz w:val="28"/>
          <w:szCs w:val="28"/>
        </w:rPr>
        <w:t>на 1 января 2021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года объединяет </w:t>
      </w:r>
      <w:r w:rsidR="002E5503" w:rsidRPr="001F5C7E">
        <w:rPr>
          <w:rFonts w:ascii="Times New Roman" w:eastAsia="Arial Unicode MS" w:hAnsi="Times New Roman" w:cs="Times New Roman"/>
          <w:sz w:val="28"/>
          <w:szCs w:val="28"/>
        </w:rPr>
        <w:t>2</w:t>
      </w:r>
      <w:r w:rsidR="00D96A0D">
        <w:rPr>
          <w:rFonts w:ascii="Times New Roman" w:eastAsia="Arial Unicode MS" w:hAnsi="Times New Roman" w:cs="Times New Roman"/>
          <w:sz w:val="28"/>
          <w:szCs w:val="28"/>
        </w:rPr>
        <w:t>0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первичны</w:t>
      </w:r>
      <w:r w:rsidR="009A2530">
        <w:rPr>
          <w:rFonts w:ascii="Times New Roman" w:eastAsia="Arial Unicode MS" w:hAnsi="Times New Roman" w:cs="Times New Roman"/>
          <w:sz w:val="28"/>
          <w:szCs w:val="28"/>
        </w:rPr>
        <w:t>х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Arial Unicode MS" w:hAnsi="Times New Roman" w:cs="Times New Roman"/>
          <w:sz w:val="28"/>
          <w:szCs w:val="28"/>
        </w:rPr>
        <w:t>й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, из которых </w:t>
      </w:r>
      <w:r w:rsidR="002E5503" w:rsidRPr="001F5C7E">
        <w:rPr>
          <w:rFonts w:ascii="Times New Roman" w:eastAsia="Arial Unicode MS" w:hAnsi="Times New Roman" w:cs="Times New Roman"/>
          <w:sz w:val="28"/>
          <w:szCs w:val="28"/>
        </w:rPr>
        <w:t>1</w:t>
      </w:r>
      <w:r w:rsidR="00D96A0D">
        <w:rPr>
          <w:rFonts w:ascii="Times New Roman" w:eastAsia="Arial Unicode MS" w:hAnsi="Times New Roman" w:cs="Times New Roman"/>
          <w:sz w:val="28"/>
          <w:szCs w:val="28"/>
        </w:rPr>
        <w:t xml:space="preserve">2 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работают в общеобразовательных школах, </w:t>
      </w:r>
      <w:r w:rsidR="00D96A0D">
        <w:rPr>
          <w:rFonts w:ascii="Times New Roman" w:eastAsia="Arial Unicode MS" w:hAnsi="Times New Roman" w:cs="Times New Roman"/>
          <w:sz w:val="28"/>
          <w:szCs w:val="28"/>
        </w:rPr>
        <w:t>5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— в дошкольных </w:t>
      </w:r>
      <w:r w:rsidR="001903D4" w:rsidRPr="001F5C7E">
        <w:rPr>
          <w:rFonts w:ascii="Times New Roman" w:eastAsia="Arial Unicode MS" w:hAnsi="Times New Roman" w:cs="Times New Roman"/>
          <w:sz w:val="28"/>
          <w:szCs w:val="28"/>
        </w:rPr>
        <w:t>организац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иях, 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— в </w:t>
      </w:r>
      <w:r w:rsidR="00A726FD" w:rsidRPr="001F5C7E">
        <w:rPr>
          <w:rFonts w:ascii="Times New Roman" w:eastAsia="Arial Unicode MS" w:hAnsi="Times New Roman" w:cs="Times New Roman"/>
          <w:sz w:val="28"/>
          <w:szCs w:val="28"/>
        </w:rPr>
        <w:t>организациях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дополнительного образования, </w:t>
      </w:r>
      <w:r w:rsidR="002E5503" w:rsidRPr="001F5C7E">
        <w:rPr>
          <w:rFonts w:ascii="Times New Roman" w:eastAsia="Arial Unicode MS" w:hAnsi="Times New Roman" w:cs="Times New Roman"/>
          <w:sz w:val="28"/>
          <w:szCs w:val="28"/>
        </w:rPr>
        <w:t xml:space="preserve">1 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 — в </w:t>
      </w:r>
      <w:r w:rsidR="002E5503" w:rsidRPr="001F5C7E">
        <w:rPr>
          <w:rFonts w:ascii="Times New Roman" w:eastAsia="Arial Unicode MS" w:hAnsi="Times New Roman" w:cs="Times New Roman"/>
          <w:sz w:val="28"/>
          <w:szCs w:val="28"/>
        </w:rPr>
        <w:t>отделе образования</w:t>
      </w:r>
      <w:r w:rsidR="00F86765" w:rsidRPr="001F5C7E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CB7909" w:rsidRDefault="00F86765" w:rsidP="00CB79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7E">
        <w:rPr>
          <w:rFonts w:ascii="Times New Roman" w:eastAsia="Arial Unicode MS" w:hAnsi="Times New Roman" w:cs="Times New Roman"/>
          <w:sz w:val="28"/>
          <w:szCs w:val="28"/>
        </w:rPr>
        <w:t xml:space="preserve">За 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96A0D">
        <w:rPr>
          <w:rFonts w:ascii="Times New Roman" w:eastAsia="Arial Unicode MS" w:hAnsi="Times New Roman" w:cs="Times New Roman"/>
          <w:sz w:val="28"/>
          <w:szCs w:val="28"/>
        </w:rPr>
        <w:t>2020</w:t>
      </w:r>
      <w:r w:rsidRPr="001F5C7E">
        <w:rPr>
          <w:rFonts w:ascii="Times New Roman" w:eastAsia="Arial Unicode MS" w:hAnsi="Times New Roman" w:cs="Times New Roman"/>
          <w:sz w:val="28"/>
          <w:szCs w:val="28"/>
        </w:rPr>
        <w:t xml:space="preserve"> год принято в профсоюз </w:t>
      </w:r>
      <w:r w:rsidR="00AE0CA1" w:rsidRPr="001F5C7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96A0D">
        <w:rPr>
          <w:rFonts w:ascii="Times New Roman" w:eastAsia="Arial Unicode MS" w:hAnsi="Times New Roman" w:cs="Times New Roman"/>
          <w:sz w:val="28"/>
          <w:szCs w:val="28"/>
        </w:rPr>
        <w:t>11</w:t>
      </w:r>
      <w:r w:rsidR="00C4140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41400">
        <w:rPr>
          <w:rFonts w:ascii="Times New Roman" w:eastAsia="Arial Unicode MS" w:hAnsi="Times New Roman" w:cs="Times New Roman"/>
          <w:sz w:val="28"/>
          <w:szCs w:val="28"/>
        </w:rPr>
        <w:t>человек</w:t>
      </w:r>
      <w:r w:rsidR="00A726FD" w:rsidRPr="001F5C7E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93027C">
        <w:rPr>
          <w:rFonts w:ascii="Times New Roman" w:eastAsia="Arial Unicode MS" w:hAnsi="Times New Roman" w:cs="Times New Roman"/>
          <w:sz w:val="28"/>
          <w:szCs w:val="28"/>
        </w:rPr>
        <w:t>в 201</w:t>
      </w:r>
      <w:r w:rsidR="00D96A0D">
        <w:rPr>
          <w:rFonts w:ascii="Times New Roman" w:eastAsia="Arial Unicode MS" w:hAnsi="Times New Roman" w:cs="Times New Roman"/>
          <w:sz w:val="28"/>
          <w:szCs w:val="28"/>
        </w:rPr>
        <w:t>9</w:t>
      </w:r>
      <w:r w:rsidR="0093027C">
        <w:rPr>
          <w:rFonts w:ascii="Times New Roman" w:eastAsia="Arial Unicode MS" w:hAnsi="Times New Roman" w:cs="Times New Roman"/>
          <w:sz w:val="28"/>
          <w:szCs w:val="28"/>
        </w:rPr>
        <w:t xml:space="preserve"> году  -  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>2</w:t>
      </w:r>
      <w:r w:rsidR="00D96A0D">
        <w:rPr>
          <w:rFonts w:ascii="Times New Roman" w:eastAsia="Arial Unicode MS" w:hAnsi="Times New Roman" w:cs="Times New Roman"/>
          <w:sz w:val="28"/>
          <w:szCs w:val="28"/>
        </w:rPr>
        <w:t>8</w:t>
      </w:r>
      <w:r w:rsidR="006A569B" w:rsidRPr="001F5C7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FC13AF">
        <w:rPr>
          <w:rFonts w:ascii="Times New Roman" w:eastAsia="Arial Unicode MS" w:hAnsi="Times New Roman" w:cs="Times New Roman"/>
          <w:sz w:val="28"/>
          <w:szCs w:val="28"/>
        </w:rPr>
        <w:t xml:space="preserve"> 2018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 xml:space="preserve"> – 2</w:t>
      </w:r>
      <w:r w:rsidR="00D96A0D">
        <w:rPr>
          <w:rFonts w:ascii="Times New Roman" w:eastAsia="Arial Unicode MS" w:hAnsi="Times New Roman" w:cs="Times New Roman"/>
          <w:sz w:val="28"/>
          <w:szCs w:val="28"/>
        </w:rPr>
        <w:t>5</w:t>
      </w:r>
      <w:r w:rsidR="007E7F8C">
        <w:rPr>
          <w:rFonts w:ascii="Times New Roman" w:eastAsia="Arial Unicode MS" w:hAnsi="Times New Roman" w:cs="Times New Roman"/>
          <w:sz w:val="28"/>
          <w:szCs w:val="28"/>
        </w:rPr>
        <w:t xml:space="preserve"> человек</w:t>
      </w:r>
      <w:r w:rsidR="00A726FD" w:rsidRPr="001F5C7E"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1F5C7E">
        <w:rPr>
          <w:rFonts w:ascii="Times New Roman" w:eastAsia="Arial Unicode MS" w:hAnsi="Times New Roman" w:cs="Times New Roman"/>
          <w:sz w:val="28"/>
          <w:szCs w:val="28"/>
        </w:rPr>
        <w:t>.</w:t>
      </w:r>
      <w:r w:rsidR="00651B23" w:rsidRPr="001F5C7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6697A">
        <w:rPr>
          <w:rFonts w:ascii="Times New Roman" w:eastAsia="Arial Unicode MS" w:hAnsi="Times New Roman" w:cs="Times New Roman"/>
          <w:sz w:val="28"/>
          <w:szCs w:val="28"/>
        </w:rPr>
        <w:t xml:space="preserve">На сегодняшний день </w:t>
      </w:r>
      <w:r w:rsidR="002527BF" w:rsidRPr="001F5C7E">
        <w:rPr>
          <w:rFonts w:ascii="Times New Roman" w:eastAsia="Arial Unicode MS" w:hAnsi="Times New Roman" w:cs="Times New Roman"/>
          <w:sz w:val="28"/>
          <w:szCs w:val="28"/>
        </w:rPr>
        <w:t>100%-ное профсоюзное членство</w:t>
      </w:r>
      <w:r w:rsidR="0036697A">
        <w:rPr>
          <w:rFonts w:ascii="Times New Roman" w:eastAsia="Arial Unicode MS" w:hAnsi="Times New Roman" w:cs="Times New Roman"/>
          <w:sz w:val="28"/>
          <w:szCs w:val="28"/>
        </w:rPr>
        <w:t xml:space="preserve"> составляет</w:t>
      </w:r>
      <w:r w:rsidR="002527BF" w:rsidRPr="001F5C7E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93027C">
        <w:rPr>
          <w:rFonts w:ascii="Times New Roman" w:eastAsia="Arial Unicode MS" w:hAnsi="Times New Roman" w:cs="Times New Roman"/>
          <w:sz w:val="28"/>
          <w:szCs w:val="28"/>
        </w:rPr>
        <w:t>МБОУ «Хормалинская СОШ»</w:t>
      </w:r>
      <w:r w:rsidR="00C50DF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 xml:space="preserve">МБОУ «Малокармалинская СОШ» </w:t>
      </w:r>
      <w:r w:rsidR="00C50DF8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r w:rsidR="00C50DF8" w:rsidRPr="001F5C7E">
        <w:rPr>
          <w:rFonts w:ascii="Times New Roman" w:eastAsia="Arial Unicode MS" w:hAnsi="Times New Roman" w:cs="Times New Roman"/>
          <w:sz w:val="28"/>
          <w:szCs w:val="28"/>
        </w:rPr>
        <w:t>МБДОУ «</w:t>
      </w:r>
      <w:r w:rsidR="00C50DF8">
        <w:rPr>
          <w:rFonts w:ascii="Times New Roman" w:eastAsia="Arial Unicode MS" w:hAnsi="Times New Roman" w:cs="Times New Roman"/>
          <w:sz w:val="28"/>
          <w:szCs w:val="28"/>
        </w:rPr>
        <w:t xml:space="preserve">Хормалинский </w:t>
      </w:r>
      <w:r w:rsidR="00C50DF8" w:rsidRPr="001F5C7E">
        <w:rPr>
          <w:rFonts w:ascii="Times New Roman" w:eastAsia="Arial Unicode MS" w:hAnsi="Times New Roman" w:cs="Times New Roman"/>
          <w:sz w:val="28"/>
          <w:szCs w:val="28"/>
        </w:rPr>
        <w:t>детский сад</w:t>
      </w:r>
      <w:r w:rsidR="00C50DF8">
        <w:rPr>
          <w:rFonts w:ascii="Times New Roman" w:eastAsia="Arial Unicode MS" w:hAnsi="Times New Roman" w:cs="Times New Roman"/>
          <w:sz w:val="28"/>
          <w:szCs w:val="28"/>
        </w:rPr>
        <w:t>ик «Весна»</w:t>
      </w:r>
      <w:r w:rsidR="002527BF" w:rsidRPr="001F5C7E">
        <w:rPr>
          <w:rFonts w:ascii="Times New Roman" w:eastAsia="Arial Unicode MS" w:hAnsi="Times New Roman" w:cs="Times New Roman"/>
          <w:sz w:val="28"/>
          <w:szCs w:val="28"/>
        </w:rPr>
        <w:t>.</w:t>
      </w:r>
      <w:r w:rsidR="009302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B7909" w:rsidRPr="00CB7909">
        <w:rPr>
          <w:rFonts w:ascii="Times New Roman" w:hAnsi="Times New Roman" w:cs="Times New Roman"/>
          <w:sz w:val="28"/>
          <w:szCs w:val="28"/>
        </w:rPr>
        <w:t>Эффективную работу по мотивации  профсоюзного членства ведут первичные профсоюзные организации МБОУ «</w:t>
      </w:r>
      <w:r w:rsidR="00CB7909">
        <w:rPr>
          <w:rFonts w:ascii="Times New Roman" w:hAnsi="Times New Roman" w:cs="Times New Roman"/>
          <w:sz w:val="28"/>
          <w:szCs w:val="28"/>
        </w:rPr>
        <w:t>Ибресин</w:t>
      </w:r>
      <w:r w:rsidR="0036697A">
        <w:rPr>
          <w:rFonts w:ascii="Times New Roman" w:hAnsi="Times New Roman" w:cs="Times New Roman"/>
          <w:sz w:val="28"/>
          <w:szCs w:val="28"/>
        </w:rPr>
        <w:t>с</w:t>
      </w:r>
      <w:r w:rsidR="00CB7909">
        <w:rPr>
          <w:rFonts w:ascii="Times New Roman" w:hAnsi="Times New Roman" w:cs="Times New Roman"/>
          <w:sz w:val="28"/>
          <w:szCs w:val="28"/>
        </w:rPr>
        <w:t xml:space="preserve">кая СОШ №2», </w:t>
      </w:r>
      <w:r w:rsidR="0020272B">
        <w:rPr>
          <w:rFonts w:ascii="Times New Roman" w:hAnsi="Times New Roman" w:cs="Times New Roman"/>
          <w:sz w:val="28"/>
          <w:szCs w:val="28"/>
        </w:rPr>
        <w:t xml:space="preserve">МБОУ «Новочурашевская СОШ», </w:t>
      </w:r>
      <w:r w:rsidR="00323603">
        <w:rPr>
          <w:rFonts w:ascii="Times New Roman" w:eastAsia="Arial Unicode MS" w:hAnsi="Times New Roman" w:cs="Times New Roman"/>
          <w:sz w:val="28"/>
          <w:szCs w:val="28"/>
        </w:rPr>
        <w:t>МБОУ «</w:t>
      </w:r>
      <w:proofErr w:type="spellStart"/>
      <w:r w:rsidR="00323603">
        <w:rPr>
          <w:rFonts w:ascii="Times New Roman" w:eastAsia="Arial Unicode MS" w:hAnsi="Times New Roman" w:cs="Times New Roman"/>
          <w:sz w:val="28"/>
          <w:szCs w:val="28"/>
        </w:rPr>
        <w:t>Большеабакасинская</w:t>
      </w:r>
      <w:proofErr w:type="spellEnd"/>
      <w:r w:rsidR="00323603">
        <w:rPr>
          <w:rFonts w:ascii="Times New Roman" w:eastAsia="Arial Unicode MS" w:hAnsi="Times New Roman" w:cs="Times New Roman"/>
          <w:sz w:val="28"/>
          <w:szCs w:val="28"/>
        </w:rPr>
        <w:t xml:space="preserve"> ООШ», </w:t>
      </w:r>
      <w:r w:rsidR="00F26DB6">
        <w:rPr>
          <w:rFonts w:ascii="Times New Roman" w:eastAsia="Arial Unicode MS" w:hAnsi="Times New Roman" w:cs="Times New Roman"/>
          <w:sz w:val="28"/>
          <w:szCs w:val="28"/>
        </w:rPr>
        <w:t>М</w:t>
      </w:r>
      <w:r w:rsidR="00CB7909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CB7909">
        <w:rPr>
          <w:rFonts w:ascii="Times New Roman" w:hAnsi="Times New Roman" w:cs="Times New Roman"/>
          <w:sz w:val="28"/>
          <w:szCs w:val="28"/>
        </w:rPr>
        <w:t>Буинская</w:t>
      </w:r>
      <w:proofErr w:type="spellEnd"/>
      <w:r w:rsidR="00CB7909">
        <w:rPr>
          <w:rFonts w:ascii="Times New Roman" w:hAnsi="Times New Roman" w:cs="Times New Roman"/>
          <w:sz w:val="28"/>
          <w:szCs w:val="28"/>
        </w:rPr>
        <w:t xml:space="preserve"> </w:t>
      </w:r>
      <w:r w:rsidR="00C41400">
        <w:rPr>
          <w:rFonts w:ascii="Times New Roman" w:hAnsi="Times New Roman" w:cs="Times New Roman"/>
          <w:sz w:val="28"/>
          <w:szCs w:val="28"/>
        </w:rPr>
        <w:t>С</w:t>
      </w:r>
      <w:r w:rsidR="00CB7909">
        <w:rPr>
          <w:rFonts w:ascii="Times New Roman" w:hAnsi="Times New Roman" w:cs="Times New Roman"/>
          <w:sz w:val="28"/>
          <w:szCs w:val="28"/>
        </w:rPr>
        <w:t xml:space="preserve">ОШ», </w:t>
      </w:r>
      <w:r w:rsidR="00C41400">
        <w:rPr>
          <w:rFonts w:ascii="Times New Roman" w:hAnsi="Times New Roman" w:cs="Times New Roman"/>
          <w:sz w:val="28"/>
          <w:szCs w:val="28"/>
        </w:rPr>
        <w:t xml:space="preserve"> </w:t>
      </w:r>
      <w:r w:rsidR="00CB7909">
        <w:rPr>
          <w:rFonts w:ascii="Times New Roman" w:hAnsi="Times New Roman" w:cs="Times New Roman"/>
          <w:sz w:val="28"/>
          <w:szCs w:val="28"/>
        </w:rPr>
        <w:t xml:space="preserve">МБДОУ «Айбечский детский сад «Аистенок», </w:t>
      </w:r>
      <w:r w:rsidR="00CB7909" w:rsidRPr="00C41400">
        <w:rPr>
          <w:rFonts w:ascii="Times New Roman" w:hAnsi="Times New Roman" w:cs="Times New Roman"/>
          <w:color w:val="000000" w:themeColor="text1"/>
          <w:sz w:val="28"/>
          <w:szCs w:val="28"/>
        </w:rPr>
        <w:t>МБДОУ «Ибресинский детский сад «Солнышко»</w:t>
      </w:r>
      <w:r w:rsidR="0020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A3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7909" w:rsidRPr="00CB7909">
        <w:rPr>
          <w:rFonts w:ascii="Times New Roman" w:hAnsi="Times New Roman" w:cs="Times New Roman"/>
          <w:sz w:val="28"/>
          <w:szCs w:val="28"/>
        </w:rPr>
        <w:t>МБОУ «</w:t>
      </w:r>
      <w:r w:rsidR="00CB7909">
        <w:rPr>
          <w:rFonts w:ascii="Times New Roman" w:hAnsi="Times New Roman" w:cs="Times New Roman"/>
          <w:sz w:val="28"/>
          <w:szCs w:val="28"/>
        </w:rPr>
        <w:t>Чуваштимяшская С</w:t>
      </w:r>
      <w:r w:rsidR="0020272B">
        <w:rPr>
          <w:rFonts w:ascii="Times New Roman" w:hAnsi="Times New Roman" w:cs="Times New Roman"/>
          <w:sz w:val="28"/>
          <w:szCs w:val="28"/>
        </w:rPr>
        <w:t>ОШ».</w:t>
      </w:r>
      <w:r w:rsidR="00C41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78A" w:rsidRDefault="00C50DF8" w:rsidP="001A378A">
      <w:pPr>
        <w:spacing w:line="360" w:lineRule="auto"/>
        <w:ind w:firstLine="67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B1201">
        <w:rPr>
          <w:rFonts w:ascii="Times New Roman" w:eastAsia="Arial Unicode MS" w:hAnsi="Times New Roman" w:cs="Times New Roman"/>
          <w:sz w:val="28"/>
          <w:szCs w:val="28"/>
        </w:rPr>
        <w:t>По мотивации и охвату профсоюзного членства необходимо отметит</w:t>
      </w:r>
      <w:r w:rsidR="00C41400">
        <w:rPr>
          <w:rFonts w:ascii="Times New Roman" w:eastAsia="Arial Unicode MS" w:hAnsi="Times New Roman" w:cs="Times New Roman"/>
          <w:sz w:val="28"/>
          <w:szCs w:val="28"/>
        </w:rPr>
        <w:t xml:space="preserve">ь </w:t>
      </w:r>
      <w:r w:rsidR="00C41400">
        <w:rPr>
          <w:rFonts w:ascii="Times New Roman" w:eastAsia="Arial Unicode MS" w:hAnsi="Times New Roman" w:cs="Times New Roman"/>
          <w:sz w:val="28"/>
          <w:szCs w:val="28"/>
        </w:rPr>
        <w:lastRenderedPageBreak/>
        <w:t>недостаточную работу первичной</w:t>
      </w:r>
      <w:r w:rsidRPr="009B1201">
        <w:rPr>
          <w:rFonts w:ascii="Times New Roman" w:eastAsia="Arial Unicode MS" w:hAnsi="Times New Roman" w:cs="Times New Roman"/>
          <w:sz w:val="28"/>
          <w:szCs w:val="28"/>
        </w:rPr>
        <w:t xml:space="preserve"> профсоюзн</w:t>
      </w:r>
      <w:r w:rsidR="00C41400">
        <w:rPr>
          <w:rFonts w:ascii="Times New Roman" w:eastAsia="Arial Unicode MS" w:hAnsi="Times New Roman" w:cs="Times New Roman"/>
          <w:sz w:val="28"/>
          <w:szCs w:val="28"/>
        </w:rPr>
        <w:t>ой</w:t>
      </w:r>
      <w:r w:rsidRPr="009B1201"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</w:t>
      </w:r>
      <w:r w:rsidR="00A54B6A">
        <w:rPr>
          <w:rFonts w:ascii="Times New Roman" w:eastAsia="Arial Unicode MS" w:hAnsi="Times New Roman" w:cs="Times New Roman"/>
          <w:sz w:val="28"/>
          <w:szCs w:val="28"/>
        </w:rPr>
        <w:t>АУ ДОД «ДЮСШ – ФОК «Патвар», МБОУ «Липовская ООШ»</w:t>
      </w:r>
      <w:r w:rsidR="00C41400">
        <w:rPr>
          <w:rFonts w:ascii="Times New Roman" w:hAnsi="Times New Roman" w:cs="Times New Roman"/>
          <w:sz w:val="28"/>
          <w:szCs w:val="28"/>
        </w:rPr>
        <w:t>.</w:t>
      </w:r>
      <w:r w:rsidRPr="009B1201">
        <w:rPr>
          <w:rFonts w:ascii="Times New Roman" w:eastAsia="Arial Unicode MS" w:hAnsi="Times New Roman" w:cs="Times New Roman"/>
          <w:sz w:val="28"/>
          <w:szCs w:val="28"/>
        </w:rPr>
        <w:t xml:space="preserve"> Одной из причин некоторого снижения охвата профчленством является слабая индивидуальная работа с членами профсоюза по решению их</w:t>
      </w:r>
      <w:r w:rsidR="001A378A" w:rsidRPr="001A37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A378A" w:rsidRPr="009B1201">
        <w:rPr>
          <w:rFonts w:ascii="Times New Roman" w:eastAsia="Arial Unicode MS" w:hAnsi="Times New Roman" w:cs="Times New Roman"/>
          <w:sz w:val="28"/>
          <w:szCs w:val="28"/>
        </w:rPr>
        <w:t xml:space="preserve">трудовых и социальных проблем. </w:t>
      </w:r>
      <w:r w:rsidR="00155D7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A378A" w:rsidRPr="009B1201">
        <w:rPr>
          <w:rFonts w:ascii="Times New Roman" w:eastAsia="Arial Unicode MS" w:hAnsi="Times New Roman" w:cs="Times New Roman"/>
          <w:sz w:val="28"/>
          <w:szCs w:val="28"/>
        </w:rPr>
        <w:t>Первичным профсоюзным организациям крайне важно определить вектор работы по созданию мотивационной среды в организациях, определить последовательные действия по привлечению в профсоюз новых членов, ввести практику проведение годовых</w:t>
      </w:r>
      <w:r w:rsidR="001A378A">
        <w:rPr>
          <w:rFonts w:ascii="Times New Roman" w:eastAsia="Arial Unicode MS" w:hAnsi="Times New Roman" w:cs="Times New Roman"/>
          <w:sz w:val="28"/>
          <w:szCs w:val="28"/>
        </w:rPr>
        <w:t xml:space="preserve"> итоговых профсоюзных собраний и постоянного информирования членов профсоюза о деятельности организации.</w:t>
      </w:r>
    </w:p>
    <w:p w:rsidR="004D2A5F" w:rsidRPr="004D2A5F" w:rsidRDefault="000703C5" w:rsidP="004D2A5F">
      <w:pPr>
        <w:spacing w:line="360" w:lineRule="auto"/>
        <w:ind w:firstLine="67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Ибресинская</w:t>
      </w:r>
      <w:proofErr w:type="spellEnd"/>
      <w:r w:rsidR="004D2A5F" w:rsidRPr="004D2A5F">
        <w:rPr>
          <w:rFonts w:ascii="Times New Roman" w:eastAsia="Arial Unicode MS" w:hAnsi="Times New Roman" w:cs="Times New Roman"/>
          <w:sz w:val="28"/>
          <w:szCs w:val="28"/>
        </w:rPr>
        <w:t xml:space="preserve"> районная организация профсоюза в 2020 году строила свою деятельность по следующим основным направлениям:</w:t>
      </w:r>
    </w:p>
    <w:p w:rsidR="004D2A5F" w:rsidRPr="004D2A5F" w:rsidRDefault="004D2A5F" w:rsidP="00B21BAA">
      <w:pPr>
        <w:spacing w:line="360" w:lineRule="auto"/>
        <w:ind w:firstLine="67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D2A5F">
        <w:rPr>
          <w:rFonts w:ascii="Times New Roman" w:eastAsia="Arial Unicode MS" w:hAnsi="Times New Roman" w:cs="Times New Roman"/>
          <w:b/>
          <w:bCs/>
          <w:sz w:val="28"/>
          <w:szCs w:val="28"/>
        </w:rPr>
        <w:t>2. Организационно-уставная деятельность</w:t>
      </w:r>
    </w:p>
    <w:p w:rsidR="004D2A5F" w:rsidRPr="004D2A5F" w:rsidRDefault="004D2A5F" w:rsidP="004D2A5F">
      <w:pPr>
        <w:spacing w:line="360" w:lineRule="auto"/>
        <w:ind w:firstLine="67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D2A5F">
        <w:rPr>
          <w:rFonts w:ascii="Times New Roman" w:eastAsia="Arial Unicode MS" w:hAnsi="Times New Roman" w:cs="Times New Roman"/>
          <w:sz w:val="28"/>
          <w:szCs w:val="28"/>
        </w:rPr>
        <w:t>В результате целенаправленной работы по организационному укреплению первичных организаций профсоюза, усилению работы по мотивации профсоюзного членства, реализации комплексных мер по защите социально-экономических интересов работников образования, благодаря пониманию и поддержке со стороны администрации района, отдела образования, руководителей образовательных организаций, численность районной организации профсоюза в основном остается на стабильном уровне</w:t>
      </w:r>
      <w:r w:rsidRPr="004D2A5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</w:p>
    <w:p w:rsidR="004D2A5F" w:rsidRPr="004D2A5F" w:rsidRDefault="004D2A5F" w:rsidP="004D2A5F">
      <w:pPr>
        <w:spacing w:line="360" w:lineRule="auto"/>
        <w:ind w:firstLine="67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D2A5F">
        <w:rPr>
          <w:rFonts w:ascii="Times New Roman" w:eastAsia="Arial Unicode MS" w:hAnsi="Times New Roman" w:cs="Times New Roman"/>
          <w:sz w:val="28"/>
          <w:szCs w:val="28"/>
        </w:rPr>
        <w:t>В 2020 году продолжалась работа по укреплению нормативно-правовой базы, внутрисоюзной работы.</w:t>
      </w:r>
    </w:p>
    <w:p w:rsidR="004D2A5F" w:rsidRPr="004D2A5F" w:rsidRDefault="004D2A5F" w:rsidP="004D2A5F">
      <w:pPr>
        <w:spacing w:line="360" w:lineRule="auto"/>
        <w:ind w:firstLine="67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gramStart"/>
      <w:r w:rsidRPr="004D2A5F">
        <w:rPr>
          <w:rFonts w:ascii="Times New Roman" w:eastAsia="Arial Unicode MS" w:hAnsi="Times New Roman" w:cs="Times New Roman"/>
          <w:sz w:val="28"/>
          <w:szCs w:val="28"/>
        </w:rPr>
        <w:t>За отчетный период проведено 2 заседания районного Совета, в ходе которого подведены итоги работы районной организации Профсоюза по основным направлениям деятельности за 2019 год, утверждены план работы, номенклатура дел, смета доходов и расходов на 2020 год, а также рассмотрен вопрос о проведении мероприятий, приуроченных 100-летию со дня образования Профсоюзов Чувашии и 30-летию со дня образования Общероссийского Профсоюза образования.</w:t>
      </w:r>
      <w:proofErr w:type="gramEnd"/>
      <w:r w:rsidRPr="004D2A5F">
        <w:rPr>
          <w:rFonts w:ascii="Times New Roman" w:eastAsia="Arial Unicode MS" w:hAnsi="Times New Roman" w:cs="Times New Roman"/>
          <w:sz w:val="28"/>
          <w:szCs w:val="28"/>
        </w:rPr>
        <w:t xml:space="preserve"> Вопросы организационно-уставной деятельности обсуждены на 4 заседаниях Президиума, всего рассмотрено 19 вопросов, по которым приняты соответствующие решения.</w:t>
      </w:r>
      <w:r w:rsidRPr="004D2A5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6E48E0" w:rsidRPr="006E48E0" w:rsidRDefault="006E48E0" w:rsidP="006E48E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E48E0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 xml:space="preserve">2020 год в Профсоюзе был объявлен Годом </w:t>
      </w:r>
      <w:proofErr w:type="spellStart"/>
      <w:r w:rsidRPr="006E48E0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>цифровизации</w:t>
      </w:r>
      <w:proofErr w:type="spellEnd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. В рамках 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>реализации проекта «</w:t>
      </w:r>
      <w:proofErr w:type="spellStart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Цифровизация</w:t>
      </w:r>
      <w:proofErr w:type="spellEnd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Общероссийского Профсоюза образования» в качестве организационной основы перехода Профсоюза на цифровые технологии в период с 2020 по 2024 годы включительно на уровне районной организации Профсоюза в текущем году проведена следующая работа:</w:t>
      </w:r>
    </w:p>
    <w:p w:rsidR="006E48E0" w:rsidRPr="006E48E0" w:rsidRDefault="006E48E0" w:rsidP="006E48E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заполнение Единого реестра Общероссийского  Профсоюза образования; </w:t>
      </w:r>
    </w:p>
    <w:p w:rsidR="006E48E0" w:rsidRPr="006E48E0" w:rsidRDefault="006E48E0" w:rsidP="006E48E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- ведение электронного учета членов Профсоюза в АИС;</w:t>
      </w:r>
    </w:p>
    <w:p w:rsidR="006E48E0" w:rsidRPr="006E48E0" w:rsidRDefault="006E48E0" w:rsidP="006E48E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- выдача электронных профсоюзных билетов членам Профсоюза;</w:t>
      </w:r>
    </w:p>
    <w:p w:rsidR="006E48E0" w:rsidRPr="006E48E0" w:rsidRDefault="006E48E0" w:rsidP="006E48E0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     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- регистрация членов профсоюза в программе «ПРОФКАРДС» и активизация личных кабинетов для получения скидок и бонусов при приобретении товаров и услуг.</w:t>
      </w:r>
    </w:p>
    <w:p w:rsidR="006E48E0" w:rsidRDefault="006E48E0" w:rsidP="003649A2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 Из-за новой </w:t>
      </w:r>
      <w:proofErr w:type="spellStart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коронавирусной</w:t>
      </w:r>
      <w:proofErr w:type="spellEnd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инфекции, выполняя решения </w:t>
      </w:r>
      <w:r w:rsidR="003649A2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   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Правительства Чувашской Республики и рекомендации санитарно-эпидемиологических служб по обеспечению безопасности, в 2020 году работа Совета, президиума проводилась в режиме онлайн, а также активно использовались </w:t>
      </w:r>
      <w:proofErr w:type="gramStart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интернет-площадки</w:t>
      </w:r>
      <w:proofErr w:type="gramEnd"/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: 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en-US" w:eastAsia="en-US" w:bidi="ar-SA"/>
        </w:rPr>
        <w:t>Facebook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en-US" w:eastAsia="en-US" w:bidi="ar-SA"/>
        </w:rPr>
        <w:t>WhatsApp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В контакте, 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val="en-US" w:eastAsia="en-US" w:bidi="ar-SA"/>
        </w:rPr>
        <w:t>ZOOM</w:t>
      </w:r>
      <w:r w:rsidRPr="006E48E0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322704" w:rsidRPr="00322704" w:rsidRDefault="00322704" w:rsidP="00322704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Районная организация ведет работу с молодыми кадрами, по данному направлению в тесном сотрудничестве взаимодействует с отделом образования и Советом молодых педагогов района, в котором состоят </w:t>
      </w: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22</w:t>
      </w:r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молодых педагогов в возрасте до 35 лет. Председателем Совета молодых педагогов является 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Ястребова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Светлана Юрьевна</w:t>
      </w:r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заместитель директора МБОУ «</w:t>
      </w:r>
      <w:proofErr w:type="spellStart"/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Большеабакасинская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ООШ»</w:t>
      </w:r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. Охват профсоюзным членством среди</w:t>
      </w: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="00FA047A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молодежи до 35 лет составляет 85</w:t>
      </w:r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%.</w:t>
      </w:r>
    </w:p>
    <w:p w:rsidR="00322704" w:rsidRPr="006E48E0" w:rsidRDefault="00322704" w:rsidP="00322704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Регулярно проводятся заседания Совета молодых педагогов с участием представителей </w:t>
      </w:r>
      <w:proofErr w:type="spellStart"/>
      <w:r w:rsidR="00FF24FD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Ибресинской</w:t>
      </w:r>
      <w:proofErr w:type="spellEnd"/>
      <w:r w:rsidRPr="00322704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районной организации профсоюза.</w:t>
      </w:r>
    </w:p>
    <w:p w:rsidR="005F21D4" w:rsidRPr="005F21D4" w:rsidRDefault="00296589" w:rsidP="005F21D4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F21D4" w:rsidRPr="005F21D4">
        <w:rPr>
          <w:rFonts w:ascii="Times New Roman" w:hAnsi="Times New Roman"/>
          <w:color w:val="000000" w:themeColor="text1"/>
          <w:sz w:val="28"/>
          <w:szCs w:val="28"/>
        </w:rPr>
        <w:t>Молодые педагоги района являются активными участниками следующих мероприятий:</w:t>
      </w:r>
    </w:p>
    <w:p w:rsidR="005F21D4" w:rsidRPr="005F21D4" w:rsidRDefault="005F21D4" w:rsidP="005F21D4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1D4">
        <w:rPr>
          <w:rFonts w:ascii="Times New Roman" w:hAnsi="Times New Roman"/>
          <w:color w:val="000000" w:themeColor="text1"/>
          <w:sz w:val="28"/>
          <w:szCs w:val="28"/>
        </w:rPr>
        <w:t>Районная акция  «Молодежь за здоровый образ жизни»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F21D4" w:rsidRPr="005F21D4" w:rsidRDefault="005F21D4" w:rsidP="005F21D4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1D4">
        <w:rPr>
          <w:rFonts w:ascii="Times New Roman" w:hAnsi="Times New Roman"/>
          <w:color w:val="000000" w:themeColor="text1"/>
          <w:sz w:val="28"/>
          <w:szCs w:val="28"/>
        </w:rPr>
        <w:t>Республиканская акция «Сообщи, где торгуют смертью»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F21D4" w:rsidRPr="005F21D4" w:rsidRDefault="005F21D4" w:rsidP="005F21D4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21D4">
        <w:rPr>
          <w:rFonts w:ascii="Times New Roman" w:hAnsi="Times New Roman"/>
          <w:color w:val="000000" w:themeColor="text1"/>
          <w:sz w:val="28"/>
          <w:szCs w:val="28"/>
        </w:rPr>
        <w:t>Спортивные мероприятия районного и республиканского уровней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F21D4" w:rsidRPr="005F21D4" w:rsidRDefault="005F21D4" w:rsidP="005F21D4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21D4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повышения уровня профессиональной подготовки для молодых педагогов методическим кабинетом отдела образования и молодежной политики совместно с районной организацией профсоюза организуются семинары, мастер-классы, посещение открытых мероприятий опытных педагогов района.</w:t>
      </w:r>
    </w:p>
    <w:p w:rsidR="005F21D4" w:rsidRPr="005F21D4" w:rsidRDefault="005F21D4" w:rsidP="005F21D4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5F21D4">
        <w:rPr>
          <w:rFonts w:ascii="Times New Roman" w:hAnsi="Times New Roman"/>
          <w:color w:val="000000" w:themeColor="text1"/>
          <w:sz w:val="28"/>
          <w:szCs w:val="28"/>
        </w:rPr>
        <w:t xml:space="preserve">8 мая 2020 года Совет молодых педагогов Ибресинского района принял участие в </w:t>
      </w:r>
      <w:proofErr w:type="gramStart"/>
      <w:r w:rsidRPr="005F21D4">
        <w:rPr>
          <w:rFonts w:ascii="Times New Roman" w:hAnsi="Times New Roman"/>
          <w:color w:val="000000" w:themeColor="text1"/>
          <w:sz w:val="28"/>
          <w:szCs w:val="28"/>
        </w:rPr>
        <w:t>республиканском</w:t>
      </w:r>
      <w:proofErr w:type="gramEnd"/>
      <w:r w:rsidRPr="005F21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F21D4">
        <w:rPr>
          <w:rFonts w:ascii="Times New Roman" w:hAnsi="Times New Roman"/>
          <w:color w:val="000000" w:themeColor="text1"/>
          <w:sz w:val="28"/>
          <w:szCs w:val="28"/>
        </w:rPr>
        <w:t>видеомарафоне</w:t>
      </w:r>
      <w:proofErr w:type="spellEnd"/>
      <w:r w:rsidRPr="005F21D4">
        <w:rPr>
          <w:rFonts w:ascii="Times New Roman" w:hAnsi="Times New Roman"/>
          <w:color w:val="000000" w:themeColor="text1"/>
          <w:sz w:val="28"/>
          <w:szCs w:val="28"/>
        </w:rPr>
        <w:t xml:space="preserve">, посвященном 75-летнему юбилею Победы в Великой Отечественной войне "75 строк о войне"! </w:t>
      </w:r>
    </w:p>
    <w:p w:rsidR="005F21D4" w:rsidRPr="005F21D4" w:rsidRDefault="005F21D4" w:rsidP="005F21D4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5F21D4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заседания Совета молодых педагогов приглашаются глава администрации района,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работники администрации и отдела образования</w:t>
      </w:r>
      <w:r w:rsidRPr="005F21D4">
        <w:rPr>
          <w:rFonts w:ascii="Times New Roman" w:hAnsi="Times New Roman"/>
          <w:color w:val="000000" w:themeColor="text1"/>
          <w:sz w:val="28"/>
          <w:szCs w:val="28"/>
        </w:rPr>
        <w:t xml:space="preserve">. Молодые педагоги получают информацию по жилищным вопросам, подпрограммам, действующим на территории района, по предоставлению субсидий на приобретение и строительство жилья.  </w:t>
      </w:r>
    </w:p>
    <w:p w:rsidR="00C55DBD" w:rsidRPr="00C55DBD" w:rsidRDefault="00C55DBD" w:rsidP="00C55DBD">
      <w:pPr>
        <w:pStyle w:val="ab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55DBD">
        <w:rPr>
          <w:rFonts w:ascii="Times New Roman" w:hAnsi="Times New Roman"/>
          <w:b/>
          <w:bCs/>
          <w:color w:val="000000" w:themeColor="text1"/>
          <w:sz w:val="28"/>
          <w:szCs w:val="28"/>
        </w:rPr>
        <w:t>3.Правозащитная деятельность</w:t>
      </w:r>
      <w:r w:rsidR="009715C8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C55DBD" w:rsidRDefault="00C55DBD" w:rsidP="00C55DBD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C55DBD">
        <w:rPr>
          <w:rFonts w:ascii="Times New Roman" w:hAnsi="Times New Roman"/>
          <w:color w:val="000000" w:themeColor="text1"/>
          <w:sz w:val="28"/>
          <w:szCs w:val="28"/>
        </w:rPr>
        <w:t xml:space="preserve">Внештатным правовым инспектором </w:t>
      </w:r>
      <w:proofErr w:type="spellStart"/>
      <w:r w:rsidR="003E2436">
        <w:rPr>
          <w:rFonts w:ascii="Times New Roman" w:hAnsi="Times New Roman"/>
          <w:color w:val="000000" w:themeColor="text1"/>
          <w:sz w:val="28"/>
          <w:szCs w:val="28"/>
        </w:rPr>
        <w:t>Ибресинской</w:t>
      </w:r>
      <w:proofErr w:type="spellEnd"/>
      <w:r w:rsidR="003E24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5DBD">
        <w:rPr>
          <w:rFonts w:ascii="Times New Roman" w:hAnsi="Times New Roman"/>
          <w:color w:val="000000" w:themeColor="text1"/>
          <w:sz w:val="28"/>
          <w:szCs w:val="28"/>
        </w:rPr>
        <w:t xml:space="preserve">районной организации работает </w:t>
      </w:r>
      <w:r w:rsidR="00385504">
        <w:rPr>
          <w:rFonts w:ascii="Times New Roman" w:hAnsi="Times New Roman"/>
          <w:color w:val="000000" w:themeColor="text1"/>
          <w:sz w:val="28"/>
          <w:szCs w:val="28"/>
        </w:rPr>
        <w:t>Никифорова Ф.В.</w:t>
      </w:r>
      <w:r w:rsidRPr="00C55D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85504">
        <w:rPr>
          <w:rFonts w:ascii="Times New Roman" w:hAnsi="Times New Roman"/>
          <w:color w:val="000000" w:themeColor="text1"/>
          <w:sz w:val="28"/>
          <w:szCs w:val="28"/>
        </w:rPr>
        <w:t>методист</w:t>
      </w:r>
      <w:r w:rsidRPr="00C55DBD">
        <w:rPr>
          <w:rFonts w:ascii="Times New Roman" w:hAnsi="Times New Roman"/>
          <w:color w:val="000000" w:themeColor="text1"/>
          <w:sz w:val="28"/>
          <w:szCs w:val="28"/>
        </w:rPr>
        <w:t xml:space="preserve"> отдела образования администрации </w:t>
      </w:r>
      <w:r w:rsidR="00385504">
        <w:rPr>
          <w:rFonts w:ascii="Times New Roman" w:hAnsi="Times New Roman"/>
          <w:color w:val="000000" w:themeColor="text1"/>
          <w:sz w:val="28"/>
          <w:szCs w:val="28"/>
        </w:rPr>
        <w:t xml:space="preserve">Ибресинского </w:t>
      </w:r>
      <w:r w:rsidRPr="00C55DBD">
        <w:rPr>
          <w:rFonts w:ascii="Times New Roman" w:hAnsi="Times New Roman"/>
          <w:color w:val="000000" w:themeColor="text1"/>
          <w:sz w:val="28"/>
          <w:szCs w:val="28"/>
        </w:rPr>
        <w:t>района.</w:t>
      </w:r>
    </w:p>
    <w:p w:rsidR="00B96D50" w:rsidRPr="00B96D50" w:rsidRDefault="00B96D50" w:rsidP="00B96D50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B96D50">
        <w:rPr>
          <w:rFonts w:ascii="Times New Roman" w:hAnsi="Times New Roman"/>
          <w:color w:val="000000" w:themeColor="text1"/>
          <w:sz w:val="28"/>
          <w:szCs w:val="28"/>
        </w:rPr>
        <w:t xml:space="preserve">Районный Совет профсоюзной организации считает правозащитную работу одним из приоритетных направлений в своей работе, осуществляя её в соответствии с планом работы, основное место при этом отводится </w:t>
      </w:r>
      <w:proofErr w:type="gramStart"/>
      <w:r w:rsidRPr="00B96D50">
        <w:rPr>
          <w:rFonts w:ascii="Times New Roman" w:hAnsi="Times New Roman"/>
          <w:color w:val="000000" w:themeColor="text1"/>
          <w:sz w:val="28"/>
          <w:szCs w:val="28"/>
        </w:rPr>
        <w:t>контролю за</w:t>
      </w:r>
      <w:proofErr w:type="gramEnd"/>
      <w:r w:rsidRPr="00B96D50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работодателями  трудового законодательства в части соблюдения законных прав и гарантий работников.</w:t>
      </w:r>
    </w:p>
    <w:p w:rsidR="00B96D50" w:rsidRPr="00B96D50" w:rsidRDefault="00B96D50" w:rsidP="00B96D50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6D50">
        <w:rPr>
          <w:rFonts w:ascii="Times New Roman" w:hAnsi="Times New Roman"/>
          <w:color w:val="000000" w:themeColor="text1"/>
          <w:sz w:val="28"/>
          <w:szCs w:val="28"/>
        </w:rPr>
        <w:t>В правозащитной работе используются различные формы:</w:t>
      </w:r>
    </w:p>
    <w:p w:rsidR="00B96D50" w:rsidRPr="00B96D50" w:rsidRDefault="00B96D50" w:rsidP="00B96D50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6D50">
        <w:rPr>
          <w:rFonts w:ascii="Times New Roman" w:hAnsi="Times New Roman"/>
          <w:color w:val="000000" w:themeColor="text1"/>
          <w:sz w:val="28"/>
          <w:szCs w:val="28"/>
        </w:rPr>
        <w:t xml:space="preserve">- проверки по соблюдению трудового законодательства в </w:t>
      </w:r>
      <w:proofErr w:type="gramStart"/>
      <w:r w:rsidRPr="00B96D50">
        <w:rPr>
          <w:rFonts w:ascii="Times New Roman" w:hAnsi="Times New Roman"/>
          <w:color w:val="000000" w:themeColor="text1"/>
          <w:sz w:val="28"/>
          <w:szCs w:val="28"/>
        </w:rPr>
        <w:t>образовательных</w:t>
      </w:r>
      <w:proofErr w:type="gramEnd"/>
    </w:p>
    <w:p w:rsidR="00B96D50" w:rsidRPr="00B96D50" w:rsidRDefault="00B96D50" w:rsidP="00B96D50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96D50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proofErr w:type="gramEnd"/>
      <w:r w:rsidRPr="00B96D5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6D50" w:rsidRPr="00B96D50" w:rsidRDefault="00B96D50" w:rsidP="00B96D50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6D50">
        <w:rPr>
          <w:rFonts w:ascii="Times New Roman" w:hAnsi="Times New Roman"/>
          <w:color w:val="000000" w:themeColor="text1"/>
          <w:sz w:val="28"/>
          <w:szCs w:val="28"/>
        </w:rPr>
        <w:t xml:space="preserve">- проведение консультаций для членов профсоюзов с выездом в </w:t>
      </w:r>
      <w:proofErr w:type="gramStart"/>
      <w:r w:rsidRPr="00B96D50">
        <w:rPr>
          <w:rFonts w:ascii="Times New Roman" w:hAnsi="Times New Roman"/>
          <w:color w:val="000000" w:themeColor="text1"/>
          <w:sz w:val="28"/>
          <w:szCs w:val="28"/>
        </w:rPr>
        <w:t>первичные</w:t>
      </w:r>
      <w:proofErr w:type="gramEnd"/>
    </w:p>
    <w:p w:rsidR="00B96D50" w:rsidRPr="00B96D50" w:rsidRDefault="00B96D50" w:rsidP="00B96D50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6D50">
        <w:rPr>
          <w:rFonts w:ascii="Times New Roman" w:hAnsi="Times New Roman"/>
          <w:color w:val="000000" w:themeColor="text1"/>
          <w:sz w:val="28"/>
          <w:szCs w:val="28"/>
        </w:rPr>
        <w:t>профорганизации;</w:t>
      </w:r>
    </w:p>
    <w:p w:rsidR="00B96D50" w:rsidRPr="00B96D50" w:rsidRDefault="00B96D50" w:rsidP="00B96D50">
      <w:pPr>
        <w:pStyle w:val="ab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96D50">
        <w:rPr>
          <w:rFonts w:ascii="Times New Roman" w:hAnsi="Times New Roman"/>
          <w:color w:val="000000" w:themeColor="text1"/>
          <w:sz w:val="28"/>
          <w:szCs w:val="28"/>
        </w:rPr>
        <w:t>- личный прием членов профсоюзов.</w:t>
      </w:r>
    </w:p>
    <w:p w:rsidR="00C55DBD" w:rsidRDefault="00883336" w:rsidP="00C55DBD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C55DBD" w:rsidRPr="00C55DBD">
        <w:rPr>
          <w:rFonts w:ascii="Times New Roman" w:hAnsi="Times New Roman"/>
          <w:color w:val="000000" w:themeColor="text1"/>
          <w:sz w:val="28"/>
          <w:szCs w:val="28"/>
        </w:rPr>
        <w:t xml:space="preserve">Внештатным правовым инспектором труда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Никифоровой Ф.В. </w:t>
      </w:r>
      <w:r w:rsidR="00C55DBD" w:rsidRPr="00C55DBD">
        <w:rPr>
          <w:rFonts w:ascii="Times New Roman" w:hAnsi="Times New Roman"/>
          <w:color w:val="000000" w:themeColor="text1"/>
          <w:sz w:val="28"/>
          <w:szCs w:val="28"/>
        </w:rPr>
        <w:t xml:space="preserve">оказывается бесплатная правовая помощь по вопросам: «Изменение условий трудового договора»; «Оплата труда»; «Выполнение норм рабочего времени работников»; </w:t>
      </w:r>
      <w:r w:rsidR="00C55DBD" w:rsidRPr="00C55DBD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«Процедура сокращения численности или штата работников», «Процедура изменения статуса образовательного учреждения».</w:t>
      </w:r>
    </w:p>
    <w:p w:rsidR="009715C8" w:rsidRDefault="009715C8" w:rsidP="009715C8">
      <w:pPr>
        <w:pStyle w:val="ab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15C8">
        <w:rPr>
          <w:rFonts w:ascii="Times New Roman" w:hAnsi="Times New Roman"/>
          <w:b/>
          <w:bCs/>
          <w:color w:val="000000" w:themeColor="text1"/>
          <w:sz w:val="28"/>
          <w:szCs w:val="28"/>
        </w:rPr>
        <w:t>4. Развитие социального партнерства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9715C8" w:rsidRPr="009715C8" w:rsidRDefault="009715C8" w:rsidP="009715C8">
      <w:pPr>
        <w:pStyle w:val="ab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715C8" w:rsidRPr="009715C8" w:rsidRDefault="009715C8" w:rsidP="009715C8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9715C8">
        <w:rPr>
          <w:rFonts w:ascii="Times New Roman" w:hAnsi="Times New Roman"/>
          <w:color w:val="000000" w:themeColor="text1"/>
          <w:sz w:val="28"/>
          <w:szCs w:val="28"/>
        </w:rPr>
        <w:t>Организацией Профсоюза проводится целенаправленная работа по развитию социального партнерства на всех его уровнях.</w:t>
      </w:r>
    </w:p>
    <w:p w:rsidR="009715C8" w:rsidRPr="009715C8" w:rsidRDefault="009715C8" w:rsidP="009715C8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9715C8">
        <w:rPr>
          <w:rFonts w:ascii="Times New Roman" w:hAnsi="Times New Roman"/>
          <w:color w:val="000000" w:themeColor="text1"/>
          <w:sz w:val="28"/>
          <w:szCs w:val="28"/>
        </w:rPr>
        <w:t>В каждой образовательной организации разработана нормативная база по социальному партнерству: коллективные договоры с приложениями, правила внутреннего трудового распорядка, должностные инструкции, графики отпусков, графики сменности, другие локальные акты, регламентирующие деятельность образовательных организаций.</w:t>
      </w:r>
    </w:p>
    <w:p w:rsidR="009715C8" w:rsidRPr="009715C8" w:rsidRDefault="009715C8" w:rsidP="009715C8">
      <w:pPr>
        <w:pStyle w:val="ab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9715C8">
        <w:rPr>
          <w:rFonts w:ascii="Times New Roman" w:hAnsi="Times New Roman"/>
          <w:color w:val="000000" w:themeColor="text1"/>
          <w:sz w:val="28"/>
          <w:szCs w:val="28"/>
        </w:rPr>
        <w:t xml:space="preserve">В настоящий момент коллективные договоры заключены в </w:t>
      </w:r>
      <w:r w:rsidR="00C37F3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B508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C37F3A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9715C8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организациях.</w:t>
      </w:r>
      <w:r w:rsidR="00C37F3A">
        <w:rPr>
          <w:rFonts w:ascii="Times New Roman" w:hAnsi="Times New Roman"/>
          <w:color w:val="000000" w:themeColor="text1"/>
          <w:sz w:val="28"/>
          <w:szCs w:val="28"/>
        </w:rPr>
        <w:t xml:space="preserve"> Удельный вес коллективных договоров составил 100%.</w:t>
      </w:r>
    </w:p>
    <w:p w:rsidR="00ED2F3E" w:rsidRDefault="00ED2F3E" w:rsidP="00ED2F3E">
      <w:pPr>
        <w:pStyle w:val="a1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034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Ибресинского района действует Территориальное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 отраслевое соглашение по решению социально-экономических проблем и обеспечению правовых гарантий работников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Ибресинск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ого района Чувашской Республики, заключенное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Ибресинской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организацией Профсоюза работников народного образования и науки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тделом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1F5C7E">
        <w:rPr>
          <w:rFonts w:ascii="Times New Roman" w:hAnsi="Times New Roman" w:cs="Times New Roman"/>
          <w:color w:val="000000"/>
          <w:sz w:val="28"/>
          <w:szCs w:val="28"/>
        </w:rPr>
        <w:t xml:space="preserve"> района Чувашской Р</w:t>
      </w:r>
      <w:r>
        <w:rPr>
          <w:rFonts w:ascii="Times New Roman" w:hAnsi="Times New Roman" w:cs="Times New Roman"/>
          <w:color w:val="000000"/>
          <w:sz w:val="28"/>
          <w:szCs w:val="28"/>
        </w:rPr>
        <w:t>еспуб</w:t>
      </w:r>
      <w:r w:rsidR="00190E40">
        <w:rPr>
          <w:rFonts w:ascii="Times New Roman" w:hAnsi="Times New Roman" w:cs="Times New Roman"/>
          <w:color w:val="000000"/>
          <w:sz w:val="28"/>
          <w:szCs w:val="28"/>
        </w:rPr>
        <w:t>лики на 3 года, и  подписанное 02.12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90E4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D2F3E" w:rsidRPr="00C92737" w:rsidRDefault="00ED2F3E" w:rsidP="00ED2F3E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 w:themeColor="text1"/>
          <w:sz w:val="28"/>
          <w:szCs w:val="28"/>
        </w:rPr>
      </w:pPr>
      <w:r w:rsidRPr="0091732E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Приоритетной задачей Общероссийского Профсоюза образования продолжает оставаться проведение мониторинга динамики средней заработной платы педагогических работников. Положительная</w:t>
      </w:r>
      <w:r w:rsidRPr="00C9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динамика средней заработной платы имеется.</w:t>
      </w:r>
    </w:p>
    <w:p w:rsidR="00ED2F3E" w:rsidRDefault="00ED2F3E" w:rsidP="00ED2F3E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F5C7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Случаев несвоевременной выплаты заработной платы, задолженностей по заработной плате за отчетный период не</w:t>
      </w:r>
      <w:r w:rsidR="000B7759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Pr="001F5C7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зафиксировано.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Стимулирующие выплаты выплачивались на основании положений о</w:t>
      </w:r>
    </w:p>
    <w:p w:rsidR="00462FDD" w:rsidRDefault="00462FDD" w:rsidP="00462FDD">
      <w:pPr>
        <w:spacing w:line="360" w:lineRule="auto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proofErr w:type="gramStart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распределении</w:t>
      </w:r>
      <w:proofErr w:type="gramEnd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стимулирующей части фонда оплаты труда образовательных организаций, разработанных по согласованию с профсоюзным комитетом.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5.​ </w:t>
      </w:r>
      <w:r w:rsidRPr="00462FDD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Обеспечение здоровых и безопасных условий труда</w:t>
      </w:r>
    </w:p>
    <w:p w:rsidR="00462FDD" w:rsidRPr="00462FDD" w:rsidRDefault="00B21BAA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Ибресиснкой</w:t>
      </w:r>
      <w:proofErr w:type="spellEnd"/>
      <w:r w:rsidR="00462FDD"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районной профсоюзной организацией работников </w:t>
      </w:r>
      <w:r w:rsidR="00462FDD"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образования</w:t>
      </w:r>
      <w:r w:rsidR="00462FDD" w:rsidRPr="00462FDD">
        <w:rPr>
          <w:rFonts w:ascii="Times New Roman" w:eastAsia="Arial CYR" w:hAnsi="Times New Roman" w:cs="Times New Roman"/>
          <w:b/>
          <w:iCs/>
          <w:color w:val="000000"/>
          <w:sz w:val="28"/>
          <w:szCs w:val="28"/>
        </w:rPr>
        <w:t xml:space="preserve"> </w:t>
      </w:r>
      <w:r w:rsidR="00462FDD"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проблемам охраны труда, обеспечения необходимых условий труда, сохранения здоровья работников и обучающихся уделяется особое внимание. Это направление деятельности ведет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методист отдела образования Никифорова Фаина Васильевна, </w:t>
      </w:r>
      <w:r w:rsidR="00462FDD"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внештатный технический инспектор труда районной организации  Профсоюза. Работа технической инспекции проводится в соответствии с федеральным законом «О профессиональных союзах, их правах и гарантиях их деятельности»</w:t>
      </w:r>
      <w:r w:rsidR="00462FDD" w:rsidRPr="00462FDD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r w:rsidR="00462FDD"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законодательством по охране труда, Положением о технической инспекции труда Профсоюза во взаимодействии с районным советом </w:t>
      </w:r>
      <w:proofErr w:type="spellStart"/>
      <w:r w:rsidR="00FC45E8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="00462FDD"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районной организации Профсоюза.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В соответствии с планом работы внештатного технического инспектора проводилась работа по изучению состояния охраны труда в образовательных организациях, проверки, консультации, семинары с уполномоченными </w:t>
      </w:r>
      <w:proofErr w:type="gramStart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по</w:t>
      </w:r>
      <w:proofErr w:type="gramEnd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ОТ первичных профсоюзных комитетов.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 В </w:t>
      </w:r>
      <w:proofErr w:type="spellStart"/>
      <w:r w:rsidR="00CB50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Ибресинском</w:t>
      </w:r>
      <w:proofErr w:type="spellEnd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районе </w:t>
      </w:r>
      <w:r w:rsidR="00CB50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20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образовательных учреждений, в которых действуют организации профсоюза образования: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средн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ие общеобразовательные школы – 8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основн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ые общеобразовательные школы – 4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дошкольные образовательные учреждения – 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5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учреждения дополнительного образования –  2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другие                                                              - 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1</w:t>
      </w:r>
    </w:p>
    <w:p w:rsid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Внештатным техническим инспектором труда в целях контроля над реализацией трудового законодательства в 2020 г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оду организованны и проведены 5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обследований за соблюдением прав работников на здоровые и безопасные условия труда в образовательных учреждениях 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Ибресинского 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района. В ходе выполнения обследований выявлены 1</w:t>
      </w:r>
      <w:r w:rsidR="00A9434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3 нарушений и выдано 5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представлений.</w:t>
      </w:r>
    </w:p>
    <w:p w:rsidR="007E642F" w:rsidRPr="007E642F" w:rsidRDefault="007E642F" w:rsidP="007E642F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 соответствии с постановлением </w:t>
      </w:r>
      <w:proofErr w:type="gramStart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президиума Чувашской республиканской организации Профсоюза работников народного образования</w:t>
      </w:r>
      <w:proofErr w:type="gramEnd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и науки Российской Федерации от 20.03.2020 г. № 2 в период с 01 октября по 30 октября 2020 г. проведена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республиканская тематическая проверка по теме «Соблюдение трудового законодательства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при составлении, принятии, </w:t>
      </w: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реализации графиков работ (расписаний занятий) работников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образовательных организаций». </w:t>
      </w: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ab/>
      </w:r>
    </w:p>
    <w:p w:rsidR="007E642F" w:rsidRPr="007E642F" w:rsidRDefault="007E642F" w:rsidP="007E642F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   В проверке приняли участие председатель </w:t>
      </w:r>
      <w:proofErr w:type="spellStart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  районной профсоюзной организации Наталия Гаврилова, внештатный инспектор по   охране труда - методист отдела образования Фаина Никифорова. Рассмотрены документы  МБОУ «</w:t>
      </w:r>
      <w:proofErr w:type="spellStart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Липовская</w:t>
      </w:r>
      <w:proofErr w:type="spellEnd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ООШ», МБОУ «</w:t>
      </w:r>
      <w:proofErr w:type="spellStart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Айбечская</w:t>
      </w:r>
      <w:proofErr w:type="spellEnd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СОШ», МБОУ «</w:t>
      </w:r>
      <w:proofErr w:type="spellStart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Малокармалинская</w:t>
      </w:r>
      <w:proofErr w:type="spellEnd"/>
      <w:r w:rsidRPr="007E642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СОШ» и МБОУ «Андреевская ООШ».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Уполномоченными по охране труда первичных профсоюзных организаций проводилась работа по </w:t>
      </w:r>
      <w:proofErr w:type="gramStart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  <w:lang w:val="x-none"/>
        </w:rPr>
        <w:t>контрол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ю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  <w:lang w:val="x-none"/>
        </w:rPr>
        <w:t xml:space="preserve"> за</w:t>
      </w:r>
      <w:proofErr w:type="gramEnd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  <w:lang w:val="x-none"/>
        </w:rPr>
        <w:t xml:space="preserve"> соблюдением работодателями и работниками законодательства и иных нормативных правовых актов по охране труда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, контроль по соблюдению прав членов Профсоюза на здоровые и безопасные условия труда, в ходе которых </w:t>
      </w:r>
      <w:r w:rsidR="00956B8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проведены 38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обследований, выяв</w:t>
      </w:r>
      <w:r w:rsidR="00956B8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лено нарушений - 114, выдано представлений – 21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Внештатный технический инспектор труда районной профсоюзной организации, все уполномоченные по охране труда первичных профсоюзных организаций прошли обучение на курсах повышения квалификации по Программе обучения по охране труда и проверки </w:t>
      </w:r>
      <w:proofErr w:type="gramStart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знаний требований охраны труда работников</w:t>
      </w:r>
      <w:proofErr w:type="gramEnd"/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за счет средств работодателя.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Отделом образования администрации </w:t>
      </w:r>
      <w:r w:rsidR="0065373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Ибресинского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района совместно с профсоюзной организацией </w:t>
      </w:r>
      <w:r w:rsidR="0065373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Ибресинского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района проводятся совместные обследования состояния охраны труда образовательных организаций, подготовки образовательных организаций к учебному году и другие.</w:t>
      </w:r>
    </w:p>
    <w:p w:rsidR="00462FDD" w:rsidRP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ab/>
        <w:t xml:space="preserve">В 2020 году специальная оценка условий труда в образовательных организациях </w:t>
      </w:r>
      <w:r w:rsidR="0065373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Ибресинского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района не проводилась.</w:t>
      </w:r>
    </w:p>
    <w:p w:rsid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  </w:t>
      </w:r>
      <w:r w:rsidR="0065373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З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а 2020 год несчастных случаев на производстве в образовательных организациях </w:t>
      </w:r>
      <w:r w:rsidR="0065373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Ибресинского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района не зарегистрировано. </w:t>
      </w:r>
    </w:p>
    <w:p w:rsidR="00462FDD" w:rsidRDefault="00462FDD" w:rsidP="00462FDD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ab/>
        <w:t xml:space="preserve">Обеспечение и выдача средств индивидуальной защиты в образовательных организациях </w:t>
      </w:r>
      <w:r w:rsidR="00C903DA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Ибресинского</w:t>
      </w:r>
      <w:r w:rsidRPr="00462FDD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района осуществляется согласно проведенной специальной оценкой условий труда на рабочих местах.</w:t>
      </w:r>
    </w:p>
    <w:p w:rsidR="00A85720" w:rsidRPr="00A85720" w:rsidRDefault="00A85720" w:rsidP="00A85720">
      <w:pPr>
        <w:spacing w:line="360" w:lineRule="auto"/>
        <w:ind w:firstLine="567"/>
        <w:jc w:val="center"/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</w:pPr>
      <w:r w:rsidRPr="00A85720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6.Информационная работа</w:t>
      </w:r>
    </w:p>
    <w:p w:rsidR="00A85720" w:rsidRPr="00A85720" w:rsidRDefault="00A85720" w:rsidP="00A8572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Важнейшим направлением деятельности профсоюзной организации </w:t>
      </w: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является информационная работа.</w:t>
      </w:r>
    </w:p>
    <w:p w:rsidR="000C2EDF" w:rsidRPr="000C2EDF" w:rsidRDefault="00A85720" w:rsidP="000C2EDF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 2020 году 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18</w:t>
      </w: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профсоюзных организаций имеют на сайтах образовательных организаций свои странички. Открыта профсоюзная группа «В Контакте».  На сайте Профсоюза образования </w:t>
      </w:r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опубликовано 10 новостей, </w:t>
      </w: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«В Контакте» </w:t>
      </w:r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на страничке </w:t>
      </w:r>
      <w:proofErr w:type="spellStart"/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РОП – 23 </w:t>
      </w:r>
      <w:r w:rsidR="000C2EDF" w:rsidRP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новости</w:t>
      </w:r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, в </w:t>
      </w:r>
      <w:proofErr w:type="spellStart"/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районной газете </w:t>
      </w:r>
      <w:r w:rsidR="000C2EDF" w:rsidRP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"За Победу" </w:t>
      </w:r>
      <w:r w:rsidR="00A3789B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напечатано </w:t>
      </w:r>
      <w:r w:rsidR="000C2EDF" w:rsidRP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5 статей</w:t>
      </w:r>
      <w:r w:rsid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.</w:t>
      </w:r>
    </w:p>
    <w:p w:rsidR="00A85720" w:rsidRPr="00A85720" w:rsidRDefault="000C2EDF" w:rsidP="00A8572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0C2EDF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 </w:t>
      </w:r>
      <w:r w:rsidR="00A85720"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Основная задача</w:t>
      </w:r>
      <w:r w:rsidR="00D54F1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в информационной работе </w:t>
      </w:r>
      <w:r w:rsidR="00A85720"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– это обеспечение оперативной информацией профсоюзные СМИ и электронные ресурсы, республиканские и муниципальные СМИ и подготовка собственных материалов для публикации в них.</w:t>
      </w:r>
    </w:p>
    <w:p w:rsidR="00A85720" w:rsidRDefault="000676E9" w:rsidP="00A8572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Ибресинская</w:t>
      </w:r>
      <w:proofErr w:type="spellEnd"/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="00A85720"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районная организация профсоюза эффективно использует электронную почту, интернет-сайт для оперативной связи и доведения информации до первичных профсоюзных организаций. </w:t>
      </w:r>
    </w:p>
    <w:p w:rsidR="00943A7C" w:rsidRPr="00943A7C" w:rsidRDefault="00943A7C" w:rsidP="00943A7C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943A7C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Для информирования членов Профсоюза о деятельности Профсоюза по защите социально-трудовых прав работников отрасли эффективно используются газеты «Солидарность», «Мой Профсоюз», «Время». В организациях района выписан 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14</w:t>
      </w:r>
      <w:r w:rsidRPr="00943A7C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экземпляров газеты «Время», что составляет 100% от количества первичных профсоюзных организаций, 5 экземпляров газеты «Мой Профсоюз» -  для районной организации профсоюза и поселковых школ, 1 экземпляр газеты «Солидарность» для районной организации.</w:t>
      </w:r>
    </w:p>
    <w:p w:rsidR="00A85720" w:rsidRPr="00A85720" w:rsidRDefault="00A85720" w:rsidP="00A8572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Через</w:t>
      </w:r>
      <w:r w:rsidRPr="00A85720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профсоюзные уголки осуществляется информирование членов профсоюза о делах профсоюзных организаций. В профсоюзных уголках первичных профсоюзных организаций имеется информация о деятельности Чувашского республиканского комитета профсоюза, районной организации, материалы о совершенствовании пенсионного обеспечения членов профсоюза и т.д.</w:t>
      </w:r>
    </w:p>
    <w:p w:rsidR="00A85720" w:rsidRPr="00A85720" w:rsidRDefault="00BB180D" w:rsidP="00A8572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</w:t>
      </w:r>
      <w:r w:rsidR="00A85720" w:rsidRPr="00A8572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рофсоюзные организации обеспечены необходимой документацией, материалами, отражающими текущую деятельность профсоюзной организации.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По итогам республиканского конкурса «Лучший портфолио общественного корреспондента Профсоюза» председатель 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РОП Наталия Гаврилова стала призером.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В 2020 году  проводился  районный конкурс</w:t>
      </w: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памяток, листовок «Профсоюз - твоя опора и защита!» среди первичных профсоюзных организаций, входящих в состав 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районной организации Профсоюза работников народного образования и науки РФ.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Конкурс проводился в целях популяризации и пропаганды профсоюзного движения как одной из эффективных форм защиты социально-трудовых прав и интересов работников, информирования работников о трудовых правах и социальных льготах, обобщения и пропаганды положительного опыта по вовлечению работников в Профсоюз, 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выявлениея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новых факторов и аргументов для формирования осознанного профсоюзного членства.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 По итогам конкурса места распределились следующим образом: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1 место: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первичная профсоюзная организация МБОУ «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Хормалинская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СОШ», автор Маркова Н.В. и первичная профсоюзная организация МБОУ «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Буинская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СОШ», автор 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Хуснутдинова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Н.М.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2 место: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первичная профсоюзная организация МБДОУ «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Ибресинский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детский садик «Солнышко», автор 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Уразаева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В.В.</w:t>
      </w:r>
    </w:p>
    <w:p w:rsidR="001E26F0" w:rsidRP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3 место:</w:t>
      </w:r>
    </w:p>
    <w:p w:rsidR="001E26F0" w:rsidRDefault="001E26F0" w:rsidP="001E26F0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первичная профсоюзная организация МБОУ «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Климовская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СОШ», автор Степанова Н.Г. и  первичная профсоюзная организация МБДОУ «</w:t>
      </w:r>
      <w:proofErr w:type="spellStart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Хормалинский</w:t>
      </w:r>
      <w:proofErr w:type="spellEnd"/>
      <w:r w:rsidRPr="001E26F0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детский садик «Весна», автор Тарасова Л.В.</w:t>
      </w:r>
    </w:p>
    <w:p w:rsidR="00A85720" w:rsidRPr="00DF0A83" w:rsidRDefault="00DF0A83" w:rsidP="00DF0A83">
      <w:pPr>
        <w:spacing w:line="360" w:lineRule="auto"/>
        <w:ind w:firstLine="567"/>
        <w:jc w:val="center"/>
        <w:rPr>
          <w:rFonts w:ascii="Times New Roman" w:eastAsia="Arial CYR" w:hAnsi="Times New Roman" w:cs="Times New Roman"/>
          <w:b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b/>
          <w:iCs/>
          <w:color w:val="000000"/>
          <w:sz w:val="28"/>
          <w:szCs w:val="28"/>
        </w:rPr>
        <w:t>7.Инновационные формы работы.</w:t>
      </w:r>
    </w:p>
    <w:p w:rsidR="00A2081C" w:rsidRDefault="00DF0A83" w:rsidP="00DF0A83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Успешно действует и пользуется большим  доверием среди работников отрасли Кредитный потребительский кооператив «Учительский». </w:t>
      </w:r>
    </w:p>
    <w:p w:rsidR="00DF0A83" w:rsidRPr="00DF0A83" w:rsidRDefault="00DF0A83" w:rsidP="00DF0A83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proofErr w:type="gram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За отчетный период члены профсоюза получили займов за 2020 год на общую сумму 724,35 тыс. </w:t>
      </w:r>
      <w:proofErr w:type="spell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руб</w:t>
      </w:r>
      <w:proofErr w:type="spell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, 2019 год – 945 тыс. </w:t>
      </w:r>
      <w:proofErr w:type="spell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руб</w:t>
      </w:r>
      <w:proofErr w:type="spell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(в 2018 году – 23 члена профсоюза получили 800 тыс. руб., в 2017 году – 27 человек на сумму 1 млн. 207 тыс. руб.,  в 2016 году - 39 человек на сумму  1 млн. 306 тыс. 500 рублей,  в 2015 году – 14</w:t>
      </w:r>
      <w:proofErr w:type="gram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человек на сумму 563 тыс. руб.)</w:t>
      </w:r>
    </w:p>
    <w:p w:rsidR="00DF0A83" w:rsidRPr="00DF0A83" w:rsidRDefault="00DF0A83" w:rsidP="00DF0A83">
      <w:pPr>
        <w:numPr>
          <w:ilvl w:val="0"/>
          <w:numId w:val="1"/>
        </w:numPr>
        <w:spacing w:line="360" w:lineRule="auto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 основном члены профсоюза получают  займы:</w:t>
      </w:r>
    </w:p>
    <w:p w:rsidR="00DF0A83" w:rsidRPr="00DF0A83" w:rsidRDefault="00DF0A83" w:rsidP="00DF0A83">
      <w:pPr>
        <w:numPr>
          <w:ilvl w:val="0"/>
          <w:numId w:val="1"/>
        </w:numPr>
        <w:spacing w:line="360" w:lineRule="auto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1)  на лечение и оздоровление;</w:t>
      </w:r>
    </w:p>
    <w:p w:rsidR="00DF0A83" w:rsidRPr="00DF0A83" w:rsidRDefault="00DF0A83" w:rsidP="00DF0A83">
      <w:pPr>
        <w:numPr>
          <w:ilvl w:val="0"/>
          <w:numId w:val="1"/>
        </w:numPr>
        <w:spacing w:line="360" w:lineRule="auto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2)  обучение детей;</w:t>
      </w:r>
    </w:p>
    <w:p w:rsidR="00DF0A83" w:rsidRPr="00DF0A83" w:rsidRDefault="00DF0A83" w:rsidP="00DF0A83">
      <w:pPr>
        <w:numPr>
          <w:ilvl w:val="0"/>
          <w:numId w:val="1"/>
        </w:numPr>
        <w:spacing w:line="360" w:lineRule="auto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3)  потребительские нужды.</w:t>
      </w:r>
    </w:p>
    <w:p w:rsidR="00DF0A83" w:rsidRPr="00DF0A83" w:rsidRDefault="00DF0A83" w:rsidP="00DF0A83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Большинство пайщиков, расплатившись с первым займом,  обращаются повторно. Это говорит о том, что они доверяют кооперативу и видят преимущества нашего кооператива.</w:t>
      </w:r>
    </w:p>
    <w:p w:rsidR="00DF0A83" w:rsidRPr="00DF0A83" w:rsidRDefault="00DF0A83" w:rsidP="00DF0A83">
      <w:pPr>
        <w:numPr>
          <w:ilvl w:val="0"/>
          <w:numId w:val="1"/>
        </w:numPr>
        <w:tabs>
          <w:tab w:val="clear" w:pos="0"/>
          <w:tab w:val="num" w:pos="-142"/>
        </w:tabs>
        <w:spacing w:line="360" w:lineRule="auto"/>
        <w:ind w:left="0"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18 ноября 2020 года с рабочим визитом в </w:t>
      </w:r>
      <w:proofErr w:type="spell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Ибресинский</w:t>
      </w:r>
      <w:proofErr w:type="spell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 прибыли заместитель председателя Чувашской республиканской профсоюзной организации работников народного образования и науки Алексей Николаевич Степанов и главный технический инспектор труда Валерий Анатольевич Архипов. В актовом зале администрации района состоялось рабочее совещание с участием директоров школ, </w:t>
      </w:r>
      <w:proofErr w:type="gram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заведующих</w:t>
      </w:r>
      <w:proofErr w:type="gram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детских садов и руководителей учреждений дополнительного образования детей.</w:t>
      </w:r>
    </w:p>
    <w:p w:rsidR="00DF0A83" w:rsidRPr="00DF0A83" w:rsidRDefault="00DF0A83" w:rsidP="00A2081C">
      <w:pPr>
        <w:numPr>
          <w:ilvl w:val="0"/>
          <w:numId w:val="1"/>
        </w:numPr>
        <w:tabs>
          <w:tab w:val="clear" w:pos="0"/>
          <w:tab w:val="num" w:pos="-142"/>
        </w:tabs>
        <w:spacing w:line="360" w:lineRule="auto"/>
        <w:ind w:left="0"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 ходе семинара затронуты вопросы по направлениям деятельности Профсоюза образования Чувашии, вопросы финансовой грамотности и о работе КПК «Учительский». </w:t>
      </w:r>
    </w:p>
    <w:p w:rsidR="00DF0A83" w:rsidRPr="00DF0A83" w:rsidRDefault="00DF0A83" w:rsidP="00DF0A83">
      <w:pPr>
        <w:numPr>
          <w:ilvl w:val="0"/>
          <w:numId w:val="1"/>
        </w:numPr>
        <w:tabs>
          <w:tab w:val="clear" w:pos="0"/>
          <w:tab w:val="num" w:pos="-142"/>
        </w:tabs>
        <w:spacing w:line="360" w:lineRule="auto"/>
        <w:ind w:left="0" w:firstLine="567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После завершения встречи с руководителями образовательных учреждений гости посетили МБДОУ «</w:t>
      </w:r>
      <w:proofErr w:type="spell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Новочурашевский</w:t>
      </w:r>
      <w:proofErr w:type="spell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детский садик «Колосок», где встречались с коллективом детского садика. Встреча прошла в дружелюбной и теплой атмосфере. Алексей Николаевич, подробно остановился на всех интересующих коллектив вопросах, рассказал о социально-трудовых гарантиях и правах членов профсоюза.</w:t>
      </w:r>
    </w:p>
    <w:p w:rsidR="00DF0A83" w:rsidRDefault="00DF0A83" w:rsidP="00DF0A83">
      <w:pPr>
        <w:numPr>
          <w:ilvl w:val="0"/>
          <w:numId w:val="1"/>
        </w:numPr>
        <w:tabs>
          <w:tab w:val="clear" w:pos="0"/>
          <w:tab w:val="num" w:pos="-142"/>
        </w:tabs>
        <w:spacing w:line="360" w:lineRule="auto"/>
        <w:ind w:left="0" w:firstLine="567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Рабочий визит в </w:t>
      </w:r>
      <w:proofErr w:type="spell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Ибресинский</w:t>
      </w:r>
      <w:proofErr w:type="spell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 прошел плодотворно и с пользой для членов профсоюза. </w:t>
      </w:r>
    </w:p>
    <w:p w:rsidR="00762573" w:rsidRPr="00762573" w:rsidRDefault="00762573" w:rsidP="00762573">
      <w:pPr>
        <w:tabs>
          <w:tab w:val="num" w:pos="-142"/>
        </w:tabs>
        <w:spacing w:line="360" w:lineRule="auto"/>
        <w:ind w:firstLine="567"/>
        <w:jc w:val="center"/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</w:pPr>
      <w:r w:rsidRPr="00762573">
        <w:rPr>
          <w:rFonts w:ascii="Times New Roman" w:eastAsia="Arial CYR" w:hAnsi="Times New Roman" w:cs="Times New Roman"/>
          <w:b/>
          <w:bCs/>
          <w:iCs/>
          <w:color w:val="000000"/>
          <w:sz w:val="28"/>
          <w:szCs w:val="28"/>
        </w:rPr>
        <w:t>8.Культурно-массовая работа</w:t>
      </w:r>
    </w:p>
    <w:p w:rsidR="00762573" w:rsidRDefault="00762573" w:rsidP="00762573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В 2020 году исполнилось 115 лет профсоюзному движению в образовании и 30 лет Профсоюзу работников народного образования и науки РФ.</w:t>
      </w:r>
    </w:p>
    <w:p w:rsidR="00762573" w:rsidRDefault="00762573" w:rsidP="00762573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Ибресинском</w:t>
      </w:r>
      <w:proofErr w:type="spellEnd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районе прошли торжественные мероприятия, посвященные юбилейным датам в профсоюзе. За значительные успехи по укреплению профсоюзного движения и защите трудовых интересов членов профсоюза в год 30-летия Общероссийского профсоюза многие профсоюзные 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>активисты на мероприятиях награждены памятными наградами: за активное участие в деятельности профсоюзной организации медалью «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100 лет Профсоюзам Чувашии» -  3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человек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а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; Почетной грамотой </w:t>
      </w:r>
      <w:r w:rsidR="001726D2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«100 лет Профсоюзам Чувашии» - 4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человек; </w:t>
      </w:r>
      <w:r w:rsidR="00BA0D8A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Почетной грамотой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Чувашского республиканского Комитета профсоюза работников наро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дного образования и науки РФ – 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="00BA0D8A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4 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человек</w:t>
      </w:r>
      <w:r w:rsidR="00BA0D8A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а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.</w:t>
      </w:r>
    </w:p>
    <w:p w:rsidR="00FC51B3" w:rsidRPr="00FC51B3" w:rsidRDefault="00FC51B3" w:rsidP="00FC51B3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  </w:t>
      </w:r>
      <w:r w:rsidR="003D2AF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2020 года был тяжелы</w:t>
      </w: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м </w:t>
      </w:r>
      <w:proofErr w:type="gram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из</w:t>
      </w:r>
      <w:proofErr w:type="gram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за пандемии 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короновируса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. Председатель 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районной профсоюзной организации и члены профсоюза принимает активное участие в оказании помощи пожилым людям в сложившейся тяжелой ситуации пандемии 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короновируса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совместно с волонтерами.</w:t>
      </w:r>
    </w:p>
    <w:p w:rsidR="00FC51B3" w:rsidRPr="00FC51B3" w:rsidRDefault="00FC51B3" w:rsidP="00FC51B3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proofErr w:type="gram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Первичные профсоюзные организации 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РОП приняли участие в республиканской онлайн-акции «Первомай 2020 года». </w:t>
      </w:r>
      <w:proofErr w:type="gramEnd"/>
    </w:p>
    <w:p w:rsidR="00FC51B3" w:rsidRPr="00FC51B3" w:rsidRDefault="00FC51B3" w:rsidP="00FC51B3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К онлайн - 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акции присоединились </w:t>
      </w: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первичные организации МБДОУ "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Ибресинский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детский садик" Солнышко" и МБОУ "Андреевская ООШ", МБОУ «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Буинская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СОШ», МБДОУ «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Хормалинский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детский садик «Весна», МБОУ «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Ибресинская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СОШ №2».</w:t>
      </w:r>
    </w:p>
    <w:p w:rsidR="00FC51B3" w:rsidRDefault="00FC51B3" w:rsidP="00FC51B3">
      <w:pPr>
        <w:numPr>
          <w:ilvl w:val="0"/>
          <w:numId w:val="1"/>
        </w:numPr>
        <w:tabs>
          <w:tab w:val="num" w:pos="-142"/>
        </w:tabs>
        <w:spacing w:line="360" w:lineRule="auto"/>
        <w:ind w:left="0" w:firstLine="426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1 октября 2020 года в Международный день пожилых людей председ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а</w:t>
      </w: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т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е</w:t>
      </w: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ль </w:t>
      </w:r>
      <w:proofErr w:type="spellStart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РОП вручила подарки и поздравила 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бывшего председателя </w:t>
      </w:r>
      <w:proofErr w:type="spellStart"/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Ибресинской</w:t>
      </w:r>
      <w:proofErr w:type="spellEnd"/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РОП Кузнецова Валерия Моисеевича и бухгалтера Иванову Нину Тихоновну,</w:t>
      </w:r>
      <w:r w:rsidRPr="00FC51B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пожелала им крепкого здоровья и благополучия.</w:t>
      </w:r>
    </w:p>
    <w:p w:rsidR="00F03987" w:rsidRDefault="00F03987" w:rsidP="00F0398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Районной организацией Профсоюза проводится работа по оздоровлению членов Профсоюза. В целях оказания социальной поддержки членам Профсоюза, повышения доступности лечения, оздоровления и отдыха, </w:t>
      </w:r>
      <w:proofErr w:type="spellStart"/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рескомом</w:t>
      </w:r>
      <w:proofErr w:type="spellEnd"/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профсоюза заключены Соглашения со многими санаторно-курортными учреждениями республики. </w:t>
      </w:r>
    </w:p>
    <w:p w:rsidR="00F03987" w:rsidRPr="00F03987" w:rsidRDefault="00F03987" w:rsidP="00F03987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Наши  члены профсоюза проходят профилактическое санаторное лечение  не только в санаториях Чувашской Республики, но и в других регионах Российской Федерации (Крым, Ставропольский, Краснодарский края) по льготным ценам. При этом членам Профсоюза оказывается существенная материальная помощь для удешевления стоимости лечения. </w:t>
      </w:r>
    </w:p>
    <w:p w:rsidR="00F03987" w:rsidRPr="00FC51B3" w:rsidRDefault="00F03987" w:rsidP="009E097E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lastRenderedPageBreak/>
        <w:t xml:space="preserve">Работники отрасли - члены Профсоюза образования имеют право на материальную помощь в </w:t>
      </w:r>
      <w:r w:rsidR="009E097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связи с юбилеем, </w:t>
      </w:r>
      <w:r w:rsidR="009E097E" w:rsidRPr="009E097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со</w:t>
      </w:r>
      <w:r w:rsidR="009E097E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 смертью  родных и  близких</w:t>
      </w:r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. За отчетный период  члены Профсоюза получили  от</w:t>
      </w:r>
      <w:r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Pr="00F03987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Профсоюза более 22 тыс. рублей в виде  материальной помощи.</w:t>
      </w:r>
    </w:p>
    <w:p w:rsidR="00762573" w:rsidRPr="00762573" w:rsidRDefault="00762573" w:rsidP="00227CE9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76257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Прошедший год из-за неблагоприятной эпидемиологической обстановки внес изменения в работу </w:t>
      </w:r>
      <w:proofErr w:type="spellStart"/>
      <w:r w:rsidR="00064EF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Ибресинской</w:t>
      </w:r>
      <w:proofErr w:type="spellEnd"/>
      <w:r w:rsidRPr="0076257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 районной организации профсоюза.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Из-за сложившейся эпидемиологической обстановки и невозможности проведения массовых спортивных мероприятий, </w:t>
      </w:r>
      <w:proofErr w:type="spellStart"/>
      <w:r w:rsidR="00227CE9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Ибресинская</w:t>
      </w:r>
      <w:proofErr w:type="spellEnd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районная организация   профсоюза   направила средства на оказание  материальной помощи  членам  профсоюза,  в  связи с  юбилеем,  со  смертью  родных и  близких.</w:t>
      </w:r>
    </w:p>
    <w:p w:rsidR="00762573" w:rsidRPr="00762573" w:rsidRDefault="00762573" w:rsidP="00C77925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В целях формирования положительного имиджа, популяризации деятельности, информирования широкой общественности о возможностях и достижениях Профсоюза и в целях мотивации профсоюзного членства, а также укрепления связей с широкой педагогической общественностью и усиления взаимодействия с социальными партнерами применяется такая форма работы, как активное участие в организации и проведении районных педагогических мероприятий. Например, в таких как «Учитель года», «Воспитатель года», «Самый классный </w:t>
      </w:r>
      <w:proofErr w:type="spellStart"/>
      <w:proofErr w:type="gramStart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классный</w:t>
      </w:r>
      <w:proofErr w:type="spellEnd"/>
      <w:proofErr w:type="gramEnd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», «Социальный педагог», «Педагогический дебют» и других.</w:t>
      </w:r>
    </w:p>
    <w:p w:rsidR="00762573" w:rsidRPr="00762573" w:rsidRDefault="00762573" w:rsidP="00C77925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  <w:lang w:val="en-US"/>
        </w:rPr>
        <w:t>VIII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съезд Профсоюза от 14 октября 2020 года определил новые ориентиры на ближайшие 5 лет.</w:t>
      </w:r>
      <w:proofErr w:type="gramEnd"/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В соответствии с приоритетными направлениями Общероссийского Профсоюза образования </w:t>
      </w:r>
      <w:proofErr w:type="spellStart"/>
      <w:r w:rsidR="00C7792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Ибресиснкая</w:t>
      </w:r>
      <w:proofErr w:type="spellEnd"/>
      <w:r w:rsidR="00C77925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 </w:t>
      </w:r>
      <w:r w:rsidRPr="0076257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районная организация Профсоюза ставит перед собой задачу и в дальнейшем п</w:t>
      </w:r>
      <w:r w:rsidRPr="00762573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>редставлять и защищать трудовые права и профессиональные интересы работников образования, также вносить посильный вклад в укрепление и развитие Профсоюза.</w:t>
      </w:r>
    </w:p>
    <w:p w:rsidR="00DF0A83" w:rsidRPr="00DF0A83" w:rsidRDefault="00DF0A83" w:rsidP="00C77925">
      <w:pPr>
        <w:tabs>
          <w:tab w:val="num" w:pos="-142"/>
        </w:tabs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8"/>
          <w:szCs w:val="28"/>
        </w:rPr>
      </w:pPr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Анализируя работу, проделанную районной профсоюзной организацией совместно с коллективами профсоюзных организаций образовательных учреждений за отчетный период можно сказать, что </w:t>
      </w:r>
      <w:proofErr w:type="gramStart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сделано не мало</w:t>
      </w:r>
      <w:proofErr w:type="gramEnd"/>
      <w:r w:rsidRPr="00DF0A83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>.</w:t>
      </w:r>
    </w:p>
    <w:p w:rsidR="00DC2ECD" w:rsidRDefault="00154E7A" w:rsidP="00B059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213F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="003A47F0">
        <w:rPr>
          <w:rFonts w:ascii="Times New Roman" w:hAnsi="Times New Roman" w:cs="Times New Roman"/>
          <w:sz w:val="28"/>
          <w:szCs w:val="28"/>
        </w:rPr>
        <w:tab/>
      </w:r>
      <w:r w:rsidR="00DC2ECD" w:rsidRPr="00DC2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Задачи, поставленные перед районной организацие</w:t>
      </w:r>
      <w:r w:rsidR="00411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в 2020</w:t>
      </w:r>
      <w:r w:rsidR="00DC2ECD" w:rsidRPr="00DC2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году, в </w:t>
      </w:r>
      <w:r w:rsidR="00DC2ECD" w:rsidRPr="00DC2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целом выполнены. Важнейшими задачами развития районн</w:t>
      </w:r>
      <w:r w:rsidR="007922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организации профсоюза на 2021</w:t>
      </w:r>
      <w:r w:rsidR="00DC2ECD" w:rsidRPr="00DC2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являются:</w:t>
      </w:r>
    </w:p>
    <w:p w:rsidR="00B85B83" w:rsidRPr="00B85B83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85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сохранение единства организации как одного из гарантов социально-экономической стабильности;</w:t>
      </w:r>
    </w:p>
    <w:p w:rsidR="00B85B83" w:rsidRPr="00B85B83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85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своевременное и качественное информирование работников о деятельности профсоюзной организации;</w:t>
      </w:r>
    </w:p>
    <w:p w:rsidR="00B85B83" w:rsidRPr="00B85B83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85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повышение мотивации профсоюзного членства и охвата работников системы образования района профсоюзным членством;</w:t>
      </w:r>
    </w:p>
    <w:p w:rsidR="00B85B83" w:rsidRPr="00B85B83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85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усиление работы с молодыми педагогическими кадрами района;</w:t>
      </w:r>
    </w:p>
    <w:p w:rsidR="00B85B83" w:rsidRPr="00B85B83" w:rsidRDefault="00B85B83" w:rsidP="00B85B83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B85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повышение уровня правовых знаний и рост профессионализма профсоюзного актива;</w:t>
      </w:r>
    </w:p>
    <w:p w:rsidR="007922F6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792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продолжение работы в системе АИС члены профсоюза;</w:t>
      </w:r>
    </w:p>
    <w:p w:rsidR="007922F6" w:rsidRPr="007922F6" w:rsidRDefault="007922F6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- 100% регистрация членов профсоюза в системе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PROFKARDS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DC2ECD" w:rsidRPr="00DC2ECD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сохранение единства организации как одного из гарантов социально-экономической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стабильности;</w:t>
      </w:r>
    </w:p>
    <w:p w:rsidR="00DC2ECD" w:rsidRPr="00DC2ECD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повышение мотивации профсоюзного членства и охвата работников системы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образования района профсоюзным членством;</w:t>
      </w:r>
    </w:p>
    <w:p w:rsidR="00DC2ECD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DC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усиление работы по обобщению и распространению опыта работы первичных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профсоюзных организаций; </w:t>
      </w:r>
    </w:p>
    <w:p w:rsidR="00DC2ECD" w:rsidRPr="00DC2ECD" w:rsidRDefault="00DC2ECD" w:rsidP="00DC2ECD">
      <w:pPr>
        <w:widowControl/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A90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успешное проведение </w:t>
      </w:r>
      <w:r w:rsidR="00BD142D" w:rsidRPr="00BD1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«Года</w:t>
      </w:r>
      <w:r w:rsidR="00CC7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спорта, здоровья и долголетия».</w:t>
      </w:r>
    </w:p>
    <w:p w:rsidR="001F5C7E" w:rsidRPr="00A903AE" w:rsidRDefault="001F5C7E" w:rsidP="001F5C7E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ECD" w:rsidRDefault="001903D4" w:rsidP="00A903A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B4C5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F72">
        <w:rPr>
          <w:rFonts w:ascii="Times New Roman" w:hAnsi="Times New Roman" w:cs="Times New Roman"/>
          <w:sz w:val="28"/>
          <w:szCs w:val="28"/>
        </w:rPr>
        <w:t>Ибресинс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</w:p>
    <w:p w:rsidR="00A903AE" w:rsidRDefault="001903D4" w:rsidP="00A903A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организации </w:t>
      </w:r>
    </w:p>
    <w:p w:rsidR="001903D4" w:rsidRDefault="001903D4" w:rsidP="00A903A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                </w:t>
      </w:r>
      <w:r w:rsidR="00A903AE">
        <w:rPr>
          <w:rFonts w:ascii="Times New Roman" w:hAnsi="Times New Roman" w:cs="Times New Roman"/>
          <w:sz w:val="28"/>
          <w:szCs w:val="28"/>
        </w:rPr>
        <w:tab/>
      </w:r>
      <w:r w:rsidR="00A903AE">
        <w:rPr>
          <w:rFonts w:ascii="Times New Roman" w:hAnsi="Times New Roman" w:cs="Times New Roman"/>
          <w:sz w:val="28"/>
          <w:szCs w:val="28"/>
        </w:rPr>
        <w:tab/>
      </w:r>
      <w:r w:rsidR="00A903AE">
        <w:rPr>
          <w:rFonts w:ascii="Times New Roman" w:hAnsi="Times New Roman" w:cs="Times New Roman"/>
          <w:sz w:val="28"/>
          <w:szCs w:val="28"/>
        </w:rPr>
        <w:tab/>
      </w:r>
      <w:r w:rsidR="00A903AE">
        <w:rPr>
          <w:rFonts w:ascii="Times New Roman" w:hAnsi="Times New Roman" w:cs="Times New Roman"/>
          <w:sz w:val="28"/>
          <w:szCs w:val="28"/>
        </w:rPr>
        <w:tab/>
      </w:r>
      <w:r w:rsidR="00A903AE">
        <w:rPr>
          <w:rFonts w:ascii="Times New Roman" w:hAnsi="Times New Roman" w:cs="Times New Roman"/>
          <w:sz w:val="28"/>
          <w:szCs w:val="28"/>
        </w:rPr>
        <w:tab/>
      </w:r>
      <w:r w:rsidR="00A903AE">
        <w:rPr>
          <w:rFonts w:ascii="Times New Roman" w:hAnsi="Times New Roman" w:cs="Times New Roman"/>
          <w:sz w:val="28"/>
          <w:szCs w:val="28"/>
        </w:rPr>
        <w:tab/>
      </w:r>
      <w:r w:rsidR="00A903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2F72">
        <w:rPr>
          <w:rFonts w:ascii="Times New Roman" w:hAnsi="Times New Roman" w:cs="Times New Roman"/>
          <w:sz w:val="28"/>
          <w:szCs w:val="28"/>
        </w:rPr>
        <w:t>Н.Гаврилова</w:t>
      </w:r>
      <w:proofErr w:type="spellEnd"/>
    </w:p>
    <w:p w:rsidR="00CB7909" w:rsidRDefault="00CB7909" w:rsidP="001903D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CB7909" w:rsidSect="00462FDD">
      <w:pgSz w:w="11906" w:h="16838"/>
      <w:pgMar w:top="567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E7" w:rsidRDefault="00DA39E7">
      <w:r>
        <w:separator/>
      </w:r>
    </w:p>
  </w:endnote>
  <w:endnote w:type="continuationSeparator" w:id="0">
    <w:p w:rsidR="00DA39E7" w:rsidRDefault="00DA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E7" w:rsidRDefault="00DA39E7">
      <w:r>
        <w:separator/>
      </w:r>
    </w:p>
  </w:footnote>
  <w:footnote w:type="continuationSeparator" w:id="0">
    <w:p w:rsidR="00DA39E7" w:rsidRDefault="00DA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230B19A3"/>
    <w:multiLevelType w:val="multilevel"/>
    <w:tmpl w:val="815C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54585"/>
    <w:multiLevelType w:val="multilevel"/>
    <w:tmpl w:val="8164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02410"/>
    <w:multiLevelType w:val="multilevel"/>
    <w:tmpl w:val="4962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6384"/>
    <w:multiLevelType w:val="multilevel"/>
    <w:tmpl w:val="0F30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BD8"/>
    <w:multiLevelType w:val="multilevel"/>
    <w:tmpl w:val="8658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C7D96"/>
    <w:multiLevelType w:val="hybridMultilevel"/>
    <w:tmpl w:val="74348B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65"/>
    <w:rsid w:val="00002B3D"/>
    <w:rsid w:val="0000343F"/>
    <w:rsid w:val="00006212"/>
    <w:rsid w:val="00025A73"/>
    <w:rsid w:val="00027BE8"/>
    <w:rsid w:val="000405AA"/>
    <w:rsid w:val="0004321D"/>
    <w:rsid w:val="000452EE"/>
    <w:rsid w:val="00053243"/>
    <w:rsid w:val="00053AB8"/>
    <w:rsid w:val="00053EAD"/>
    <w:rsid w:val="00064EF3"/>
    <w:rsid w:val="000676E9"/>
    <w:rsid w:val="000703C5"/>
    <w:rsid w:val="00070953"/>
    <w:rsid w:val="000723C5"/>
    <w:rsid w:val="0008370F"/>
    <w:rsid w:val="00086807"/>
    <w:rsid w:val="000916C4"/>
    <w:rsid w:val="00097D6B"/>
    <w:rsid w:val="000A0917"/>
    <w:rsid w:val="000A670B"/>
    <w:rsid w:val="000A79BC"/>
    <w:rsid w:val="000B7759"/>
    <w:rsid w:val="000C2EDF"/>
    <w:rsid w:val="000C435A"/>
    <w:rsid w:val="000C549B"/>
    <w:rsid w:val="000C5555"/>
    <w:rsid w:val="000C7401"/>
    <w:rsid w:val="000E7495"/>
    <w:rsid w:val="000F02EA"/>
    <w:rsid w:val="001051AB"/>
    <w:rsid w:val="001068F3"/>
    <w:rsid w:val="001167C6"/>
    <w:rsid w:val="00117EDA"/>
    <w:rsid w:val="00125FFA"/>
    <w:rsid w:val="00126729"/>
    <w:rsid w:val="00133699"/>
    <w:rsid w:val="00147FD1"/>
    <w:rsid w:val="00154E7A"/>
    <w:rsid w:val="00155D7E"/>
    <w:rsid w:val="00171016"/>
    <w:rsid w:val="001726D2"/>
    <w:rsid w:val="00182238"/>
    <w:rsid w:val="00184E5C"/>
    <w:rsid w:val="00187A6E"/>
    <w:rsid w:val="001903D4"/>
    <w:rsid w:val="00190E40"/>
    <w:rsid w:val="001A2214"/>
    <w:rsid w:val="001A378A"/>
    <w:rsid w:val="001B1B36"/>
    <w:rsid w:val="001B481F"/>
    <w:rsid w:val="001B792F"/>
    <w:rsid w:val="001C4F65"/>
    <w:rsid w:val="001C5282"/>
    <w:rsid w:val="001D100C"/>
    <w:rsid w:val="001D563B"/>
    <w:rsid w:val="001D6CE3"/>
    <w:rsid w:val="001E1B8C"/>
    <w:rsid w:val="001E26F0"/>
    <w:rsid w:val="001E5B17"/>
    <w:rsid w:val="001F5C7E"/>
    <w:rsid w:val="0020272B"/>
    <w:rsid w:val="00206DEA"/>
    <w:rsid w:val="00210A2A"/>
    <w:rsid w:val="0022327A"/>
    <w:rsid w:val="00227CE9"/>
    <w:rsid w:val="00230740"/>
    <w:rsid w:val="00250CAD"/>
    <w:rsid w:val="002527BF"/>
    <w:rsid w:val="00255389"/>
    <w:rsid w:val="00256FC8"/>
    <w:rsid w:val="00257E65"/>
    <w:rsid w:val="002603DE"/>
    <w:rsid w:val="00263542"/>
    <w:rsid w:val="00264D92"/>
    <w:rsid w:val="00265DF8"/>
    <w:rsid w:val="00267B8E"/>
    <w:rsid w:val="002751ED"/>
    <w:rsid w:val="00284C64"/>
    <w:rsid w:val="00286F0A"/>
    <w:rsid w:val="002905FC"/>
    <w:rsid w:val="00292DCE"/>
    <w:rsid w:val="00296589"/>
    <w:rsid w:val="002A322A"/>
    <w:rsid w:val="002B11C9"/>
    <w:rsid w:val="002B150B"/>
    <w:rsid w:val="002C2FC5"/>
    <w:rsid w:val="002D0D90"/>
    <w:rsid w:val="002D389D"/>
    <w:rsid w:val="002D6128"/>
    <w:rsid w:val="002E3786"/>
    <w:rsid w:val="002E41CA"/>
    <w:rsid w:val="002E5503"/>
    <w:rsid w:val="00301EE2"/>
    <w:rsid w:val="0030444F"/>
    <w:rsid w:val="00312CEF"/>
    <w:rsid w:val="003178C1"/>
    <w:rsid w:val="00322704"/>
    <w:rsid w:val="00323603"/>
    <w:rsid w:val="00325A10"/>
    <w:rsid w:val="00330054"/>
    <w:rsid w:val="00330AFD"/>
    <w:rsid w:val="003343CE"/>
    <w:rsid w:val="00335572"/>
    <w:rsid w:val="00336C81"/>
    <w:rsid w:val="00341607"/>
    <w:rsid w:val="00344973"/>
    <w:rsid w:val="00355382"/>
    <w:rsid w:val="003649A2"/>
    <w:rsid w:val="0036697A"/>
    <w:rsid w:val="003673B3"/>
    <w:rsid w:val="00372EF8"/>
    <w:rsid w:val="00383964"/>
    <w:rsid w:val="00385504"/>
    <w:rsid w:val="003A47F0"/>
    <w:rsid w:val="003A5CF5"/>
    <w:rsid w:val="003A6B75"/>
    <w:rsid w:val="003B0DAA"/>
    <w:rsid w:val="003B5579"/>
    <w:rsid w:val="003B5BE6"/>
    <w:rsid w:val="003C0814"/>
    <w:rsid w:val="003C2B2F"/>
    <w:rsid w:val="003C3CE3"/>
    <w:rsid w:val="003C5611"/>
    <w:rsid w:val="003D0C14"/>
    <w:rsid w:val="003D2AF7"/>
    <w:rsid w:val="003E1733"/>
    <w:rsid w:val="003E2436"/>
    <w:rsid w:val="003E6049"/>
    <w:rsid w:val="003E7E94"/>
    <w:rsid w:val="00403E1B"/>
    <w:rsid w:val="00404FE5"/>
    <w:rsid w:val="004114B2"/>
    <w:rsid w:val="004169CA"/>
    <w:rsid w:val="004210C2"/>
    <w:rsid w:val="0042164D"/>
    <w:rsid w:val="00422D0E"/>
    <w:rsid w:val="004256C3"/>
    <w:rsid w:val="004322DF"/>
    <w:rsid w:val="00443A4C"/>
    <w:rsid w:val="00445E3A"/>
    <w:rsid w:val="00462FDD"/>
    <w:rsid w:val="00476C50"/>
    <w:rsid w:val="004777E8"/>
    <w:rsid w:val="004809D6"/>
    <w:rsid w:val="00482F02"/>
    <w:rsid w:val="004A48D0"/>
    <w:rsid w:val="004C3F97"/>
    <w:rsid w:val="004C413E"/>
    <w:rsid w:val="004C5A40"/>
    <w:rsid w:val="004D16F4"/>
    <w:rsid w:val="004D21CC"/>
    <w:rsid w:val="004D2A5F"/>
    <w:rsid w:val="004D2D3C"/>
    <w:rsid w:val="004D60A4"/>
    <w:rsid w:val="004D6FD8"/>
    <w:rsid w:val="004D73A2"/>
    <w:rsid w:val="004E1D18"/>
    <w:rsid w:val="004E3777"/>
    <w:rsid w:val="005142BB"/>
    <w:rsid w:val="00522A21"/>
    <w:rsid w:val="00526910"/>
    <w:rsid w:val="005430C6"/>
    <w:rsid w:val="00544F16"/>
    <w:rsid w:val="00554ADE"/>
    <w:rsid w:val="00572FA7"/>
    <w:rsid w:val="0057307A"/>
    <w:rsid w:val="00586F6D"/>
    <w:rsid w:val="00590C7F"/>
    <w:rsid w:val="005A549A"/>
    <w:rsid w:val="005B19EB"/>
    <w:rsid w:val="005B3873"/>
    <w:rsid w:val="005B56E1"/>
    <w:rsid w:val="005B5C8B"/>
    <w:rsid w:val="005D4EF7"/>
    <w:rsid w:val="005D7D1D"/>
    <w:rsid w:val="005E421F"/>
    <w:rsid w:val="005E6B3F"/>
    <w:rsid w:val="005F21D4"/>
    <w:rsid w:val="005F2FA2"/>
    <w:rsid w:val="005F30B3"/>
    <w:rsid w:val="006157AC"/>
    <w:rsid w:val="006175F1"/>
    <w:rsid w:val="006406DE"/>
    <w:rsid w:val="00641D06"/>
    <w:rsid w:val="0064787F"/>
    <w:rsid w:val="00651B23"/>
    <w:rsid w:val="00653735"/>
    <w:rsid w:val="00674907"/>
    <w:rsid w:val="00683CD6"/>
    <w:rsid w:val="00685D8C"/>
    <w:rsid w:val="0069081C"/>
    <w:rsid w:val="00693034"/>
    <w:rsid w:val="006A5487"/>
    <w:rsid w:val="006A569B"/>
    <w:rsid w:val="006A6BB7"/>
    <w:rsid w:val="006D0A47"/>
    <w:rsid w:val="006D464C"/>
    <w:rsid w:val="006E0211"/>
    <w:rsid w:val="006E2DB3"/>
    <w:rsid w:val="006E48E0"/>
    <w:rsid w:val="00702BF8"/>
    <w:rsid w:val="00704A5E"/>
    <w:rsid w:val="007100B2"/>
    <w:rsid w:val="00711B08"/>
    <w:rsid w:val="00716B1A"/>
    <w:rsid w:val="00722C6D"/>
    <w:rsid w:val="00727D28"/>
    <w:rsid w:val="00736C00"/>
    <w:rsid w:val="0074556A"/>
    <w:rsid w:val="0075213F"/>
    <w:rsid w:val="00753AF2"/>
    <w:rsid w:val="00755AC2"/>
    <w:rsid w:val="007569F8"/>
    <w:rsid w:val="00762573"/>
    <w:rsid w:val="00766E13"/>
    <w:rsid w:val="00770552"/>
    <w:rsid w:val="00775DE9"/>
    <w:rsid w:val="007922F6"/>
    <w:rsid w:val="00794E85"/>
    <w:rsid w:val="007A1B10"/>
    <w:rsid w:val="007A7DEE"/>
    <w:rsid w:val="007B066B"/>
    <w:rsid w:val="007B5C72"/>
    <w:rsid w:val="007C67FC"/>
    <w:rsid w:val="007D0818"/>
    <w:rsid w:val="007D117E"/>
    <w:rsid w:val="007E642F"/>
    <w:rsid w:val="007E7F8C"/>
    <w:rsid w:val="007F0B66"/>
    <w:rsid w:val="007F3B0E"/>
    <w:rsid w:val="007F689E"/>
    <w:rsid w:val="00805FF5"/>
    <w:rsid w:val="00807149"/>
    <w:rsid w:val="00813523"/>
    <w:rsid w:val="00814D6E"/>
    <w:rsid w:val="008261FE"/>
    <w:rsid w:val="00830B1E"/>
    <w:rsid w:val="00830F5F"/>
    <w:rsid w:val="008358E6"/>
    <w:rsid w:val="0084642D"/>
    <w:rsid w:val="0085073F"/>
    <w:rsid w:val="008607E6"/>
    <w:rsid w:val="008619B6"/>
    <w:rsid w:val="00874692"/>
    <w:rsid w:val="00874CCD"/>
    <w:rsid w:val="00883336"/>
    <w:rsid w:val="008C57AC"/>
    <w:rsid w:val="008E0668"/>
    <w:rsid w:val="00905ECC"/>
    <w:rsid w:val="0091732E"/>
    <w:rsid w:val="00924C8E"/>
    <w:rsid w:val="0093027C"/>
    <w:rsid w:val="00932188"/>
    <w:rsid w:val="00934039"/>
    <w:rsid w:val="00940945"/>
    <w:rsid w:val="00940B2F"/>
    <w:rsid w:val="009416E4"/>
    <w:rsid w:val="0094267D"/>
    <w:rsid w:val="00943A7C"/>
    <w:rsid w:val="00945B7A"/>
    <w:rsid w:val="0095005A"/>
    <w:rsid w:val="00956064"/>
    <w:rsid w:val="00956B8D"/>
    <w:rsid w:val="009575D0"/>
    <w:rsid w:val="00964F9D"/>
    <w:rsid w:val="009715C8"/>
    <w:rsid w:val="00983A7A"/>
    <w:rsid w:val="00990080"/>
    <w:rsid w:val="00990FE2"/>
    <w:rsid w:val="009939BC"/>
    <w:rsid w:val="00996364"/>
    <w:rsid w:val="009A18DA"/>
    <w:rsid w:val="009A2530"/>
    <w:rsid w:val="009A7000"/>
    <w:rsid w:val="009B4C04"/>
    <w:rsid w:val="009C216F"/>
    <w:rsid w:val="009C2C47"/>
    <w:rsid w:val="009C371E"/>
    <w:rsid w:val="009D15D4"/>
    <w:rsid w:val="009E097E"/>
    <w:rsid w:val="009E28F0"/>
    <w:rsid w:val="009E674B"/>
    <w:rsid w:val="009F2F72"/>
    <w:rsid w:val="00A012F3"/>
    <w:rsid w:val="00A2081C"/>
    <w:rsid w:val="00A2107D"/>
    <w:rsid w:val="00A34887"/>
    <w:rsid w:val="00A3789B"/>
    <w:rsid w:val="00A50FF5"/>
    <w:rsid w:val="00A52E64"/>
    <w:rsid w:val="00A541D8"/>
    <w:rsid w:val="00A54B6A"/>
    <w:rsid w:val="00A66A9B"/>
    <w:rsid w:val="00A7032E"/>
    <w:rsid w:val="00A71C7A"/>
    <w:rsid w:val="00A726FD"/>
    <w:rsid w:val="00A72F31"/>
    <w:rsid w:val="00A73A20"/>
    <w:rsid w:val="00A7609F"/>
    <w:rsid w:val="00A81A5F"/>
    <w:rsid w:val="00A83403"/>
    <w:rsid w:val="00A85720"/>
    <w:rsid w:val="00A903AE"/>
    <w:rsid w:val="00A919F4"/>
    <w:rsid w:val="00A9434E"/>
    <w:rsid w:val="00AB372D"/>
    <w:rsid w:val="00AB41CE"/>
    <w:rsid w:val="00AC5B89"/>
    <w:rsid w:val="00AE0CA1"/>
    <w:rsid w:val="00AF0425"/>
    <w:rsid w:val="00B059F4"/>
    <w:rsid w:val="00B10D97"/>
    <w:rsid w:val="00B16C09"/>
    <w:rsid w:val="00B21BAA"/>
    <w:rsid w:val="00B21F79"/>
    <w:rsid w:val="00B2215E"/>
    <w:rsid w:val="00B25D3D"/>
    <w:rsid w:val="00B50782"/>
    <w:rsid w:val="00B60928"/>
    <w:rsid w:val="00B85B83"/>
    <w:rsid w:val="00B96D50"/>
    <w:rsid w:val="00BA0D8A"/>
    <w:rsid w:val="00BA1457"/>
    <w:rsid w:val="00BA66C7"/>
    <w:rsid w:val="00BB180D"/>
    <w:rsid w:val="00BB4C5D"/>
    <w:rsid w:val="00BB5319"/>
    <w:rsid w:val="00BC0274"/>
    <w:rsid w:val="00BC3991"/>
    <w:rsid w:val="00BD11BA"/>
    <w:rsid w:val="00BD142D"/>
    <w:rsid w:val="00BD6916"/>
    <w:rsid w:val="00BF7F07"/>
    <w:rsid w:val="00C14DCC"/>
    <w:rsid w:val="00C16796"/>
    <w:rsid w:val="00C1707B"/>
    <w:rsid w:val="00C22011"/>
    <w:rsid w:val="00C37F3A"/>
    <w:rsid w:val="00C40FDE"/>
    <w:rsid w:val="00C41400"/>
    <w:rsid w:val="00C42428"/>
    <w:rsid w:val="00C50DF8"/>
    <w:rsid w:val="00C55DBD"/>
    <w:rsid w:val="00C71363"/>
    <w:rsid w:val="00C77925"/>
    <w:rsid w:val="00C82576"/>
    <w:rsid w:val="00C8775B"/>
    <w:rsid w:val="00C903DA"/>
    <w:rsid w:val="00C92737"/>
    <w:rsid w:val="00C93AB2"/>
    <w:rsid w:val="00CA3624"/>
    <w:rsid w:val="00CA3E36"/>
    <w:rsid w:val="00CA639E"/>
    <w:rsid w:val="00CB5083"/>
    <w:rsid w:val="00CB6139"/>
    <w:rsid w:val="00CB7909"/>
    <w:rsid w:val="00CC285A"/>
    <w:rsid w:val="00CC3498"/>
    <w:rsid w:val="00CC352A"/>
    <w:rsid w:val="00CC7754"/>
    <w:rsid w:val="00CD40C6"/>
    <w:rsid w:val="00CD45E5"/>
    <w:rsid w:val="00CD5CD2"/>
    <w:rsid w:val="00CE00AB"/>
    <w:rsid w:val="00D07366"/>
    <w:rsid w:val="00D0745D"/>
    <w:rsid w:val="00D1341A"/>
    <w:rsid w:val="00D258B1"/>
    <w:rsid w:val="00D52F4D"/>
    <w:rsid w:val="00D54F13"/>
    <w:rsid w:val="00D60552"/>
    <w:rsid w:val="00D669A0"/>
    <w:rsid w:val="00D71303"/>
    <w:rsid w:val="00D76DA6"/>
    <w:rsid w:val="00D81372"/>
    <w:rsid w:val="00D83813"/>
    <w:rsid w:val="00D90DEE"/>
    <w:rsid w:val="00D92F11"/>
    <w:rsid w:val="00D95363"/>
    <w:rsid w:val="00D96A0D"/>
    <w:rsid w:val="00DA3100"/>
    <w:rsid w:val="00DA39E7"/>
    <w:rsid w:val="00DA416C"/>
    <w:rsid w:val="00DB09AD"/>
    <w:rsid w:val="00DB4ABD"/>
    <w:rsid w:val="00DC011C"/>
    <w:rsid w:val="00DC2ECD"/>
    <w:rsid w:val="00DC54C9"/>
    <w:rsid w:val="00DE65AE"/>
    <w:rsid w:val="00DF0A83"/>
    <w:rsid w:val="00E05EB0"/>
    <w:rsid w:val="00E106A2"/>
    <w:rsid w:val="00E1114E"/>
    <w:rsid w:val="00E13113"/>
    <w:rsid w:val="00E20C33"/>
    <w:rsid w:val="00E22EC7"/>
    <w:rsid w:val="00E24FAA"/>
    <w:rsid w:val="00E32E4D"/>
    <w:rsid w:val="00E41F20"/>
    <w:rsid w:val="00E42006"/>
    <w:rsid w:val="00E456EF"/>
    <w:rsid w:val="00E5171C"/>
    <w:rsid w:val="00E52564"/>
    <w:rsid w:val="00E61D88"/>
    <w:rsid w:val="00E801FA"/>
    <w:rsid w:val="00E87211"/>
    <w:rsid w:val="00E95B62"/>
    <w:rsid w:val="00EA0366"/>
    <w:rsid w:val="00EB3DC9"/>
    <w:rsid w:val="00EB577F"/>
    <w:rsid w:val="00EC5D11"/>
    <w:rsid w:val="00EC6EB4"/>
    <w:rsid w:val="00ED2F3E"/>
    <w:rsid w:val="00ED594B"/>
    <w:rsid w:val="00EF0701"/>
    <w:rsid w:val="00EF2B4C"/>
    <w:rsid w:val="00EF549E"/>
    <w:rsid w:val="00F0127A"/>
    <w:rsid w:val="00F03987"/>
    <w:rsid w:val="00F03B21"/>
    <w:rsid w:val="00F10280"/>
    <w:rsid w:val="00F14776"/>
    <w:rsid w:val="00F16238"/>
    <w:rsid w:val="00F21BB4"/>
    <w:rsid w:val="00F23D49"/>
    <w:rsid w:val="00F26DB6"/>
    <w:rsid w:val="00F26EBD"/>
    <w:rsid w:val="00F32D44"/>
    <w:rsid w:val="00F34B5A"/>
    <w:rsid w:val="00F34E13"/>
    <w:rsid w:val="00F408DA"/>
    <w:rsid w:val="00F432BC"/>
    <w:rsid w:val="00F43358"/>
    <w:rsid w:val="00F4555C"/>
    <w:rsid w:val="00F546A8"/>
    <w:rsid w:val="00F6537C"/>
    <w:rsid w:val="00F72377"/>
    <w:rsid w:val="00F86765"/>
    <w:rsid w:val="00F90345"/>
    <w:rsid w:val="00F96633"/>
    <w:rsid w:val="00FA047A"/>
    <w:rsid w:val="00FA6345"/>
    <w:rsid w:val="00FC13AF"/>
    <w:rsid w:val="00FC2F45"/>
    <w:rsid w:val="00FC45E8"/>
    <w:rsid w:val="00FC51B3"/>
    <w:rsid w:val="00FD1D39"/>
    <w:rsid w:val="00FF01F8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3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rsid w:val="00B25D3D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6055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CB790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B25D3D"/>
    <w:rPr>
      <w:rFonts w:ascii="Wingdings 2" w:hAnsi="Wingdings 2" w:cs="OpenSymbol"/>
    </w:rPr>
  </w:style>
  <w:style w:type="character" w:customStyle="1" w:styleId="WW8Num3z1">
    <w:name w:val="WW8Num3z1"/>
    <w:rsid w:val="00B25D3D"/>
    <w:rPr>
      <w:rFonts w:ascii="OpenSymbol" w:hAnsi="OpenSymbol" w:cs="OpenSymbol"/>
    </w:rPr>
  </w:style>
  <w:style w:type="character" w:customStyle="1" w:styleId="WW8Num4z0">
    <w:name w:val="WW8Num4z0"/>
    <w:rsid w:val="00B25D3D"/>
    <w:rPr>
      <w:rFonts w:ascii="Symbol" w:hAnsi="Symbol"/>
    </w:rPr>
  </w:style>
  <w:style w:type="character" w:customStyle="1" w:styleId="Absatz-Standardschriftart">
    <w:name w:val="Absatz-Standardschriftart"/>
    <w:rsid w:val="00B25D3D"/>
  </w:style>
  <w:style w:type="character" w:customStyle="1" w:styleId="WW-Absatz-Standardschriftart">
    <w:name w:val="WW-Absatz-Standardschriftart"/>
    <w:rsid w:val="00B25D3D"/>
  </w:style>
  <w:style w:type="character" w:customStyle="1" w:styleId="WW8Num2z0">
    <w:name w:val="WW8Num2z0"/>
    <w:rsid w:val="00B25D3D"/>
    <w:rPr>
      <w:rFonts w:ascii="Symbol" w:hAnsi="Symbol" w:cs="OpenSymbol"/>
    </w:rPr>
  </w:style>
  <w:style w:type="character" w:customStyle="1" w:styleId="WW8Num2z1">
    <w:name w:val="WW8Num2z1"/>
    <w:rsid w:val="00B25D3D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B25D3D"/>
  </w:style>
  <w:style w:type="character" w:customStyle="1" w:styleId="WW-Absatz-Standardschriftart11">
    <w:name w:val="WW-Absatz-Standardschriftart11"/>
    <w:rsid w:val="00B25D3D"/>
  </w:style>
  <w:style w:type="character" w:customStyle="1" w:styleId="WW-Absatz-Standardschriftart111">
    <w:name w:val="WW-Absatz-Standardschriftart111"/>
    <w:rsid w:val="00B25D3D"/>
  </w:style>
  <w:style w:type="character" w:customStyle="1" w:styleId="WW-Absatz-Standardschriftart1111">
    <w:name w:val="WW-Absatz-Standardschriftart1111"/>
    <w:rsid w:val="00B25D3D"/>
  </w:style>
  <w:style w:type="character" w:customStyle="1" w:styleId="WW-Absatz-Standardschriftart11111">
    <w:name w:val="WW-Absatz-Standardschriftart11111"/>
    <w:rsid w:val="00B25D3D"/>
  </w:style>
  <w:style w:type="character" w:customStyle="1" w:styleId="WW-Absatz-Standardschriftart111111">
    <w:name w:val="WW-Absatz-Standardschriftart111111"/>
    <w:rsid w:val="00B25D3D"/>
  </w:style>
  <w:style w:type="character" w:customStyle="1" w:styleId="WW-Absatz-Standardschriftart1111111">
    <w:name w:val="WW-Absatz-Standardschriftart1111111"/>
    <w:rsid w:val="00B25D3D"/>
  </w:style>
  <w:style w:type="character" w:customStyle="1" w:styleId="a5">
    <w:name w:val="Символ сноски"/>
    <w:rsid w:val="00B25D3D"/>
    <w:rPr>
      <w:vertAlign w:val="superscript"/>
    </w:rPr>
  </w:style>
  <w:style w:type="character" w:styleId="a6">
    <w:name w:val="footnote reference"/>
    <w:rsid w:val="00B25D3D"/>
    <w:rPr>
      <w:vertAlign w:val="superscript"/>
    </w:rPr>
  </w:style>
  <w:style w:type="character" w:customStyle="1" w:styleId="a7">
    <w:name w:val="Символы концевой сноски"/>
    <w:rsid w:val="00B25D3D"/>
    <w:rPr>
      <w:vertAlign w:val="superscript"/>
    </w:rPr>
  </w:style>
  <w:style w:type="character" w:customStyle="1" w:styleId="WW-">
    <w:name w:val="WW-Символы концевой сноски"/>
    <w:rsid w:val="00B25D3D"/>
  </w:style>
  <w:style w:type="character" w:styleId="a8">
    <w:name w:val="endnote reference"/>
    <w:rsid w:val="00B25D3D"/>
    <w:rPr>
      <w:vertAlign w:val="superscript"/>
    </w:rPr>
  </w:style>
  <w:style w:type="character" w:customStyle="1" w:styleId="WW8Num4z1">
    <w:name w:val="WW8Num4z1"/>
    <w:rsid w:val="00B25D3D"/>
    <w:rPr>
      <w:rFonts w:ascii="Courier New" w:hAnsi="Courier New" w:cs="Courier New"/>
    </w:rPr>
  </w:style>
  <w:style w:type="character" w:customStyle="1" w:styleId="WW8Num4z2">
    <w:name w:val="WW8Num4z2"/>
    <w:rsid w:val="00B25D3D"/>
    <w:rPr>
      <w:rFonts w:ascii="Wingdings" w:hAnsi="Wingdings"/>
    </w:rPr>
  </w:style>
  <w:style w:type="paragraph" w:customStyle="1" w:styleId="a0">
    <w:name w:val="Заголовок"/>
    <w:basedOn w:val="a"/>
    <w:next w:val="a1"/>
    <w:rsid w:val="00B25D3D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rsid w:val="00B25D3D"/>
    <w:pPr>
      <w:spacing w:after="120"/>
    </w:pPr>
  </w:style>
  <w:style w:type="paragraph" w:styleId="a9">
    <w:name w:val="List"/>
    <w:basedOn w:val="a1"/>
    <w:rsid w:val="00B25D3D"/>
  </w:style>
  <w:style w:type="paragraph" w:customStyle="1" w:styleId="10">
    <w:name w:val="Название1"/>
    <w:basedOn w:val="a"/>
    <w:rsid w:val="00B25D3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25D3D"/>
    <w:pPr>
      <w:suppressLineNumbers/>
    </w:pPr>
  </w:style>
  <w:style w:type="paragraph" w:styleId="aa">
    <w:name w:val="footnote text"/>
    <w:basedOn w:val="a"/>
    <w:rsid w:val="00B25D3D"/>
    <w:pPr>
      <w:suppressLineNumbers/>
      <w:ind w:left="283" w:hanging="283"/>
    </w:pPr>
    <w:rPr>
      <w:szCs w:val="20"/>
    </w:rPr>
  </w:style>
  <w:style w:type="paragraph" w:styleId="ab">
    <w:name w:val="No Spacing"/>
    <w:link w:val="ac"/>
    <w:qFormat/>
    <w:rsid w:val="00B25D3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B25D3D"/>
    <w:pPr>
      <w:suppressLineNumbers/>
    </w:pPr>
  </w:style>
  <w:style w:type="character" w:styleId="ae">
    <w:name w:val="Strong"/>
    <w:uiPriority w:val="22"/>
    <w:qFormat/>
    <w:rsid w:val="006E0211"/>
    <w:rPr>
      <w:b/>
      <w:bCs/>
    </w:rPr>
  </w:style>
  <w:style w:type="paragraph" w:styleId="af">
    <w:name w:val="Normal (Web)"/>
    <w:basedOn w:val="a"/>
    <w:uiPriority w:val="99"/>
    <w:unhideWhenUsed/>
    <w:rsid w:val="006E02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2"/>
    <w:rsid w:val="006E0211"/>
  </w:style>
  <w:style w:type="paragraph" w:styleId="af0">
    <w:name w:val="Balloon Text"/>
    <w:basedOn w:val="a"/>
    <w:link w:val="af1"/>
    <w:rsid w:val="006E2DB3"/>
    <w:rPr>
      <w:rFonts w:ascii="Tahoma" w:hAnsi="Tahoma"/>
      <w:sz w:val="16"/>
      <w:szCs w:val="14"/>
    </w:rPr>
  </w:style>
  <w:style w:type="character" w:customStyle="1" w:styleId="af1">
    <w:name w:val="Текст выноски Знак"/>
    <w:link w:val="af0"/>
    <w:rsid w:val="006E2DB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40">
    <w:name w:val="Заголовок 4 Знак"/>
    <w:basedOn w:val="a2"/>
    <w:link w:val="4"/>
    <w:semiHidden/>
    <w:rsid w:val="00CB7909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4"/>
      <w:lang w:eastAsia="hi-IN" w:bidi="hi-IN"/>
    </w:rPr>
  </w:style>
  <w:style w:type="character" w:styleId="af2">
    <w:name w:val="Emphasis"/>
    <w:basedOn w:val="a2"/>
    <w:uiPriority w:val="20"/>
    <w:qFormat/>
    <w:rsid w:val="00CB7909"/>
    <w:rPr>
      <w:i/>
      <w:iCs/>
    </w:rPr>
  </w:style>
  <w:style w:type="paragraph" w:customStyle="1" w:styleId="a20">
    <w:name w:val="a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2">
    <w:name w:val="p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view">
    <w:name w:val="view"/>
    <w:basedOn w:val="a2"/>
    <w:rsid w:val="00D60552"/>
  </w:style>
  <w:style w:type="character" w:customStyle="1" w:styleId="20">
    <w:name w:val="Заголовок 2 Знак"/>
    <w:basedOn w:val="a2"/>
    <w:link w:val="2"/>
    <w:semiHidden/>
    <w:rsid w:val="00D6055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f3">
    <w:name w:val="Hyperlink"/>
    <w:basedOn w:val="a2"/>
    <w:uiPriority w:val="99"/>
    <w:unhideWhenUsed/>
    <w:rsid w:val="00D6055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830B1E"/>
    <w:pPr>
      <w:ind w:left="720"/>
      <w:contextualSpacing/>
    </w:pPr>
  </w:style>
  <w:style w:type="paragraph" w:customStyle="1" w:styleId="justifyfull">
    <w:name w:val="justifyfull"/>
    <w:basedOn w:val="a"/>
    <w:rsid w:val="001C4F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b-share">
    <w:name w:val="b-share"/>
    <w:basedOn w:val="a2"/>
    <w:rsid w:val="004C3F97"/>
  </w:style>
  <w:style w:type="character" w:customStyle="1" w:styleId="ac">
    <w:name w:val="Без интервала Знак"/>
    <w:link w:val="ab"/>
    <w:rsid w:val="00F43358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3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rsid w:val="00B25D3D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6055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semiHidden/>
    <w:unhideWhenUsed/>
    <w:qFormat/>
    <w:rsid w:val="00CB7909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B25D3D"/>
    <w:rPr>
      <w:rFonts w:ascii="Wingdings 2" w:hAnsi="Wingdings 2" w:cs="OpenSymbol"/>
    </w:rPr>
  </w:style>
  <w:style w:type="character" w:customStyle="1" w:styleId="WW8Num3z1">
    <w:name w:val="WW8Num3z1"/>
    <w:rsid w:val="00B25D3D"/>
    <w:rPr>
      <w:rFonts w:ascii="OpenSymbol" w:hAnsi="OpenSymbol" w:cs="OpenSymbol"/>
    </w:rPr>
  </w:style>
  <w:style w:type="character" w:customStyle="1" w:styleId="WW8Num4z0">
    <w:name w:val="WW8Num4z0"/>
    <w:rsid w:val="00B25D3D"/>
    <w:rPr>
      <w:rFonts w:ascii="Symbol" w:hAnsi="Symbol"/>
    </w:rPr>
  </w:style>
  <w:style w:type="character" w:customStyle="1" w:styleId="Absatz-Standardschriftart">
    <w:name w:val="Absatz-Standardschriftart"/>
    <w:rsid w:val="00B25D3D"/>
  </w:style>
  <w:style w:type="character" w:customStyle="1" w:styleId="WW-Absatz-Standardschriftart">
    <w:name w:val="WW-Absatz-Standardschriftart"/>
    <w:rsid w:val="00B25D3D"/>
  </w:style>
  <w:style w:type="character" w:customStyle="1" w:styleId="WW8Num2z0">
    <w:name w:val="WW8Num2z0"/>
    <w:rsid w:val="00B25D3D"/>
    <w:rPr>
      <w:rFonts w:ascii="Symbol" w:hAnsi="Symbol" w:cs="OpenSymbol"/>
    </w:rPr>
  </w:style>
  <w:style w:type="character" w:customStyle="1" w:styleId="WW8Num2z1">
    <w:name w:val="WW8Num2z1"/>
    <w:rsid w:val="00B25D3D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B25D3D"/>
  </w:style>
  <w:style w:type="character" w:customStyle="1" w:styleId="WW-Absatz-Standardschriftart11">
    <w:name w:val="WW-Absatz-Standardschriftart11"/>
    <w:rsid w:val="00B25D3D"/>
  </w:style>
  <w:style w:type="character" w:customStyle="1" w:styleId="WW-Absatz-Standardschriftart111">
    <w:name w:val="WW-Absatz-Standardschriftart111"/>
    <w:rsid w:val="00B25D3D"/>
  </w:style>
  <w:style w:type="character" w:customStyle="1" w:styleId="WW-Absatz-Standardschriftart1111">
    <w:name w:val="WW-Absatz-Standardschriftart1111"/>
    <w:rsid w:val="00B25D3D"/>
  </w:style>
  <w:style w:type="character" w:customStyle="1" w:styleId="WW-Absatz-Standardschriftart11111">
    <w:name w:val="WW-Absatz-Standardschriftart11111"/>
    <w:rsid w:val="00B25D3D"/>
  </w:style>
  <w:style w:type="character" w:customStyle="1" w:styleId="WW-Absatz-Standardschriftart111111">
    <w:name w:val="WW-Absatz-Standardschriftart111111"/>
    <w:rsid w:val="00B25D3D"/>
  </w:style>
  <w:style w:type="character" w:customStyle="1" w:styleId="WW-Absatz-Standardschriftart1111111">
    <w:name w:val="WW-Absatz-Standardschriftart1111111"/>
    <w:rsid w:val="00B25D3D"/>
  </w:style>
  <w:style w:type="character" w:customStyle="1" w:styleId="a5">
    <w:name w:val="Символ сноски"/>
    <w:rsid w:val="00B25D3D"/>
    <w:rPr>
      <w:vertAlign w:val="superscript"/>
    </w:rPr>
  </w:style>
  <w:style w:type="character" w:styleId="a6">
    <w:name w:val="footnote reference"/>
    <w:rsid w:val="00B25D3D"/>
    <w:rPr>
      <w:vertAlign w:val="superscript"/>
    </w:rPr>
  </w:style>
  <w:style w:type="character" w:customStyle="1" w:styleId="a7">
    <w:name w:val="Символы концевой сноски"/>
    <w:rsid w:val="00B25D3D"/>
    <w:rPr>
      <w:vertAlign w:val="superscript"/>
    </w:rPr>
  </w:style>
  <w:style w:type="character" w:customStyle="1" w:styleId="WW-">
    <w:name w:val="WW-Символы концевой сноски"/>
    <w:rsid w:val="00B25D3D"/>
  </w:style>
  <w:style w:type="character" w:styleId="a8">
    <w:name w:val="endnote reference"/>
    <w:rsid w:val="00B25D3D"/>
    <w:rPr>
      <w:vertAlign w:val="superscript"/>
    </w:rPr>
  </w:style>
  <w:style w:type="character" w:customStyle="1" w:styleId="WW8Num4z1">
    <w:name w:val="WW8Num4z1"/>
    <w:rsid w:val="00B25D3D"/>
    <w:rPr>
      <w:rFonts w:ascii="Courier New" w:hAnsi="Courier New" w:cs="Courier New"/>
    </w:rPr>
  </w:style>
  <w:style w:type="character" w:customStyle="1" w:styleId="WW8Num4z2">
    <w:name w:val="WW8Num4z2"/>
    <w:rsid w:val="00B25D3D"/>
    <w:rPr>
      <w:rFonts w:ascii="Wingdings" w:hAnsi="Wingdings"/>
    </w:rPr>
  </w:style>
  <w:style w:type="paragraph" w:customStyle="1" w:styleId="a0">
    <w:name w:val="Заголовок"/>
    <w:basedOn w:val="a"/>
    <w:next w:val="a1"/>
    <w:rsid w:val="00B25D3D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rsid w:val="00B25D3D"/>
    <w:pPr>
      <w:spacing w:after="120"/>
    </w:pPr>
  </w:style>
  <w:style w:type="paragraph" w:styleId="a9">
    <w:name w:val="List"/>
    <w:basedOn w:val="a1"/>
    <w:rsid w:val="00B25D3D"/>
  </w:style>
  <w:style w:type="paragraph" w:customStyle="1" w:styleId="10">
    <w:name w:val="Название1"/>
    <w:basedOn w:val="a"/>
    <w:rsid w:val="00B25D3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25D3D"/>
    <w:pPr>
      <w:suppressLineNumbers/>
    </w:pPr>
  </w:style>
  <w:style w:type="paragraph" w:styleId="aa">
    <w:name w:val="footnote text"/>
    <w:basedOn w:val="a"/>
    <w:rsid w:val="00B25D3D"/>
    <w:pPr>
      <w:suppressLineNumbers/>
      <w:ind w:left="283" w:hanging="283"/>
    </w:pPr>
    <w:rPr>
      <w:szCs w:val="20"/>
    </w:rPr>
  </w:style>
  <w:style w:type="paragraph" w:styleId="ab">
    <w:name w:val="No Spacing"/>
    <w:link w:val="ac"/>
    <w:qFormat/>
    <w:rsid w:val="00B25D3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B25D3D"/>
    <w:pPr>
      <w:suppressLineNumbers/>
    </w:pPr>
  </w:style>
  <w:style w:type="character" w:styleId="ae">
    <w:name w:val="Strong"/>
    <w:uiPriority w:val="22"/>
    <w:qFormat/>
    <w:rsid w:val="006E0211"/>
    <w:rPr>
      <w:b/>
      <w:bCs/>
    </w:rPr>
  </w:style>
  <w:style w:type="paragraph" w:styleId="af">
    <w:name w:val="Normal (Web)"/>
    <w:basedOn w:val="a"/>
    <w:uiPriority w:val="99"/>
    <w:unhideWhenUsed/>
    <w:rsid w:val="006E02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2"/>
    <w:rsid w:val="006E0211"/>
  </w:style>
  <w:style w:type="paragraph" w:styleId="af0">
    <w:name w:val="Balloon Text"/>
    <w:basedOn w:val="a"/>
    <w:link w:val="af1"/>
    <w:rsid w:val="006E2DB3"/>
    <w:rPr>
      <w:rFonts w:ascii="Tahoma" w:hAnsi="Tahoma"/>
      <w:sz w:val="16"/>
      <w:szCs w:val="14"/>
    </w:rPr>
  </w:style>
  <w:style w:type="character" w:customStyle="1" w:styleId="af1">
    <w:name w:val="Текст выноски Знак"/>
    <w:link w:val="af0"/>
    <w:rsid w:val="006E2DB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40">
    <w:name w:val="Заголовок 4 Знак"/>
    <w:basedOn w:val="a2"/>
    <w:link w:val="4"/>
    <w:semiHidden/>
    <w:rsid w:val="00CB7909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4"/>
      <w:lang w:eastAsia="hi-IN" w:bidi="hi-IN"/>
    </w:rPr>
  </w:style>
  <w:style w:type="character" w:styleId="af2">
    <w:name w:val="Emphasis"/>
    <w:basedOn w:val="a2"/>
    <w:uiPriority w:val="20"/>
    <w:qFormat/>
    <w:rsid w:val="00CB7909"/>
    <w:rPr>
      <w:i/>
      <w:iCs/>
    </w:rPr>
  </w:style>
  <w:style w:type="paragraph" w:customStyle="1" w:styleId="a20">
    <w:name w:val="a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2">
    <w:name w:val="p2"/>
    <w:basedOn w:val="a"/>
    <w:rsid w:val="00CB79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view">
    <w:name w:val="view"/>
    <w:basedOn w:val="a2"/>
    <w:rsid w:val="00D60552"/>
  </w:style>
  <w:style w:type="character" w:customStyle="1" w:styleId="20">
    <w:name w:val="Заголовок 2 Знак"/>
    <w:basedOn w:val="a2"/>
    <w:link w:val="2"/>
    <w:semiHidden/>
    <w:rsid w:val="00D6055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af3">
    <w:name w:val="Hyperlink"/>
    <w:basedOn w:val="a2"/>
    <w:uiPriority w:val="99"/>
    <w:unhideWhenUsed/>
    <w:rsid w:val="00D6055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830B1E"/>
    <w:pPr>
      <w:ind w:left="720"/>
      <w:contextualSpacing/>
    </w:pPr>
  </w:style>
  <w:style w:type="paragraph" w:customStyle="1" w:styleId="justifyfull">
    <w:name w:val="justifyfull"/>
    <w:basedOn w:val="a"/>
    <w:rsid w:val="001C4F6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b-share">
    <w:name w:val="b-share"/>
    <w:basedOn w:val="a2"/>
    <w:rsid w:val="004C3F97"/>
  </w:style>
  <w:style w:type="character" w:customStyle="1" w:styleId="ac">
    <w:name w:val="Без интервала Знак"/>
    <w:link w:val="ab"/>
    <w:rsid w:val="00F43358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156">
          <w:marLeft w:val="0"/>
          <w:marRight w:val="0"/>
          <w:marTop w:val="300"/>
          <w:marBottom w:val="0"/>
          <w:divBdr>
            <w:top w:val="single" w:sz="36" w:space="0" w:color="EB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26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8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399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10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96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53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497C-32B9-4EF5-BEEA-AB8B25D2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Организация</Company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316Buxgalter</cp:lastModifiedBy>
  <cp:revision>2</cp:revision>
  <cp:lastPrinted>2017-05-16T12:06:00Z</cp:lastPrinted>
  <dcterms:created xsi:type="dcterms:W3CDTF">2021-03-19T10:52:00Z</dcterms:created>
  <dcterms:modified xsi:type="dcterms:W3CDTF">2021-03-19T10:52:00Z</dcterms:modified>
</cp:coreProperties>
</file>