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E0" w:rsidRPr="00A3305E" w:rsidRDefault="00F174CB" w:rsidP="00F174CB">
      <w:pPr>
        <w:ind w:firstLine="0"/>
        <w:jc w:val="center"/>
        <w:rPr>
          <w:b/>
          <w:sz w:val="28"/>
          <w:szCs w:val="28"/>
        </w:rPr>
      </w:pPr>
      <w:r>
        <w:rPr>
          <w:rFonts w:eastAsia="Times New Roman"/>
          <w:b/>
          <w:noProof/>
          <w:sz w:val="18"/>
          <w:szCs w:val="18"/>
          <w:lang w:eastAsia="ru-RU"/>
        </w:rPr>
        <w:t xml:space="preserve"> </w:t>
      </w:r>
      <w:r w:rsidR="003038E0">
        <w:rPr>
          <w:b/>
          <w:sz w:val="28"/>
          <w:szCs w:val="28"/>
        </w:rPr>
        <w:t>Публичный отчет</w:t>
      </w:r>
    </w:p>
    <w:p w:rsidR="003038E0" w:rsidRPr="00A3305E" w:rsidRDefault="003038E0" w:rsidP="003038E0">
      <w:pPr>
        <w:pStyle w:val="a3"/>
        <w:ind w:left="709" w:firstLine="0"/>
        <w:jc w:val="center"/>
        <w:rPr>
          <w:b/>
          <w:sz w:val="28"/>
          <w:szCs w:val="28"/>
        </w:rPr>
      </w:pPr>
      <w:r>
        <w:rPr>
          <w:b/>
          <w:sz w:val="28"/>
          <w:szCs w:val="28"/>
        </w:rPr>
        <w:t>Территориальной (районной) организации</w:t>
      </w:r>
      <w:r w:rsidRPr="00A3305E">
        <w:rPr>
          <w:b/>
          <w:sz w:val="28"/>
          <w:szCs w:val="28"/>
        </w:rPr>
        <w:t xml:space="preserve"> </w:t>
      </w:r>
      <w:r>
        <w:rPr>
          <w:b/>
          <w:sz w:val="28"/>
          <w:szCs w:val="28"/>
        </w:rPr>
        <w:t>п</w:t>
      </w:r>
      <w:r w:rsidRPr="00A3305E">
        <w:rPr>
          <w:b/>
          <w:sz w:val="28"/>
          <w:szCs w:val="28"/>
        </w:rPr>
        <w:t>рофсоюза работников народного образования и науки Российской Федерации</w:t>
      </w:r>
      <w:r>
        <w:rPr>
          <w:b/>
          <w:sz w:val="28"/>
          <w:szCs w:val="28"/>
        </w:rPr>
        <w:t xml:space="preserve"> Камышинского района Волгоградской области</w:t>
      </w:r>
      <w:r w:rsidRPr="00A3305E">
        <w:rPr>
          <w:b/>
          <w:sz w:val="28"/>
          <w:szCs w:val="28"/>
        </w:rPr>
        <w:t xml:space="preserve"> за 2015 год</w:t>
      </w:r>
    </w:p>
    <w:p w:rsidR="003038E0" w:rsidRDefault="003038E0" w:rsidP="003038E0">
      <w:pPr>
        <w:pStyle w:val="a3"/>
        <w:ind w:left="709" w:firstLine="0"/>
        <w:rPr>
          <w:b/>
        </w:rPr>
      </w:pPr>
    </w:p>
    <w:p w:rsidR="003038E0" w:rsidRPr="00FF4EBA" w:rsidRDefault="003038E0" w:rsidP="003038E0">
      <w:pPr>
        <w:pStyle w:val="a3"/>
        <w:numPr>
          <w:ilvl w:val="0"/>
          <w:numId w:val="1"/>
        </w:numPr>
        <w:ind w:left="709"/>
        <w:rPr>
          <w:b/>
        </w:rPr>
      </w:pPr>
      <w:r w:rsidRPr="00FF4EBA">
        <w:rPr>
          <w:b/>
        </w:rPr>
        <w:t>ОБЩАЯ ХАРАКТЕРИСТИКА ОРГАНИЗАЦИИ. СОСТОЯНИЕ ПРОФСОЮЗНОГО ЧЛЕНСТВА.</w:t>
      </w:r>
    </w:p>
    <w:p w:rsidR="003038E0" w:rsidRDefault="003038E0" w:rsidP="003038E0"/>
    <w:p w:rsidR="003038E0" w:rsidRDefault="003038E0" w:rsidP="00216990">
      <w:pPr>
        <w:ind w:firstLine="567"/>
      </w:pPr>
      <w:r>
        <w:t xml:space="preserve"> По состоянию на 1 января 2016 года в структуру Территориальной (районной) организации профсоюза входят 4</w:t>
      </w:r>
      <w:r w:rsidR="00DB6C8F">
        <w:t>0</w:t>
      </w:r>
      <w:r>
        <w:t xml:space="preserve"> первичн</w:t>
      </w:r>
      <w:r w:rsidR="00DB6C8F">
        <w:t>ых</w:t>
      </w:r>
      <w:r>
        <w:t xml:space="preserve"> профсоюзн</w:t>
      </w:r>
      <w:r w:rsidR="00DB6C8F">
        <w:t>ых</w:t>
      </w:r>
      <w:r>
        <w:t xml:space="preserve"> организаци</w:t>
      </w:r>
      <w:r w:rsidR="00DB6C8F">
        <w:t>й</w:t>
      </w:r>
      <w:r w:rsidR="006059C0">
        <w:t xml:space="preserve"> (100%)</w:t>
      </w:r>
      <w:r>
        <w:t xml:space="preserve">, из которых: </w:t>
      </w:r>
      <w:r w:rsidR="00DB6C8F">
        <w:t>21</w:t>
      </w:r>
      <w:r>
        <w:t xml:space="preserve"> первичн</w:t>
      </w:r>
      <w:r w:rsidR="00DB6C8F">
        <w:t>ая</w:t>
      </w:r>
      <w:r>
        <w:t xml:space="preserve"> профсоюзн</w:t>
      </w:r>
      <w:r w:rsidR="00DB6C8F">
        <w:t>ая</w:t>
      </w:r>
      <w:r>
        <w:t xml:space="preserve"> организаци</w:t>
      </w:r>
      <w:r w:rsidR="00DB6C8F">
        <w:t>я</w:t>
      </w:r>
      <w:r>
        <w:t xml:space="preserve"> в общеобразовательных учреждениях;</w:t>
      </w:r>
      <w:r w:rsidR="00216990">
        <w:t xml:space="preserve"> </w:t>
      </w:r>
      <w:r w:rsidR="00DB6C8F">
        <w:t>17</w:t>
      </w:r>
      <w:r>
        <w:t xml:space="preserve"> первичных профсоюзных организаций учреждений дошкольного образования;</w:t>
      </w:r>
      <w:r w:rsidR="00216990">
        <w:t xml:space="preserve"> </w:t>
      </w:r>
      <w:r w:rsidR="00DB6C8F">
        <w:t>1</w:t>
      </w:r>
      <w:r>
        <w:t xml:space="preserve"> первичн</w:t>
      </w:r>
      <w:r w:rsidR="00DB6C8F">
        <w:t>ая</w:t>
      </w:r>
      <w:r>
        <w:t xml:space="preserve"> профсоюзн</w:t>
      </w:r>
      <w:r w:rsidR="00DB6C8F">
        <w:t>ая</w:t>
      </w:r>
      <w:r>
        <w:t xml:space="preserve"> организаци</w:t>
      </w:r>
      <w:r w:rsidR="00DB6C8F">
        <w:t xml:space="preserve">я </w:t>
      </w:r>
      <w:r w:rsidR="00F174CB">
        <w:t xml:space="preserve"> </w:t>
      </w:r>
      <w:r>
        <w:t xml:space="preserve"> дополнительного образования</w:t>
      </w:r>
      <w:r w:rsidR="00DB6C8F">
        <w:t xml:space="preserve"> </w:t>
      </w:r>
      <w:r>
        <w:t>детей;</w:t>
      </w:r>
      <w:r w:rsidR="00DB6C8F">
        <w:t xml:space="preserve"> </w:t>
      </w:r>
      <w:r>
        <w:t xml:space="preserve">1 первичная профсоюзная организация </w:t>
      </w:r>
      <w:r w:rsidR="00DB6C8F">
        <w:t>МКУ ИМЦ Администрации Камышинского муниципального района Волгоградской области.</w:t>
      </w:r>
      <w:r>
        <w:t xml:space="preserve"> </w:t>
      </w:r>
      <w:r w:rsidR="00DB6C8F">
        <w:t xml:space="preserve"> </w:t>
      </w:r>
    </w:p>
    <w:p w:rsidR="003038E0" w:rsidRDefault="003038E0" w:rsidP="003038E0">
      <w:r w:rsidRPr="000C2D90">
        <w:rPr>
          <w:b/>
        </w:rPr>
        <w:t xml:space="preserve">Общий охват профсоюзным членством на 1 января 2016 года составляет </w:t>
      </w:r>
      <w:r w:rsidR="00DB6C8F">
        <w:rPr>
          <w:b/>
        </w:rPr>
        <w:t>87,1</w:t>
      </w:r>
      <w:r w:rsidRPr="000C2D90">
        <w:rPr>
          <w:b/>
        </w:rPr>
        <w:t>%.</w:t>
      </w:r>
      <w:r>
        <w:rPr>
          <w:b/>
        </w:rPr>
        <w:t xml:space="preserve"> Общая численность членов профсоюза составляет </w:t>
      </w:r>
      <w:r w:rsidR="00DB6C8F">
        <w:rPr>
          <w:b/>
        </w:rPr>
        <w:t>861</w:t>
      </w:r>
      <w:r>
        <w:rPr>
          <w:b/>
        </w:rPr>
        <w:t xml:space="preserve"> человек, </w:t>
      </w:r>
      <w:r w:rsidRPr="00E9165E">
        <w:t>из них</w:t>
      </w:r>
      <w:r>
        <w:t xml:space="preserve"> </w:t>
      </w:r>
      <w:r w:rsidR="00DB6C8F">
        <w:t>823</w:t>
      </w:r>
      <w:r>
        <w:t xml:space="preserve"> работающих (</w:t>
      </w:r>
      <w:r w:rsidR="00357D9E">
        <w:t>82,5</w:t>
      </w:r>
      <w:r>
        <w:t xml:space="preserve">%), </w:t>
      </w:r>
      <w:r w:rsidR="00357D9E">
        <w:t>38</w:t>
      </w:r>
      <w:r>
        <w:t xml:space="preserve"> – неработающих пенсионеров (3,8%)</w:t>
      </w:r>
      <w:r w:rsidR="00357D9E">
        <w:t>, 9 – временно неработающих (0,9%)</w:t>
      </w:r>
      <w:r>
        <w:t xml:space="preserve">. </w:t>
      </w:r>
    </w:p>
    <w:p w:rsidR="00357D9E" w:rsidRDefault="003038E0" w:rsidP="003038E0">
      <w:r>
        <w:t xml:space="preserve">За 2015 год численное увеличение произошло </w:t>
      </w:r>
      <w:r w:rsidRPr="00AC5A9E">
        <w:t xml:space="preserve">в </w:t>
      </w:r>
      <w:r w:rsidR="00AC5A9E" w:rsidRPr="00AC5A9E">
        <w:t>6</w:t>
      </w:r>
      <w:r w:rsidRPr="00AC5A9E">
        <w:t>-ти</w:t>
      </w:r>
      <w:r>
        <w:t xml:space="preserve"> </w:t>
      </w:r>
      <w:r w:rsidR="00357D9E">
        <w:t>первичных профсоюзных организациях</w:t>
      </w:r>
      <w:r>
        <w:t xml:space="preserve">: </w:t>
      </w:r>
      <w:r w:rsidR="00357D9E">
        <w:t xml:space="preserve">МБОУ </w:t>
      </w:r>
      <w:proofErr w:type="spellStart"/>
      <w:r w:rsidR="00357D9E">
        <w:t>Лебяжинской</w:t>
      </w:r>
      <w:proofErr w:type="spellEnd"/>
      <w:r w:rsidR="00357D9E">
        <w:t xml:space="preserve"> СШ, МБОУ СШ № 7 г. Петров Вал, МКДОУ </w:t>
      </w:r>
      <w:proofErr w:type="spellStart"/>
      <w:r w:rsidR="00357D9E">
        <w:t>дс</w:t>
      </w:r>
      <w:proofErr w:type="spellEnd"/>
      <w:r w:rsidR="00357D9E">
        <w:t xml:space="preserve"> № 72 г.Петров Вал, МКДОУ </w:t>
      </w:r>
      <w:proofErr w:type="spellStart"/>
      <w:r w:rsidR="00357D9E">
        <w:t>дс</w:t>
      </w:r>
      <w:proofErr w:type="spellEnd"/>
      <w:r w:rsidR="00357D9E">
        <w:t xml:space="preserve"> № 23 г.Петров Вал, МКДОУ </w:t>
      </w:r>
      <w:proofErr w:type="spellStart"/>
      <w:r w:rsidR="00357D9E">
        <w:t>Петрунинский</w:t>
      </w:r>
      <w:proofErr w:type="spellEnd"/>
      <w:r w:rsidR="00357D9E">
        <w:t xml:space="preserve"> </w:t>
      </w:r>
      <w:proofErr w:type="spellStart"/>
      <w:r w:rsidR="00357D9E">
        <w:t>дс</w:t>
      </w:r>
      <w:proofErr w:type="spellEnd"/>
      <w:r w:rsidR="00357D9E">
        <w:t>, КУ ДО ДЮСШ</w:t>
      </w:r>
      <w:r w:rsidR="003B6C65">
        <w:t>.</w:t>
      </w:r>
      <w:r w:rsidR="00357D9E">
        <w:t xml:space="preserve"> </w:t>
      </w:r>
    </w:p>
    <w:p w:rsidR="003038E0" w:rsidRDefault="003038E0" w:rsidP="003038E0">
      <w:r>
        <w:t xml:space="preserve">Охват профсоюзным членством выше </w:t>
      </w:r>
      <w:proofErr w:type="spellStart"/>
      <w:r w:rsidR="00AC5A9E">
        <w:t>общерайонного</w:t>
      </w:r>
      <w:proofErr w:type="spellEnd"/>
      <w:r>
        <w:t xml:space="preserve"> имеют </w:t>
      </w:r>
      <w:r w:rsidRPr="00975E11">
        <w:t>1</w:t>
      </w:r>
      <w:r w:rsidR="00975E11" w:rsidRPr="00975E11">
        <w:t>4</w:t>
      </w:r>
      <w:r>
        <w:t xml:space="preserve"> </w:t>
      </w:r>
      <w:r w:rsidR="00AC5A9E">
        <w:t>первичных профсоюзных</w:t>
      </w:r>
      <w:r>
        <w:t xml:space="preserve"> организаци</w:t>
      </w:r>
      <w:r w:rsidR="00AC5A9E">
        <w:t>й</w:t>
      </w:r>
      <w:r>
        <w:t xml:space="preserve"> (в 2014 году – </w:t>
      </w:r>
      <w:r w:rsidRPr="00975E11">
        <w:t>1</w:t>
      </w:r>
      <w:r w:rsidR="00975E11" w:rsidRPr="00975E11">
        <w:t>1</w:t>
      </w:r>
      <w:r>
        <w:t>):</w:t>
      </w:r>
    </w:p>
    <w:p w:rsidR="003038E0" w:rsidRDefault="00AC5A9E" w:rsidP="003038E0">
      <w:pPr>
        <w:pStyle w:val="a3"/>
        <w:numPr>
          <w:ilvl w:val="0"/>
          <w:numId w:val="2"/>
        </w:numPr>
      </w:pPr>
      <w:r>
        <w:t xml:space="preserve">МБОУ </w:t>
      </w:r>
      <w:proofErr w:type="spellStart"/>
      <w:r>
        <w:t>Верхнегрязнухинская</w:t>
      </w:r>
      <w:proofErr w:type="spellEnd"/>
      <w:r>
        <w:t xml:space="preserve"> СШ (100%)</w:t>
      </w:r>
      <w:r w:rsidR="003038E0">
        <w:t xml:space="preserve">, </w:t>
      </w:r>
    </w:p>
    <w:p w:rsidR="00975E11" w:rsidRDefault="00975E11" w:rsidP="00975E11">
      <w:pPr>
        <w:pStyle w:val="a3"/>
        <w:numPr>
          <w:ilvl w:val="0"/>
          <w:numId w:val="2"/>
        </w:numPr>
      </w:pPr>
      <w:r>
        <w:t xml:space="preserve">МКДОУ </w:t>
      </w:r>
      <w:proofErr w:type="spellStart"/>
      <w:r>
        <w:t>Саломатинский</w:t>
      </w:r>
      <w:proofErr w:type="spellEnd"/>
      <w:r>
        <w:t xml:space="preserve"> </w:t>
      </w:r>
      <w:proofErr w:type="spellStart"/>
      <w:r>
        <w:t>дс</w:t>
      </w:r>
      <w:proofErr w:type="spellEnd"/>
      <w:r>
        <w:t xml:space="preserve"> (100%), </w:t>
      </w:r>
    </w:p>
    <w:p w:rsidR="00975E11" w:rsidRDefault="00975E11" w:rsidP="00975E11">
      <w:pPr>
        <w:pStyle w:val="a3"/>
        <w:numPr>
          <w:ilvl w:val="0"/>
          <w:numId w:val="2"/>
        </w:numPr>
      </w:pPr>
      <w:r>
        <w:t xml:space="preserve">МКДОУ Лебяжинский </w:t>
      </w:r>
      <w:proofErr w:type="spellStart"/>
      <w:r>
        <w:t>дс</w:t>
      </w:r>
      <w:proofErr w:type="spellEnd"/>
      <w:r>
        <w:t xml:space="preserve"> (100%), </w:t>
      </w:r>
    </w:p>
    <w:p w:rsidR="00975E11" w:rsidRDefault="00975E11" w:rsidP="00975E11">
      <w:pPr>
        <w:pStyle w:val="a3"/>
        <w:numPr>
          <w:ilvl w:val="0"/>
          <w:numId w:val="2"/>
        </w:numPr>
      </w:pPr>
      <w:r>
        <w:t xml:space="preserve">МКДОУ Семеновский </w:t>
      </w:r>
      <w:proofErr w:type="spellStart"/>
      <w:r>
        <w:t>дс</w:t>
      </w:r>
      <w:proofErr w:type="spellEnd"/>
      <w:r>
        <w:t xml:space="preserve"> (100 %),</w:t>
      </w:r>
    </w:p>
    <w:p w:rsidR="00975E11" w:rsidRDefault="00975E11" w:rsidP="00975E11">
      <w:pPr>
        <w:pStyle w:val="a3"/>
        <w:numPr>
          <w:ilvl w:val="0"/>
          <w:numId w:val="2"/>
        </w:numPr>
      </w:pPr>
      <w:r>
        <w:t xml:space="preserve">МКДОУ </w:t>
      </w:r>
      <w:proofErr w:type="spellStart"/>
      <w:r>
        <w:t>Сестренский</w:t>
      </w:r>
      <w:proofErr w:type="spellEnd"/>
      <w:r>
        <w:t xml:space="preserve"> </w:t>
      </w:r>
      <w:proofErr w:type="spellStart"/>
      <w:r>
        <w:t>дс</w:t>
      </w:r>
      <w:proofErr w:type="spellEnd"/>
      <w:r>
        <w:t xml:space="preserve"> (100%), </w:t>
      </w:r>
    </w:p>
    <w:p w:rsidR="00975E11" w:rsidRDefault="00975E11" w:rsidP="00975E11">
      <w:pPr>
        <w:pStyle w:val="a3"/>
        <w:numPr>
          <w:ilvl w:val="0"/>
          <w:numId w:val="2"/>
        </w:numPr>
      </w:pPr>
      <w:r>
        <w:t xml:space="preserve">МКУ ДО ДЮСШ (94%), </w:t>
      </w:r>
    </w:p>
    <w:p w:rsidR="00975E11" w:rsidRDefault="00975E11" w:rsidP="00975E11">
      <w:pPr>
        <w:pStyle w:val="a3"/>
        <w:numPr>
          <w:ilvl w:val="0"/>
          <w:numId w:val="2"/>
        </w:numPr>
      </w:pPr>
      <w:r>
        <w:t xml:space="preserve">МКДОУ </w:t>
      </w:r>
      <w:proofErr w:type="spellStart"/>
      <w:r>
        <w:t>Воднобуерачный</w:t>
      </w:r>
      <w:proofErr w:type="spellEnd"/>
      <w:r>
        <w:t xml:space="preserve"> </w:t>
      </w:r>
      <w:proofErr w:type="spellStart"/>
      <w:r>
        <w:t>дс</w:t>
      </w:r>
      <w:proofErr w:type="spellEnd"/>
      <w:r>
        <w:t xml:space="preserve"> (93%), </w:t>
      </w:r>
    </w:p>
    <w:p w:rsidR="00975E11" w:rsidRDefault="00975E11" w:rsidP="00975E11">
      <w:pPr>
        <w:pStyle w:val="a3"/>
        <w:numPr>
          <w:ilvl w:val="0"/>
          <w:numId w:val="2"/>
        </w:numPr>
      </w:pPr>
      <w:r>
        <w:t xml:space="preserve">МБОУ </w:t>
      </w:r>
      <w:proofErr w:type="spellStart"/>
      <w:r>
        <w:t>Петрунинская</w:t>
      </w:r>
      <w:proofErr w:type="spellEnd"/>
      <w:r>
        <w:t xml:space="preserve"> СШ (92%), </w:t>
      </w:r>
    </w:p>
    <w:p w:rsidR="00975E11" w:rsidRDefault="00975E11" w:rsidP="00975E11">
      <w:pPr>
        <w:pStyle w:val="a3"/>
        <w:numPr>
          <w:ilvl w:val="0"/>
          <w:numId w:val="2"/>
        </w:numPr>
      </w:pPr>
      <w:r>
        <w:t xml:space="preserve">МКДОУ </w:t>
      </w:r>
      <w:proofErr w:type="spellStart"/>
      <w:r>
        <w:t>Уметовский</w:t>
      </w:r>
      <w:proofErr w:type="spellEnd"/>
      <w:r>
        <w:t xml:space="preserve"> </w:t>
      </w:r>
      <w:proofErr w:type="spellStart"/>
      <w:r>
        <w:t>дс</w:t>
      </w:r>
      <w:proofErr w:type="spellEnd"/>
      <w:r>
        <w:t xml:space="preserve"> (92%),  </w:t>
      </w:r>
    </w:p>
    <w:p w:rsidR="00975E11" w:rsidRDefault="00975E11" w:rsidP="00975E11">
      <w:pPr>
        <w:pStyle w:val="a3"/>
        <w:numPr>
          <w:ilvl w:val="0"/>
          <w:numId w:val="2"/>
        </w:numPr>
      </w:pPr>
      <w:r>
        <w:t xml:space="preserve">МБОУ </w:t>
      </w:r>
      <w:proofErr w:type="spellStart"/>
      <w:r>
        <w:t>Усть-Грязнухинская</w:t>
      </w:r>
      <w:proofErr w:type="spellEnd"/>
      <w:r>
        <w:t xml:space="preserve"> СШ (92%),  </w:t>
      </w:r>
    </w:p>
    <w:p w:rsidR="00975E11" w:rsidRDefault="00975E11" w:rsidP="00975E11">
      <w:pPr>
        <w:pStyle w:val="a3"/>
        <w:numPr>
          <w:ilvl w:val="0"/>
          <w:numId w:val="2"/>
        </w:numPr>
      </w:pPr>
      <w:r>
        <w:t xml:space="preserve">МКДОУ </w:t>
      </w:r>
      <w:proofErr w:type="spellStart"/>
      <w:r>
        <w:t>дс</w:t>
      </w:r>
      <w:proofErr w:type="spellEnd"/>
      <w:r>
        <w:t xml:space="preserve"> № 72 г. Петров Вал (91%),</w:t>
      </w:r>
    </w:p>
    <w:p w:rsidR="003038E0" w:rsidRDefault="00AC5A9E" w:rsidP="003038E0">
      <w:pPr>
        <w:pStyle w:val="a3"/>
        <w:numPr>
          <w:ilvl w:val="0"/>
          <w:numId w:val="2"/>
        </w:numPr>
      </w:pPr>
      <w:r>
        <w:t xml:space="preserve">МКДОУ </w:t>
      </w:r>
      <w:proofErr w:type="spellStart"/>
      <w:r>
        <w:t>Петрунинский</w:t>
      </w:r>
      <w:proofErr w:type="spellEnd"/>
      <w:r>
        <w:t xml:space="preserve"> </w:t>
      </w:r>
      <w:proofErr w:type="spellStart"/>
      <w:r>
        <w:t>дс</w:t>
      </w:r>
      <w:proofErr w:type="spellEnd"/>
      <w:r>
        <w:t xml:space="preserve"> (90</w:t>
      </w:r>
      <w:r w:rsidR="003038E0">
        <w:t>%),</w:t>
      </w:r>
    </w:p>
    <w:p w:rsidR="003038E0" w:rsidRDefault="00AC5A9E" w:rsidP="003038E0">
      <w:pPr>
        <w:pStyle w:val="a3"/>
        <w:numPr>
          <w:ilvl w:val="0"/>
          <w:numId w:val="2"/>
        </w:numPr>
      </w:pPr>
      <w:r>
        <w:t xml:space="preserve">МБОУ Семеновская СШ </w:t>
      </w:r>
      <w:r w:rsidR="003038E0">
        <w:t>(</w:t>
      </w:r>
      <w:r>
        <w:t>90</w:t>
      </w:r>
      <w:r w:rsidR="003038E0">
        <w:t xml:space="preserve">%), </w:t>
      </w:r>
    </w:p>
    <w:p w:rsidR="00975E11" w:rsidRDefault="00975E11" w:rsidP="00975E11">
      <w:pPr>
        <w:pStyle w:val="a3"/>
        <w:numPr>
          <w:ilvl w:val="0"/>
          <w:numId w:val="2"/>
        </w:numPr>
      </w:pPr>
      <w:r>
        <w:t xml:space="preserve">МКДОУ </w:t>
      </w:r>
      <w:proofErr w:type="spellStart"/>
      <w:r>
        <w:t>Таловский</w:t>
      </w:r>
      <w:proofErr w:type="spellEnd"/>
      <w:r>
        <w:t xml:space="preserve"> </w:t>
      </w:r>
      <w:proofErr w:type="spellStart"/>
      <w:r>
        <w:t>дс</w:t>
      </w:r>
      <w:proofErr w:type="spellEnd"/>
      <w:r>
        <w:t xml:space="preserve"> (89%), </w:t>
      </w:r>
    </w:p>
    <w:p w:rsidR="00F05648" w:rsidRPr="00F05648" w:rsidRDefault="00F05648" w:rsidP="00F05648">
      <w:r>
        <w:rPr>
          <w:sz w:val="28"/>
          <w:szCs w:val="28"/>
        </w:rPr>
        <w:t xml:space="preserve">             </w:t>
      </w:r>
      <w:r w:rsidRPr="00F05648">
        <w:t xml:space="preserve">Вопрос мотивации профсоюзного членства один из главных в деятельности   районной организации Профсоюза. </w:t>
      </w:r>
      <w:r w:rsidRPr="00F05648">
        <w:rPr>
          <w:bCs/>
          <w:iCs/>
        </w:rPr>
        <w:t>Райком Профсоюза уделяет серьезное внимание организационно-финансовому</w:t>
      </w:r>
      <w:r w:rsidRPr="00F05648">
        <w:rPr>
          <w:bCs/>
        </w:rPr>
        <w:t xml:space="preserve"> </w:t>
      </w:r>
      <w:r w:rsidRPr="00F05648">
        <w:t xml:space="preserve">укреплению </w:t>
      </w:r>
      <w:r w:rsidRPr="00F05648">
        <w:rPr>
          <w:bCs/>
        </w:rPr>
        <w:t>Территориальной (районной) организации профсоюза работников народного образования и науки РФ Камышинского района Волгоградской области</w:t>
      </w:r>
      <w:r w:rsidRPr="00F05648">
        <w:t>, повышение её роли и авторитета в решении социально-экономических проблем работников образования района</w:t>
      </w:r>
      <w:r w:rsidR="003B6C65">
        <w:t>.</w:t>
      </w:r>
      <w:r w:rsidRPr="00F05648">
        <w:t xml:space="preserve">   </w:t>
      </w:r>
    </w:p>
    <w:p w:rsidR="00F05648" w:rsidRPr="00F05648" w:rsidRDefault="00F05648" w:rsidP="00F05648">
      <w:pPr>
        <w:rPr>
          <w:noProof/>
        </w:rPr>
      </w:pPr>
      <w:r w:rsidRPr="00F05648">
        <w:rPr>
          <w:noProof/>
        </w:rPr>
        <w:t>С целью реализации Программы по мотивации профсоюзного членства ТРОП, укрепления единства, повышения эффективности профсоюзных организаций были организованы и проведены следующие мероприятия:</w:t>
      </w:r>
    </w:p>
    <w:p w:rsidR="00F05648" w:rsidRPr="00F05648" w:rsidRDefault="00F05648" w:rsidP="00F05648">
      <w:pPr>
        <w:numPr>
          <w:ilvl w:val="0"/>
          <w:numId w:val="11"/>
        </w:numPr>
        <w:spacing w:before="100" w:beforeAutospacing="1" w:after="100" w:afterAutospacing="1"/>
        <w:rPr>
          <w:rFonts w:eastAsia="Times New Roman"/>
          <w:noProof/>
          <w:lang w:eastAsia="ru-RU"/>
        </w:rPr>
      </w:pPr>
      <w:r w:rsidRPr="00F05648">
        <w:rPr>
          <w:rFonts w:eastAsia="Times New Roman"/>
          <w:noProof/>
          <w:lang w:eastAsia="ru-RU"/>
        </w:rPr>
        <w:t>Организация и проведение Дней председателей, консультаций, целевых семинаров для председателей ппо по проблемам мотивации профсоюзного членства.</w:t>
      </w:r>
    </w:p>
    <w:p w:rsidR="00F05648" w:rsidRPr="00F05648" w:rsidRDefault="00F05648" w:rsidP="00F05648">
      <w:pPr>
        <w:numPr>
          <w:ilvl w:val="0"/>
          <w:numId w:val="11"/>
        </w:numPr>
        <w:spacing w:before="100" w:beforeAutospacing="1" w:after="100" w:afterAutospacing="1"/>
        <w:rPr>
          <w:rFonts w:eastAsia="Times New Roman"/>
          <w:noProof/>
          <w:lang w:eastAsia="ru-RU"/>
        </w:rPr>
      </w:pPr>
      <w:r w:rsidRPr="00F05648">
        <w:rPr>
          <w:rFonts w:eastAsia="Times New Roman"/>
          <w:noProof/>
          <w:lang w:eastAsia="ru-RU"/>
        </w:rPr>
        <w:lastRenderedPageBreak/>
        <w:t xml:space="preserve">Проведение районного смотра-конкурса ппо «Лучшая организация работы по мотивации профсоюзного членства среди ппо Камышинского муниципального района», «конкурс агитационных материалов «Мотивация в действии!». </w:t>
      </w:r>
    </w:p>
    <w:p w:rsidR="00F05648" w:rsidRPr="00F05648" w:rsidRDefault="00F05648" w:rsidP="00F05648">
      <w:pPr>
        <w:numPr>
          <w:ilvl w:val="0"/>
          <w:numId w:val="11"/>
        </w:numPr>
        <w:spacing w:before="100" w:beforeAutospacing="1" w:after="100" w:afterAutospacing="1"/>
        <w:rPr>
          <w:rFonts w:eastAsia="Times New Roman"/>
          <w:noProof/>
          <w:lang w:eastAsia="ru-RU"/>
        </w:rPr>
      </w:pPr>
      <w:r w:rsidRPr="00F05648">
        <w:rPr>
          <w:rFonts w:eastAsia="Times New Roman"/>
          <w:lang w:eastAsia="ru-RU"/>
        </w:rPr>
        <w:t>Членами комиссии по организационной (внутрисоюзной) работе ежегодно проводится мониторинг, сравнительный анализ диаграмм по охвату профсоюзным членством</w:t>
      </w:r>
      <w:r w:rsidRPr="00F05648">
        <w:rPr>
          <w:rFonts w:eastAsia="Times New Roman"/>
          <w:noProof/>
          <w:lang w:eastAsia="ru-RU"/>
        </w:rPr>
        <w:t xml:space="preserve"> в ТРОП профсоюза работников народного образования и науки РФ Камышинского района Волгоградской области .</w:t>
      </w:r>
    </w:p>
    <w:p w:rsidR="00F05648" w:rsidRPr="00F05648" w:rsidRDefault="00F05648" w:rsidP="00216990">
      <w:pPr>
        <w:spacing w:before="100" w:beforeAutospacing="1" w:after="100" w:afterAutospacing="1"/>
      </w:pPr>
      <w:r w:rsidRPr="00F05648">
        <w:rPr>
          <w:rFonts w:eastAsia="Times New Roman"/>
          <w:noProof/>
          <w:lang w:eastAsia="ru-RU"/>
        </w:rPr>
        <w:t xml:space="preserve"> </w:t>
      </w:r>
      <w:r w:rsidRPr="00F05648">
        <w:rPr>
          <w:rFonts w:eastAsia="Times New Roman"/>
          <w:lang w:eastAsia="ru-RU"/>
        </w:rPr>
        <w:t xml:space="preserve">Успешность деятельности Профсоюза во многом зависит от </w:t>
      </w:r>
      <w:r w:rsidRPr="00F05648">
        <w:rPr>
          <w:rFonts w:eastAsia="Times New Roman"/>
          <w:b/>
          <w:i/>
          <w:lang w:eastAsia="ru-RU"/>
        </w:rPr>
        <w:t>состояния внутрисоюзной работы,</w:t>
      </w:r>
      <w:r w:rsidRPr="00F05648">
        <w:rPr>
          <w:rFonts w:eastAsia="Times New Roman"/>
          <w:lang w:eastAsia="ru-RU"/>
        </w:rPr>
        <w:t xml:space="preserve"> включая его кадровое укрепление, повышение профессионализма, совершенствование информационной работы. </w:t>
      </w:r>
      <w:r w:rsidRPr="00F05648">
        <w:t>Работа нашей районной профсоюзной организации строится на основании Устава Профсоюза работников образования и науки, районного Положения о профсоюзной организации, годового плана работы. Для эффективной реализации направлений деятельности ТРОП созданы и действуют следующие профсоюзные комиссии:</w:t>
      </w:r>
    </w:p>
    <w:p w:rsidR="00F05648" w:rsidRPr="00F05648" w:rsidRDefault="00F05648" w:rsidP="00F05648">
      <w:pPr>
        <w:numPr>
          <w:ilvl w:val="0"/>
          <w:numId w:val="12"/>
        </w:numPr>
        <w:spacing w:before="100" w:beforeAutospacing="1" w:after="100" w:afterAutospacing="1"/>
        <w:contextualSpacing/>
        <w:rPr>
          <w:rFonts w:eastAsia="Times New Roman"/>
          <w:lang w:eastAsia="ru-RU"/>
        </w:rPr>
      </w:pPr>
      <w:r w:rsidRPr="00F05648">
        <w:rPr>
          <w:rFonts w:eastAsia="Times New Roman"/>
          <w:lang w:eastAsia="ru-RU"/>
        </w:rPr>
        <w:t xml:space="preserve">Правовая комиссия </w:t>
      </w:r>
    </w:p>
    <w:p w:rsidR="00F05648" w:rsidRPr="00F05648" w:rsidRDefault="00F05648" w:rsidP="00F05648">
      <w:pPr>
        <w:numPr>
          <w:ilvl w:val="0"/>
          <w:numId w:val="12"/>
        </w:numPr>
        <w:spacing w:before="100" w:beforeAutospacing="1" w:after="100" w:afterAutospacing="1"/>
        <w:contextualSpacing/>
        <w:rPr>
          <w:rFonts w:eastAsia="Times New Roman"/>
          <w:lang w:eastAsia="ru-RU"/>
        </w:rPr>
      </w:pPr>
      <w:r w:rsidRPr="00F05648">
        <w:rPr>
          <w:rFonts w:eastAsia="Times New Roman"/>
          <w:lang w:eastAsia="ru-RU"/>
        </w:rPr>
        <w:t>Комиссия по охране труда</w:t>
      </w:r>
    </w:p>
    <w:p w:rsidR="00F05648" w:rsidRPr="00F05648" w:rsidRDefault="00F05648" w:rsidP="00F05648">
      <w:pPr>
        <w:numPr>
          <w:ilvl w:val="0"/>
          <w:numId w:val="12"/>
        </w:numPr>
        <w:spacing w:before="100" w:beforeAutospacing="1" w:after="100" w:afterAutospacing="1"/>
        <w:contextualSpacing/>
        <w:rPr>
          <w:rFonts w:eastAsia="Times New Roman"/>
          <w:lang w:eastAsia="ru-RU"/>
        </w:rPr>
      </w:pPr>
      <w:r w:rsidRPr="00F05648">
        <w:rPr>
          <w:rFonts w:eastAsia="Times New Roman"/>
          <w:lang w:eastAsia="ru-RU"/>
        </w:rPr>
        <w:t>Комиссия по организационной работе</w:t>
      </w:r>
    </w:p>
    <w:p w:rsidR="00F05648" w:rsidRPr="00F05648" w:rsidRDefault="00F05648" w:rsidP="00F05648">
      <w:pPr>
        <w:numPr>
          <w:ilvl w:val="0"/>
          <w:numId w:val="12"/>
        </w:numPr>
        <w:spacing w:before="100" w:beforeAutospacing="1" w:after="100" w:afterAutospacing="1"/>
        <w:contextualSpacing/>
        <w:rPr>
          <w:rFonts w:eastAsia="Times New Roman"/>
          <w:lang w:eastAsia="ru-RU"/>
        </w:rPr>
      </w:pPr>
      <w:r w:rsidRPr="00F05648">
        <w:rPr>
          <w:rFonts w:eastAsia="Times New Roman"/>
          <w:lang w:eastAsia="ru-RU"/>
        </w:rPr>
        <w:t>Комиссия по информационной работе</w:t>
      </w:r>
    </w:p>
    <w:p w:rsidR="00F05648" w:rsidRPr="00F05648" w:rsidRDefault="00F05648" w:rsidP="00F05648">
      <w:pPr>
        <w:numPr>
          <w:ilvl w:val="0"/>
          <w:numId w:val="12"/>
        </w:numPr>
        <w:spacing w:before="100" w:beforeAutospacing="1" w:after="100" w:afterAutospacing="1"/>
        <w:contextualSpacing/>
        <w:rPr>
          <w:rFonts w:eastAsia="Times New Roman"/>
          <w:lang w:eastAsia="ru-RU"/>
        </w:rPr>
      </w:pPr>
      <w:r w:rsidRPr="00F05648">
        <w:rPr>
          <w:rFonts w:eastAsia="Times New Roman"/>
          <w:lang w:eastAsia="ru-RU"/>
        </w:rPr>
        <w:t>Комиссия по культурно-массовой и оздоровительной работе.</w:t>
      </w:r>
    </w:p>
    <w:p w:rsidR="00F05648" w:rsidRPr="00F05648" w:rsidRDefault="00F05648" w:rsidP="00F05648">
      <w:r w:rsidRPr="00F05648">
        <w:t xml:space="preserve"> </w:t>
      </w:r>
      <w:r w:rsidRPr="00F05648">
        <w:tab/>
        <w:t>Важными направлениями в работе районного комитета Профсоюза являются:</w:t>
      </w:r>
    </w:p>
    <w:p w:rsidR="00F05648" w:rsidRPr="00F05648" w:rsidRDefault="00F05648" w:rsidP="00F05648">
      <w:pPr>
        <w:numPr>
          <w:ilvl w:val="0"/>
          <w:numId w:val="13"/>
        </w:numPr>
      </w:pPr>
      <w:r w:rsidRPr="00F05648">
        <w:t>Социальная защита;</w:t>
      </w:r>
    </w:p>
    <w:p w:rsidR="00F05648" w:rsidRPr="00F05648" w:rsidRDefault="00F05648" w:rsidP="00F05648">
      <w:pPr>
        <w:numPr>
          <w:ilvl w:val="0"/>
          <w:numId w:val="13"/>
        </w:numPr>
      </w:pPr>
      <w:r w:rsidRPr="00F05648">
        <w:t>Экономическая защита;</w:t>
      </w:r>
    </w:p>
    <w:p w:rsidR="00F05648" w:rsidRPr="00F05648" w:rsidRDefault="00F05648" w:rsidP="00F05648">
      <w:pPr>
        <w:numPr>
          <w:ilvl w:val="0"/>
          <w:numId w:val="13"/>
        </w:numPr>
      </w:pPr>
      <w:r w:rsidRPr="00F05648">
        <w:t>Правовая защита;</w:t>
      </w:r>
    </w:p>
    <w:p w:rsidR="00F05648" w:rsidRPr="00F05648" w:rsidRDefault="00F05648" w:rsidP="00F05648">
      <w:pPr>
        <w:numPr>
          <w:ilvl w:val="0"/>
          <w:numId w:val="13"/>
        </w:numPr>
      </w:pPr>
      <w:r w:rsidRPr="00F05648">
        <w:t>Охрана труда;</w:t>
      </w:r>
    </w:p>
    <w:p w:rsidR="00F05648" w:rsidRPr="00F05648" w:rsidRDefault="00F05648" w:rsidP="00F05648">
      <w:pPr>
        <w:numPr>
          <w:ilvl w:val="0"/>
          <w:numId w:val="13"/>
        </w:numPr>
      </w:pPr>
      <w:r w:rsidRPr="00F05648">
        <w:t>Организация отдыха и оздоровление;</w:t>
      </w:r>
    </w:p>
    <w:p w:rsidR="00F05648" w:rsidRPr="00F05648" w:rsidRDefault="00F05648" w:rsidP="00F05648">
      <w:pPr>
        <w:numPr>
          <w:ilvl w:val="0"/>
          <w:numId w:val="13"/>
        </w:numPr>
      </w:pPr>
      <w:r w:rsidRPr="00F05648">
        <w:t>Работа с молодежью;</w:t>
      </w:r>
    </w:p>
    <w:p w:rsidR="00F05648" w:rsidRPr="00F05648" w:rsidRDefault="00F05648" w:rsidP="00F05648">
      <w:pPr>
        <w:numPr>
          <w:ilvl w:val="0"/>
          <w:numId w:val="13"/>
        </w:numPr>
      </w:pPr>
      <w:r w:rsidRPr="00F05648">
        <w:t>Финансовая помощь;</w:t>
      </w:r>
    </w:p>
    <w:p w:rsidR="00F05648" w:rsidRPr="00F05648" w:rsidRDefault="00F05648" w:rsidP="00F05648">
      <w:pPr>
        <w:numPr>
          <w:ilvl w:val="0"/>
          <w:numId w:val="13"/>
        </w:numPr>
      </w:pPr>
      <w:r w:rsidRPr="00F05648">
        <w:t>Массовые акции;</w:t>
      </w:r>
    </w:p>
    <w:p w:rsidR="00F05648" w:rsidRPr="00F05648" w:rsidRDefault="00F05648" w:rsidP="00F05648">
      <w:pPr>
        <w:numPr>
          <w:ilvl w:val="0"/>
          <w:numId w:val="13"/>
        </w:numPr>
      </w:pPr>
      <w:r w:rsidRPr="00F05648">
        <w:t>Информационная работа;</w:t>
      </w:r>
    </w:p>
    <w:p w:rsidR="00F05648" w:rsidRPr="00F05648" w:rsidRDefault="00F05648" w:rsidP="00F05648">
      <w:pPr>
        <w:numPr>
          <w:ilvl w:val="0"/>
          <w:numId w:val="13"/>
        </w:numPr>
      </w:pPr>
      <w:r w:rsidRPr="00F05648">
        <w:t>Организационно-методическая помощь.</w:t>
      </w:r>
    </w:p>
    <w:p w:rsidR="00F05648" w:rsidRPr="00F05648" w:rsidRDefault="00F05648" w:rsidP="00F05648">
      <w:pPr>
        <w:ind w:left="357"/>
      </w:pPr>
      <w:r w:rsidRPr="00F05648">
        <w:t>Заботясь о повышении эффективности деятельности профсоюзной организации, районный комитет Профсоюза постоянно изучает и обобщает опыт работы первичных профсоюзных организаций, их выборных органов, оказывает им практическую помощь. На президиумах, семинарах с председателями первичных профсоюзных организаций рассматривались следующие вопросы по распространению опыта ППО:</w:t>
      </w:r>
    </w:p>
    <w:p w:rsidR="00F05648" w:rsidRPr="00F05648" w:rsidRDefault="00F05648" w:rsidP="00F05648">
      <w:pPr>
        <w:numPr>
          <w:ilvl w:val="0"/>
          <w:numId w:val="14"/>
        </w:numPr>
      </w:pPr>
      <w:r w:rsidRPr="00F05648">
        <w:t xml:space="preserve">О деятельности совместных комитетов по охране труда, уполномоченных по охране труда по созданию безопасных условий деятельности в учреждениях образования  </w:t>
      </w:r>
    </w:p>
    <w:p w:rsidR="00F05648" w:rsidRPr="00F05648" w:rsidRDefault="00F05648" w:rsidP="00F05648">
      <w:pPr>
        <w:numPr>
          <w:ilvl w:val="0"/>
          <w:numId w:val="14"/>
        </w:numPr>
      </w:pPr>
      <w:r w:rsidRPr="00F05648">
        <w:t>О работе первичных профсоюзных организаций по мотивации профсоюзного членства.</w:t>
      </w:r>
    </w:p>
    <w:p w:rsidR="00F05648" w:rsidRPr="00F05648" w:rsidRDefault="00F05648" w:rsidP="00F05648">
      <w:pPr>
        <w:numPr>
          <w:ilvl w:val="0"/>
          <w:numId w:val="14"/>
        </w:numPr>
      </w:pPr>
      <w:r w:rsidRPr="00F05648">
        <w:t xml:space="preserve">О состоянии информационно-методической работы в первичных профсоюзных организациях.  </w:t>
      </w:r>
    </w:p>
    <w:p w:rsidR="00F05648" w:rsidRPr="00F05648" w:rsidRDefault="00F05648" w:rsidP="00F05648">
      <w:pPr>
        <w:numPr>
          <w:ilvl w:val="0"/>
          <w:numId w:val="14"/>
        </w:numPr>
      </w:pPr>
      <w:r w:rsidRPr="00F05648">
        <w:t>О совместной работе администрации и профсоюзного комитета по выполнению Коллективного договора в ОУ.</w:t>
      </w:r>
    </w:p>
    <w:p w:rsidR="00F05648" w:rsidRPr="00F05648" w:rsidRDefault="00F05648" w:rsidP="00F05648">
      <w:pPr>
        <w:ind w:left="357"/>
      </w:pPr>
      <w:r w:rsidRPr="00F05648">
        <w:t xml:space="preserve"> В ТРОП определены базовые школы по направлениям деятельности: М</w:t>
      </w:r>
      <w:r w:rsidR="00F174CB">
        <w:t>КОУ С</w:t>
      </w:r>
      <w:r w:rsidRPr="00F05648">
        <w:t>Ш № 56 г. Петров Вал – по охране труда; М</w:t>
      </w:r>
      <w:r w:rsidR="00F174CB">
        <w:t>КОУ С</w:t>
      </w:r>
      <w:r w:rsidRPr="00F05648">
        <w:t>Ш № 31 г. Петров Вал – по информационной работе; МБОУ СОШ № 7 г. Пет</w:t>
      </w:r>
      <w:r w:rsidR="00F174CB">
        <w:t xml:space="preserve">ров Вал – по правовой работе; МКОУ </w:t>
      </w:r>
      <w:proofErr w:type="spellStart"/>
      <w:r w:rsidR="00F174CB">
        <w:t>Лебяжинская</w:t>
      </w:r>
      <w:proofErr w:type="spellEnd"/>
      <w:r w:rsidR="00F174CB">
        <w:t xml:space="preserve"> С</w:t>
      </w:r>
      <w:r w:rsidRPr="00F05648">
        <w:t>Ш – по культурно-массовой и оздоровительной работе (постановление президиума РК Профсоюза от 14.01.2013г. «Об утверждении положений о комиссиях, базовых школах ТРОП работников образования и науки РФ Камышинского района Волгоградской области; состава комиссий и перечня базовых школ».</w:t>
      </w:r>
    </w:p>
    <w:p w:rsidR="00F05648" w:rsidRDefault="00F05648" w:rsidP="00216990">
      <w:pPr>
        <w:rPr>
          <w:sz w:val="28"/>
          <w:szCs w:val="28"/>
        </w:rPr>
      </w:pPr>
      <w:r w:rsidRPr="00F05648">
        <w:lastRenderedPageBreak/>
        <w:t>Продолжается работа по укреплению нормативно-правовой базы, внутрисоюзной работе. Во всех ППО есть утвержденное Положение, которое четко регламентирует их деятельность. В каждой первичной организации имеется Устав Профсоюза, Федеральный закон о профессиональных союзах, ведется необходимая документация</w:t>
      </w:r>
      <w:r>
        <w:rPr>
          <w:sz w:val="28"/>
          <w:szCs w:val="28"/>
        </w:rPr>
        <w:t>.</w:t>
      </w:r>
    </w:p>
    <w:p w:rsidR="003038E0" w:rsidRDefault="00F64FE0" w:rsidP="003038E0">
      <w:r>
        <w:t>Профсоюзный актив</w:t>
      </w:r>
      <w:r w:rsidR="003038E0">
        <w:t xml:space="preserve"> </w:t>
      </w:r>
      <w:r w:rsidR="006059C0">
        <w:t>Территориальной (районной) организации</w:t>
      </w:r>
      <w:r w:rsidR="00057C23">
        <w:t xml:space="preserve"> профсоюза работников образования и науки РФ Камышинского района Волгоградской области</w:t>
      </w:r>
      <w:r>
        <w:t xml:space="preserve"> составляет 53 человека, 346 человек – профсоюзный актив первичных профсоюзных организаций,</w:t>
      </w:r>
      <w:r w:rsidR="003038E0">
        <w:t xml:space="preserve"> их постоянных комисси</w:t>
      </w:r>
      <w:r>
        <w:t>й</w:t>
      </w:r>
      <w:r w:rsidR="003038E0">
        <w:t xml:space="preserve"> (</w:t>
      </w:r>
      <w:r>
        <w:t>40,2</w:t>
      </w:r>
      <w:r w:rsidR="003038E0">
        <w:t xml:space="preserve">% от общего количества членов Профсоюза). Проведена работа по обучению профсоюзного актива, за отчетный период обучено: </w:t>
      </w:r>
      <w:r>
        <w:t>125</w:t>
      </w:r>
      <w:r w:rsidR="003038E0">
        <w:t xml:space="preserve"> активистов, из них 4</w:t>
      </w:r>
      <w:r>
        <w:t>0</w:t>
      </w:r>
      <w:r w:rsidR="003038E0">
        <w:t xml:space="preserve"> председател</w:t>
      </w:r>
      <w:r>
        <w:t>ей</w:t>
      </w:r>
      <w:r w:rsidR="003038E0">
        <w:t xml:space="preserve"> </w:t>
      </w:r>
      <w:r>
        <w:t>первичных профсоюзных организаций, 40</w:t>
      </w:r>
      <w:r w:rsidR="003038E0">
        <w:t xml:space="preserve"> председател</w:t>
      </w:r>
      <w:r>
        <w:t>ей</w:t>
      </w:r>
      <w:r w:rsidR="003038E0">
        <w:t xml:space="preserve"> контрольно-ревизионных комиссий первичных </w:t>
      </w:r>
      <w:r>
        <w:t xml:space="preserve">профсоюзных организаций, 40 уполномоченных по охране труда. </w:t>
      </w:r>
      <w:r w:rsidR="003038E0">
        <w:t>Проведен</w:t>
      </w:r>
      <w:r>
        <w:t>о</w:t>
      </w:r>
      <w:r w:rsidR="003038E0">
        <w:t xml:space="preserve"> </w:t>
      </w:r>
      <w:r>
        <w:t>4</w:t>
      </w:r>
      <w:r w:rsidR="003038E0">
        <w:t xml:space="preserve"> школы профсоюзного актива.</w:t>
      </w:r>
    </w:p>
    <w:p w:rsidR="003038E0" w:rsidRDefault="00450F45" w:rsidP="003038E0">
      <w:r>
        <w:t xml:space="preserve"> </w:t>
      </w:r>
    </w:p>
    <w:p w:rsidR="003038E0" w:rsidRDefault="003038E0" w:rsidP="003038E0">
      <w:pPr>
        <w:pStyle w:val="a3"/>
        <w:numPr>
          <w:ilvl w:val="0"/>
          <w:numId w:val="1"/>
        </w:numPr>
        <w:ind w:left="709"/>
        <w:rPr>
          <w:b/>
        </w:rPr>
      </w:pPr>
      <w:r w:rsidRPr="0030128C">
        <w:rPr>
          <w:b/>
        </w:rPr>
        <w:t xml:space="preserve">ОРГАНИЗАЦИОННОЕ УКРЕПЛЕНИЕ </w:t>
      </w:r>
      <w:r w:rsidR="00450F45">
        <w:rPr>
          <w:b/>
        </w:rPr>
        <w:t>ТЕРРИТОРИАЛЬНОЙ (РАЙОННОЙ)</w:t>
      </w:r>
      <w:r w:rsidRPr="0030128C">
        <w:rPr>
          <w:b/>
        </w:rPr>
        <w:t xml:space="preserve"> ОРГАНИЗАЦИИ ПРОФСОЮЗА</w:t>
      </w:r>
      <w:r w:rsidR="003B6C65">
        <w:rPr>
          <w:b/>
        </w:rPr>
        <w:t xml:space="preserve"> </w:t>
      </w:r>
      <w:r w:rsidR="00450F45">
        <w:rPr>
          <w:b/>
        </w:rPr>
        <w:t>КАМЫШИНСКОГО РАЙОНА</w:t>
      </w:r>
      <w:r w:rsidRPr="0030128C">
        <w:rPr>
          <w:b/>
        </w:rPr>
        <w:t>.</w:t>
      </w:r>
    </w:p>
    <w:p w:rsidR="003038E0" w:rsidRPr="0030128C" w:rsidRDefault="003038E0" w:rsidP="003038E0">
      <w:pPr>
        <w:pStyle w:val="Default"/>
        <w:jc w:val="both"/>
      </w:pPr>
      <w:r>
        <w:t xml:space="preserve">           Ор</w:t>
      </w:r>
      <w:r w:rsidRPr="0030128C">
        <w:t xml:space="preserve">ганизационная работа в 2015 году была направлена на выполнение решений VII Съезда Профсоюза, </w:t>
      </w:r>
      <w:r>
        <w:rPr>
          <w:lang w:val="en-US"/>
        </w:rPr>
        <w:t>XXVII</w:t>
      </w:r>
      <w:r w:rsidR="0026629D">
        <w:rPr>
          <w:lang w:val="en-US"/>
        </w:rPr>
        <w:t>I</w:t>
      </w:r>
      <w:r>
        <w:t xml:space="preserve"> </w:t>
      </w:r>
      <w:r w:rsidR="0026629D">
        <w:t>районной</w:t>
      </w:r>
      <w:r w:rsidRPr="0030128C">
        <w:t xml:space="preserve"> отчётно-выборной конференции и проведение мероприятий, посвященных 25-летию Общероссийского Профсоюза образования и 110-летию начала профсоюзного движения в образовании. </w:t>
      </w:r>
    </w:p>
    <w:p w:rsidR="003038E0" w:rsidRDefault="003038E0" w:rsidP="003038E0">
      <w:pPr>
        <w:pStyle w:val="Default"/>
        <w:jc w:val="both"/>
      </w:pPr>
      <w:r w:rsidRPr="0030128C">
        <w:t>На Пленарном заседании</w:t>
      </w:r>
      <w:r>
        <w:t xml:space="preserve"> в </w:t>
      </w:r>
      <w:r w:rsidR="00450F45" w:rsidRPr="00450F45">
        <w:rPr>
          <w:color w:val="auto"/>
        </w:rPr>
        <w:t xml:space="preserve">июле </w:t>
      </w:r>
      <w:r>
        <w:t>2015 года</w:t>
      </w:r>
      <w:r w:rsidR="00450F45">
        <w:t xml:space="preserve"> </w:t>
      </w:r>
      <w:r>
        <w:t xml:space="preserve">были рассмотрены итоги </w:t>
      </w:r>
      <w:r>
        <w:rPr>
          <w:lang w:val="en-US"/>
        </w:rPr>
        <w:t>VII</w:t>
      </w:r>
      <w:r>
        <w:t xml:space="preserve"> Съезда Общероссийского Профсоюза образования, одобрена </w:t>
      </w:r>
      <w:r w:rsidRPr="0030128C">
        <w:t>Программ</w:t>
      </w:r>
      <w:r>
        <w:t>а</w:t>
      </w:r>
      <w:r w:rsidRPr="0030128C">
        <w:t xml:space="preserve"> «Основные направления деятельности </w:t>
      </w:r>
      <w:r w:rsidR="0026629D">
        <w:t xml:space="preserve">Территориальной (районной) </w:t>
      </w:r>
      <w:r w:rsidRPr="0030128C">
        <w:t xml:space="preserve"> организации профсоюза работников народного образования и науки РФ </w:t>
      </w:r>
      <w:r w:rsidR="0026629D">
        <w:t xml:space="preserve"> Камышинского района Волгоградской области </w:t>
      </w:r>
      <w:r w:rsidRPr="0030128C">
        <w:t>по выполнению решений VII съезда Общероссийского Профсоюза и XXVII</w:t>
      </w:r>
      <w:r w:rsidR="0026629D">
        <w:rPr>
          <w:lang w:val="en-US"/>
        </w:rPr>
        <w:t>I</w:t>
      </w:r>
      <w:r w:rsidRPr="0030128C">
        <w:t xml:space="preserve"> отчетно-выборной конференции </w:t>
      </w:r>
      <w:r w:rsidR="0026629D">
        <w:t>РК</w:t>
      </w:r>
      <w:r w:rsidRPr="0030128C">
        <w:t xml:space="preserve"> Профсоюза на 2015-2020 годы»</w:t>
      </w:r>
      <w:r>
        <w:t xml:space="preserve">, приняты Положения, направленные на дальнейшее организационно-финансовое укрепление </w:t>
      </w:r>
      <w:r w:rsidR="0026629D">
        <w:t xml:space="preserve">районной </w:t>
      </w:r>
      <w:r>
        <w:t xml:space="preserve">организации Профсоюза. </w:t>
      </w:r>
    </w:p>
    <w:p w:rsidR="000D597C" w:rsidRPr="00A3305E" w:rsidRDefault="000D597C" w:rsidP="000D597C">
      <w:pPr>
        <w:pStyle w:val="Default"/>
        <w:ind w:firstLine="708"/>
        <w:jc w:val="both"/>
        <w:rPr>
          <w:rFonts w:eastAsia="Calibri"/>
          <w:color w:val="auto"/>
        </w:rPr>
      </w:pPr>
      <w:r w:rsidRPr="0030128C">
        <w:rPr>
          <w:rFonts w:eastAsia="Calibri"/>
        </w:rPr>
        <w:t xml:space="preserve">В 2015 году состоялось </w:t>
      </w:r>
      <w:r>
        <w:rPr>
          <w:rFonts w:eastAsia="Calibri"/>
        </w:rPr>
        <w:t>5 плановых</w:t>
      </w:r>
      <w:r w:rsidRPr="0030128C">
        <w:rPr>
          <w:rFonts w:eastAsia="Calibri"/>
        </w:rPr>
        <w:t xml:space="preserve"> заседаний Президиума</w:t>
      </w:r>
      <w:r>
        <w:rPr>
          <w:rFonts w:eastAsia="Calibri"/>
        </w:rPr>
        <w:t xml:space="preserve">, </w:t>
      </w:r>
      <w:r w:rsidRPr="00A3305E">
        <w:rPr>
          <w:rFonts w:eastAsia="Calibri"/>
          <w:color w:val="auto"/>
        </w:rPr>
        <w:t>на которых были рассмотрены вопросы:</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Об утверждении плана работы на 2015 год.</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утверждении Положений </w:t>
      </w:r>
      <w:r>
        <w:rPr>
          <w:rFonts w:eastAsia="Calibri"/>
          <w:color w:val="auto"/>
        </w:rPr>
        <w:t>комиссий</w:t>
      </w:r>
      <w:r w:rsidRPr="00F60094">
        <w:rPr>
          <w:rFonts w:eastAsia="Calibri"/>
          <w:color w:val="auto"/>
        </w:rPr>
        <w:t>,</w:t>
      </w:r>
      <w:r>
        <w:rPr>
          <w:rFonts w:eastAsia="Calibri"/>
          <w:color w:val="auto"/>
        </w:rPr>
        <w:t xml:space="preserve"> созданных при райкоме Профсоюза.</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утверждении составов </w:t>
      </w:r>
      <w:r>
        <w:rPr>
          <w:rFonts w:eastAsia="Calibri"/>
          <w:color w:val="auto"/>
        </w:rPr>
        <w:t>комиссий</w:t>
      </w:r>
      <w:r w:rsidRPr="00F60094">
        <w:rPr>
          <w:rFonts w:eastAsia="Calibri"/>
          <w:color w:val="auto"/>
        </w:rPr>
        <w:t xml:space="preserve"> </w:t>
      </w:r>
      <w:r>
        <w:rPr>
          <w:rFonts w:eastAsia="Calibri"/>
          <w:color w:val="auto"/>
        </w:rPr>
        <w:t>рай</w:t>
      </w:r>
      <w:r w:rsidRPr="00F60094">
        <w:rPr>
          <w:rFonts w:eastAsia="Calibri"/>
          <w:color w:val="auto"/>
        </w:rPr>
        <w:t xml:space="preserve">кома Профсоюза.  </w:t>
      </w:r>
    </w:p>
    <w:p w:rsidR="000D597C" w:rsidRPr="00F60094" w:rsidRDefault="000D597C" w:rsidP="000D597C">
      <w:pPr>
        <w:pStyle w:val="Default"/>
        <w:numPr>
          <w:ilvl w:val="0"/>
          <w:numId w:val="4"/>
        </w:numPr>
        <w:jc w:val="both"/>
        <w:rPr>
          <w:rFonts w:eastAsia="Calibri"/>
          <w:color w:val="auto"/>
        </w:rPr>
      </w:pPr>
      <w:r>
        <w:rPr>
          <w:rFonts w:eastAsia="Calibri"/>
          <w:color w:val="auto"/>
        </w:rPr>
        <w:t>Об утверждении отчетов рай</w:t>
      </w:r>
      <w:r w:rsidRPr="00F60094">
        <w:rPr>
          <w:rFonts w:eastAsia="Calibri"/>
          <w:color w:val="auto"/>
        </w:rPr>
        <w:t xml:space="preserve">кома </w:t>
      </w:r>
      <w:r>
        <w:rPr>
          <w:rFonts w:eastAsia="Calibri"/>
          <w:color w:val="auto"/>
        </w:rPr>
        <w:t>П</w:t>
      </w:r>
      <w:r w:rsidRPr="00F60094">
        <w:rPr>
          <w:rFonts w:eastAsia="Calibri"/>
          <w:color w:val="auto"/>
        </w:rPr>
        <w:t xml:space="preserve">рофсоюза за 2014 год (статистический отчет 1СП; отчет по правовой работе 4-ПИ, </w:t>
      </w:r>
      <w:r>
        <w:rPr>
          <w:rFonts w:eastAsia="Calibri"/>
          <w:color w:val="auto"/>
        </w:rPr>
        <w:t xml:space="preserve">коллективно-договорной кампании </w:t>
      </w:r>
      <w:r w:rsidRPr="00F60094">
        <w:rPr>
          <w:rFonts w:eastAsia="Calibri"/>
          <w:color w:val="auto"/>
        </w:rPr>
        <w:t xml:space="preserve">КДКО, КДК-2; отчет технического инспектора труда 19-ТИ). </w:t>
      </w:r>
    </w:p>
    <w:p w:rsidR="000D597C" w:rsidRDefault="000D597C" w:rsidP="000D597C">
      <w:pPr>
        <w:pStyle w:val="Default"/>
        <w:numPr>
          <w:ilvl w:val="0"/>
          <w:numId w:val="4"/>
        </w:numPr>
        <w:jc w:val="both"/>
        <w:rPr>
          <w:rFonts w:eastAsia="Calibri"/>
          <w:color w:val="auto"/>
        </w:rPr>
      </w:pPr>
      <w:r w:rsidRPr="00F60094">
        <w:rPr>
          <w:rFonts w:eastAsia="Calibri"/>
          <w:color w:val="auto"/>
        </w:rPr>
        <w:t xml:space="preserve">Об </w:t>
      </w:r>
      <w:r>
        <w:rPr>
          <w:rFonts w:eastAsia="Calibri"/>
          <w:color w:val="auto"/>
        </w:rPr>
        <w:t>итогах проведении</w:t>
      </w:r>
      <w:r w:rsidRPr="00F60094">
        <w:rPr>
          <w:rFonts w:eastAsia="Calibri"/>
          <w:color w:val="auto"/>
        </w:rPr>
        <w:t xml:space="preserve"> </w:t>
      </w:r>
      <w:r>
        <w:rPr>
          <w:rFonts w:eastAsia="Calibri"/>
          <w:color w:val="auto"/>
        </w:rPr>
        <w:t>районных</w:t>
      </w:r>
      <w:r w:rsidRPr="00F60094">
        <w:rPr>
          <w:rFonts w:eastAsia="Calibri"/>
          <w:color w:val="auto"/>
        </w:rPr>
        <w:t xml:space="preserve"> конкурсов «</w:t>
      </w:r>
      <w:r>
        <w:rPr>
          <w:rFonts w:eastAsia="Calibri"/>
          <w:color w:val="auto"/>
        </w:rPr>
        <w:t>Педагог года</w:t>
      </w:r>
      <w:r w:rsidRPr="00F60094">
        <w:rPr>
          <w:rFonts w:eastAsia="Calibri"/>
          <w:color w:val="auto"/>
        </w:rPr>
        <w:t>», «</w:t>
      </w:r>
      <w:r>
        <w:rPr>
          <w:rFonts w:eastAsia="Calibri"/>
          <w:color w:val="auto"/>
        </w:rPr>
        <w:t xml:space="preserve">Самый классный </w:t>
      </w:r>
      <w:proofErr w:type="spellStart"/>
      <w:r>
        <w:rPr>
          <w:rFonts w:eastAsia="Calibri"/>
          <w:color w:val="auto"/>
        </w:rPr>
        <w:t>классный</w:t>
      </w:r>
      <w:proofErr w:type="spellEnd"/>
      <w:r w:rsidRPr="00F60094">
        <w:rPr>
          <w:rFonts w:eastAsia="Calibri"/>
          <w:color w:val="auto"/>
        </w:rPr>
        <w:t>»</w:t>
      </w:r>
      <w:r>
        <w:rPr>
          <w:rFonts w:eastAsia="Calibri"/>
          <w:color w:val="auto"/>
        </w:rPr>
        <w:t>;</w:t>
      </w:r>
      <w:r w:rsidRPr="00F60094">
        <w:rPr>
          <w:rFonts w:eastAsia="Calibri"/>
          <w:color w:val="auto"/>
        </w:rPr>
        <w:t xml:space="preserve"> </w:t>
      </w:r>
      <w:r>
        <w:rPr>
          <w:rFonts w:eastAsia="Calibri"/>
          <w:color w:val="auto"/>
        </w:rPr>
        <w:t xml:space="preserve"> </w:t>
      </w:r>
    </w:p>
    <w:p w:rsidR="000D597C" w:rsidRPr="00F60094" w:rsidRDefault="000D597C" w:rsidP="000D597C">
      <w:pPr>
        <w:pStyle w:val="Default"/>
        <w:numPr>
          <w:ilvl w:val="0"/>
          <w:numId w:val="4"/>
        </w:numPr>
        <w:jc w:val="both"/>
        <w:rPr>
          <w:rFonts w:eastAsia="Calibri"/>
          <w:color w:val="auto"/>
        </w:rPr>
      </w:pPr>
      <w:r>
        <w:rPr>
          <w:rFonts w:eastAsia="Calibri"/>
          <w:color w:val="auto"/>
        </w:rPr>
        <w:t>Об утверждения Положения о проведении</w:t>
      </w:r>
      <w:r w:rsidRPr="00FB0653">
        <w:rPr>
          <w:rFonts w:eastAsia="Calibri"/>
          <w:color w:val="auto"/>
        </w:rPr>
        <w:t xml:space="preserve"> </w:t>
      </w:r>
      <w:r>
        <w:rPr>
          <w:rFonts w:eastAsia="Calibri"/>
          <w:color w:val="auto"/>
        </w:rPr>
        <w:t>Спартакиады работников образования,</w:t>
      </w:r>
      <w:r w:rsidRPr="0038446F">
        <w:rPr>
          <w:rFonts w:eastAsia="Calibri"/>
          <w:color w:val="auto"/>
        </w:rPr>
        <w:t xml:space="preserve"> </w:t>
      </w:r>
      <w:r w:rsidRPr="00F60094">
        <w:rPr>
          <w:rFonts w:eastAsia="Calibri"/>
          <w:color w:val="auto"/>
        </w:rPr>
        <w:t>посвященной 70-й годовщине Победы в Великой Отечественной войне 1941-1945 годов</w:t>
      </w:r>
      <w:r>
        <w:rPr>
          <w:rFonts w:eastAsia="Calibri"/>
          <w:color w:val="auto"/>
        </w:rPr>
        <w:t>;</w:t>
      </w:r>
    </w:p>
    <w:p w:rsidR="000D597C" w:rsidRDefault="000D597C" w:rsidP="000D597C">
      <w:pPr>
        <w:pStyle w:val="Default"/>
        <w:numPr>
          <w:ilvl w:val="0"/>
          <w:numId w:val="4"/>
        </w:numPr>
        <w:jc w:val="both"/>
        <w:rPr>
          <w:rFonts w:eastAsia="Calibri"/>
          <w:color w:val="auto"/>
        </w:rPr>
      </w:pPr>
      <w:r>
        <w:rPr>
          <w:rFonts w:eastAsia="Calibri"/>
          <w:color w:val="auto"/>
        </w:rPr>
        <w:t>О проведение районной Спартакиады работников образования,</w:t>
      </w:r>
      <w:r w:rsidRPr="0038446F">
        <w:rPr>
          <w:rFonts w:eastAsia="Calibri"/>
          <w:color w:val="auto"/>
        </w:rPr>
        <w:t xml:space="preserve"> </w:t>
      </w:r>
      <w:r w:rsidRPr="00F60094">
        <w:rPr>
          <w:rFonts w:eastAsia="Calibri"/>
          <w:color w:val="auto"/>
        </w:rPr>
        <w:t>посвященной 70-й годовщине Победы в Великой Отечественной войне 1941-1945 годов</w:t>
      </w:r>
      <w:r>
        <w:rPr>
          <w:rFonts w:eastAsia="Calibri"/>
          <w:color w:val="auto"/>
        </w:rPr>
        <w:t xml:space="preserve">; </w:t>
      </w:r>
    </w:p>
    <w:p w:rsidR="000D597C" w:rsidRDefault="000D597C" w:rsidP="000D597C">
      <w:pPr>
        <w:pStyle w:val="Default"/>
        <w:numPr>
          <w:ilvl w:val="0"/>
          <w:numId w:val="4"/>
        </w:numPr>
        <w:jc w:val="both"/>
        <w:rPr>
          <w:rFonts w:eastAsia="Calibri"/>
          <w:color w:val="auto"/>
        </w:rPr>
      </w:pPr>
      <w:r>
        <w:rPr>
          <w:rFonts w:eastAsia="Calibri"/>
          <w:color w:val="auto"/>
        </w:rPr>
        <w:t>Об итогах проведения районной Спартакиады работников образования,</w:t>
      </w:r>
      <w:r w:rsidRPr="0038446F">
        <w:rPr>
          <w:rFonts w:eastAsia="Calibri"/>
          <w:color w:val="auto"/>
        </w:rPr>
        <w:t xml:space="preserve"> </w:t>
      </w:r>
      <w:r w:rsidRPr="00F60094">
        <w:rPr>
          <w:rFonts w:eastAsia="Calibri"/>
          <w:color w:val="auto"/>
        </w:rPr>
        <w:t>посвященной 70-й годовщине Победы в Великой Отечественной войне 1941-1945 годов</w:t>
      </w:r>
      <w:r>
        <w:rPr>
          <w:rFonts w:eastAsia="Calibri"/>
          <w:color w:val="auto"/>
        </w:rPr>
        <w:t>;</w:t>
      </w:r>
    </w:p>
    <w:p w:rsidR="000D597C" w:rsidRPr="00F60094" w:rsidRDefault="000D597C" w:rsidP="000D597C">
      <w:pPr>
        <w:pStyle w:val="Default"/>
        <w:numPr>
          <w:ilvl w:val="0"/>
          <w:numId w:val="4"/>
        </w:numPr>
        <w:jc w:val="both"/>
        <w:rPr>
          <w:rFonts w:eastAsia="Calibri"/>
          <w:color w:val="auto"/>
        </w:rPr>
      </w:pPr>
      <w:r>
        <w:rPr>
          <w:rFonts w:eastAsia="Calibri"/>
          <w:color w:val="auto"/>
        </w:rPr>
        <w:t>Об утверждения Положения о проведении фотоконкурса «Дорогие мои ветераны!»;</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утверждении итогов </w:t>
      </w:r>
      <w:r>
        <w:rPr>
          <w:rFonts w:eastAsia="Calibri"/>
          <w:color w:val="auto"/>
        </w:rPr>
        <w:t xml:space="preserve">районного </w:t>
      </w:r>
      <w:r w:rsidRPr="00F60094">
        <w:rPr>
          <w:rFonts w:eastAsia="Calibri"/>
          <w:color w:val="auto"/>
        </w:rPr>
        <w:t>фотоконкурса «Дорогие мои ветераны!».</w:t>
      </w:r>
    </w:p>
    <w:p w:rsidR="000D597C" w:rsidRPr="00F60094" w:rsidRDefault="000D597C" w:rsidP="003B6C65">
      <w:pPr>
        <w:pStyle w:val="Default"/>
        <w:numPr>
          <w:ilvl w:val="0"/>
          <w:numId w:val="4"/>
        </w:numPr>
        <w:jc w:val="both"/>
        <w:rPr>
          <w:rFonts w:eastAsia="Calibri"/>
          <w:color w:val="auto"/>
        </w:rPr>
      </w:pPr>
      <w:r>
        <w:rPr>
          <w:rFonts w:eastAsia="Calibri"/>
          <w:color w:val="auto"/>
        </w:rPr>
        <w:t xml:space="preserve">Об утверждении Положения о проведении районного профсоюзного фестиваля художественного творчества учащихся, </w:t>
      </w:r>
      <w:r w:rsidRPr="00F60094">
        <w:rPr>
          <w:rFonts w:eastAsia="Calibri"/>
          <w:color w:val="auto"/>
        </w:rPr>
        <w:t>посвященной 70-й годовщине Победы в Великой Отечественной войне 1941-1945 годов</w:t>
      </w:r>
      <w:r>
        <w:rPr>
          <w:rFonts w:eastAsia="Calibri"/>
          <w:color w:val="auto"/>
        </w:rPr>
        <w:t xml:space="preserve">; </w:t>
      </w:r>
    </w:p>
    <w:p w:rsidR="000D597C" w:rsidRPr="00F60094" w:rsidRDefault="000D597C" w:rsidP="000D597C">
      <w:pPr>
        <w:pStyle w:val="Default"/>
        <w:numPr>
          <w:ilvl w:val="0"/>
          <w:numId w:val="4"/>
        </w:numPr>
        <w:jc w:val="both"/>
        <w:rPr>
          <w:rFonts w:eastAsia="Calibri"/>
          <w:color w:val="auto"/>
        </w:rPr>
      </w:pPr>
      <w:r>
        <w:rPr>
          <w:rFonts w:eastAsia="Calibri"/>
          <w:color w:val="auto"/>
        </w:rPr>
        <w:t xml:space="preserve">Об итогах проведения профсоюзного фестиваля художественного творчества учащихся, </w:t>
      </w:r>
      <w:r w:rsidRPr="00F60094">
        <w:rPr>
          <w:rFonts w:eastAsia="Calibri"/>
          <w:color w:val="auto"/>
        </w:rPr>
        <w:t>посвященной 70-й годовщине Победы в Великой Отечественной войне 1941-1945 годов</w:t>
      </w:r>
      <w:r>
        <w:rPr>
          <w:rFonts w:eastAsia="Calibri"/>
          <w:color w:val="auto"/>
        </w:rPr>
        <w:t>;</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lastRenderedPageBreak/>
        <w:t>О награждении профсоюзного актива – участников конкурсов профессионального мастерства.</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утверждении сводного финансового отчета по форме 1ПБ </w:t>
      </w:r>
      <w:r>
        <w:rPr>
          <w:rFonts w:eastAsia="Calibri"/>
          <w:color w:val="auto"/>
        </w:rPr>
        <w:t xml:space="preserve">ТРОП </w:t>
      </w:r>
      <w:r w:rsidRPr="00F60094">
        <w:rPr>
          <w:rFonts w:eastAsia="Calibri"/>
          <w:color w:val="auto"/>
        </w:rPr>
        <w:t xml:space="preserve">за 2014 год. О проекте сметы доходов и расходов </w:t>
      </w:r>
      <w:r>
        <w:rPr>
          <w:rFonts w:eastAsia="Calibri"/>
          <w:color w:val="auto"/>
        </w:rPr>
        <w:t xml:space="preserve">ТРОП </w:t>
      </w:r>
      <w:r w:rsidRPr="00F60094">
        <w:rPr>
          <w:rFonts w:eastAsia="Calibri"/>
          <w:color w:val="auto"/>
        </w:rPr>
        <w:t xml:space="preserve">на 2015 год. </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итогах и анализе статистического отчета </w:t>
      </w:r>
      <w:r>
        <w:rPr>
          <w:rFonts w:eastAsia="Calibri"/>
          <w:color w:val="auto"/>
        </w:rPr>
        <w:t>ТРОП</w:t>
      </w:r>
      <w:r w:rsidRPr="00F60094">
        <w:rPr>
          <w:rFonts w:eastAsia="Calibri"/>
          <w:color w:val="auto"/>
        </w:rPr>
        <w:t xml:space="preserve"> за 2014 год.</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итогах работы правовой инспекции труда </w:t>
      </w:r>
      <w:r>
        <w:rPr>
          <w:rFonts w:eastAsia="Calibri"/>
          <w:color w:val="auto"/>
        </w:rPr>
        <w:t>Территориальной (районной) организации профсоюза</w:t>
      </w:r>
      <w:r w:rsidRPr="00F60094">
        <w:rPr>
          <w:rFonts w:eastAsia="Calibri"/>
          <w:color w:val="auto"/>
        </w:rPr>
        <w:t xml:space="preserve"> за 2014 год.  </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итогах работы технической инспекции труда </w:t>
      </w:r>
      <w:r>
        <w:rPr>
          <w:rFonts w:eastAsia="Calibri"/>
          <w:color w:val="auto"/>
        </w:rPr>
        <w:t>райкома</w:t>
      </w:r>
      <w:r w:rsidRPr="00F60094">
        <w:rPr>
          <w:rFonts w:eastAsia="Calibri"/>
          <w:color w:val="auto"/>
        </w:rPr>
        <w:t xml:space="preserve"> Профсоюза по защите прав на здоровые и безопасные условия труда в 2014 году.</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Об итогах колдоговорной кампании за 2014 год.</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Об итогах детской оздоровительной кампании 2014 года и организаци</w:t>
      </w:r>
      <w:r>
        <w:rPr>
          <w:rFonts w:eastAsia="Calibri"/>
          <w:color w:val="auto"/>
        </w:rPr>
        <w:t>и</w:t>
      </w:r>
      <w:r w:rsidRPr="00F60094">
        <w:rPr>
          <w:rFonts w:eastAsia="Calibri"/>
          <w:color w:val="auto"/>
        </w:rPr>
        <w:t xml:space="preserve"> отдыха, оздоровления детей в 2015 году.</w:t>
      </w:r>
    </w:p>
    <w:p w:rsidR="000D597C" w:rsidRDefault="000D597C" w:rsidP="000D597C">
      <w:pPr>
        <w:pStyle w:val="Default"/>
        <w:numPr>
          <w:ilvl w:val="0"/>
          <w:numId w:val="4"/>
        </w:numPr>
        <w:jc w:val="both"/>
        <w:rPr>
          <w:rFonts w:eastAsia="Calibri"/>
          <w:color w:val="auto"/>
        </w:rPr>
      </w:pPr>
      <w:r>
        <w:rPr>
          <w:rFonts w:eastAsia="Calibri"/>
          <w:color w:val="auto"/>
        </w:rPr>
        <w:t xml:space="preserve">О работе с председателями первичных профсоюзных организаций по ведению делопроизводства в ППО; </w:t>
      </w:r>
    </w:p>
    <w:p w:rsidR="000D597C" w:rsidRPr="000D597C" w:rsidRDefault="000D597C" w:rsidP="000D597C">
      <w:pPr>
        <w:pStyle w:val="Default"/>
        <w:numPr>
          <w:ilvl w:val="0"/>
          <w:numId w:val="4"/>
        </w:numPr>
        <w:jc w:val="both"/>
        <w:rPr>
          <w:color w:val="auto"/>
        </w:rPr>
      </w:pPr>
      <w:r w:rsidRPr="000D597C">
        <w:rPr>
          <w:rFonts w:eastAsia="Calibri"/>
          <w:color w:val="auto"/>
        </w:rPr>
        <w:t>Об итогах проверок по ведению делопроизводства в ОО правовой комиссией РК Профсоюза</w:t>
      </w:r>
      <w:r>
        <w:rPr>
          <w:color w:val="auto"/>
        </w:rPr>
        <w:t>;</w:t>
      </w:r>
    </w:p>
    <w:p w:rsidR="000D597C" w:rsidRDefault="000D597C" w:rsidP="000D597C">
      <w:pPr>
        <w:pStyle w:val="Default"/>
        <w:numPr>
          <w:ilvl w:val="0"/>
          <w:numId w:val="4"/>
        </w:numPr>
        <w:jc w:val="both"/>
        <w:rPr>
          <w:rFonts w:eastAsia="Calibri"/>
          <w:color w:val="auto"/>
        </w:rPr>
      </w:pPr>
      <w:r>
        <w:rPr>
          <w:rFonts w:eastAsia="Calibri"/>
          <w:color w:val="auto"/>
        </w:rPr>
        <w:t>О работе с председателями ППО ОО Камышинского района и уполномоченных по охране труда;</w:t>
      </w:r>
    </w:p>
    <w:p w:rsidR="000D597C" w:rsidRPr="00F60094" w:rsidRDefault="000D597C" w:rsidP="000D597C">
      <w:pPr>
        <w:pStyle w:val="Default"/>
        <w:numPr>
          <w:ilvl w:val="0"/>
          <w:numId w:val="4"/>
        </w:numPr>
        <w:jc w:val="both"/>
        <w:rPr>
          <w:rFonts w:eastAsia="Calibri"/>
          <w:color w:val="auto"/>
        </w:rPr>
      </w:pPr>
      <w:r>
        <w:rPr>
          <w:rFonts w:eastAsia="Calibri"/>
          <w:color w:val="auto"/>
        </w:rPr>
        <w:t>Об итогах проверок по выполнению соглашений по охране труда совместной комиссией ТРОП;</w:t>
      </w:r>
    </w:p>
    <w:p w:rsidR="000D597C" w:rsidRPr="00F60094" w:rsidRDefault="000D597C" w:rsidP="000D597C">
      <w:pPr>
        <w:pStyle w:val="Default"/>
        <w:numPr>
          <w:ilvl w:val="0"/>
          <w:numId w:val="4"/>
        </w:numPr>
        <w:jc w:val="both"/>
        <w:rPr>
          <w:rFonts w:eastAsia="Calibri"/>
          <w:color w:val="auto"/>
        </w:rPr>
      </w:pPr>
      <w:r>
        <w:rPr>
          <w:rFonts w:eastAsia="Calibri"/>
          <w:color w:val="auto"/>
        </w:rPr>
        <w:t>О подготовке и проведения Всемирного Дня охраны труда;</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 социальном паспорте </w:t>
      </w:r>
      <w:r>
        <w:rPr>
          <w:rFonts w:eastAsia="Calibri"/>
          <w:color w:val="auto"/>
        </w:rPr>
        <w:t>ТРОП</w:t>
      </w:r>
      <w:r w:rsidRPr="00F60094">
        <w:rPr>
          <w:rFonts w:eastAsia="Calibri"/>
          <w:color w:val="auto"/>
        </w:rPr>
        <w:t>.</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обучении председателей </w:t>
      </w:r>
      <w:r>
        <w:rPr>
          <w:rFonts w:eastAsia="Calibri"/>
          <w:color w:val="auto"/>
        </w:rPr>
        <w:t xml:space="preserve">первичных профсоюзных организаций </w:t>
      </w:r>
      <w:r w:rsidRPr="00F60094">
        <w:rPr>
          <w:rFonts w:eastAsia="Calibri"/>
          <w:color w:val="auto"/>
        </w:rPr>
        <w:t>образовательных организаций</w:t>
      </w:r>
      <w:r>
        <w:rPr>
          <w:rFonts w:eastAsia="Calibri"/>
          <w:color w:val="auto"/>
        </w:rPr>
        <w:t>;</w:t>
      </w:r>
      <w:r w:rsidRPr="00F60094">
        <w:rPr>
          <w:rFonts w:eastAsia="Calibri"/>
          <w:color w:val="auto"/>
        </w:rPr>
        <w:t xml:space="preserve"> </w:t>
      </w:r>
      <w:r>
        <w:rPr>
          <w:rFonts w:eastAsia="Calibri"/>
          <w:color w:val="auto"/>
        </w:rPr>
        <w:t xml:space="preserve"> </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Об обучении внештатных технических инспекторов труда (старших уполномоченных лиц по охране труда) профсоюзных организаций</w:t>
      </w:r>
      <w:r>
        <w:rPr>
          <w:rFonts w:eastAsia="Calibri"/>
          <w:color w:val="auto"/>
        </w:rPr>
        <w:t>;</w:t>
      </w:r>
      <w:r w:rsidRPr="00F60094">
        <w:rPr>
          <w:rFonts w:eastAsia="Calibri"/>
          <w:color w:val="auto"/>
        </w:rPr>
        <w:t xml:space="preserve"> </w:t>
      </w:r>
      <w:r>
        <w:rPr>
          <w:rFonts w:eastAsia="Calibri"/>
          <w:color w:val="auto"/>
        </w:rPr>
        <w:t xml:space="preserve"> </w:t>
      </w:r>
    </w:p>
    <w:p w:rsidR="000D597C" w:rsidRPr="00F60094" w:rsidRDefault="000D597C" w:rsidP="000D597C">
      <w:pPr>
        <w:pStyle w:val="Default"/>
        <w:numPr>
          <w:ilvl w:val="0"/>
          <w:numId w:val="4"/>
        </w:numPr>
        <w:jc w:val="both"/>
        <w:rPr>
          <w:rFonts w:eastAsia="Calibri"/>
          <w:color w:val="auto"/>
        </w:rPr>
      </w:pPr>
      <w:r>
        <w:rPr>
          <w:rFonts w:eastAsia="Calibri"/>
          <w:color w:val="auto"/>
        </w:rPr>
        <w:t>Об утверждении Учетной политики ТРОП</w:t>
      </w:r>
      <w:r w:rsidRPr="00F60094">
        <w:rPr>
          <w:rFonts w:eastAsia="Calibri"/>
          <w:color w:val="auto"/>
        </w:rPr>
        <w:t xml:space="preserve"> в новой редакции.</w:t>
      </w:r>
    </w:p>
    <w:p w:rsidR="000D597C" w:rsidRPr="00F60094" w:rsidRDefault="000D597C" w:rsidP="000D597C">
      <w:pPr>
        <w:pStyle w:val="Default"/>
        <w:numPr>
          <w:ilvl w:val="0"/>
          <w:numId w:val="4"/>
        </w:numPr>
        <w:jc w:val="both"/>
        <w:rPr>
          <w:rFonts w:eastAsia="Calibri"/>
          <w:color w:val="auto"/>
        </w:rPr>
      </w:pPr>
      <w:r>
        <w:rPr>
          <w:rFonts w:eastAsia="Calibri"/>
          <w:color w:val="auto"/>
        </w:rPr>
        <w:t>О</w:t>
      </w:r>
      <w:r w:rsidRPr="00F60094">
        <w:rPr>
          <w:rFonts w:eastAsia="Calibri"/>
          <w:color w:val="auto"/>
        </w:rPr>
        <w:t xml:space="preserve"> дополнительных мер</w:t>
      </w:r>
      <w:r>
        <w:rPr>
          <w:rFonts w:eastAsia="Calibri"/>
          <w:color w:val="auto"/>
        </w:rPr>
        <w:t>ах</w:t>
      </w:r>
      <w:r w:rsidRPr="00F60094">
        <w:rPr>
          <w:rFonts w:eastAsia="Calibri"/>
          <w:color w:val="auto"/>
        </w:rPr>
        <w:t xml:space="preserve"> социальной поддержки работникам отрасли образования, принятых на муниципальном и региональном уровнях</w:t>
      </w:r>
      <w:r>
        <w:rPr>
          <w:rFonts w:eastAsia="Calibri"/>
          <w:color w:val="auto"/>
        </w:rPr>
        <w:t>;</w:t>
      </w:r>
    </w:p>
    <w:p w:rsidR="000D597C" w:rsidRPr="00F60094" w:rsidRDefault="000D597C" w:rsidP="000D597C">
      <w:pPr>
        <w:pStyle w:val="Default"/>
        <w:numPr>
          <w:ilvl w:val="0"/>
          <w:numId w:val="4"/>
        </w:numPr>
        <w:jc w:val="both"/>
        <w:rPr>
          <w:rFonts w:eastAsia="Calibri"/>
          <w:color w:val="auto"/>
        </w:rPr>
      </w:pPr>
      <w:r>
        <w:rPr>
          <w:rFonts w:eastAsia="Calibri"/>
          <w:iCs/>
          <w:color w:val="auto"/>
        </w:rPr>
        <w:t>О ходе выполнения Соглашения между Комитетом образования Администрации Камышинского муниципального района и Территориальной (районной) организации профсоюза работников народного образования и науки РФ Камышинского района на 2014-2016 годы;</w:t>
      </w:r>
    </w:p>
    <w:p w:rsidR="000D597C" w:rsidRPr="00F60094" w:rsidRDefault="000D597C" w:rsidP="000D597C">
      <w:pPr>
        <w:pStyle w:val="Default"/>
        <w:numPr>
          <w:ilvl w:val="0"/>
          <w:numId w:val="4"/>
        </w:numPr>
        <w:jc w:val="both"/>
        <w:rPr>
          <w:rFonts w:eastAsia="Calibri"/>
          <w:iCs/>
          <w:color w:val="auto"/>
        </w:rPr>
      </w:pPr>
      <w:r w:rsidRPr="00F60094">
        <w:rPr>
          <w:rFonts w:eastAsia="Calibri"/>
          <w:iCs/>
          <w:color w:val="auto"/>
        </w:rPr>
        <w:t xml:space="preserve">О результатах совместной работы районного комитета Профсоюза и </w:t>
      </w:r>
      <w:r>
        <w:rPr>
          <w:rFonts w:eastAsia="Calibri"/>
          <w:iCs/>
          <w:color w:val="auto"/>
        </w:rPr>
        <w:t xml:space="preserve">первичных профсоюзных организаций </w:t>
      </w:r>
      <w:r w:rsidRPr="00F60094">
        <w:rPr>
          <w:rFonts w:eastAsia="Calibri"/>
          <w:iCs/>
          <w:color w:val="auto"/>
        </w:rPr>
        <w:t xml:space="preserve">образовательных организаций по выполнению законодательства об охране труда.  </w:t>
      </w:r>
    </w:p>
    <w:p w:rsidR="000D597C" w:rsidRPr="00F60094" w:rsidRDefault="000D597C" w:rsidP="000D597C">
      <w:pPr>
        <w:pStyle w:val="Default"/>
        <w:numPr>
          <w:ilvl w:val="0"/>
          <w:numId w:val="4"/>
        </w:numPr>
        <w:jc w:val="both"/>
        <w:rPr>
          <w:rFonts w:eastAsia="Calibri"/>
          <w:color w:val="auto"/>
        </w:rPr>
      </w:pPr>
      <w:r w:rsidRPr="00F60094">
        <w:rPr>
          <w:rFonts w:eastAsia="Calibri"/>
          <w:bCs/>
          <w:color w:val="auto"/>
        </w:rPr>
        <w:t xml:space="preserve">О результатах основной деятельности и эффективности показателей </w:t>
      </w:r>
      <w:r>
        <w:rPr>
          <w:rFonts w:eastAsia="Calibri"/>
          <w:bCs/>
          <w:color w:val="auto"/>
        </w:rPr>
        <w:t xml:space="preserve">ТРОП </w:t>
      </w:r>
      <w:r w:rsidRPr="00F60094">
        <w:rPr>
          <w:rFonts w:eastAsia="Calibri"/>
          <w:bCs/>
          <w:color w:val="auto"/>
        </w:rPr>
        <w:t>за 2014 год (Паспорт организации)</w:t>
      </w:r>
      <w:r w:rsidRPr="00F60094">
        <w:rPr>
          <w:rFonts w:eastAsia="Calibri"/>
          <w:color w:val="auto"/>
        </w:rPr>
        <w:t>.</w:t>
      </w:r>
    </w:p>
    <w:p w:rsidR="000D597C" w:rsidRDefault="000D597C" w:rsidP="000D597C">
      <w:pPr>
        <w:pStyle w:val="Default"/>
        <w:numPr>
          <w:ilvl w:val="0"/>
          <w:numId w:val="4"/>
        </w:numPr>
        <w:jc w:val="both"/>
        <w:rPr>
          <w:rFonts w:eastAsia="Calibri"/>
          <w:color w:val="auto"/>
        </w:rPr>
      </w:pPr>
      <w:r w:rsidRPr="00F60094">
        <w:rPr>
          <w:rFonts w:eastAsia="Calibri"/>
          <w:color w:val="auto"/>
        </w:rPr>
        <w:t>О проведении окружной тематической проверки по теме «Соблюдение трудового законодательства при определении учебной нагрузки педагогических работников образовательных организаций в 2015 году».</w:t>
      </w:r>
    </w:p>
    <w:p w:rsidR="000D597C" w:rsidRDefault="000D597C" w:rsidP="000D597C">
      <w:pPr>
        <w:pStyle w:val="Default"/>
        <w:numPr>
          <w:ilvl w:val="0"/>
          <w:numId w:val="4"/>
        </w:numPr>
        <w:jc w:val="both"/>
        <w:rPr>
          <w:rFonts w:eastAsia="Calibri"/>
          <w:color w:val="auto"/>
        </w:rPr>
      </w:pPr>
      <w:r>
        <w:rPr>
          <w:rFonts w:eastAsia="Calibri"/>
          <w:color w:val="auto"/>
        </w:rPr>
        <w:t>Об участии ТРОП в акции 1 мая.</w:t>
      </w:r>
    </w:p>
    <w:p w:rsidR="000D597C" w:rsidRPr="00F60094" w:rsidRDefault="000D597C" w:rsidP="000D597C">
      <w:pPr>
        <w:pStyle w:val="Default"/>
        <w:numPr>
          <w:ilvl w:val="0"/>
          <w:numId w:val="4"/>
        </w:numPr>
        <w:jc w:val="both"/>
        <w:rPr>
          <w:rFonts w:eastAsia="Calibri"/>
          <w:color w:val="auto"/>
        </w:rPr>
      </w:pPr>
      <w:r>
        <w:rPr>
          <w:rFonts w:eastAsia="Calibri"/>
          <w:color w:val="auto"/>
        </w:rPr>
        <w:t>О внесение изменений и дополнений в постановление «Об утверждении Положения об оказании материальной помощи членам профсоюза, состоящим на учете в ППО образовательных организациях ТРОП</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утверждении Программы «Основные направления деятельности </w:t>
      </w:r>
      <w:r>
        <w:rPr>
          <w:rFonts w:eastAsia="Calibri"/>
          <w:color w:val="auto"/>
        </w:rPr>
        <w:t>Территориальной (районной)</w:t>
      </w:r>
      <w:r w:rsidRPr="00F60094">
        <w:rPr>
          <w:rFonts w:eastAsia="Calibri"/>
          <w:color w:val="auto"/>
        </w:rPr>
        <w:t xml:space="preserve"> организации профсоюза работников народного образования и науки РФ </w:t>
      </w:r>
      <w:r>
        <w:rPr>
          <w:rFonts w:eastAsia="Calibri"/>
          <w:color w:val="auto"/>
        </w:rPr>
        <w:t xml:space="preserve">Камышинского района </w:t>
      </w:r>
      <w:r w:rsidRPr="00F60094">
        <w:rPr>
          <w:rFonts w:eastAsia="Calibri"/>
          <w:color w:val="auto"/>
        </w:rPr>
        <w:t>по выполнению решений VII съезда Общероссийского Профсоюза и XXVII отчетно-выборной конференции Волгоградской областной организации Профсоюза на 2015-2020 годы».</w:t>
      </w:r>
    </w:p>
    <w:p w:rsidR="000D597C" w:rsidRPr="00196031" w:rsidRDefault="000D597C" w:rsidP="000D597C">
      <w:pPr>
        <w:pStyle w:val="Default"/>
        <w:numPr>
          <w:ilvl w:val="0"/>
          <w:numId w:val="4"/>
        </w:numPr>
        <w:jc w:val="both"/>
        <w:rPr>
          <w:rFonts w:eastAsia="Calibri"/>
          <w:color w:val="auto"/>
        </w:rPr>
      </w:pPr>
      <w:r w:rsidRPr="00F60094">
        <w:rPr>
          <w:rFonts w:eastAsia="Calibri"/>
          <w:color w:val="auto"/>
        </w:rPr>
        <w:lastRenderedPageBreak/>
        <w:t xml:space="preserve">Об утверждении перспективного Плана реализации Программы «Основные направления деятельности </w:t>
      </w:r>
      <w:r>
        <w:rPr>
          <w:rFonts w:eastAsia="Calibri"/>
          <w:color w:val="auto"/>
        </w:rPr>
        <w:t xml:space="preserve"> </w:t>
      </w:r>
      <w:r w:rsidRPr="00F60094">
        <w:rPr>
          <w:rFonts w:eastAsia="Calibri"/>
          <w:color w:val="auto"/>
        </w:rPr>
        <w:t xml:space="preserve"> </w:t>
      </w:r>
      <w:r>
        <w:rPr>
          <w:rFonts w:eastAsia="Calibri"/>
          <w:color w:val="auto"/>
        </w:rPr>
        <w:t>Территориальной (районной)</w:t>
      </w:r>
      <w:r w:rsidRPr="00F60094">
        <w:rPr>
          <w:rFonts w:eastAsia="Calibri"/>
          <w:color w:val="auto"/>
        </w:rPr>
        <w:t xml:space="preserve"> организации профсоюза работников народного образования и науки РФ </w:t>
      </w:r>
      <w:r>
        <w:rPr>
          <w:rFonts w:eastAsia="Calibri"/>
          <w:color w:val="auto"/>
        </w:rPr>
        <w:t>Камышинского района</w:t>
      </w:r>
      <w:r w:rsidRPr="00F60094">
        <w:rPr>
          <w:rFonts w:eastAsia="Calibri"/>
          <w:color w:val="auto"/>
        </w:rPr>
        <w:t xml:space="preserve"> по выполнению решений VII съезда Общероссийского Профсоюза и XXVII отчетно-выборной конференции Волгоградской областной организации Профсоюза на 2015-2020 годы».</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 проведении в первичных профсоюзных организациях собраний, Президиумов местных организаций Профсоюза с единой повесткой дня «Итоги </w:t>
      </w:r>
      <w:r w:rsidRPr="00F60094">
        <w:rPr>
          <w:rFonts w:eastAsia="Calibri"/>
          <w:color w:val="auto"/>
          <w:lang w:val="en-US"/>
        </w:rPr>
        <w:t>VII</w:t>
      </w:r>
      <w:r w:rsidRPr="00F60094">
        <w:rPr>
          <w:rFonts w:eastAsia="Calibri"/>
          <w:color w:val="auto"/>
        </w:rPr>
        <w:t xml:space="preserve"> Съезда Профсоюза и 25-летие Общероссийского Профсоюза образования».</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 </w:t>
      </w:r>
      <w:r w:rsidRPr="00F60094">
        <w:rPr>
          <w:rFonts w:eastAsia="Calibri"/>
          <w:bCs/>
          <w:color w:val="auto"/>
        </w:rPr>
        <w:t xml:space="preserve">результатах проверки по вопросам соблюдения трудового законодательства по охране труда в образовательных организациях </w:t>
      </w:r>
      <w:r>
        <w:rPr>
          <w:rFonts w:eastAsia="Calibri"/>
          <w:bCs/>
          <w:color w:val="auto"/>
        </w:rPr>
        <w:t>Камышинского муниципального района</w:t>
      </w:r>
      <w:r w:rsidRPr="00F60094">
        <w:rPr>
          <w:rFonts w:eastAsia="Calibri"/>
          <w:bCs/>
          <w:color w:val="auto"/>
        </w:rPr>
        <w:t>.</w:t>
      </w:r>
    </w:p>
    <w:p w:rsidR="000D597C" w:rsidRPr="00196031" w:rsidRDefault="000D597C" w:rsidP="000D597C">
      <w:pPr>
        <w:pStyle w:val="Default"/>
        <w:numPr>
          <w:ilvl w:val="0"/>
          <w:numId w:val="4"/>
        </w:numPr>
        <w:jc w:val="both"/>
        <w:rPr>
          <w:rFonts w:eastAsia="Calibri"/>
          <w:color w:val="auto"/>
        </w:rPr>
      </w:pPr>
      <w:r w:rsidRPr="00F60094">
        <w:rPr>
          <w:rFonts w:eastAsia="Calibri"/>
          <w:color w:val="auto"/>
        </w:rPr>
        <w:t xml:space="preserve">О результатах проверки совместной работы органов, осуществляющих управление </w:t>
      </w:r>
      <w:r>
        <w:rPr>
          <w:rFonts w:eastAsia="Calibri"/>
          <w:color w:val="auto"/>
        </w:rPr>
        <w:t>в сфере образования</w:t>
      </w:r>
      <w:r w:rsidRPr="00F60094">
        <w:rPr>
          <w:rFonts w:eastAsia="Calibri"/>
          <w:color w:val="auto"/>
        </w:rPr>
        <w:t xml:space="preserve"> и территориальн</w:t>
      </w:r>
      <w:r>
        <w:rPr>
          <w:rFonts w:eastAsia="Calibri"/>
          <w:color w:val="auto"/>
        </w:rPr>
        <w:t>ой</w:t>
      </w:r>
      <w:r w:rsidRPr="00F60094">
        <w:rPr>
          <w:rFonts w:eastAsia="Calibri"/>
          <w:color w:val="auto"/>
        </w:rPr>
        <w:t xml:space="preserve"> (районн</w:t>
      </w:r>
      <w:r>
        <w:rPr>
          <w:rFonts w:eastAsia="Calibri"/>
          <w:color w:val="auto"/>
        </w:rPr>
        <w:t>ой</w:t>
      </w:r>
      <w:r w:rsidRPr="00F60094">
        <w:rPr>
          <w:rFonts w:eastAsia="Calibri"/>
          <w:color w:val="auto"/>
        </w:rPr>
        <w:t>) организаци</w:t>
      </w:r>
      <w:r>
        <w:rPr>
          <w:rFonts w:eastAsia="Calibri"/>
          <w:color w:val="auto"/>
        </w:rPr>
        <w:t>и</w:t>
      </w:r>
      <w:r w:rsidRPr="00F60094">
        <w:rPr>
          <w:rFonts w:eastAsia="Calibri"/>
          <w:color w:val="auto"/>
        </w:rPr>
        <w:t xml:space="preserve"> Профсоюза </w:t>
      </w:r>
      <w:r>
        <w:rPr>
          <w:rFonts w:eastAsia="Calibri"/>
          <w:color w:val="auto"/>
        </w:rPr>
        <w:t xml:space="preserve">  Камышинского</w:t>
      </w:r>
      <w:r w:rsidRPr="00F60094">
        <w:rPr>
          <w:rFonts w:eastAsia="Calibri"/>
          <w:color w:val="auto"/>
        </w:rPr>
        <w:t xml:space="preserve"> </w:t>
      </w:r>
      <w:r>
        <w:rPr>
          <w:rFonts w:eastAsia="Calibri"/>
          <w:color w:val="auto"/>
        </w:rPr>
        <w:t xml:space="preserve">района </w:t>
      </w:r>
      <w:r w:rsidRPr="00F60094">
        <w:rPr>
          <w:rFonts w:eastAsia="Calibri"/>
          <w:color w:val="auto"/>
        </w:rPr>
        <w:t xml:space="preserve">по соблюдению трудового законодательства.  </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участии </w:t>
      </w:r>
      <w:r>
        <w:rPr>
          <w:rFonts w:eastAsia="Calibri"/>
          <w:color w:val="auto"/>
        </w:rPr>
        <w:t>Территориальной (районной)</w:t>
      </w:r>
      <w:r w:rsidRPr="00F60094">
        <w:rPr>
          <w:rFonts w:eastAsia="Calibri"/>
          <w:color w:val="auto"/>
        </w:rPr>
        <w:t xml:space="preserve"> организации профсоюза работников народного образования и науки РФ </w:t>
      </w:r>
      <w:r>
        <w:rPr>
          <w:rFonts w:eastAsia="Calibri"/>
          <w:color w:val="auto"/>
        </w:rPr>
        <w:t xml:space="preserve">Камышинского района  </w:t>
      </w:r>
      <w:r w:rsidRPr="00F60094">
        <w:rPr>
          <w:rFonts w:eastAsia="Calibri"/>
          <w:color w:val="auto"/>
        </w:rPr>
        <w:t xml:space="preserve"> в акции 07 октября 2015 год. </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Об итогах окружной тематической проверки по теме «Соблюдение трудового законодательства при определении учебной нагрузки педагогических работников образовательных организаций в 2015 году».</w:t>
      </w:r>
    </w:p>
    <w:p w:rsidR="000D597C" w:rsidRDefault="000D597C" w:rsidP="000D597C">
      <w:pPr>
        <w:pStyle w:val="Default"/>
        <w:numPr>
          <w:ilvl w:val="0"/>
          <w:numId w:val="4"/>
        </w:numPr>
        <w:jc w:val="both"/>
        <w:rPr>
          <w:rFonts w:eastAsia="Calibri"/>
          <w:color w:val="auto"/>
        </w:rPr>
      </w:pPr>
      <w:r w:rsidRPr="00196031">
        <w:rPr>
          <w:rFonts w:eastAsia="Calibri"/>
          <w:bCs/>
          <w:color w:val="auto"/>
        </w:rPr>
        <w:t xml:space="preserve">О работе с молодыми педагогами в </w:t>
      </w:r>
      <w:r>
        <w:rPr>
          <w:rFonts w:eastAsia="Calibri"/>
          <w:color w:val="auto"/>
        </w:rPr>
        <w:t>Территориальной (районной)</w:t>
      </w:r>
      <w:r w:rsidRPr="00F60094">
        <w:rPr>
          <w:rFonts w:eastAsia="Calibri"/>
          <w:color w:val="auto"/>
        </w:rPr>
        <w:t xml:space="preserve"> организации профсоюза работников народного образования и науки РФ </w:t>
      </w:r>
      <w:r>
        <w:rPr>
          <w:rFonts w:eastAsia="Calibri"/>
          <w:color w:val="auto"/>
        </w:rPr>
        <w:t xml:space="preserve">Камышинского района; </w:t>
      </w:r>
    </w:p>
    <w:p w:rsidR="000D597C" w:rsidRPr="00196031" w:rsidRDefault="000D597C" w:rsidP="000D597C">
      <w:pPr>
        <w:pStyle w:val="Default"/>
        <w:numPr>
          <w:ilvl w:val="0"/>
          <w:numId w:val="4"/>
        </w:numPr>
        <w:jc w:val="both"/>
        <w:rPr>
          <w:rFonts w:eastAsia="Calibri"/>
          <w:color w:val="auto"/>
        </w:rPr>
      </w:pPr>
      <w:r w:rsidRPr="00196031">
        <w:rPr>
          <w:rFonts w:eastAsia="Calibri"/>
          <w:color w:val="auto"/>
        </w:rPr>
        <w:t xml:space="preserve">Об утверждении состава </w:t>
      </w:r>
      <w:r>
        <w:rPr>
          <w:rFonts w:eastAsia="Calibri"/>
          <w:color w:val="auto"/>
        </w:rPr>
        <w:t>районного</w:t>
      </w:r>
      <w:r w:rsidRPr="00196031">
        <w:rPr>
          <w:rFonts w:eastAsia="Calibri"/>
          <w:color w:val="auto"/>
        </w:rPr>
        <w:t xml:space="preserve"> Совета молодых педагогов.</w:t>
      </w:r>
    </w:p>
    <w:p w:rsidR="000D597C" w:rsidRPr="00F60094" w:rsidRDefault="000D597C" w:rsidP="000D597C">
      <w:pPr>
        <w:pStyle w:val="Default"/>
        <w:numPr>
          <w:ilvl w:val="0"/>
          <w:numId w:val="4"/>
        </w:numPr>
        <w:jc w:val="both"/>
        <w:rPr>
          <w:rFonts w:eastAsia="Calibri"/>
          <w:color w:val="auto"/>
        </w:rPr>
      </w:pPr>
      <w:r>
        <w:rPr>
          <w:rFonts w:eastAsia="Calibri"/>
          <w:color w:val="auto"/>
        </w:rPr>
        <w:t>О проведении тематической проверки по ведению кадрового делопроизводства и социального партнерства в образовательных организациях Камышинского муниципального района правовой комиссией РК профсоюза;</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О введении ежегодного Публичного отчёта выборного органа первичной, терр</w:t>
      </w:r>
      <w:r>
        <w:rPr>
          <w:rFonts w:eastAsia="Calibri"/>
          <w:color w:val="auto"/>
        </w:rPr>
        <w:t>иториальной (районной) организации Профсоюза.</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Об утверждении плана работы </w:t>
      </w:r>
      <w:r>
        <w:rPr>
          <w:rFonts w:eastAsia="Calibri"/>
          <w:color w:val="auto"/>
        </w:rPr>
        <w:t>Территориальной (районной)</w:t>
      </w:r>
      <w:r w:rsidRPr="00F60094">
        <w:rPr>
          <w:rFonts w:eastAsia="Calibri"/>
          <w:color w:val="auto"/>
        </w:rPr>
        <w:t xml:space="preserve"> организации профсоюза работников народного образования и науки РФ </w:t>
      </w:r>
      <w:r>
        <w:rPr>
          <w:rFonts w:eastAsia="Calibri"/>
          <w:color w:val="auto"/>
        </w:rPr>
        <w:t xml:space="preserve">Камышинского района </w:t>
      </w:r>
      <w:r w:rsidRPr="00F60094">
        <w:rPr>
          <w:rFonts w:eastAsia="Calibri"/>
          <w:color w:val="auto"/>
        </w:rPr>
        <w:t>на 2016 год</w:t>
      </w:r>
      <w:r>
        <w:rPr>
          <w:rFonts w:eastAsia="Calibri"/>
          <w:color w:val="auto"/>
        </w:rPr>
        <w:t>.</w:t>
      </w:r>
    </w:p>
    <w:p w:rsidR="000D597C" w:rsidRDefault="000D597C" w:rsidP="000D597C">
      <w:pPr>
        <w:pStyle w:val="Default"/>
        <w:numPr>
          <w:ilvl w:val="0"/>
          <w:numId w:val="4"/>
        </w:numPr>
        <w:jc w:val="both"/>
        <w:rPr>
          <w:rFonts w:eastAsia="Calibri"/>
          <w:color w:val="auto"/>
        </w:rPr>
      </w:pPr>
      <w:r>
        <w:rPr>
          <w:rFonts w:eastAsia="Calibri"/>
          <w:color w:val="auto"/>
        </w:rPr>
        <w:t xml:space="preserve"> Об утверждении Положении районного профсоюзного конкурса агитационных материалов «Мотивация в действии!» среди первичных профсоюзных организаций;</w:t>
      </w:r>
    </w:p>
    <w:p w:rsidR="000D597C" w:rsidRPr="00E4403A" w:rsidRDefault="000D597C" w:rsidP="000D597C">
      <w:pPr>
        <w:pStyle w:val="Default"/>
        <w:numPr>
          <w:ilvl w:val="0"/>
          <w:numId w:val="4"/>
        </w:numPr>
        <w:jc w:val="both"/>
        <w:rPr>
          <w:rFonts w:eastAsia="Calibri"/>
          <w:color w:val="auto"/>
        </w:rPr>
      </w:pPr>
      <w:r>
        <w:rPr>
          <w:rFonts w:eastAsia="Calibri"/>
          <w:color w:val="auto"/>
        </w:rPr>
        <w:t>Об утверждении Положения районного профсоюзного смотра-конкурса «Лучшая организация профсоюза по мотивации профсоюзного членства среди первичных профсоюзных организаций ОО Камышинского муниципального района;</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О работе по использованию современны</w:t>
      </w:r>
      <w:r>
        <w:rPr>
          <w:rFonts w:eastAsia="Calibri"/>
          <w:color w:val="auto"/>
        </w:rPr>
        <w:t>х</w:t>
      </w:r>
      <w:r w:rsidRPr="00F60094">
        <w:rPr>
          <w:rFonts w:eastAsia="Calibri"/>
          <w:color w:val="auto"/>
        </w:rPr>
        <w:t xml:space="preserve"> электронны</w:t>
      </w:r>
      <w:r>
        <w:rPr>
          <w:rFonts w:eastAsia="Calibri"/>
          <w:color w:val="auto"/>
        </w:rPr>
        <w:t>х</w:t>
      </w:r>
      <w:r w:rsidRPr="00F60094">
        <w:rPr>
          <w:rFonts w:eastAsia="Calibri"/>
          <w:color w:val="auto"/>
        </w:rPr>
        <w:t xml:space="preserve"> и печатны</w:t>
      </w:r>
      <w:r>
        <w:rPr>
          <w:rFonts w:eastAsia="Calibri"/>
          <w:color w:val="auto"/>
        </w:rPr>
        <w:t>х</w:t>
      </w:r>
      <w:r w:rsidRPr="00F60094">
        <w:rPr>
          <w:rFonts w:eastAsia="Calibri"/>
          <w:color w:val="auto"/>
        </w:rPr>
        <w:t xml:space="preserve"> средств информации в </w:t>
      </w:r>
      <w:r>
        <w:rPr>
          <w:rFonts w:eastAsia="Calibri"/>
          <w:color w:val="auto"/>
        </w:rPr>
        <w:t>первичных профсоюзных организациях образовательных организаций Камышинского муниципального района;</w:t>
      </w:r>
    </w:p>
    <w:p w:rsidR="000D597C" w:rsidRPr="00F60094" w:rsidRDefault="000D597C" w:rsidP="000D597C">
      <w:pPr>
        <w:pStyle w:val="Default"/>
        <w:numPr>
          <w:ilvl w:val="0"/>
          <w:numId w:val="4"/>
        </w:numPr>
        <w:jc w:val="both"/>
        <w:rPr>
          <w:rFonts w:eastAsia="Calibri"/>
          <w:color w:val="auto"/>
        </w:rPr>
      </w:pPr>
      <w:r w:rsidRPr="00F60094">
        <w:rPr>
          <w:rFonts w:eastAsia="Calibri"/>
          <w:color w:val="auto"/>
        </w:rPr>
        <w:t xml:space="preserve">О совместной работе органов, осуществляющих управление в сфере образования </w:t>
      </w:r>
      <w:r>
        <w:rPr>
          <w:rFonts w:eastAsia="Calibri"/>
          <w:color w:val="auto"/>
        </w:rPr>
        <w:t xml:space="preserve">и ТРОП </w:t>
      </w:r>
      <w:r w:rsidRPr="00F60094">
        <w:rPr>
          <w:rFonts w:eastAsia="Calibri"/>
          <w:color w:val="auto"/>
        </w:rPr>
        <w:t xml:space="preserve">по выполнению </w:t>
      </w:r>
      <w:r>
        <w:rPr>
          <w:rFonts w:eastAsia="Calibri"/>
          <w:color w:val="auto"/>
        </w:rPr>
        <w:t xml:space="preserve"> </w:t>
      </w:r>
      <w:r w:rsidRPr="00F60094">
        <w:rPr>
          <w:rFonts w:eastAsia="Calibri"/>
          <w:color w:val="auto"/>
        </w:rPr>
        <w:t xml:space="preserve"> соглашений и заключению коллективных договоров в первичных профсоюзных организациях.</w:t>
      </w:r>
    </w:p>
    <w:p w:rsidR="003038E0" w:rsidRDefault="003038E0" w:rsidP="000D597C">
      <w:pPr>
        <w:pStyle w:val="Default"/>
        <w:ind w:firstLine="709"/>
        <w:jc w:val="both"/>
      </w:pPr>
      <w:r>
        <w:t xml:space="preserve">Решая задачу кадрового укрепления, </w:t>
      </w:r>
      <w:r w:rsidR="00450F45">
        <w:t>районный</w:t>
      </w:r>
      <w:r>
        <w:t xml:space="preserve"> комитет уделял большое внимание обучению профсоюзного актива. В 2015 году прошли обучение </w:t>
      </w:r>
      <w:r w:rsidR="00450F45">
        <w:t>7</w:t>
      </w:r>
      <w:r>
        <w:t xml:space="preserve"> человек, из них председател</w:t>
      </w:r>
      <w:r w:rsidR="00450F45">
        <w:t>ь</w:t>
      </w:r>
      <w:r>
        <w:t xml:space="preserve"> территориальн</w:t>
      </w:r>
      <w:r w:rsidR="00450F45">
        <w:t xml:space="preserve">ой (районной) организаций Профсоюза, </w:t>
      </w:r>
      <w:r>
        <w:t>бухгалт</w:t>
      </w:r>
      <w:r w:rsidR="00450F45">
        <w:t xml:space="preserve">ер территориальной (районной) организаций Профсоюза, внештатный правовой инспектор труда, внештатный технический инспектор труда, председатель Совета молодых </w:t>
      </w:r>
      <w:proofErr w:type="gramStart"/>
      <w:r w:rsidR="00450F45">
        <w:t>педагогов</w:t>
      </w:r>
      <w:r w:rsidR="003B6C65">
        <w:t>,</w:t>
      </w:r>
      <w:r w:rsidR="00450F45">
        <w:t xml:space="preserve"> </w:t>
      </w:r>
      <w:r>
        <w:t xml:space="preserve"> 2</w:t>
      </w:r>
      <w:proofErr w:type="gramEnd"/>
      <w:r>
        <w:t xml:space="preserve"> </w:t>
      </w:r>
      <w:r w:rsidR="00450F45">
        <w:t>председателя первичных профсоюзных организаций.</w:t>
      </w:r>
      <w:r>
        <w:t xml:space="preserve"> </w:t>
      </w:r>
    </w:p>
    <w:p w:rsidR="003038E0" w:rsidRPr="001147B2" w:rsidRDefault="00DE50BF" w:rsidP="003038E0">
      <w:pPr>
        <w:pStyle w:val="Default"/>
        <w:jc w:val="both"/>
        <w:rPr>
          <w:b/>
        </w:rPr>
      </w:pPr>
      <w:r>
        <w:t xml:space="preserve">  </w:t>
      </w:r>
      <w:r w:rsidR="003038E0">
        <w:t xml:space="preserve">           В 2015 году состоялись заседания </w:t>
      </w:r>
      <w:r>
        <w:t>Совета молодых педагогов, комиссий по охране труда, Правовая комиссия, по информационной работе, по организационной (внутрисоюзной) работе, по культурно-массовой и оздоровительной работе.</w:t>
      </w:r>
    </w:p>
    <w:p w:rsidR="003038E0" w:rsidRPr="001147B2" w:rsidRDefault="003038E0" w:rsidP="00DE50BF">
      <w:pPr>
        <w:pStyle w:val="Default"/>
        <w:ind w:firstLine="709"/>
        <w:jc w:val="both"/>
        <w:rPr>
          <w:color w:val="auto"/>
        </w:rPr>
      </w:pPr>
      <w:r w:rsidRPr="00E83CAA">
        <w:t xml:space="preserve">Во исполнение решения </w:t>
      </w:r>
      <w:r>
        <w:t xml:space="preserve">Президиума </w:t>
      </w:r>
      <w:r w:rsidR="00DE50BF">
        <w:t>райкома</w:t>
      </w:r>
      <w:r w:rsidRPr="00E83CAA">
        <w:t xml:space="preserve"> Профсоюза № </w:t>
      </w:r>
      <w:r w:rsidR="00DE50BF">
        <w:t>4-7</w:t>
      </w:r>
      <w:r w:rsidRPr="00E83CAA">
        <w:t xml:space="preserve"> от </w:t>
      </w:r>
      <w:r>
        <w:t>0</w:t>
      </w:r>
      <w:r w:rsidR="00DE50BF">
        <w:t>3</w:t>
      </w:r>
      <w:r>
        <w:t xml:space="preserve"> </w:t>
      </w:r>
      <w:r w:rsidR="00DE50BF">
        <w:t>августа</w:t>
      </w:r>
      <w:r>
        <w:t xml:space="preserve"> </w:t>
      </w:r>
      <w:r w:rsidRPr="00E83CAA">
        <w:t xml:space="preserve">2015 года </w:t>
      </w:r>
      <w:r w:rsidR="00DE50BF">
        <w:t>в сентябре</w:t>
      </w:r>
      <w:r w:rsidRPr="00E83CAA">
        <w:t xml:space="preserve"> 2015 года в первичных </w:t>
      </w:r>
      <w:r w:rsidR="00DE50BF">
        <w:t>профсоюзных</w:t>
      </w:r>
      <w:r w:rsidRPr="00E83CAA">
        <w:t xml:space="preserve"> организациях Профсоюза прошли собрания и </w:t>
      </w:r>
      <w:r w:rsidRPr="00E83CAA">
        <w:lastRenderedPageBreak/>
        <w:t>расширенн</w:t>
      </w:r>
      <w:r w:rsidR="00AD7302">
        <w:t xml:space="preserve">ое </w:t>
      </w:r>
      <w:r w:rsidRPr="00E83CAA">
        <w:t>заседани</w:t>
      </w:r>
      <w:r w:rsidR="00AD7302">
        <w:t>е</w:t>
      </w:r>
      <w:r w:rsidRPr="00E83CAA">
        <w:t xml:space="preserve"> </w:t>
      </w:r>
      <w:r w:rsidR="00AD7302">
        <w:t>Президиума РК</w:t>
      </w:r>
      <w:r w:rsidRPr="00E83CAA">
        <w:t xml:space="preserve"> с единой повесткой дня</w:t>
      </w:r>
      <w:r w:rsidRPr="00E83CAA">
        <w:rPr>
          <w:b/>
          <w:bCs/>
        </w:rPr>
        <w:t xml:space="preserve">: </w:t>
      </w:r>
      <w:r w:rsidRPr="00E83CAA">
        <w:t xml:space="preserve">«Итоги VII Съезда Профсоюза и 25 лет Общероссийскому Профсоюзу образования», в которых приняло </w:t>
      </w:r>
      <w:r w:rsidRPr="001147B2">
        <w:rPr>
          <w:color w:val="auto"/>
        </w:rPr>
        <w:t xml:space="preserve">участие более </w:t>
      </w:r>
      <w:r w:rsidR="00AD7302">
        <w:rPr>
          <w:color w:val="auto"/>
        </w:rPr>
        <w:t xml:space="preserve">98 </w:t>
      </w:r>
      <w:r w:rsidRPr="001147B2">
        <w:rPr>
          <w:color w:val="auto"/>
        </w:rPr>
        <w:t xml:space="preserve">% членов Профсоюза. </w:t>
      </w:r>
    </w:p>
    <w:p w:rsidR="003038E0" w:rsidRPr="003B6C65" w:rsidRDefault="00AD7302" w:rsidP="00AD7302">
      <w:pPr>
        <w:pStyle w:val="Default"/>
        <w:ind w:firstLine="709"/>
        <w:jc w:val="both"/>
        <w:rPr>
          <w:b/>
        </w:rPr>
      </w:pPr>
      <w:r>
        <w:rPr>
          <w:color w:val="auto"/>
        </w:rPr>
        <w:t xml:space="preserve"> По итогам </w:t>
      </w:r>
      <w:r>
        <w:t xml:space="preserve"> </w:t>
      </w:r>
      <w:r w:rsidR="003038E0">
        <w:t xml:space="preserve"> рейтинг</w:t>
      </w:r>
      <w:r>
        <w:t>а</w:t>
      </w:r>
      <w:r w:rsidR="003038E0">
        <w:t xml:space="preserve"> среди территориальных (р</w:t>
      </w:r>
      <w:r>
        <w:t xml:space="preserve">айонных, городских) организаций Территориальная (районная) организаций профсоюза работников образования и науки РФ Камышинского района Волгоградской области </w:t>
      </w:r>
      <w:r w:rsidRPr="003B6C65">
        <w:rPr>
          <w:b/>
        </w:rPr>
        <w:t>заняла первое место</w:t>
      </w:r>
      <w:r w:rsidR="003038E0" w:rsidRPr="003B6C65">
        <w:rPr>
          <w:b/>
        </w:rPr>
        <w:t xml:space="preserve"> </w:t>
      </w:r>
      <w:r w:rsidRPr="003B6C65">
        <w:rPr>
          <w:b/>
        </w:rPr>
        <w:t xml:space="preserve">и </w:t>
      </w:r>
      <w:r w:rsidR="003038E0" w:rsidRPr="003B6C65">
        <w:rPr>
          <w:b/>
        </w:rPr>
        <w:t>по ходатайству обкома Профсоюза внесен</w:t>
      </w:r>
      <w:r w:rsidRPr="003B6C65">
        <w:rPr>
          <w:b/>
        </w:rPr>
        <w:t>а</w:t>
      </w:r>
      <w:r w:rsidR="003038E0" w:rsidRPr="003B6C65">
        <w:rPr>
          <w:b/>
        </w:rPr>
        <w:t xml:space="preserve"> в Книгу Почета Общероссийского Профсоюза образования. </w:t>
      </w:r>
    </w:p>
    <w:p w:rsidR="00AD7302" w:rsidRDefault="00AD7302" w:rsidP="003038E0">
      <w:pPr>
        <w:pStyle w:val="Default"/>
        <w:jc w:val="both"/>
        <w:rPr>
          <w:b/>
        </w:rPr>
      </w:pPr>
    </w:p>
    <w:p w:rsidR="003038E0" w:rsidRDefault="00216990" w:rsidP="003038E0">
      <w:pPr>
        <w:pStyle w:val="Default"/>
        <w:jc w:val="both"/>
        <w:rPr>
          <w:b/>
        </w:rPr>
      </w:pPr>
      <w:r>
        <w:rPr>
          <w:b/>
          <w:lang w:val="en-US"/>
        </w:rPr>
        <w:t>I</w:t>
      </w:r>
      <w:r w:rsidR="000D597C">
        <w:rPr>
          <w:b/>
          <w:lang w:val="en-US"/>
        </w:rPr>
        <w:t>II</w:t>
      </w:r>
      <w:r>
        <w:rPr>
          <w:b/>
        </w:rPr>
        <w:t>.</w:t>
      </w:r>
      <w:r w:rsidR="000D597C" w:rsidRPr="00216990">
        <w:rPr>
          <w:b/>
        </w:rPr>
        <w:t xml:space="preserve"> </w:t>
      </w:r>
      <w:r w:rsidR="003038E0" w:rsidRPr="00983C44">
        <w:rPr>
          <w:b/>
        </w:rPr>
        <w:t>РЕЗУЛЬТАТЫ УСТАВНОЙ ДЕЯТЕЛЬНОСТИ.</w:t>
      </w:r>
    </w:p>
    <w:p w:rsidR="003038E0" w:rsidRDefault="003038E0" w:rsidP="003038E0">
      <w:pPr>
        <w:pStyle w:val="Default"/>
        <w:numPr>
          <w:ilvl w:val="1"/>
          <w:numId w:val="1"/>
        </w:numPr>
        <w:jc w:val="both"/>
        <w:rPr>
          <w:b/>
        </w:rPr>
      </w:pPr>
      <w:r>
        <w:rPr>
          <w:b/>
        </w:rPr>
        <w:t xml:space="preserve"> Социальное партнерство, решение вопросов социально-экономического характера. </w:t>
      </w:r>
    </w:p>
    <w:p w:rsidR="00AD7302" w:rsidRPr="00AD7302" w:rsidRDefault="00AD7302" w:rsidP="00AD7302">
      <w:r w:rsidRPr="00AD7302">
        <w:t xml:space="preserve">Одно из важнейших направлений деятельности </w:t>
      </w:r>
      <w:r w:rsidR="00CD2C12">
        <w:t>Территориальной (районной) организации профсоюза работников образования и науки РФ Камышинского района Волгоградской области</w:t>
      </w:r>
      <w:r w:rsidRPr="00AD7302">
        <w:t xml:space="preserve"> является </w:t>
      </w:r>
      <w:r w:rsidRPr="00CD2C12">
        <w:t>развитие социального партнерства</w:t>
      </w:r>
      <w:r w:rsidRPr="00AD7302">
        <w:rPr>
          <w:u w:val="single"/>
        </w:rPr>
        <w:t>,</w:t>
      </w:r>
      <w:r w:rsidRPr="00AD7302">
        <w:t xml:space="preserve"> направленное на защиту социально-трудовых прав и интересов членов профсоюза, повышение социального статуса работников образования.  С этой целью в 2014 году между ТРОП и Комитетом образования Администрации Камышинского муниципального района заключено двухстороннее районное соглашение на   2014-2016 годы. Соглашение   включает в себя дополнительные льготы для педагогов   при прохождении ими </w:t>
      </w:r>
      <w:r w:rsidRPr="00CD2C12">
        <w:t>процедуры аттестации на квалификационную категорию</w:t>
      </w:r>
      <w:r w:rsidRPr="00AD7302">
        <w:rPr>
          <w:b/>
        </w:rPr>
        <w:t>;</w:t>
      </w:r>
      <w:r w:rsidRPr="00AD7302">
        <w:t xml:space="preserve"> раздел Соглашения «Условия и охрана труда» составлен с учетом федерального закона «О специальной оценке условий труда». В 2015 году на президиумах РК Профсоюза и Пленумах неоднократно заслушивались вопросы о выполнении Соглашения, коллективных договоров образовательных организаций района.</w:t>
      </w:r>
    </w:p>
    <w:p w:rsidR="00AD7302" w:rsidRPr="00AD7302" w:rsidRDefault="00AD7302" w:rsidP="00AD7302">
      <w:pPr>
        <w:pStyle w:val="a8"/>
        <w:ind w:firstLine="709"/>
        <w:jc w:val="both"/>
        <w:rPr>
          <w:rFonts w:ascii="Times New Roman" w:hAnsi="Times New Roman"/>
          <w:sz w:val="24"/>
          <w:szCs w:val="24"/>
        </w:rPr>
      </w:pPr>
      <w:r w:rsidRPr="00AD7302">
        <w:rPr>
          <w:rFonts w:ascii="Times New Roman" w:hAnsi="Times New Roman"/>
          <w:sz w:val="24"/>
          <w:szCs w:val="24"/>
        </w:rPr>
        <w:t xml:space="preserve">В соответствии с обязательствами двухстороннего Соглашения районная профсоюзная организация работников образования совместно с Комитетом образования принимает участие в проведении профессиональных праздников и конкурсов: День Учителя, День Воспитателя, Учитель года, Воспитатель года, Педагогический дебют, «Самый классный </w:t>
      </w:r>
      <w:proofErr w:type="spellStart"/>
      <w:r w:rsidRPr="00AD7302">
        <w:rPr>
          <w:rFonts w:ascii="Times New Roman" w:hAnsi="Times New Roman"/>
          <w:sz w:val="24"/>
          <w:szCs w:val="24"/>
        </w:rPr>
        <w:t>классный</w:t>
      </w:r>
      <w:proofErr w:type="spellEnd"/>
      <w:r w:rsidRPr="00AD7302">
        <w:rPr>
          <w:rFonts w:ascii="Times New Roman" w:hAnsi="Times New Roman"/>
          <w:sz w:val="24"/>
          <w:szCs w:val="24"/>
        </w:rPr>
        <w:t>» Спартакиада работников образования, в августовских конференциях и т.д.</w:t>
      </w:r>
    </w:p>
    <w:p w:rsidR="00AD7302" w:rsidRPr="00AD7302" w:rsidRDefault="00AD7302" w:rsidP="00AD7302">
      <w:r w:rsidRPr="00AD7302">
        <w:t>Районная организация профсоюза совместно с Администрацией района, с Комитетом образования проводит соответствующую разъяснительную и нормотворческую работу по вопросам, регулирующим оплату труда, аттестацию педагогических кадров, другим вопросам, регулирующим социально-правовые вопросы работников отрасли образования.</w:t>
      </w:r>
      <w:r w:rsidRPr="00AD7302">
        <w:rPr>
          <w:b/>
        </w:rPr>
        <w:t xml:space="preserve"> </w:t>
      </w:r>
      <w:r w:rsidRPr="00AD7302">
        <w:t xml:space="preserve"> Председатель ТРОП принимает активное участие в работе комиссии по приему образовательных учреждений к новому учебному году, в районной аттестационной комиссии, в работе комиссии по охране труда, в общественном Совете и др. комиссиях.</w:t>
      </w:r>
    </w:p>
    <w:p w:rsidR="00AD7302" w:rsidRPr="00AD7302" w:rsidRDefault="00AD7302" w:rsidP="00AD7302">
      <w:r w:rsidRPr="00AD7302">
        <w:t>По результатам районного мониторинга по оплате труда работников муниципальных образовательных организаций средняя заработная плата педагогических работников Камышинского района на 01.01.2016 года у воспитателей составила – 23 578,3</w:t>
      </w:r>
      <w:r w:rsidR="00CD2C12">
        <w:t xml:space="preserve"> </w:t>
      </w:r>
      <w:r w:rsidRPr="00AD7302">
        <w:t>рублей; учителей -   24 840,1 рубля; педагогов дополнительного образования - 23 006, 00 руб</w:t>
      </w:r>
      <w:r w:rsidR="00CD2C12">
        <w:t>лей</w:t>
      </w:r>
      <w:r w:rsidRPr="00AD7302">
        <w:t xml:space="preserve">;  </w:t>
      </w:r>
    </w:p>
    <w:p w:rsidR="003038E0" w:rsidRPr="00550109" w:rsidRDefault="003038E0" w:rsidP="003038E0">
      <w:pPr>
        <w:ind w:firstLine="708"/>
        <w:rPr>
          <w:rFonts w:eastAsia="Calibri"/>
        </w:rPr>
      </w:pPr>
      <w:r>
        <w:rPr>
          <w:rFonts w:eastAsia="Calibri"/>
        </w:rPr>
        <w:t>В</w:t>
      </w:r>
      <w:r w:rsidRPr="00550109">
        <w:rPr>
          <w:rFonts w:eastAsia="Calibri"/>
        </w:rPr>
        <w:t xml:space="preserve"> 2015 году </w:t>
      </w:r>
      <w:r w:rsidR="00CD2C12">
        <w:rPr>
          <w:rFonts w:eastAsia="Calibri"/>
        </w:rPr>
        <w:t xml:space="preserve">райкомом </w:t>
      </w:r>
      <w:r>
        <w:rPr>
          <w:rFonts w:eastAsia="Calibri"/>
        </w:rPr>
        <w:t xml:space="preserve">Профсоюза </w:t>
      </w:r>
      <w:r w:rsidRPr="00550109">
        <w:rPr>
          <w:rFonts w:eastAsia="Calibri"/>
        </w:rPr>
        <w:t xml:space="preserve">была продолжена работа по осуществлению контроля за предоставлением мер социальной поддержки педагогическим работникам по оплате жилой площади с отоплением и освещением в соответствии с законодательством Волгоградской области. </w:t>
      </w:r>
      <w:r w:rsidR="00FC5B36">
        <w:rPr>
          <w:rFonts w:eastAsia="Calibri"/>
        </w:rPr>
        <w:t>357</w:t>
      </w:r>
      <w:r w:rsidRPr="00550109">
        <w:rPr>
          <w:rFonts w:eastAsia="Calibri"/>
        </w:rPr>
        <w:t xml:space="preserve"> педагогических работника в 2015 году получили меры социальной поддержки по возмещению льгот по жилищно-коммунальным услугам на общую сумму </w:t>
      </w:r>
      <w:r w:rsidR="00FC5B36">
        <w:rPr>
          <w:rFonts w:eastAsia="Calibri"/>
        </w:rPr>
        <w:t>3366,62</w:t>
      </w:r>
      <w:r w:rsidRPr="00550109">
        <w:rPr>
          <w:rFonts w:eastAsia="Calibri"/>
        </w:rPr>
        <w:t xml:space="preserve"> тысяч рублей. </w:t>
      </w:r>
      <w:r w:rsidR="00FC5B36">
        <w:rPr>
          <w:rFonts w:eastAsia="Calibri"/>
        </w:rPr>
        <w:t xml:space="preserve"> </w:t>
      </w:r>
    </w:p>
    <w:p w:rsidR="003038E0" w:rsidRPr="00550109" w:rsidRDefault="003038E0" w:rsidP="00487471">
      <w:pPr>
        <w:rPr>
          <w:rFonts w:eastAsia="Calibri"/>
        </w:rPr>
      </w:pPr>
      <w:r w:rsidRPr="00550109">
        <w:rPr>
          <w:rFonts w:eastAsia="Calibri"/>
        </w:rPr>
        <w:t>Продолжает действовать закон Волгоградской области от 26.11.2004 года №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 В 2015 году единовременное пособие было пред</w:t>
      </w:r>
      <w:r>
        <w:rPr>
          <w:rFonts w:eastAsia="Calibri"/>
        </w:rPr>
        <w:t>о</w:t>
      </w:r>
      <w:r w:rsidRPr="00550109">
        <w:rPr>
          <w:rFonts w:eastAsia="Calibri"/>
        </w:rPr>
        <w:t xml:space="preserve">ставлено </w:t>
      </w:r>
      <w:r w:rsidR="00487471">
        <w:rPr>
          <w:rFonts w:eastAsia="Calibri"/>
        </w:rPr>
        <w:t>2</w:t>
      </w:r>
      <w:r w:rsidRPr="00550109">
        <w:rPr>
          <w:rFonts w:eastAsia="Calibri"/>
        </w:rPr>
        <w:t xml:space="preserve"> молодым специалистам</w:t>
      </w:r>
      <w:r>
        <w:rPr>
          <w:rFonts w:eastAsia="Calibri"/>
        </w:rPr>
        <w:t>,</w:t>
      </w:r>
      <w:r w:rsidRPr="00550109">
        <w:rPr>
          <w:rFonts w:eastAsia="Calibri"/>
        </w:rPr>
        <w:t xml:space="preserve"> и сумма на реализацию этой меры составила </w:t>
      </w:r>
      <w:r w:rsidR="00FC5B36">
        <w:rPr>
          <w:rFonts w:eastAsia="Calibri"/>
        </w:rPr>
        <w:t>51</w:t>
      </w:r>
      <w:r w:rsidR="00487471">
        <w:rPr>
          <w:rFonts w:eastAsia="Calibri"/>
        </w:rPr>
        <w:t>,0</w:t>
      </w:r>
      <w:r w:rsidRPr="00550109">
        <w:rPr>
          <w:rFonts w:eastAsia="Calibri"/>
        </w:rPr>
        <w:t xml:space="preserve"> тысяч рублей. </w:t>
      </w:r>
    </w:p>
    <w:p w:rsidR="003038E0" w:rsidRPr="00550109" w:rsidRDefault="003038E0" w:rsidP="003038E0">
      <w:pPr>
        <w:ind w:firstLine="360"/>
        <w:rPr>
          <w:rFonts w:eastAsia="Calibri"/>
        </w:rPr>
      </w:pPr>
      <w:r w:rsidRPr="00550109">
        <w:rPr>
          <w:rFonts w:eastAsia="Calibri"/>
        </w:rPr>
        <w:lastRenderedPageBreak/>
        <w:t xml:space="preserve">В соответствии с вышеуказанным законом Волгоградской области молодым специалистам в течение трех лет после поступления на работу </w:t>
      </w:r>
      <w:r>
        <w:rPr>
          <w:rFonts w:eastAsia="Calibri"/>
        </w:rPr>
        <w:t>предусмотрены</w:t>
      </w:r>
      <w:r w:rsidRPr="00550109">
        <w:rPr>
          <w:rFonts w:eastAsia="Calibri"/>
        </w:rPr>
        <w:t xml:space="preserve"> ежемесячные надбавки к окладу (тарифной ставке), ее получили </w:t>
      </w:r>
      <w:r w:rsidR="00487471">
        <w:rPr>
          <w:rFonts w:eastAsia="Calibri"/>
        </w:rPr>
        <w:t>3</w:t>
      </w:r>
      <w:r w:rsidRPr="00550109">
        <w:rPr>
          <w:rFonts w:eastAsia="Calibri"/>
        </w:rPr>
        <w:t xml:space="preserve"> человек</w:t>
      </w:r>
      <w:r w:rsidR="00487471">
        <w:rPr>
          <w:rFonts w:eastAsia="Calibri"/>
        </w:rPr>
        <w:t>а</w:t>
      </w:r>
      <w:r w:rsidRPr="00550109">
        <w:rPr>
          <w:rFonts w:eastAsia="Calibri"/>
        </w:rPr>
        <w:t xml:space="preserve">, сумма на эти выплаты </w:t>
      </w:r>
      <w:r w:rsidR="00487471">
        <w:rPr>
          <w:rFonts w:eastAsia="Calibri"/>
        </w:rPr>
        <w:t xml:space="preserve"> </w:t>
      </w:r>
      <w:r w:rsidRPr="00550109">
        <w:rPr>
          <w:rFonts w:eastAsia="Calibri"/>
        </w:rPr>
        <w:t xml:space="preserve"> в 2015 году составила </w:t>
      </w:r>
      <w:r w:rsidR="00487471">
        <w:rPr>
          <w:rFonts w:eastAsia="Calibri"/>
        </w:rPr>
        <w:t>46,7</w:t>
      </w:r>
      <w:r w:rsidRPr="00550109">
        <w:rPr>
          <w:rFonts w:eastAsia="Calibri"/>
        </w:rPr>
        <w:t xml:space="preserve"> тысяч рублей.</w:t>
      </w:r>
    </w:p>
    <w:p w:rsidR="003038E0" w:rsidRPr="00B76A5C" w:rsidRDefault="003038E0" w:rsidP="00487471">
      <w:pPr>
        <w:ind w:firstLine="360"/>
        <w:rPr>
          <w:rFonts w:eastAsia="Calibri"/>
        </w:rPr>
      </w:pPr>
      <w:r w:rsidRPr="00550109">
        <w:rPr>
          <w:rFonts w:eastAsia="Calibri"/>
        </w:rPr>
        <w:t xml:space="preserve"> </w:t>
      </w:r>
      <w:r w:rsidR="00487471">
        <w:rPr>
          <w:rFonts w:eastAsia="Calibri"/>
        </w:rPr>
        <w:t xml:space="preserve"> </w:t>
      </w:r>
      <w:r w:rsidRPr="00550109">
        <w:rPr>
          <w:rFonts w:eastAsia="Calibri"/>
        </w:rPr>
        <w:t xml:space="preserve">В 2015 году </w:t>
      </w:r>
      <w:r w:rsidR="00487471">
        <w:rPr>
          <w:rFonts w:eastAsia="Calibri"/>
        </w:rPr>
        <w:t>районной</w:t>
      </w:r>
      <w:r w:rsidRPr="00550109">
        <w:rPr>
          <w:rFonts w:eastAsia="Calibri"/>
        </w:rPr>
        <w:t xml:space="preserve"> аттестационной комиссией, в состав которой входит </w:t>
      </w:r>
      <w:r w:rsidR="00487471">
        <w:rPr>
          <w:rFonts w:eastAsia="Calibri"/>
        </w:rPr>
        <w:t>председатель райкома</w:t>
      </w:r>
      <w:r w:rsidRPr="00550109">
        <w:rPr>
          <w:rFonts w:eastAsia="Calibri"/>
        </w:rPr>
        <w:t xml:space="preserve"> Профсоюза, было аттестовано </w:t>
      </w:r>
      <w:r w:rsidR="004373C7" w:rsidRPr="004373C7">
        <w:rPr>
          <w:rFonts w:eastAsia="Calibri"/>
        </w:rPr>
        <w:t>11</w:t>
      </w:r>
      <w:r w:rsidR="004373C7" w:rsidRPr="004373C7">
        <w:rPr>
          <w:rFonts w:eastAsia="Calibri"/>
          <w:color w:val="FF0000"/>
        </w:rPr>
        <w:t xml:space="preserve"> </w:t>
      </w:r>
      <w:r w:rsidR="004373C7" w:rsidRPr="004373C7">
        <w:rPr>
          <w:rFonts w:eastAsia="Calibri"/>
        </w:rPr>
        <w:t>руководящих</w:t>
      </w:r>
      <w:r w:rsidR="004373C7">
        <w:rPr>
          <w:rFonts w:eastAsia="Calibri"/>
          <w:color w:val="FF0000"/>
        </w:rPr>
        <w:t xml:space="preserve"> </w:t>
      </w:r>
      <w:r w:rsidRPr="00550109">
        <w:rPr>
          <w:rFonts w:eastAsia="Calibri"/>
        </w:rPr>
        <w:t xml:space="preserve">педагогических работников, в </w:t>
      </w:r>
      <w:r w:rsidRPr="004373C7">
        <w:rPr>
          <w:rFonts w:eastAsia="Calibri"/>
        </w:rPr>
        <w:t>том числе:</w:t>
      </w:r>
      <w:r w:rsidRPr="00487471">
        <w:rPr>
          <w:rFonts w:eastAsia="Calibri"/>
          <w:color w:val="FF0000"/>
        </w:rPr>
        <w:t xml:space="preserve"> </w:t>
      </w:r>
      <w:r w:rsidR="004373C7" w:rsidRPr="004373C7">
        <w:rPr>
          <w:rFonts w:eastAsia="Calibri"/>
        </w:rPr>
        <w:t>2</w:t>
      </w:r>
      <w:r w:rsidRPr="004373C7">
        <w:rPr>
          <w:rFonts w:eastAsia="Calibri"/>
        </w:rPr>
        <w:t xml:space="preserve"> – на высшую квалификационную категорию; </w:t>
      </w:r>
      <w:r w:rsidR="004373C7" w:rsidRPr="004373C7">
        <w:rPr>
          <w:rFonts w:eastAsia="Calibri"/>
        </w:rPr>
        <w:t>9</w:t>
      </w:r>
      <w:r w:rsidRPr="004373C7">
        <w:rPr>
          <w:rFonts w:eastAsia="Calibri"/>
        </w:rPr>
        <w:t xml:space="preserve"> – на первую категорию. </w:t>
      </w:r>
      <w:r w:rsidRPr="00B76A5C">
        <w:rPr>
          <w:rFonts w:eastAsia="Calibri"/>
        </w:rPr>
        <w:t>В соответствиями с Положениями об оплате труда педагогическим работникам были установлены и выплачивались надбавки к должностному окладу: за первую квалификационную категорию – 15%, за высшую квалификационную – 30%.</w:t>
      </w:r>
    </w:p>
    <w:p w:rsidR="003038E0" w:rsidRPr="00550109" w:rsidRDefault="003038E0" w:rsidP="003038E0">
      <w:pPr>
        <w:ind w:firstLine="708"/>
        <w:rPr>
          <w:rFonts w:eastAsia="Calibri"/>
        </w:rPr>
      </w:pPr>
      <w:r w:rsidRPr="00550109">
        <w:rPr>
          <w:rFonts w:eastAsia="Calibri"/>
        </w:rPr>
        <w:t xml:space="preserve">На основании </w:t>
      </w:r>
      <w:r w:rsidR="00487471">
        <w:rPr>
          <w:rFonts w:eastAsia="Calibri"/>
        </w:rPr>
        <w:t xml:space="preserve">отраслевого </w:t>
      </w:r>
      <w:r w:rsidRPr="00550109">
        <w:rPr>
          <w:rFonts w:eastAsia="Calibri"/>
        </w:rPr>
        <w:t>территориальн</w:t>
      </w:r>
      <w:r w:rsidR="00487471">
        <w:rPr>
          <w:rFonts w:eastAsia="Calibri"/>
        </w:rPr>
        <w:t>ого</w:t>
      </w:r>
      <w:r w:rsidRPr="00550109">
        <w:rPr>
          <w:rFonts w:eastAsia="Calibri"/>
        </w:rPr>
        <w:t xml:space="preserve"> соглашени</w:t>
      </w:r>
      <w:r w:rsidR="00487471">
        <w:rPr>
          <w:rFonts w:eastAsia="Calibri"/>
        </w:rPr>
        <w:t>я</w:t>
      </w:r>
      <w:r w:rsidRPr="00550109">
        <w:rPr>
          <w:rFonts w:eastAsia="Calibri"/>
        </w:rPr>
        <w:t xml:space="preserve">, и коллективных договоров в образовательных организациях с учетом финансово-экономического положения, была предусмотрена и предоставлялась оплата за квалификационную категорию по истечении срока ее присвоения (один год до выхода на пенсию, болезнь и </w:t>
      </w:r>
      <w:proofErr w:type="spellStart"/>
      <w:r w:rsidRPr="00550109">
        <w:rPr>
          <w:rFonts w:eastAsia="Calibri"/>
        </w:rPr>
        <w:t>т.д</w:t>
      </w:r>
      <w:proofErr w:type="spellEnd"/>
      <w:r w:rsidRPr="00550109">
        <w:rPr>
          <w:rFonts w:eastAsia="Calibri"/>
        </w:rPr>
        <w:t>).</w:t>
      </w:r>
    </w:p>
    <w:p w:rsidR="003038E0" w:rsidRDefault="00487471" w:rsidP="003B6C65">
      <w:pPr>
        <w:ind w:firstLine="360"/>
        <w:rPr>
          <w:b/>
        </w:rPr>
      </w:pPr>
      <w:r>
        <w:rPr>
          <w:rFonts w:eastAsia="Calibri"/>
        </w:rPr>
        <w:t xml:space="preserve">   </w:t>
      </w:r>
      <w:r w:rsidR="003B6C65">
        <w:rPr>
          <w:rFonts w:eastAsia="Calibri"/>
        </w:rPr>
        <w:t xml:space="preserve">   </w:t>
      </w:r>
      <w:r w:rsidR="003038E0">
        <w:rPr>
          <w:b/>
        </w:rPr>
        <w:t>Правозащитная деятельность.</w:t>
      </w:r>
    </w:p>
    <w:p w:rsidR="00487471" w:rsidRPr="00487471" w:rsidRDefault="00487471" w:rsidP="00487471">
      <w:r w:rsidRPr="00487471">
        <w:t>Правозащитная работа в ТРОП Камышинского района – одно из приоритетных направлений деятельности профсоюзов.</w:t>
      </w:r>
    </w:p>
    <w:p w:rsidR="00487471" w:rsidRPr="00487471" w:rsidRDefault="00487471" w:rsidP="00487471">
      <w:r w:rsidRPr="00487471">
        <w:t xml:space="preserve">С целью успешной и эффективной реализации правозащитной деятельности в ТРОП Камышинского района создана и активно работает Правовая комиссия. Данная комиссия работает согласно разработанного и утвержденного на заседании президиума Положения о Правовой комиссии, плана работы. Правовую комиссию возглавляет внештатный правовой инспектор труда </w:t>
      </w:r>
      <w:proofErr w:type="spellStart"/>
      <w:r w:rsidRPr="00487471">
        <w:t>Горевая</w:t>
      </w:r>
      <w:proofErr w:type="spellEnd"/>
      <w:r w:rsidRPr="00487471">
        <w:t xml:space="preserve"> Светлана Николаевна, учитель географии МКОУ СШ № 7 г.Петров Вал.  </w:t>
      </w:r>
    </w:p>
    <w:p w:rsidR="00487471" w:rsidRPr="00487471" w:rsidRDefault="00487471" w:rsidP="00487471">
      <w:pPr>
        <w:ind w:left="1069"/>
        <w:jc w:val="center"/>
      </w:pPr>
      <w:r w:rsidRPr="004373C7">
        <w:t>Основными задачами и направлениями правовой работы районной организации Профсоюза являются</w:t>
      </w:r>
      <w:r w:rsidRPr="00487471">
        <w:t>:</w:t>
      </w:r>
    </w:p>
    <w:p w:rsidR="00487471" w:rsidRPr="00487471" w:rsidRDefault="00487471" w:rsidP="00487471">
      <w:pPr>
        <w:pStyle w:val="a8"/>
        <w:numPr>
          <w:ilvl w:val="0"/>
          <w:numId w:val="6"/>
        </w:numPr>
        <w:jc w:val="both"/>
        <w:rPr>
          <w:rFonts w:ascii="Times New Roman" w:hAnsi="Times New Roman"/>
          <w:sz w:val="24"/>
          <w:szCs w:val="24"/>
        </w:rPr>
      </w:pPr>
      <w:r w:rsidRPr="00487471">
        <w:rPr>
          <w:rFonts w:ascii="Times New Roman" w:hAnsi="Times New Roman"/>
          <w:bCs/>
          <w:sz w:val="24"/>
          <w:szCs w:val="24"/>
        </w:rPr>
        <w:t>Правовое обеспечение защиты прав работников</w:t>
      </w:r>
    </w:p>
    <w:p w:rsidR="00487471" w:rsidRPr="00487471" w:rsidRDefault="00487471" w:rsidP="00487471">
      <w:pPr>
        <w:pStyle w:val="a8"/>
        <w:numPr>
          <w:ilvl w:val="0"/>
          <w:numId w:val="6"/>
        </w:numPr>
        <w:jc w:val="both"/>
        <w:rPr>
          <w:rFonts w:ascii="Times New Roman" w:hAnsi="Times New Roman"/>
          <w:sz w:val="24"/>
          <w:szCs w:val="24"/>
        </w:rPr>
      </w:pPr>
      <w:r w:rsidRPr="00487471">
        <w:rPr>
          <w:rFonts w:ascii="Times New Roman" w:hAnsi="Times New Roman"/>
          <w:bCs/>
          <w:sz w:val="24"/>
          <w:szCs w:val="24"/>
        </w:rPr>
        <w:t xml:space="preserve">Участие в нормотворческой деятельности </w:t>
      </w:r>
    </w:p>
    <w:p w:rsidR="00487471" w:rsidRPr="00487471" w:rsidRDefault="00487471" w:rsidP="00487471">
      <w:pPr>
        <w:pStyle w:val="a8"/>
        <w:numPr>
          <w:ilvl w:val="0"/>
          <w:numId w:val="6"/>
        </w:numPr>
        <w:jc w:val="both"/>
        <w:rPr>
          <w:rFonts w:ascii="Times New Roman" w:hAnsi="Times New Roman"/>
          <w:sz w:val="24"/>
          <w:szCs w:val="24"/>
        </w:rPr>
      </w:pPr>
      <w:r w:rsidRPr="00487471">
        <w:rPr>
          <w:rFonts w:ascii="Times New Roman" w:hAnsi="Times New Roman"/>
          <w:bCs/>
          <w:sz w:val="24"/>
          <w:szCs w:val="24"/>
        </w:rPr>
        <w:t>Правовое обеспечение социального партнерства</w:t>
      </w:r>
    </w:p>
    <w:p w:rsidR="00487471" w:rsidRPr="00487471" w:rsidRDefault="00487471" w:rsidP="00487471">
      <w:pPr>
        <w:pStyle w:val="a8"/>
        <w:numPr>
          <w:ilvl w:val="0"/>
          <w:numId w:val="6"/>
        </w:numPr>
        <w:jc w:val="both"/>
        <w:rPr>
          <w:rFonts w:ascii="Times New Roman" w:hAnsi="Times New Roman"/>
          <w:sz w:val="24"/>
          <w:szCs w:val="24"/>
        </w:rPr>
      </w:pPr>
      <w:r w:rsidRPr="00487471">
        <w:rPr>
          <w:rFonts w:ascii="Times New Roman" w:hAnsi="Times New Roman"/>
          <w:bCs/>
          <w:sz w:val="24"/>
          <w:szCs w:val="24"/>
        </w:rPr>
        <w:t>Аналитическая и экспертная работа</w:t>
      </w:r>
    </w:p>
    <w:p w:rsidR="00487471" w:rsidRPr="00487471" w:rsidRDefault="00487471" w:rsidP="00487471">
      <w:pPr>
        <w:pStyle w:val="a8"/>
        <w:numPr>
          <w:ilvl w:val="0"/>
          <w:numId w:val="6"/>
        </w:numPr>
        <w:jc w:val="both"/>
        <w:rPr>
          <w:rFonts w:ascii="Times New Roman" w:hAnsi="Times New Roman"/>
          <w:sz w:val="24"/>
          <w:szCs w:val="24"/>
        </w:rPr>
      </w:pPr>
      <w:r w:rsidRPr="00487471">
        <w:rPr>
          <w:rFonts w:ascii="Times New Roman" w:hAnsi="Times New Roman"/>
          <w:bCs/>
          <w:sz w:val="24"/>
          <w:szCs w:val="24"/>
        </w:rPr>
        <w:t xml:space="preserve">Досудебная защита прав членов Профсоюза в форме осуществления профсоюзного контроля за соблюдением законодательства. </w:t>
      </w:r>
    </w:p>
    <w:p w:rsidR="00487471" w:rsidRPr="00487471" w:rsidRDefault="00487471" w:rsidP="00487471">
      <w:pPr>
        <w:pStyle w:val="a8"/>
        <w:numPr>
          <w:ilvl w:val="0"/>
          <w:numId w:val="6"/>
        </w:numPr>
        <w:jc w:val="both"/>
        <w:rPr>
          <w:rFonts w:ascii="Times New Roman" w:hAnsi="Times New Roman"/>
          <w:sz w:val="24"/>
          <w:szCs w:val="24"/>
        </w:rPr>
      </w:pPr>
      <w:r w:rsidRPr="00487471">
        <w:rPr>
          <w:rFonts w:ascii="Times New Roman" w:hAnsi="Times New Roman"/>
          <w:bCs/>
          <w:sz w:val="24"/>
          <w:szCs w:val="24"/>
        </w:rPr>
        <w:t>Судебная защита прав членов Профсоюза</w:t>
      </w:r>
    </w:p>
    <w:p w:rsidR="00487471" w:rsidRPr="00487471" w:rsidRDefault="00487471" w:rsidP="00487471">
      <w:pPr>
        <w:pStyle w:val="a8"/>
        <w:numPr>
          <w:ilvl w:val="0"/>
          <w:numId w:val="6"/>
        </w:numPr>
        <w:jc w:val="both"/>
        <w:rPr>
          <w:rFonts w:ascii="Times New Roman" w:hAnsi="Times New Roman"/>
          <w:sz w:val="24"/>
          <w:szCs w:val="24"/>
        </w:rPr>
      </w:pPr>
      <w:r w:rsidRPr="00487471">
        <w:rPr>
          <w:rFonts w:ascii="Times New Roman" w:hAnsi="Times New Roman"/>
          <w:bCs/>
          <w:sz w:val="24"/>
          <w:szCs w:val="24"/>
        </w:rPr>
        <w:t xml:space="preserve">Оказание юридической помощи членам Профсоюза </w:t>
      </w:r>
    </w:p>
    <w:p w:rsidR="00487471" w:rsidRPr="00487471" w:rsidRDefault="00487471" w:rsidP="00487471">
      <w:pPr>
        <w:pStyle w:val="a8"/>
        <w:numPr>
          <w:ilvl w:val="0"/>
          <w:numId w:val="6"/>
        </w:numPr>
        <w:jc w:val="both"/>
        <w:rPr>
          <w:rFonts w:ascii="Times New Roman" w:hAnsi="Times New Roman"/>
          <w:sz w:val="24"/>
          <w:szCs w:val="24"/>
        </w:rPr>
      </w:pPr>
      <w:r w:rsidRPr="00487471">
        <w:rPr>
          <w:rFonts w:ascii="Times New Roman" w:hAnsi="Times New Roman"/>
          <w:bCs/>
          <w:sz w:val="24"/>
          <w:szCs w:val="24"/>
        </w:rPr>
        <w:t>Обучение профсоюзного актива</w:t>
      </w:r>
    </w:p>
    <w:p w:rsidR="00487471" w:rsidRPr="00487471" w:rsidRDefault="00487471" w:rsidP="00487471">
      <w:pPr>
        <w:pStyle w:val="a8"/>
        <w:numPr>
          <w:ilvl w:val="0"/>
          <w:numId w:val="6"/>
        </w:numPr>
        <w:jc w:val="both"/>
        <w:rPr>
          <w:rFonts w:ascii="Times New Roman" w:hAnsi="Times New Roman"/>
          <w:sz w:val="24"/>
          <w:szCs w:val="24"/>
        </w:rPr>
      </w:pPr>
      <w:r w:rsidRPr="00487471">
        <w:rPr>
          <w:rFonts w:ascii="Times New Roman" w:hAnsi="Times New Roman"/>
          <w:bCs/>
          <w:sz w:val="24"/>
          <w:szCs w:val="24"/>
        </w:rPr>
        <w:t>Информационно-методическая работа</w:t>
      </w:r>
    </w:p>
    <w:p w:rsidR="00487471" w:rsidRPr="00487471" w:rsidRDefault="00487471" w:rsidP="003B6C65">
      <w:pPr>
        <w:pStyle w:val="a8"/>
        <w:ind w:firstLine="709"/>
        <w:jc w:val="both"/>
        <w:rPr>
          <w:rFonts w:ascii="Times New Roman" w:hAnsi="Times New Roman"/>
          <w:bCs/>
          <w:sz w:val="24"/>
          <w:szCs w:val="24"/>
        </w:rPr>
      </w:pPr>
      <w:r w:rsidRPr="00487471">
        <w:rPr>
          <w:rFonts w:ascii="Times New Roman" w:hAnsi="Times New Roman"/>
          <w:bCs/>
          <w:sz w:val="24"/>
          <w:szCs w:val="24"/>
        </w:rPr>
        <w:t xml:space="preserve">Одно из важнейших направлений правозащитной деятельности является контроль за выполнением трудового законодательства. Ежегодно, в соответствии с планом работы ТРОП, Комитета образования Администрации Камышинского муниципального района проводятся совместные тематические и комплексные проверки на предмет соблюдения трудового законодательства. В 2015 году всего было проведено 7 комплексных проверок по вопросам трудового законодательства и иных правовых актов, содержащих нормы трудового права, 3 тематические проверки в 13 образовательных организациях. В ходе проверок Правой комиссией было выявлено 76 нарушений, выдано 20 представлений руководителям образовательных организаций. Итоги тематических и комплексных проверок рассматриваются на совещаниях с руководителями образовательных организаций, на президиумах Райкома Профсоюза, на Днях председателя </w:t>
      </w:r>
      <w:proofErr w:type="spellStart"/>
      <w:r w:rsidRPr="00487471">
        <w:rPr>
          <w:rFonts w:ascii="Times New Roman" w:hAnsi="Times New Roman"/>
          <w:bCs/>
          <w:sz w:val="24"/>
          <w:szCs w:val="24"/>
        </w:rPr>
        <w:t>ппо</w:t>
      </w:r>
      <w:proofErr w:type="spellEnd"/>
      <w:r w:rsidRPr="00487471">
        <w:rPr>
          <w:rFonts w:ascii="Times New Roman" w:hAnsi="Times New Roman"/>
          <w:bCs/>
          <w:sz w:val="24"/>
          <w:szCs w:val="24"/>
        </w:rPr>
        <w:t xml:space="preserve">. </w:t>
      </w:r>
    </w:p>
    <w:p w:rsidR="00487471" w:rsidRPr="00487471" w:rsidRDefault="00487471" w:rsidP="00487471">
      <w:r w:rsidRPr="00487471">
        <w:t xml:space="preserve">Также в 2015 г в соответствии с планом работы Правой комиссией были проведены семинары совместно с Комитетом образования, с юристами Администрации района по следующим темам: </w:t>
      </w:r>
    </w:p>
    <w:p w:rsidR="00487471" w:rsidRPr="00487471" w:rsidRDefault="00487471" w:rsidP="00487471">
      <w:pPr>
        <w:numPr>
          <w:ilvl w:val="0"/>
          <w:numId w:val="7"/>
        </w:numPr>
      </w:pPr>
      <w:r w:rsidRPr="00487471">
        <w:t>Соответствие трудовых договоров и дополнительных соглашений законодательству Российской Федерации.</w:t>
      </w:r>
    </w:p>
    <w:p w:rsidR="00487471" w:rsidRPr="00487471" w:rsidRDefault="00487471" w:rsidP="00487471">
      <w:pPr>
        <w:numPr>
          <w:ilvl w:val="0"/>
          <w:numId w:val="7"/>
        </w:numPr>
      </w:pPr>
      <w:r w:rsidRPr="00487471">
        <w:lastRenderedPageBreak/>
        <w:t xml:space="preserve"> Кадровое делопроизводство.</w:t>
      </w:r>
    </w:p>
    <w:p w:rsidR="00487471" w:rsidRPr="00487471" w:rsidRDefault="00487471" w:rsidP="00487471">
      <w:r w:rsidRPr="00487471">
        <w:t>Данные темы были рассмотрены с директорами школ, заведующими детских садов, председателями первичных профсоюзных организаций.</w:t>
      </w:r>
    </w:p>
    <w:p w:rsidR="00487471" w:rsidRPr="00487471" w:rsidRDefault="00487471" w:rsidP="00487471">
      <w:r w:rsidRPr="00487471">
        <w:t>Обучающие семинары, практикумы, тематические выставки, занятия кружка «Правовой калейдоскоп» проводятся на базе МКОУ СШ №7 г.Петров Вал, которая является базовой школой по правой работе в ТРОП работников образования Камышинского района. Базовая школа по правой работе в своей деятельности руководствуется Положением о Базовой школе, Положение о Правовой комиссии, планом работы ТРОП, планом работы правовой комиссии.</w:t>
      </w:r>
    </w:p>
    <w:p w:rsidR="00487471" w:rsidRPr="00487471" w:rsidRDefault="0053061B" w:rsidP="00487471">
      <w:r>
        <w:t xml:space="preserve"> </w:t>
      </w:r>
      <w:r w:rsidR="00487471" w:rsidRPr="00487471">
        <w:rPr>
          <w:bCs/>
        </w:rPr>
        <w:t xml:space="preserve"> Правовая </w:t>
      </w:r>
      <w:r w:rsidR="00487471" w:rsidRPr="00487471">
        <w:t xml:space="preserve"> комиссия  профсоюза  принимает активное участие в разработке нормативно-правовых актов профсоюзной организации, Комитета образования Администрации Камышинского муниципального района, МКУ ИМЦ Администрации Камышинского муниципального района, проводит экспертизу актов, содержащих нормы трудового права (коллективные договоры, соглашения, локальные акты муниципального уровня: по вопросам оплаты труда, аттестации педагогических кадров, по предоставлению мер социальной поддержки  педагогических работников на коммунальные услуги).</w:t>
      </w:r>
    </w:p>
    <w:p w:rsidR="00487471" w:rsidRPr="00487471" w:rsidRDefault="00487471" w:rsidP="00487471">
      <w:r w:rsidRPr="00487471">
        <w:t xml:space="preserve">С целью формирования правовой культуры и повышения юридической грамотности председателей первичных профсоюзных организаций, членов комиссий по социально-правовым вопросам из первичных профсоюзных организаций в ТРОП работников образования Камышинского района создан кружок «Правовой калейдоскоп».  </w:t>
      </w:r>
    </w:p>
    <w:p w:rsidR="00487471" w:rsidRPr="00487471" w:rsidRDefault="00487471" w:rsidP="00487471">
      <w:r w:rsidRPr="00487471">
        <w:t xml:space="preserve">Правовая комиссия ТРОП работников образования Камышинского района с целью совершенствования правозащитной работы в первичных профсоюзных организациях организует и проводит следующие конкурсы: «Лучший коллективный договор», «На лучшую постановку правозащитной работы в </w:t>
      </w:r>
      <w:proofErr w:type="spellStart"/>
      <w:r w:rsidRPr="00487471">
        <w:t>ппо</w:t>
      </w:r>
      <w:proofErr w:type="spellEnd"/>
      <w:r w:rsidRPr="00487471">
        <w:t>», «Лучший информационный листок по правовым вопросам»</w:t>
      </w:r>
      <w:r w:rsidR="003B6C65">
        <w:t>.</w:t>
      </w:r>
    </w:p>
    <w:p w:rsidR="00487471" w:rsidRPr="00487471" w:rsidRDefault="00487471" w:rsidP="00487471">
      <w:r w:rsidRPr="00487471">
        <w:t xml:space="preserve">В Правовую комиссию ТРОП в течение года поступило 127 обращений членов профсоюза в по различным вопросам: </w:t>
      </w:r>
    </w:p>
    <w:p w:rsidR="00487471" w:rsidRPr="00487471" w:rsidRDefault="00487471" w:rsidP="00487471">
      <w:pPr>
        <w:numPr>
          <w:ilvl w:val="0"/>
          <w:numId w:val="8"/>
        </w:numPr>
      </w:pPr>
      <w:proofErr w:type="gramStart"/>
      <w:r w:rsidRPr="00487471">
        <w:t>по</w:t>
      </w:r>
      <w:proofErr w:type="gramEnd"/>
      <w:r w:rsidRPr="00487471">
        <w:t xml:space="preserve"> вопросам предоставления жилищно-коммунальных услуг;</w:t>
      </w:r>
    </w:p>
    <w:p w:rsidR="00487471" w:rsidRPr="00487471" w:rsidRDefault="00487471" w:rsidP="00487471">
      <w:pPr>
        <w:numPr>
          <w:ilvl w:val="0"/>
          <w:numId w:val="8"/>
        </w:numPr>
      </w:pPr>
      <w:proofErr w:type="gramStart"/>
      <w:r w:rsidRPr="00487471">
        <w:t>назначению</w:t>
      </w:r>
      <w:proofErr w:type="gramEnd"/>
      <w:r w:rsidRPr="00487471">
        <w:t xml:space="preserve"> досрочной пенсии</w:t>
      </w:r>
    </w:p>
    <w:p w:rsidR="00487471" w:rsidRPr="00487471" w:rsidRDefault="00487471" w:rsidP="00487471">
      <w:pPr>
        <w:numPr>
          <w:ilvl w:val="0"/>
          <w:numId w:val="8"/>
        </w:numPr>
      </w:pPr>
      <w:proofErr w:type="gramStart"/>
      <w:r w:rsidRPr="00487471">
        <w:t>вопросам</w:t>
      </w:r>
      <w:proofErr w:type="gramEnd"/>
      <w:r w:rsidRPr="00487471">
        <w:t xml:space="preserve"> оплаты труда;</w:t>
      </w:r>
    </w:p>
    <w:p w:rsidR="00487471" w:rsidRPr="00487471" w:rsidRDefault="00487471" w:rsidP="00487471">
      <w:pPr>
        <w:numPr>
          <w:ilvl w:val="0"/>
          <w:numId w:val="8"/>
        </w:numPr>
      </w:pPr>
      <w:proofErr w:type="gramStart"/>
      <w:r w:rsidRPr="00487471">
        <w:t>аттестации</w:t>
      </w:r>
      <w:proofErr w:type="gramEnd"/>
      <w:r w:rsidRPr="00487471">
        <w:t xml:space="preserve"> педагогических и руководящих кадров</w:t>
      </w:r>
    </w:p>
    <w:p w:rsidR="00487471" w:rsidRPr="00487471" w:rsidRDefault="00487471" w:rsidP="00487471">
      <w:pPr>
        <w:numPr>
          <w:ilvl w:val="0"/>
          <w:numId w:val="8"/>
        </w:numPr>
      </w:pPr>
      <w:proofErr w:type="gramStart"/>
      <w:r w:rsidRPr="00487471">
        <w:t>распределению</w:t>
      </w:r>
      <w:proofErr w:type="gramEnd"/>
      <w:r w:rsidRPr="00487471">
        <w:t xml:space="preserve"> педагогической нагрузки</w:t>
      </w:r>
    </w:p>
    <w:p w:rsidR="00487471" w:rsidRPr="00487471" w:rsidRDefault="00487471" w:rsidP="00487471">
      <w:pPr>
        <w:numPr>
          <w:ilvl w:val="0"/>
          <w:numId w:val="8"/>
        </w:numPr>
      </w:pPr>
      <w:proofErr w:type="gramStart"/>
      <w:r w:rsidRPr="00487471">
        <w:t>об</w:t>
      </w:r>
      <w:proofErr w:type="gramEnd"/>
      <w:r w:rsidRPr="00487471">
        <w:t xml:space="preserve"> увольнении в порядке перевода, об увольнении после окончании отпуска; об увольнении в связи с переменой места жительства</w:t>
      </w:r>
    </w:p>
    <w:p w:rsidR="00487471" w:rsidRPr="00487471" w:rsidRDefault="00487471" w:rsidP="00487471">
      <w:pPr>
        <w:numPr>
          <w:ilvl w:val="0"/>
          <w:numId w:val="8"/>
        </w:numPr>
      </w:pPr>
      <w:proofErr w:type="gramStart"/>
      <w:r w:rsidRPr="00487471">
        <w:t>о</w:t>
      </w:r>
      <w:proofErr w:type="gramEnd"/>
      <w:r w:rsidRPr="00487471">
        <w:t xml:space="preserve"> предоставлении отпуска перед декретным отпуском</w:t>
      </w:r>
    </w:p>
    <w:p w:rsidR="00487471" w:rsidRPr="00487471" w:rsidRDefault="00487471" w:rsidP="00487471">
      <w:pPr>
        <w:numPr>
          <w:ilvl w:val="0"/>
          <w:numId w:val="8"/>
        </w:numPr>
      </w:pPr>
      <w:proofErr w:type="gramStart"/>
      <w:r w:rsidRPr="00487471">
        <w:t>о</w:t>
      </w:r>
      <w:proofErr w:type="gramEnd"/>
      <w:r w:rsidRPr="00487471">
        <w:t xml:space="preserve"> внесении пропущенной записи в трудовую книжку</w:t>
      </w:r>
    </w:p>
    <w:p w:rsidR="00487471" w:rsidRPr="00487471" w:rsidRDefault="00487471" w:rsidP="00487471">
      <w:pPr>
        <w:numPr>
          <w:ilvl w:val="0"/>
          <w:numId w:val="8"/>
        </w:numPr>
      </w:pPr>
      <w:proofErr w:type="gramStart"/>
      <w:r w:rsidRPr="00487471">
        <w:t>о</w:t>
      </w:r>
      <w:proofErr w:type="gramEnd"/>
      <w:r w:rsidRPr="00487471">
        <w:t xml:space="preserve"> приеме на работу иностранных граждан</w:t>
      </w:r>
    </w:p>
    <w:p w:rsidR="00487471" w:rsidRPr="00487471" w:rsidRDefault="00487471" w:rsidP="00487471">
      <w:pPr>
        <w:numPr>
          <w:ilvl w:val="0"/>
          <w:numId w:val="8"/>
        </w:numPr>
      </w:pPr>
      <w:proofErr w:type="gramStart"/>
      <w:r w:rsidRPr="00487471">
        <w:t>о</w:t>
      </w:r>
      <w:proofErr w:type="gramEnd"/>
      <w:r w:rsidRPr="00487471">
        <w:t xml:space="preserve"> выплатах молодому педагогу</w:t>
      </w:r>
    </w:p>
    <w:p w:rsidR="00487471" w:rsidRPr="00487471" w:rsidRDefault="00487471" w:rsidP="00487471">
      <w:r w:rsidRPr="00487471">
        <w:t>Из них 121 обращение рассмотрено положительно.</w:t>
      </w:r>
    </w:p>
    <w:p w:rsidR="00487471" w:rsidRPr="00487471" w:rsidRDefault="00487471" w:rsidP="00487471">
      <w:r w:rsidRPr="00487471">
        <w:t xml:space="preserve"> Экономическая эффективность правозащитной работы за 2015 год примерно составила 400 тыс. руб.</w:t>
      </w:r>
    </w:p>
    <w:p w:rsidR="003038E0" w:rsidRDefault="003038E0" w:rsidP="003038E0">
      <w:pPr>
        <w:pStyle w:val="Default"/>
        <w:numPr>
          <w:ilvl w:val="1"/>
          <w:numId w:val="1"/>
        </w:numPr>
        <w:jc w:val="both"/>
        <w:rPr>
          <w:b/>
        </w:rPr>
      </w:pPr>
      <w:r>
        <w:rPr>
          <w:b/>
        </w:rPr>
        <w:t xml:space="preserve"> Деятельность по охране труда. </w:t>
      </w:r>
    </w:p>
    <w:p w:rsidR="0053061B" w:rsidRPr="0053061B" w:rsidRDefault="0053061B" w:rsidP="0053061B">
      <w:pPr>
        <w:pStyle w:val="a8"/>
        <w:ind w:firstLine="709"/>
        <w:jc w:val="both"/>
        <w:rPr>
          <w:rFonts w:ascii="Times New Roman" w:hAnsi="Times New Roman"/>
          <w:sz w:val="24"/>
          <w:szCs w:val="24"/>
        </w:rPr>
      </w:pPr>
      <w:r w:rsidRPr="0053061B">
        <w:rPr>
          <w:rFonts w:ascii="Times New Roman" w:hAnsi="Times New Roman"/>
          <w:sz w:val="24"/>
          <w:szCs w:val="24"/>
        </w:rPr>
        <w:t xml:space="preserve">В районной профсоюзной организации активно и эффективно работает комиссия по охране труда. Данную комиссию возглавляет </w:t>
      </w:r>
      <w:proofErr w:type="spellStart"/>
      <w:r w:rsidRPr="0053061B">
        <w:rPr>
          <w:rFonts w:ascii="Times New Roman" w:hAnsi="Times New Roman"/>
          <w:sz w:val="24"/>
          <w:szCs w:val="24"/>
        </w:rPr>
        <w:t>Гайдак</w:t>
      </w:r>
      <w:proofErr w:type="spellEnd"/>
      <w:r w:rsidRPr="0053061B">
        <w:rPr>
          <w:rFonts w:ascii="Times New Roman" w:hAnsi="Times New Roman"/>
          <w:sz w:val="24"/>
          <w:szCs w:val="24"/>
        </w:rPr>
        <w:t xml:space="preserve"> В.В., вне</w:t>
      </w:r>
      <w:r>
        <w:rPr>
          <w:rFonts w:ascii="Times New Roman" w:hAnsi="Times New Roman"/>
          <w:sz w:val="24"/>
          <w:szCs w:val="24"/>
        </w:rPr>
        <w:t>штатный технический инспектор, учитель технологии М</w:t>
      </w:r>
      <w:r w:rsidR="003A733F">
        <w:rPr>
          <w:rFonts w:ascii="Times New Roman" w:hAnsi="Times New Roman"/>
          <w:sz w:val="24"/>
          <w:szCs w:val="24"/>
        </w:rPr>
        <w:t>КОУ СШ № 56 г. Петров Вал</w:t>
      </w:r>
    </w:p>
    <w:p w:rsidR="0053061B" w:rsidRPr="0053061B" w:rsidRDefault="0053061B" w:rsidP="0053061B">
      <w:pPr>
        <w:pStyle w:val="a8"/>
        <w:ind w:firstLine="709"/>
        <w:jc w:val="both"/>
        <w:rPr>
          <w:rFonts w:ascii="Times New Roman" w:hAnsi="Times New Roman"/>
          <w:sz w:val="24"/>
          <w:szCs w:val="24"/>
        </w:rPr>
      </w:pPr>
      <w:r w:rsidRPr="0053061B">
        <w:rPr>
          <w:rFonts w:ascii="Times New Roman" w:hAnsi="Times New Roman"/>
          <w:sz w:val="24"/>
          <w:szCs w:val="24"/>
        </w:rPr>
        <w:t xml:space="preserve"> Основные направления деятельности данной комиссии являются: </w:t>
      </w:r>
    </w:p>
    <w:p w:rsidR="0053061B" w:rsidRPr="0053061B" w:rsidRDefault="0053061B" w:rsidP="0053061B">
      <w:pPr>
        <w:pStyle w:val="a8"/>
        <w:numPr>
          <w:ilvl w:val="0"/>
          <w:numId w:val="9"/>
        </w:numPr>
        <w:jc w:val="both"/>
        <w:rPr>
          <w:rFonts w:ascii="Times New Roman" w:hAnsi="Times New Roman"/>
          <w:sz w:val="24"/>
          <w:szCs w:val="24"/>
        </w:rPr>
      </w:pPr>
      <w:r w:rsidRPr="0053061B">
        <w:rPr>
          <w:rFonts w:ascii="Times New Roman" w:hAnsi="Times New Roman"/>
          <w:sz w:val="24"/>
          <w:szCs w:val="24"/>
        </w:rPr>
        <w:t>Контроль за выполнением коллективного договора в части охраны труда;</w:t>
      </w:r>
    </w:p>
    <w:p w:rsidR="0053061B" w:rsidRPr="0053061B" w:rsidRDefault="0053061B" w:rsidP="0053061B">
      <w:pPr>
        <w:pStyle w:val="a8"/>
        <w:numPr>
          <w:ilvl w:val="0"/>
          <w:numId w:val="9"/>
        </w:numPr>
        <w:jc w:val="both"/>
        <w:rPr>
          <w:rFonts w:ascii="Times New Roman" w:hAnsi="Times New Roman"/>
          <w:sz w:val="24"/>
          <w:szCs w:val="24"/>
        </w:rPr>
      </w:pPr>
      <w:r w:rsidRPr="0053061B">
        <w:rPr>
          <w:rFonts w:ascii="Times New Roman" w:hAnsi="Times New Roman"/>
          <w:sz w:val="24"/>
          <w:szCs w:val="24"/>
        </w:rPr>
        <w:t xml:space="preserve">Участие в изучении условий труда, соблюдения техники </w:t>
      </w:r>
      <w:r w:rsidR="003B6C65" w:rsidRPr="0053061B">
        <w:rPr>
          <w:rFonts w:ascii="Times New Roman" w:hAnsi="Times New Roman"/>
          <w:sz w:val="24"/>
          <w:szCs w:val="24"/>
        </w:rPr>
        <w:t>безопасности</w:t>
      </w:r>
      <w:r w:rsidRPr="0053061B">
        <w:rPr>
          <w:rFonts w:ascii="Times New Roman" w:hAnsi="Times New Roman"/>
          <w:sz w:val="24"/>
          <w:szCs w:val="24"/>
        </w:rPr>
        <w:t xml:space="preserve"> и подготовка предложений профкому;</w:t>
      </w:r>
    </w:p>
    <w:p w:rsidR="0053061B" w:rsidRPr="0053061B" w:rsidRDefault="0053061B" w:rsidP="0053061B">
      <w:pPr>
        <w:pStyle w:val="a8"/>
        <w:numPr>
          <w:ilvl w:val="0"/>
          <w:numId w:val="9"/>
        </w:numPr>
        <w:jc w:val="both"/>
        <w:rPr>
          <w:rFonts w:ascii="Times New Roman" w:hAnsi="Times New Roman"/>
          <w:sz w:val="24"/>
          <w:szCs w:val="24"/>
        </w:rPr>
      </w:pPr>
      <w:r w:rsidRPr="0053061B">
        <w:rPr>
          <w:rFonts w:ascii="Times New Roman" w:hAnsi="Times New Roman"/>
          <w:sz w:val="24"/>
          <w:szCs w:val="24"/>
        </w:rPr>
        <w:t>Оказание помощи в проведении мероприятий по предотвращению заболеваний в связи с экологией, профзаболеваниями;</w:t>
      </w:r>
    </w:p>
    <w:p w:rsidR="0053061B" w:rsidRPr="0053061B" w:rsidRDefault="0053061B" w:rsidP="0053061B">
      <w:pPr>
        <w:pStyle w:val="a8"/>
        <w:numPr>
          <w:ilvl w:val="0"/>
          <w:numId w:val="9"/>
        </w:numPr>
        <w:jc w:val="both"/>
        <w:rPr>
          <w:rFonts w:ascii="Times New Roman" w:hAnsi="Times New Roman"/>
          <w:sz w:val="24"/>
          <w:szCs w:val="24"/>
        </w:rPr>
      </w:pPr>
      <w:r w:rsidRPr="0053061B">
        <w:rPr>
          <w:rFonts w:ascii="Times New Roman" w:hAnsi="Times New Roman"/>
          <w:sz w:val="24"/>
          <w:szCs w:val="24"/>
        </w:rPr>
        <w:lastRenderedPageBreak/>
        <w:t>Участие в аттестации рабочих мест.</w:t>
      </w:r>
    </w:p>
    <w:p w:rsidR="0053061B" w:rsidRPr="0053061B" w:rsidRDefault="0053061B" w:rsidP="0053061B">
      <w:pPr>
        <w:pStyle w:val="a8"/>
        <w:ind w:firstLine="709"/>
        <w:jc w:val="both"/>
        <w:rPr>
          <w:rFonts w:ascii="Times New Roman" w:hAnsi="Times New Roman"/>
          <w:sz w:val="24"/>
          <w:szCs w:val="24"/>
        </w:rPr>
      </w:pPr>
      <w:r w:rsidRPr="0053061B">
        <w:rPr>
          <w:rFonts w:ascii="Times New Roman" w:hAnsi="Times New Roman"/>
          <w:sz w:val="24"/>
          <w:szCs w:val="24"/>
        </w:rPr>
        <w:t xml:space="preserve"> В районной организации профсоюза продолжается работа </w:t>
      </w:r>
      <w:r w:rsidRPr="0053061B">
        <w:rPr>
          <w:rFonts w:ascii="Times New Roman" w:hAnsi="Times New Roman"/>
          <w:bCs/>
          <w:sz w:val="24"/>
          <w:szCs w:val="24"/>
        </w:rPr>
        <w:t>по созданию системы профсоюзного контроля за состоянием условий и охраны труда. В этих целях избраны и действуют:</w:t>
      </w:r>
      <w:r w:rsidR="003B6C65">
        <w:rPr>
          <w:rFonts w:ascii="Times New Roman" w:hAnsi="Times New Roman"/>
          <w:bCs/>
          <w:sz w:val="24"/>
          <w:szCs w:val="24"/>
        </w:rPr>
        <w:t xml:space="preserve"> </w:t>
      </w:r>
      <w:r w:rsidRPr="0053061B">
        <w:rPr>
          <w:rFonts w:ascii="Times New Roman" w:hAnsi="Times New Roman"/>
          <w:bCs/>
          <w:sz w:val="24"/>
          <w:szCs w:val="24"/>
        </w:rPr>
        <w:t>4</w:t>
      </w:r>
      <w:r w:rsidR="003A733F">
        <w:rPr>
          <w:rFonts w:ascii="Times New Roman" w:hAnsi="Times New Roman"/>
          <w:bCs/>
          <w:sz w:val="24"/>
          <w:szCs w:val="24"/>
        </w:rPr>
        <w:t>0</w:t>
      </w:r>
      <w:r w:rsidRPr="0053061B">
        <w:rPr>
          <w:rFonts w:ascii="Times New Roman" w:hAnsi="Times New Roman"/>
          <w:bCs/>
          <w:sz w:val="24"/>
          <w:szCs w:val="24"/>
        </w:rPr>
        <w:t xml:space="preserve"> (100%) уполномоченных профкомов по охране труда в образовательных организациях района; 4</w:t>
      </w:r>
      <w:r w:rsidR="003A733F">
        <w:rPr>
          <w:rFonts w:ascii="Times New Roman" w:hAnsi="Times New Roman"/>
          <w:bCs/>
          <w:sz w:val="24"/>
          <w:szCs w:val="24"/>
        </w:rPr>
        <w:t>0</w:t>
      </w:r>
      <w:r w:rsidRPr="0053061B">
        <w:rPr>
          <w:rFonts w:ascii="Times New Roman" w:hAnsi="Times New Roman"/>
          <w:bCs/>
          <w:sz w:val="24"/>
          <w:szCs w:val="24"/>
        </w:rPr>
        <w:t xml:space="preserve"> (100%) совместных комитетов по охране труда в учреждениях образования. </w:t>
      </w:r>
      <w:r w:rsidRPr="0053061B">
        <w:rPr>
          <w:rFonts w:ascii="Times New Roman" w:hAnsi="Times New Roman"/>
          <w:sz w:val="24"/>
          <w:szCs w:val="24"/>
        </w:rPr>
        <w:t xml:space="preserve"> </w:t>
      </w:r>
    </w:p>
    <w:p w:rsidR="0053061B" w:rsidRPr="0053061B" w:rsidRDefault="0053061B" w:rsidP="0053061B">
      <w:pPr>
        <w:pStyle w:val="a8"/>
        <w:ind w:firstLine="709"/>
        <w:jc w:val="both"/>
        <w:rPr>
          <w:rFonts w:ascii="Times New Roman" w:hAnsi="Times New Roman"/>
          <w:color w:val="000000"/>
          <w:sz w:val="24"/>
          <w:szCs w:val="24"/>
        </w:rPr>
      </w:pPr>
      <w:r w:rsidRPr="0053061B">
        <w:rPr>
          <w:rFonts w:ascii="Times New Roman" w:hAnsi="Times New Roman"/>
          <w:sz w:val="24"/>
          <w:szCs w:val="24"/>
        </w:rPr>
        <w:t xml:space="preserve">  На контроле районного комитета Профсоюза стоят вопросы организации общественно-административного контроля, прохождения обучения по охране труда, прохождение медицинских осмотров, вопросы проведения специальной оценки условий труда, обеспечение работников спецодеждой, предоставление дополнительных отпусков, выплат компенсационного характера, профилактика несчастных случаев на рабочем месте. Данные вопросы рассматриваются и анализируются на совещаниях руководителей,  совместных семинарах для председателей  </w:t>
      </w:r>
      <w:r w:rsidR="003A733F">
        <w:rPr>
          <w:rFonts w:ascii="Times New Roman" w:hAnsi="Times New Roman"/>
          <w:sz w:val="24"/>
          <w:szCs w:val="24"/>
        </w:rPr>
        <w:t>первичных профсоюзных организаций</w:t>
      </w:r>
      <w:r w:rsidRPr="0053061B">
        <w:rPr>
          <w:rFonts w:ascii="Times New Roman" w:hAnsi="Times New Roman"/>
          <w:sz w:val="24"/>
          <w:szCs w:val="24"/>
        </w:rPr>
        <w:t xml:space="preserve">, руководителей </w:t>
      </w:r>
      <w:r w:rsidR="003A733F">
        <w:rPr>
          <w:rFonts w:ascii="Times New Roman" w:hAnsi="Times New Roman"/>
          <w:sz w:val="24"/>
          <w:szCs w:val="24"/>
        </w:rPr>
        <w:t>образовательных организаций</w:t>
      </w:r>
      <w:r w:rsidRPr="0053061B">
        <w:rPr>
          <w:rFonts w:ascii="Times New Roman" w:hAnsi="Times New Roman"/>
          <w:sz w:val="24"/>
          <w:szCs w:val="24"/>
        </w:rPr>
        <w:t xml:space="preserve">, уполномоченных  по охране труда и ответственных лиц за охрану труда семинарах, на </w:t>
      </w:r>
      <w:r w:rsidRPr="0053061B">
        <w:rPr>
          <w:rFonts w:ascii="Times New Roman" w:hAnsi="Times New Roman"/>
          <w:bCs/>
          <w:sz w:val="24"/>
          <w:szCs w:val="24"/>
        </w:rPr>
        <w:t>занятиях профсоюзного кружка для уполномоченных лиц по охране труда, организуются и проводятся различные конкурсы по охране труда:</w:t>
      </w:r>
      <w:r w:rsidRPr="0053061B">
        <w:rPr>
          <w:rFonts w:ascii="Times New Roman" w:hAnsi="Times New Roman"/>
          <w:color w:val="000000"/>
          <w:sz w:val="24"/>
          <w:szCs w:val="24"/>
        </w:rPr>
        <w:t xml:space="preserve"> лучший уполномоченный по охране труда, конкурс электронных презентаций по охране труда, конкурс на лучший уголок по охране труда, на лучшее рабочее место, конкурс рисунков «Папа, мама, я и охрана труда» среди детей работников образования. </w:t>
      </w:r>
    </w:p>
    <w:p w:rsidR="003038E0" w:rsidRPr="003B6C65" w:rsidRDefault="003A733F" w:rsidP="003B6C65">
      <w:pPr>
        <w:pStyle w:val="a8"/>
        <w:ind w:firstLine="709"/>
        <w:jc w:val="both"/>
        <w:rPr>
          <w:rFonts w:ascii="Times New Roman" w:hAnsi="Times New Roman"/>
          <w:sz w:val="24"/>
          <w:szCs w:val="24"/>
        </w:rPr>
      </w:pPr>
      <w:r w:rsidRPr="003B6C65">
        <w:rPr>
          <w:rFonts w:ascii="Times New Roman" w:hAnsi="Times New Roman"/>
          <w:color w:val="000000"/>
          <w:sz w:val="24"/>
          <w:szCs w:val="24"/>
        </w:rPr>
        <w:t xml:space="preserve"> </w:t>
      </w:r>
      <w:r w:rsidRPr="003B6C65">
        <w:rPr>
          <w:rFonts w:ascii="Times New Roman" w:hAnsi="Times New Roman"/>
          <w:sz w:val="24"/>
          <w:szCs w:val="24"/>
        </w:rPr>
        <w:t xml:space="preserve"> </w:t>
      </w:r>
      <w:r w:rsidR="003038E0" w:rsidRPr="003B6C65">
        <w:rPr>
          <w:rFonts w:ascii="Times New Roman" w:hAnsi="Times New Roman"/>
          <w:sz w:val="24"/>
          <w:szCs w:val="24"/>
        </w:rPr>
        <w:t>В 2015 году профсоюзный контроль по во</w:t>
      </w:r>
      <w:r w:rsidRPr="003B6C65">
        <w:rPr>
          <w:rFonts w:ascii="Times New Roman" w:hAnsi="Times New Roman"/>
          <w:sz w:val="24"/>
          <w:szCs w:val="24"/>
        </w:rPr>
        <w:t>просам охраны труда осуществляли</w:t>
      </w:r>
      <w:r w:rsidR="003038E0" w:rsidRPr="003B6C65">
        <w:rPr>
          <w:rFonts w:ascii="Times New Roman" w:hAnsi="Times New Roman"/>
          <w:sz w:val="24"/>
          <w:szCs w:val="24"/>
        </w:rPr>
        <w:t xml:space="preserve"> </w:t>
      </w:r>
      <w:r w:rsidRPr="003B6C65">
        <w:rPr>
          <w:rFonts w:ascii="Times New Roman" w:hAnsi="Times New Roman"/>
          <w:sz w:val="24"/>
          <w:szCs w:val="24"/>
        </w:rPr>
        <w:t>Комиссия по охране труда ТРОП</w:t>
      </w:r>
      <w:r w:rsidR="003038E0" w:rsidRPr="003B6C65">
        <w:rPr>
          <w:rFonts w:ascii="Times New Roman" w:hAnsi="Times New Roman"/>
          <w:sz w:val="24"/>
          <w:szCs w:val="24"/>
        </w:rPr>
        <w:t xml:space="preserve">, </w:t>
      </w:r>
      <w:r w:rsidR="0026629D" w:rsidRPr="003B6C65">
        <w:rPr>
          <w:rFonts w:ascii="Times New Roman" w:hAnsi="Times New Roman"/>
          <w:sz w:val="24"/>
          <w:szCs w:val="24"/>
        </w:rPr>
        <w:t xml:space="preserve">40 </w:t>
      </w:r>
      <w:r w:rsidR="003038E0" w:rsidRPr="003B6C65">
        <w:rPr>
          <w:rFonts w:ascii="Times New Roman" w:hAnsi="Times New Roman"/>
          <w:sz w:val="24"/>
          <w:szCs w:val="24"/>
        </w:rPr>
        <w:t xml:space="preserve">уполномоченных лиц по охране труда профкомов. Проведено </w:t>
      </w:r>
      <w:r w:rsidRPr="003B6C65">
        <w:rPr>
          <w:rFonts w:ascii="Times New Roman" w:hAnsi="Times New Roman"/>
          <w:sz w:val="24"/>
          <w:szCs w:val="24"/>
        </w:rPr>
        <w:t>20 проверок комиссией по охране труда.</w:t>
      </w:r>
      <w:r w:rsidR="003038E0" w:rsidRPr="003B6C65">
        <w:rPr>
          <w:rFonts w:ascii="Times New Roman" w:hAnsi="Times New Roman"/>
          <w:sz w:val="24"/>
          <w:szCs w:val="24"/>
        </w:rPr>
        <w:t xml:space="preserve"> В ходе проверок выявлено </w:t>
      </w:r>
      <w:r w:rsidRPr="003B6C65">
        <w:rPr>
          <w:rFonts w:ascii="Times New Roman" w:hAnsi="Times New Roman"/>
          <w:sz w:val="24"/>
          <w:szCs w:val="24"/>
        </w:rPr>
        <w:t>76 нарушений законодательства, в</w:t>
      </w:r>
      <w:r w:rsidR="003038E0" w:rsidRPr="003B6C65">
        <w:rPr>
          <w:rFonts w:ascii="Times New Roman" w:hAnsi="Times New Roman"/>
          <w:sz w:val="24"/>
          <w:szCs w:val="24"/>
        </w:rPr>
        <w:t xml:space="preserve">ыдано </w:t>
      </w:r>
      <w:r w:rsidRPr="003B6C65">
        <w:rPr>
          <w:rFonts w:ascii="Times New Roman" w:hAnsi="Times New Roman"/>
          <w:sz w:val="24"/>
          <w:szCs w:val="24"/>
        </w:rPr>
        <w:t>20</w:t>
      </w:r>
      <w:r w:rsidR="003038E0" w:rsidRPr="003B6C65">
        <w:rPr>
          <w:rFonts w:ascii="Times New Roman" w:hAnsi="Times New Roman"/>
          <w:sz w:val="24"/>
          <w:szCs w:val="24"/>
        </w:rPr>
        <w:t xml:space="preserve"> представлени</w:t>
      </w:r>
      <w:r w:rsidRPr="003B6C65">
        <w:rPr>
          <w:rFonts w:ascii="Times New Roman" w:hAnsi="Times New Roman"/>
          <w:sz w:val="24"/>
          <w:szCs w:val="24"/>
        </w:rPr>
        <w:t>й внештатным техническим инспекторами труда.</w:t>
      </w:r>
      <w:r w:rsidR="003038E0" w:rsidRPr="003B6C65">
        <w:rPr>
          <w:rFonts w:ascii="Times New Roman" w:hAnsi="Times New Roman"/>
          <w:sz w:val="24"/>
          <w:szCs w:val="24"/>
        </w:rPr>
        <w:t xml:space="preserve"> </w:t>
      </w:r>
    </w:p>
    <w:p w:rsidR="003038E0" w:rsidRDefault="003A733F" w:rsidP="003038E0">
      <w:r>
        <w:t xml:space="preserve"> Внештатным</w:t>
      </w:r>
      <w:r w:rsidR="003038E0">
        <w:t xml:space="preserve"> техническим инспектором труда проведено </w:t>
      </w:r>
      <w:r>
        <w:t>2</w:t>
      </w:r>
      <w:r w:rsidR="003038E0">
        <w:t xml:space="preserve"> обучающих семинар</w:t>
      </w:r>
      <w:r>
        <w:t>а</w:t>
      </w:r>
      <w:r w:rsidR="003038E0">
        <w:t xml:space="preserve">.  В </w:t>
      </w:r>
      <w:r>
        <w:t xml:space="preserve">первичные профсоюзные организации </w:t>
      </w:r>
      <w:r w:rsidR="003038E0">
        <w:t xml:space="preserve">направлялись информационные материалы по проведению Всемирного дня охраны труда, проведению специальной оценки условий труда (СОУТ), созданию систем управления охраной труда (СУОТ) и др. </w:t>
      </w:r>
    </w:p>
    <w:p w:rsidR="003038E0" w:rsidRDefault="003038E0" w:rsidP="003038E0">
      <w:r>
        <w:t xml:space="preserve">Вопросы охраны труда постоянно находились под контролем </w:t>
      </w:r>
      <w:r w:rsidR="003A733F">
        <w:t xml:space="preserve">райкома </w:t>
      </w:r>
      <w:r>
        <w:t xml:space="preserve">Профсоюза, рассматривались в коллегиальных выборных органах разных уровней Профсоюза, так на заседании Президиума </w:t>
      </w:r>
      <w:r w:rsidR="003A733F">
        <w:t>РК</w:t>
      </w:r>
      <w:r>
        <w:t xml:space="preserve"> Профсоюза рассмотрены вопросы «Об итогах работы </w:t>
      </w:r>
      <w:r w:rsidR="003A733F">
        <w:t>Комиссии по охране труда</w:t>
      </w:r>
      <w:r>
        <w:t xml:space="preserve"> </w:t>
      </w:r>
      <w:r w:rsidR="003A733F">
        <w:t>в 2015 году</w:t>
      </w:r>
      <w:r>
        <w:t>»,</w:t>
      </w:r>
      <w:r w:rsidR="003557F1">
        <w:t xml:space="preserve"> на заседании Пленума №</w:t>
      </w:r>
      <w:r w:rsidR="003557F1">
        <w:rPr>
          <w:lang w:val="en-US"/>
        </w:rPr>
        <w:t>II</w:t>
      </w:r>
      <w:r w:rsidR="003557F1">
        <w:t xml:space="preserve"> от 14.01.2015 г. были рассмотрены вопросы: </w:t>
      </w:r>
      <w:r>
        <w:t xml:space="preserve">«О </w:t>
      </w:r>
      <w:r w:rsidR="003557F1">
        <w:t>совместной работе ТРОП и Комитета образования Администрации Камышинского муниципального района. О состоянии охраны труда и техники безопасности в образовательных организациях Камышинского муниципального района»</w:t>
      </w:r>
      <w:r>
        <w:t xml:space="preserve">», </w:t>
      </w:r>
      <w:r w:rsidR="003557F1">
        <w:t xml:space="preserve"> </w:t>
      </w:r>
    </w:p>
    <w:p w:rsidR="003038E0" w:rsidRDefault="003038E0" w:rsidP="003038E0">
      <w:r>
        <w:t xml:space="preserve">В отчетном периоде осуществлялся контроль выполнения мероприятий, предусмотренных в Соглашениях по охране труда. Во многих, как и предусмотрено, дважды в год составлялись акты проверок их выполнения. </w:t>
      </w:r>
      <w:r w:rsidR="003557F1">
        <w:t xml:space="preserve"> </w:t>
      </w:r>
      <w:r>
        <w:t xml:space="preserve"> </w:t>
      </w:r>
    </w:p>
    <w:p w:rsidR="003038E0" w:rsidRDefault="003038E0" w:rsidP="003038E0">
      <w:r>
        <w:t xml:space="preserve">В 2015 году СОУТ проведена на </w:t>
      </w:r>
      <w:r w:rsidR="003557F1">
        <w:t>78</w:t>
      </w:r>
      <w:r>
        <w:t xml:space="preserve"> рабочих местах.</w:t>
      </w:r>
    </w:p>
    <w:p w:rsidR="003038E0" w:rsidRDefault="003038E0" w:rsidP="003038E0">
      <w:r>
        <w:t xml:space="preserve">За 2015 год оздоровлено </w:t>
      </w:r>
      <w:r w:rsidR="003557F1">
        <w:t>167</w:t>
      </w:r>
      <w:r>
        <w:t xml:space="preserve"> работников муниципальных учреждений образования, из них </w:t>
      </w:r>
      <w:r w:rsidR="00D31DDE">
        <w:t>8</w:t>
      </w:r>
      <w:r>
        <w:t xml:space="preserve"> человек по льготным профсоюзным путевкам, приобретенным через «</w:t>
      </w:r>
      <w:proofErr w:type="spellStart"/>
      <w:r>
        <w:t>Профкурорт</w:t>
      </w:r>
      <w:proofErr w:type="spellEnd"/>
      <w:r>
        <w:t xml:space="preserve">». </w:t>
      </w:r>
    </w:p>
    <w:p w:rsidR="003038E0" w:rsidRDefault="00D31DDE" w:rsidP="00D31DDE">
      <w:pPr>
        <w:rPr>
          <w:b/>
        </w:rPr>
      </w:pPr>
      <w:r>
        <w:t xml:space="preserve"> </w:t>
      </w:r>
    </w:p>
    <w:p w:rsidR="003038E0" w:rsidRDefault="003038E0" w:rsidP="003038E0">
      <w:pPr>
        <w:pStyle w:val="Default"/>
        <w:numPr>
          <w:ilvl w:val="1"/>
          <w:numId w:val="1"/>
        </w:numPr>
        <w:jc w:val="both"/>
        <w:rPr>
          <w:b/>
        </w:rPr>
      </w:pPr>
      <w:r>
        <w:rPr>
          <w:b/>
        </w:rPr>
        <w:t xml:space="preserve"> Организация оздоровления и отдыха членов профсоюза. </w:t>
      </w:r>
    </w:p>
    <w:p w:rsidR="003038E0" w:rsidRPr="00D1453A" w:rsidRDefault="00122D6A" w:rsidP="00122D6A">
      <w:pPr>
        <w:pStyle w:val="Default"/>
        <w:ind w:firstLine="709"/>
        <w:jc w:val="both"/>
      </w:pPr>
      <w:r w:rsidRPr="00122D6A">
        <w:t xml:space="preserve">Одно из важнейших направлений деятельности комиссии по культурно-массовой и спортивной работе – оздоровление работников образования.  Президиумом РК Профсоюза разработана и утверждена Программа по оздоровлению членов профсоюза ТРОП. Для успешной реализации программы ежегодно проводятся смотры-конкурсы </w:t>
      </w:r>
      <w:r w:rsidR="00216990">
        <w:t>ППО</w:t>
      </w:r>
      <w:r w:rsidRPr="00122D6A">
        <w:t xml:space="preserve"> «На лучшую организацию работы по внедрению инновационных форм социальной поддержки членов профсоюза», выплачиваются компенсации на санаторно-курортное лечение, согласно Положения об оказании материальной помощи членам профсоюза ТРОП, 10% от стоимости путевки на </w:t>
      </w:r>
      <w:r>
        <w:t>санаторно-курортное лечение</w:t>
      </w:r>
      <w:r w:rsidRPr="00122D6A">
        <w:t xml:space="preserve"> до 50% от стоимости проезда для члена профсоюза и членов его семьи, членам профсоюза оказывается материальная помощь на лечебные и диагностические процедуры. Ежегодно проводится Спартакиада для работников образования</w:t>
      </w:r>
      <w:r>
        <w:rPr>
          <w:sz w:val="28"/>
          <w:szCs w:val="28"/>
        </w:rPr>
        <w:t>.</w:t>
      </w:r>
    </w:p>
    <w:p w:rsidR="003038E0" w:rsidRDefault="003038E0" w:rsidP="003038E0">
      <w:pPr>
        <w:pStyle w:val="Default"/>
        <w:numPr>
          <w:ilvl w:val="1"/>
          <w:numId w:val="1"/>
        </w:numPr>
        <w:jc w:val="both"/>
        <w:rPr>
          <w:b/>
        </w:rPr>
      </w:pPr>
      <w:r>
        <w:rPr>
          <w:b/>
        </w:rPr>
        <w:lastRenderedPageBreak/>
        <w:t xml:space="preserve"> Финансовое обеспечение деятельности. </w:t>
      </w:r>
    </w:p>
    <w:p w:rsidR="003038E0" w:rsidRDefault="003038E0" w:rsidP="003038E0">
      <w:pPr>
        <w:pStyle w:val="Default"/>
        <w:ind w:firstLine="709"/>
        <w:jc w:val="both"/>
      </w:pPr>
      <w:r w:rsidRPr="00FE034A">
        <w:t xml:space="preserve">В целях совершенствования финансовой политики </w:t>
      </w:r>
      <w:r>
        <w:t xml:space="preserve">областной комитет Профсоюза проводит целенаправленную работу по формированию бюджета, предусматривающего финансовое обеспечение актуальных направлений профсоюзной деятельности. </w:t>
      </w:r>
    </w:p>
    <w:p w:rsidR="003038E0" w:rsidRDefault="003038E0" w:rsidP="003038E0">
      <w:pPr>
        <w:pStyle w:val="Default"/>
        <w:ind w:firstLine="709"/>
        <w:jc w:val="both"/>
      </w:pPr>
      <w:r>
        <w:t xml:space="preserve">В организации приняты Положения о Фонде социальной защиты, из которого ежегодно выделяются средства для компенсации стоимости санаторно-курортного лечения (оздоровления) членов Профсоюза, материальную помощь в связи со стихийными бедствиями, выдачу беспроцентного профсоюзного займа. </w:t>
      </w:r>
    </w:p>
    <w:p w:rsidR="003038E0" w:rsidRDefault="003038E0" w:rsidP="003038E0">
      <w:pPr>
        <w:pStyle w:val="Default"/>
        <w:ind w:firstLine="709"/>
        <w:jc w:val="both"/>
      </w:pPr>
      <w:r>
        <w:t>Приняты Положения об оказании материальной помощи членам Профсоюза, о премировании профактива и профсоюзных кадров организаций Профсоюза.</w:t>
      </w:r>
    </w:p>
    <w:p w:rsidR="003038E0" w:rsidRDefault="003038E0" w:rsidP="003038E0">
      <w:pPr>
        <w:pStyle w:val="Default"/>
        <w:ind w:firstLine="709"/>
        <w:jc w:val="both"/>
      </w:pPr>
      <w:r>
        <w:t xml:space="preserve">В 2015 году процент перечисления членских профсоюзных взносов в областную организацию составил 25%. При планировании профсоюзного бюджета учитываются действующие программы, мероприятия, связанные с конкурсами профессионального мастерства, обучения профсоюзного актива, инновационные формы поддержки и информационное развитие.  </w:t>
      </w:r>
    </w:p>
    <w:p w:rsidR="003038E0" w:rsidRPr="002F5B94" w:rsidRDefault="003038E0" w:rsidP="003038E0">
      <w:pPr>
        <w:pStyle w:val="Default"/>
        <w:ind w:firstLine="709"/>
        <w:jc w:val="both"/>
      </w:pPr>
      <w:r w:rsidRPr="002F5B94">
        <w:t xml:space="preserve">  Расходная часть сводного финансового отчета в 2015 году следующая (в процентах):</w:t>
      </w:r>
    </w:p>
    <w:p w:rsidR="003038E0" w:rsidRPr="002F5B94" w:rsidRDefault="003038E0" w:rsidP="003038E0">
      <w:pPr>
        <w:pStyle w:val="Default"/>
        <w:ind w:firstLine="709"/>
        <w:jc w:val="both"/>
      </w:pPr>
      <w:r w:rsidRPr="002F5B94">
        <w:t>-информацио</w:t>
      </w:r>
      <w:r w:rsidR="00923326">
        <w:t>нно-пропагандистская работа -4,7</w:t>
      </w:r>
      <w:r w:rsidRPr="002F5B94">
        <w:t>%</w:t>
      </w:r>
      <w:r>
        <w:t>,</w:t>
      </w:r>
    </w:p>
    <w:p w:rsidR="003038E0" w:rsidRPr="002F5B94" w:rsidRDefault="003038E0" w:rsidP="003038E0">
      <w:pPr>
        <w:pStyle w:val="Default"/>
        <w:ind w:firstLine="709"/>
        <w:jc w:val="both"/>
      </w:pPr>
      <w:r w:rsidRPr="002F5B94">
        <w:t>- подготовка и о</w:t>
      </w:r>
      <w:r w:rsidR="00923326">
        <w:t>бучение профсоюзных кадров – 3,3</w:t>
      </w:r>
      <w:r w:rsidRPr="002F5B94">
        <w:t>%</w:t>
      </w:r>
      <w:r>
        <w:t>,</w:t>
      </w:r>
    </w:p>
    <w:p w:rsidR="003038E0" w:rsidRPr="002F5B94" w:rsidRDefault="00923326" w:rsidP="003038E0">
      <w:pPr>
        <w:pStyle w:val="Default"/>
        <w:ind w:firstLine="709"/>
        <w:jc w:val="both"/>
      </w:pPr>
      <w:r>
        <w:t>- работа с молодежью – 2,4</w:t>
      </w:r>
      <w:r w:rsidR="003038E0" w:rsidRPr="002F5B94">
        <w:t>%</w:t>
      </w:r>
      <w:r w:rsidR="003038E0">
        <w:t>,</w:t>
      </w:r>
    </w:p>
    <w:p w:rsidR="003038E0" w:rsidRPr="002F5B94" w:rsidRDefault="003038E0" w:rsidP="003038E0">
      <w:pPr>
        <w:pStyle w:val="Default"/>
        <w:ind w:firstLine="709"/>
        <w:jc w:val="both"/>
      </w:pPr>
      <w:r w:rsidRPr="002F5B94">
        <w:t>- культ</w:t>
      </w:r>
      <w:r w:rsidR="00923326">
        <w:t>урно-массовые мероприятия – 11</w:t>
      </w:r>
      <w:r w:rsidRPr="002F5B94">
        <w:t>%</w:t>
      </w:r>
      <w:r>
        <w:t>,</w:t>
      </w:r>
    </w:p>
    <w:p w:rsidR="003038E0" w:rsidRPr="002F5B94" w:rsidRDefault="003038E0" w:rsidP="003038E0">
      <w:pPr>
        <w:pStyle w:val="Default"/>
        <w:ind w:firstLine="709"/>
        <w:jc w:val="both"/>
      </w:pPr>
      <w:r w:rsidRPr="002F5B94">
        <w:t xml:space="preserve">- материальная помощь </w:t>
      </w:r>
      <w:r w:rsidR="00E250DC">
        <w:t>членам профсоюза – 4</w:t>
      </w:r>
      <w:r w:rsidRPr="002F5B94">
        <w:t>%</w:t>
      </w:r>
      <w:r>
        <w:t>,</w:t>
      </w:r>
    </w:p>
    <w:p w:rsidR="003038E0" w:rsidRPr="002F5B94" w:rsidRDefault="003038E0" w:rsidP="003038E0">
      <w:pPr>
        <w:pStyle w:val="Default"/>
        <w:ind w:firstLine="709"/>
        <w:jc w:val="both"/>
      </w:pPr>
      <w:r w:rsidRPr="002F5B94">
        <w:t>- о</w:t>
      </w:r>
      <w:r w:rsidR="00923326">
        <w:t>плата труда с начислениями -42</w:t>
      </w:r>
      <w:r w:rsidRPr="002F5B94">
        <w:t>%</w:t>
      </w:r>
      <w:r>
        <w:t>.</w:t>
      </w:r>
    </w:p>
    <w:p w:rsidR="003038E0" w:rsidRDefault="003038E0" w:rsidP="003038E0">
      <w:pPr>
        <w:pStyle w:val="Default"/>
        <w:numPr>
          <w:ilvl w:val="1"/>
          <w:numId w:val="1"/>
        </w:numPr>
        <w:jc w:val="both"/>
        <w:rPr>
          <w:b/>
        </w:rPr>
      </w:pPr>
      <w:r>
        <w:rPr>
          <w:b/>
        </w:rPr>
        <w:t xml:space="preserve"> Работа с молодежью. </w:t>
      </w:r>
    </w:p>
    <w:p w:rsidR="00216990" w:rsidRDefault="00D92DEB" w:rsidP="00D92DEB">
      <w:r w:rsidRPr="00D92DEB">
        <w:t xml:space="preserve">С 2007 года в </w:t>
      </w:r>
      <w:r w:rsidR="00E133E8">
        <w:t>Территориальной (районной)</w:t>
      </w:r>
      <w:r>
        <w:t xml:space="preserve"> организации профсоюза работников образования и науки РФ Камышинского муниципального района Волгоградской области</w:t>
      </w:r>
      <w:r w:rsidRPr="00D92DEB">
        <w:t xml:space="preserve"> активно работает Совет молодых педагогов Камышинского муниципального района, </w:t>
      </w:r>
      <w:r>
        <w:t xml:space="preserve">который </w:t>
      </w:r>
      <w:r w:rsidRPr="00D92DEB">
        <w:t>возглавляет Тарасова Л.А., учитель музыки М</w:t>
      </w:r>
      <w:r>
        <w:t xml:space="preserve">КОУ </w:t>
      </w:r>
      <w:proofErr w:type="spellStart"/>
      <w:r>
        <w:t>Лебяжинской</w:t>
      </w:r>
      <w:proofErr w:type="spellEnd"/>
      <w:r>
        <w:t xml:space="preserve"> С</w:t>
      </w:r>
      <w:r w:rsidRPr="00D92DEB">
        <w:t xml:space="preserve">Ш. </w:t>
      </w:r>
    </w:p>
    <w:p w:rsidR="003038E0" w:rsidRPr="00CC2E1C" w:rsidRDefault="0026629D" w:rsidP="00D92DEB">
      <w:pPr>
        <w:rPr>
          <w:b/>
        </w:rPr>
      </w:pPr>
      <w:r>
        <w:t>В 2015 году д</w:t>
      </w:r>
      <w:r w:rsidR="00D92DEB" w:rsidRPr="00D92DEB">
        <w:t xml:space="preserve">ля молодых педагогов неоднократно проводились мастер-классы учителей-наставников, победителей районных конкурсов профессионального мастерства; районный праздник «Посвящение в профессию», «День молодого педагога», круглый стол со специалистами Комитета образования и представителями Администрации Камышинского муниципального района, конкурс профессионального мастерства «Педагогический дебют». На заседаниях Совета молодых педагогов были рассмотрены следующие вопросы: «Молодые идеи - и опыт наставников - залог успеха!», «Роль профсоюза в защите прав </w:t>
      </w:r>
      <w:r w:rsidR="00E133E8">
        <w:t xml:space="preserve">и гарантий молодого педагога», </w:t>
      </w:r>
      <w:r w:rsidR="00D92DEB" w:rsidRPr="00D92DEB">
        <w:t xml:space="preserve">«Меры социальной поддержки молодых педагогов», «Санаторно-курортный отдых членов профсоюза».  </w:t>
      </w:r>
      <w:r w:rsidR="00D92DEB">
        <w:t xml:space="preserve"> </w:t>
      </w:r>
    </w:p>
    <w:p w:rsidR="003038E0" w:rsidRPr="00474D0B" w:rsidRDefault="003038E0" w:rsidP="003038E0">
      <w:pPr>
        <w:pStyle w:val="a3"/>
        <w:numPr>
          <w:ilvl w:val="1"/>
          <w:numId w:val="1"/>
        </w:numPr>
        <w:rPr>
          <w:b/>
          <w:color w:val="000000"/>
        </w:rPr>
      </w:pPr>
      <w:r w:rsidRPr="00474D0B">
        <w:rPr>
          <w:b/>
          <w:color w:val="000000"/>
        </w:rPr>
        <w:t>Информационная работа.</w:t>
      </w:r>
    </w:p>
    <w:p w:rsidR="00D92DEB" w:rsidRPr="00F05648" w:rsidRDefault="00D92DEB" w:rsidP="00D92DEB">
      <w:pPr>
        <w:ind w:firstLine="708"/>
      </w:pPr>
      <w:r w:rsidRPr="00F05648">
        <w:t xml:space="preserve">Информационная работа является приоритетным и инновационным направлением в работе Территориальной (районной) организации профсоюза работников образования и науки РФ Камышинского района Волгоградской области. </w:t>
      </w:r>
    </w:p>
    <w:p w:rsidR="00D92DEB" w:rsidRPr="00F05648" w:rsidRDefault="00D92DEB" w:rsidP="00D92DEB">
      <w:r w:rsidRPr="00F05648">
        <w:t>С целью оказания содействия деятельности Райкома Профсоюза</w:t>
      </w:r>
      <w:r w:rsidR="0026629D">
        <w:t>,</w:t>
      </w:r>
      <w:r w:rsidRPr="00F05648">
        <w:t xml:space="preserve"> по совершенствованию информационной работы, введением в практику новых форм информационной работы в ТРОП создана комиссия РК Профсоюза по информационной работе. Данная Комиссия работает на основании Положения «О комиссии по информационной работе», утвержденного постановлением президиума РК Профсоюза от 14.01.2013 № 10.  </w:t>
      </w:r>
    </w:p>
    <w:p w:rsidR="00D92DEB" w:rsidRPr="00F05648" w:rsidRDefault="00D92DEB" w:rsidP="00D92DEB">
      <w:r w:rsidRPr="00F05648">
        <w:t>В целях обеспечения первичных организаций, членов профсоюза, работников сферы образования максимально оперативной и объективной информацией о деятельности Профсоюза и его членских организациях, повышения мотивации профсоюзного членства в ТРОП разработана и утверждена программа развития и совершенствования информационной работы в ТРОП на 2014-2016 годы. В рамках реализации данной программы были организованы и проведены следующие мероприятия:</w:t>
      </w:r>
    </w:p>
    <w:p w:rsidR="00D92DEB" w:rsidRPr="00F05648" w:rsidRDefault="00D92DEB" w:rsidP="00D92DEB">
      <w:pPr>
        <w:numPr>
          <w:ilvl w:val="0"/>
          <w:numId w:val="10"/>
        </w:numPr>
        <w:spacing w:before="100" w:beforeAutospacing="1" w:after="100" w:afterAutospacing="1"/>
        <w:contextualSpacing/>
        <w:rPr>
          <w:rFonts w:eastAsia="Times New Roman"/>
          <w:lang w:eastAsia="ru-RU"/>
        </w:rPr>
      </w:pPr>
      <w:proofErr w:type="gramStart"/>
      <w:r w:rsidRPr="00F05648">
        <w:rPr>
          <w:rFonts w:eastAsia="Times New Roman"/>
          <w:lang w:eastAsia="ru-RU"/>
        </w:rPr>
        <w:lastRenderedPageBreak/>
        <w:t>проведение</w:t>
      </w:r>
      <w:proofErr w:type="gramEnd"/>
      <w:r w:rsidRPr="00F05648">
        <w:rPr>
          <w:rFonts w:eastAsia="Times New Roman"/>
          <w:lang w:eastAsia="ru-RU"/>
        </w:rPr>
        <w:t xml:space="preserve"> мониторинга состояния информационного обеспечения первичных профсоюзных организаций, в рамках проверки «Информационная открытость </w:t>
      </w:r>
      <w:r w:rsidR="00216990">
        <w:rPr>
          <w:rFonts w:eastAsia="Times New Roman"/>
          <w:lang w:eastAsia="ru-RU"/>
        </w:rPr>
        <w:t>ППО</w:t>
      </w:r>
      <w:r w:rsidRPr="00F05648">
        <w:rPr>
          <w:rFonts w:eastAsia="Times New Roman"/>
          <w:lang w:eastAsia="ru-RU"/>
        </w:rPr>
        <w:t>» (постановление президиума РК профсоюза от 15.11.2014 № 6-3);</w:t>
      </w:r>
    </w:p>
    <w:p w:rsidR="00D92DEB" w:rsidRPr="00F05648" w:rsidRDefault="00D92DEB" w:rsidP="00D92DEB">
      <w:pPr>
        <w:numPr>
          <w:ilvl w:val="0"/>
          <w:numId w:val="10"/>
        </w:numPr>
        <w:spacing w:before="100" w:beforeAutospacing="1" w:after="100" w:afterAutospacing="1"/>
        <w:contextualSpacing/>
        <w:rPr>
          <w:rFonts w:eastAsia="Times New Roman"/>
          <w:lang w:eastAsia="ru-RU"/>
        </w:rPr>
      </w:pPr>
      <w:r w:rsidRPr="00F05648">
        <w:rPr>
          <w:rFonts w:eastAsia="Times New Roman"/>
          <w:lang w:eastAsia="ru-RU"/>
        </w:rPr>
        <w:t>закрепление в Территориальном Соглашении между Комитетом образования Администрации Камышинского муниципального района волгоградской области и Территориальной (районной) организацией профсоюза работников народного образования и науки РФ Камышинского района Волгоградской области гарантий предоставления выборным профсоюзным органам образовательных организаций безвозмездного пользования средствами связи, компьютерным оборудованием, электронной почтой и Интернет (уведомительная регистрация № 377/2014 от 05.05.2014)</w:t>
      </w:r>
      <w:r w:rsidR="003B6C65">
        <w:rPr>
          <w:rFonts w:eastAsia="Times New Roman"/>
          <w:lang w:eastAsia="ru-RU"/>
        </w:rPr>
        <w:t>.</w:t>
      </w:r>
    </w:p>
    <w:p w:rsidR="00D92DEB" w:rsidRPr="00F05648" w:rsidRDefault="00D92DEB" w:rsidP="00D92DEB">
      <w:pPr>
        <w:numPr>
          <w:ilvl w:val="0"/>
          <w:numId w:val="10"/>
        </w:numPr>
        <w:spacing w:before="100" w:beforeAutospacing="1" w:after="100" w:afterAutospacing="1"/>
        <w:contextualSpacing/>
        <w:rPr>
          <w:rFonts w:eastAsia="Times New Roman"/>
          <w:lang w:eastAsia="ru-RU"/>
        </w:rPr>
      </w:pPr>
      <w:proofErr w:type="gramStart"/>
      <w:r w:rsidRPr="00F05648">
        <w:rPr>
          <w:rFonts w:eastAsia="Times New Roman"/>
          <w:lang w:eastAsia="ru-RU"/>
        </w:rPr>
        <w:t>регулярные</w:t>
      </w:r>
      <w:proofErr w:type="gramEnd"/>
      <w:r w:rsidRPr="00F05648">
        <w:rPr>
          <w:rFonts w:eastAsia="Times New Roman"/>
          <w:lang w:eastAsia="ru-RU"/>
        </w:rPr>
        <w:t xml:space="preserve"> встречи председателя ТРОП с коллективами образовательных организаций с целью информирования их о деятельности Профсоюза.</w:t>
      </w:r>
    </w:p>
    <w:p w:rsidR="00D92DEB" w:rsidRPr="00F05648" w:rsidRDefault="00D92DEB" w:rsidP="00D92DEB">
      <w:pPr>
        <w:numPr>
          <w:ilvl w:val="0"/>
          <w:numId w:val="10"/>
        </w:numPr>
        <w:spacing w:before="100" w:beforeAutospacing="1" w:after="100" w:afterAutospacing="1"/>
        <w:contextualSpacing/>
        <w:rPr>
          <w:rFonts w:eastAsia="Times New Roman"/>
          <w:lang w:eastAsia="ru-RU"/>
        </w:rPr>
      </w:pPr>
      <w:proofErr w:type="gramStart"/>
      <w:r w:rsidRPr="00F05648">
        <w:rPr>
          <w:rFonts w:eastAsia="Times New Roman"/>
          <w:lang w:eastAsia="ru-RU"/>
        </w:rPr>
        <w:t>проведение</w:t>
      </w:r>
      <w:proofErr w:type="gramEnd"/>
      <w:r w:rsidRPr="00F05648">
        <w:rPr>
          <w:rFonts w:eastAsia="Times New Roman"/>
          <w:lang w:eastAsia="ru-RU"/>
        </w:rPr>
        <w:t xml:space="preserve"> семинаров, занятий профсоюзных кружков для председателей </w:t>
      </w:r>
      <w:proofErr w:type="spellStart"/>
      <w:r w:rsidRPr="00F05648">
        <w:rPr>
          <w:rFonts w:eastAsia="Times New Roman"/>
          <w:lang w:eastAsia="ru-RU"/>
        </w:rPr>
        <w:t>ппо</w:t>
      </w:r>
      <w:proofErr w:type="spellEnd"/>
      <w:r w:rsidRPr="00F05648">
        <w:rPr>
          <w:rFonts w:eastAsia="Times New Roman"/>
          <w:lang w:eastAsia="ru-RU"/>
        </w:rPr>
        <w:t xml:space="preserve">, выступление на Днях председателя, на совещаниях руководителей образовательных учреждений по следующим вопросам: Создание электронного реестра членов профсоюза, создание сайта </w:t>
      </w:r>
      <w:r w:rsidR="00216990">
        <w:rPr>
          <w:rFonts w:eastAsia="Times New Roman"/>
          <w:lang w:eastAsia="ru-RU"/>
        </w:rPr>
        <w:t>ППО</w:t>
      </w:r>
      <w:r w:rsidRPr="00F05648">
        <w:rPr>
          <w:rFonts w:eastAsia="Times New Roman"/>
          <w:lang w:eastAsia="ru-RU"/>
        </w:rPr>
        <w:t xml:space="preserve"> или страницы на сайте образовательной организации, Создание электронного ящика, об итогах тематических проверок по вопросам информационной работы ТРОП.</w:t>
      </w:r>
    </w:p>
    <w:p w:rsidR="00D92DEB" w:rsidRPr="00F05648" w:rsidRDefault="00D92DEB" w:rsidP="00D92DEB">
      <w:pPr>
        <w:numPr>
          <w:ilvl w:val="0"/>
          <w:numId w:val="10"/>
        </w:numPr>
        <w:spacing w:before="100" w:beforeAutospacing="1" w:after="100" w:afterAutospacing="1"/>
        <w:contextualSpacing/>
        <w:rPr>
          <w:rFonts w:eastAsia="Times New Roman"/>
          <w:lang w:eastAsia="ru-RU"/>
        </w:rPr>
      </w:pPr>
      <w:r w:rsidRPr="00F05648">
        <w:rPr>
          <w:rFonts w:eastAsia="Times New Roman"/>
          <w:lang w:eastAsia="ru-RU"/>
        </w:rPr>
        <w:t xml:space="preserve"> </w:t>
      </w:r>
      <w:r w:rsidRPr="00F05648">
        <w:rPr>
          <w:rFonts w:eastAsia="Times New Roman"/>
          <w:bCs/>
          <w:lang w:eastAsia="ru-RU"/>
        </w:rPr>
        <w:t>Во всех образовательных учреждениях профсоюзные созданы уголки</w:t>
      </w:r>
    </w:p>
    <w:p w:rsidR="00D92DEB" w:rsidRPr="00F05648" w:rsidRDefault="00D92DEB" w:rsidP="00D92DEB">
      <w:pPr>
        <w:numPr>
          <w:ilvl w:val="0"/>
          <w:numId w:val="10"/>
        </w:numPr>
        <w:spacing w:before="100" w:beforeAutospacing="1" w:after="100" w:afterAutospacing="1"/>
        <w:contextualSpacing/>
        <w:rPr>
          <w:rFonts w:eastAsia="Times New Roman"/>
          <w:lang w:eastAsia="ru-RU"/>
        </w:rPr>
      </w:pPr>
      <w:r w:rsidRPr="00F05648">
        <w:rPr>
          <w:rFonts w:eastAsia="Times New Roman"/>
          <w:lang w:eastAsia="ru-RU"/>
        </w:rPr>
        <w:t xml:space="preserve">48 % </w:t>
      </w:r>
      <w:r w:rsidR="00216990">
        <w:rPr>
          <w:rFonts w:eastAsia="Times New Roman"/>
          <w:lang w:eastAsia="ru-RU"/>
        </w:rPr>
        <w:t>ППО</w:t>
      </w:r>
      <w:r w:rsidRPr="00F05648">
        <w:rPr>
          <w:rFonts w:eastAsia="Times New Roman"/>
          <w:lang w:eastAsia="ru-RU"/>
        </w:rPr>
        <w:t xml:space="preserve"> выписывают газету «Мой профсоюз», «Волгоградские профсоюзы».</w:t>
      </w:r>
    </w:p>
    <w:p w:rsidR="00D92DEB" w:rsidRPr="00F05648" w:rsidRDefault="00D92DEB" w:rsidP="00D92DEB">
      <w:pPr>
        <w:numPr>
          <w:ilvl w:val="0"/>
          <w:numId w:val="10"/>
        </w:numPr>
        <w:spacing w:before="100" w:beforeAutospacing="1" w:after="100" w:afterAutospacing="1"/>
        <w:contextualSpacing/>
        <w:rPr>
          <w:rFonts w:eastAsia="Times New Roman"/>
          <w:lang w:eastAsia="ru-RU"/>
        </w:rPr>
      </w:pPr>
      <w:r w:rsidRPr="00F05648">
        <w:rPr>
          <w:rFonts w:eastAsia="Times New Roman"/>
          <w:lang w:eastAsia="ru-RU"/>
        </w:rPr>
        <w:t xml:space="preserve">В соответствии с Порядком ведения единого электронного реестра ТРОП в 39 образовательных организациях из 40 </w:t>
      </w:r>
      <w:r w:rsidR="00216990">
        <w:rPr>
          <w:rFonts w:eastAsia="Times New Roman"/>
          <w:lang w:eastAsia="ru-RU"/>
        </w:rPr>
        <w:t>ППО</w:t>
      </w:r>
      <w:r w:rsidRPr="00F05648">
        <w:rPr>
          <w:rFonts w:eastAsia="Times New Roman"/>
          <w:lang w:eastAsia="ru-RU"/>
        </w:rPr>
        <w:t xml:space="preserve"> (97,5%) созданы страницы профкомов на сайтах учреждений образования.</w:t>
      </w:r>
    </w:p>
    <w:p w:rsidR="00D92DEB" w:rsidRPr="00F05648" w:rsidRDefault="00D92DEB" w:rsidP="00D92DEB">
      <w:pPr>
        <w:numPr>
          <w:ilvl w:val="0"/>
          <w:numId w:val="10"/>
        </w:numPr>
        <w:spacing w:before="100" w:beforeAutospacing="1" w:after="100" w:afterAutospacing="1"/>
        <w:contextualSpacing/>
        <w:rPr>
          <w:rFonts w:eastAsia="Times New Roman"/>
          <w:lang w:eastAsia="ru-RU"/>
        </w:rPr>
      </w:pPr>
      <w:r w:rsidRPr="00F05648">
        <w:rPr>
          <w:rFonts w:eastAsia="Times New Roman"/>
          <w:lang w:eastAsia="ru-RU"/>
        </w:rPr>
        <w:t xml:space="preserve">100% </w:t>
      </w:r>
      <w:r w:rsidR="00216990">
        <w:rPr>
          <w:rFonts w:eastAsia="Times New Roman"/>
          <w:lang w:eastAsia="ru-RU"/>
        </w:rPr>
        <w:t>ППО</w:t>
      </w:r>
      <w:r w:rsidRPr="00F05648">
        <w:rPr>
          <w:rFonts w:eastAsia="Times New Roman"/>
          <w:lang w:eastAsia="ru-RU"/>
        </w:rPr>
        <w:t xml:space="preserve"> имеют адрес электронной почты.</w:t>
      </w:r>
    </w:p>
    <w:p w:rsidR="00D92DEB" w:rsidRPr="00F05648" w:rsidRDefault="00D92DEB" w:rsidP="00D92DEB">
      <w:pPr>
        <w:numPr>
          <w:ilvl w:val="0"/>
          <w:numId w:val="10"/>
        </w:numPr>
        <w:spacing w:before="100" w:beforeAutospacing="1" w:after="100" w:afterAutospacing="1"/>
        <w:contextualSpacing/>
        <w:rPr>
          <w:rFonts w:eastAsia="Times New Roman"/>
          <w:lang w:eastAsia="ru-RU"/>
        </w:rPr>
      </w:pPr>
      <w:r w:rsidRPr="00F05648">
        <w:rPr>
          <w:rFonts w:eastAsia="Times New Roman"/>
          <w:lang w:eastAsia="ru-RU"/>
        </w:rPr>
        <w:t xml:space="preserve">В 36 </w:t>
      </w:r>
      <w:r w:rsidR="00216990">
        <w:rPr>
          <w:rFonts w:eastAsia="Times New Roman"/>
          <w:lang w:eastAsia="ru-RU"/>
        </w:rPr>
        <w:t>ППО</w:t>
      </w:r>
      <w:r w:rsidRPr="00F05648">
        <w:rPr>
          <w:rFonts w:eastAsia="Times New Roman"/>
          <w:lang w:eastAsia="ru-RU"/>
        </w:rPr>
        <w:t xml:space="preserve"> из 40 (90%) ведется электронный журнал учета членов профсоюза.</w:t>
      </w:r>
    </w:p>
    <w:p w:rsidR="00D92DEB" w:rsidRPr="00F05648" w:rsidRDefault="00D92DEB" w:rsidP="00D92DEB">
      <w:pPr>
        <w:numPr>
          <w:ilvl w:val="0"/>
          <w:numId w:val="10"/>
        </w:numPr>
        <w:spacing w:before="100" w:beforeAutospacing="1" w:after="100" w:afterAutospacing="1"/>
        <w:contextualSpacing/>
        <w:rPr>
          <w:rFonts w:eastAsia="Times New Roman"/>
          <w:lang w:eastAsia="ru-RU"/>
        </w:rPr>
      </w:pPr>
      <w:r w:rsidRPr="00F05648">
        <w:rPr>
          <w:rFonts w:eastAsia="Times New Roman"/>
          <w:lang w:eastAsia="ru-RU"/>
        </w:rPr>
        <w:t xml:space="preserve">В ТРОП имеется электронный адрес: </w:t>
      </w:r>
      <w:proofErr w:type="spellStart"/>
      <w:r w:rsidRPr="00F05648">
        <w:rPr>
          <w:rFonts w:eastAsia="Times New Roman"/>
          <w:color w:val="0070C0"/>
          <w:lang w:val="en-US" w:eastAsia="ru-RU"/>
        </w:rPr>
        <w:t>proffkam</w:t>
      </w:r>
      <w:proofErr w:type="spellEnd"/>
      <w:r w:rsidRPr="00F05648">
        <w:rPr>
          <w:rFonts w:eastAsia="Times New Roman"/>
          <w:color w:val="0070C0"/>
          <w:lang w:eastAsia="ru-RU"/>
        </w:rPr>
        <w:t>@</w:t>
      </w:r>
      <w:proofErr w:type="spellStart"/>
      <w:r w:rsidRPr="00F05648">
        <w:rPr>
          <w:rFonts w:eastAsia="Times New Roman"/>
          <w:color w:val="0070C0"/>
          <w:lang w:val="en-US" w:eastAsia="ru-RU"/>
        </w:rPr>
        <w:t>yandex</w:t>
      </w:r>
      <w:proofErr w:type="spellEnd"/>
      <w:r w:rsidRPr="00F05648">
        <w:rPr>
          <w:rFonts w:eastAsia="Times New Roman"/>
          <w:color w:val="0070C0"/>
          <w:lang w:eastAsia="ru-RU"/>
        </w:rPr>
        <w:t>.</w:t>
      </w:r>
      <w:proofErr w:type="spellStart"/>
      <w:r w:rsidRPr="00F05648">
        <w:rPr>
          <w:rFonts w:eastAsia="Times New Roman"/>
          <w:color w:val="0070C0"/>
          <w:lang w:val="en-US" w:eastAsia="ru-RU"/>
        </w:rPr>
        <w:t>ru</w:t>
      </w:r>
      <w:proofErr w:type="spellEnd"/>
      <w:r w:rsidRPr="00F05648">
        <w:rPr>
          <w:rFonts w:eastAsia="Times New Roman"/>
          <w:color w:val="0070C0"/>
          <w:lang w:eastAsia="ru-RU"/>
        </w:rPr>
        <w:t xml:space="preserve">; </w:t>
      </w:r>
      <w:r w:rsidRPr="00F05648">
        <w:rPr>
          <w:rFonts w:eastAsia="Times New Roman"/>
          <w:lang w:eastAsia="ru-RU"/>
        </w:rPr>
        <w:t>сайт профсоюзной организации:</w:t>
      </w:r>
      <w:r w:rsidRPr="00F05648">
        <w:rPr>
          <w:rFonts w:eastAsia="Times New Roman"/>
          <w:color w:val="0070C0"/>
          <w:lang w:eastAsia="ru-RU"/>
        </w:rPr>
        <w:t xml:space="preserve"> </w:t>
      </w:r>
      <w:hyperlink r:id="rId8" w:history="1">
        <w:r w:rsidRPr="00F05648">
          <w:rPr>
            <w:rStyle w:val="a9"/>
            <w:rFonts w:eastAsia="Times New Roman"/>
            <w:lang w:val="en-US" w:eastAsia="ru-RU"/>
          </w:rPr>
          <w:t>http</w:t>
        </w:r>
        <w:r w:rsidRPr="00F05648">
          <w:rPr>
            <w:rStyle w:val="a9"/>
            <w:rFonts w:eastAsia="Times New Roman"/>
            <w:lang w:eastAsia="ru-RU"/>
          </w:rPr>
          <w:t>://</w:t>
        </w:r>
        <w:proofErr w:type="spellStart"/>
        <w:r w:rsidRPr="00F05648">
          <w:rPr>
            <w:rStyle w:val="a9"/>
            <w:rFonts w:eastAsia="Times New Roman"/>
            <w:lang w:val="en-US" w:eastAsia="ru-RU"/>
          </w:rPr>
          <w:t>proffkam</w:t>
        </w:r>
        <w:proofErr w:type="spellEnd"/>
        <w:r w:rsidRPr="00F05648">
          <w:rPr>
            <w:rStyle w:val="a9"/>
            <w:rFonts w:eastAsia="Times New Roman"/>
            <w:lang w:eastAsia="ru-RU"/>
          </w:rPr>
          <w:t>.</w:t>
        </w:r>
        <w:proofErr w:type="spellStart"/>
        <w:r w:rsidRPr="00F05648">
          <w:rPr>
            <w:rStyle w:val="a9"/>
            <w:rFonts w:eastAsia="Times New Roman"/>
            <w:lang w:val="en-US" w:eastAsia="ru-RU"/>
          </w:rPr>
          <w:t>ucoz</w:t>
        </w:r>
        <w:proofErr w:type="spellEnd"/>
        <w:r w:rsidRPr="00F05648">
          <w:rPr>
            <w:rStyle w:val="a9"/>
            <w:rFonts w:eastAsia="Times New Roman"/>
            <w:lang w:eastAsia="ru-RU"/>
          </w:rPr>
          <w:t>.</w:t>
        </w:r>
        <w:r w:rsidRPr="00F05648">
          <w:rPr>
            <w:rStyle w:val="a9"/>
            <w:rFonts w:eastAsia="Times New Roman"/>
            <w:lang w:val="en-US" w:eastAsia="ru-RU"/>
          </w:rPr>
          <w:t>org</w:t>
        </w:r>
      </w:hyperlink>
      <w:r w:rsidRPr="00F05648">
        <w:rPr>
          <w:rFonts w:eastAsia="Times New Roman"/>
          <w:color w:val="0070C0"/>
          <w:lang w:eastAsia="ru-RU"/>
        </w:rPr>
        <w:t xml:space="preserve">; </w:t>
      </w:r>
      <w:r w:rsidRPr="00F05648">
        <w:rPr>
          <w:rFonts w:eastAsia="Times New Roman"/>
          <w:lang w:eastAsia="ru-RU"/>
        </w:rPr>
        <w:t>ведется электронный реестр ТРОП, который ежегодно корректируется и обновляется.</w:t>
      </w:r>
    </w:p>
    <w:p w:rsidR="00D92DEB" w:rsidRPr="00F05648" w:rsidRDefault="00D92DEB" w:rsidP="00D92DEB">
      <w:r w:rsidRPr="00F05648">
        <w:t>Основные мероприятия, которые организует и проводит комиссия по информационной работе проходят на базе МБОУ СОШ №31 г.Петров Вал – это базовая школа ТРОП по информационной работе (постановление президиума РК Профсоюза от 14.01.2013 № 10). Базовая школа функционирует, согласно Положения о базовой школе по информационной работе. В данном образовательном учреждении имеется необходимое оборудование и оснащение с учетом видеоконференцсвязи.</w:t>
      </w:r>
    </w:p>
    <w:p w:rsidR="003038E0" w:rsidRPr="00E83CAA" w:rsidRDefault="00F05648" w:rsidP="003038E0">
      <w:pPr>
        <w:pStyle w:val="Default"/>
        <w:jc w:val="both"/>
        <w:rPr>
          <w:b/>
        </w:rPr>
      </w:pPr>
      <w:r>
        <w:rPr>
          <w:b/>
        </w:rPr>
        <w:t xml:space="preserve"> </w:t>
      </w:r>
    </w:p>
    <w:p w:rsidR="005B55B4" w:rsidRDefault="00216990">
      <w:r>
        <w:t xml:space="preserve">Председатель территориальной (районной) организации Профсоюза </w:t>
      </w:r>
      <w:proofErr w:type="spellStart"/>
      <w:r>
        <w:t>Т.А.Билю</w:t>
      </w:r>
      <w:bookmarkStart w:id="0" w:name="_GoBack"/>
      <w:bookmarkEnd w:id="0"/>
      <w:r>
        <w:t>кова</w:t>
      </w:r>
      <w:proofErr w:type="spellEnd"/>
    </w:p>
    <w:sectPr w:rsidR="005B55B4" w:rsidSect="00216990">
      <w:headerReference w:type="even" r:id="rId9"/>
      <w:headerReference w:type="default" r:id="rId10"/>
      <w:footerReference w:type="even" r:id="rId11"/>
      <w:footerReference w:type="default" r:id="rId12"/>
      <w:headerReference w:type="first" r:id="rId13"/>
      <w:footerReference w:type="first" r:id="rId14"/>
      <w:pgSz w:w="11906" w:h="16838"/>
      <w:pgMar w:top="1135" w:right="707" w:bottom="709"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978" w:rsidRDefault="00FE0978" w:rsidP="009F7657">
      <w:r>
        <w:separator/>
      </w:r>
    </w:p>
  </w:endnote>
  <w:endnote w:type="continuationSeparator" w:id="0">
    <w:p w:rsidR="00FE0978" w:rsidRDefault="00FE0978" w:rsidP="009F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D4" w:rsidRDefault="000D15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345649"/>
    </w:sdtPr>
    <w:sdtEndPr/>
    <w:sdtContent>
      <w:p w:rsidR="000D15D4" w:rsidRDefault="000D15D4">
        <w:pPr>
          <w:pStyle w:val="a4"/>
          <w:jc w:val="center"/>
        </w:pPr>
        <w:r>
          <w:t>2</w:t>
        </w:r>
      </w:p>
    </w:sdtContent>
  </w:sdt>
  <w:p w:rsidR="003A733F" w:rsidRDefault="003A733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D4" w:rsidRDefault="000D15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978" w:rsidRDefault="00FE0978" w:rsidP="009F7657">
      <w:r>
        <w:separator/>
      </w:r>
    </w:p>
  </w:footnote>
  <w:footnote w:type="continuationSeparator" w:id="0">
    <w:p w:rsidR="00FE0978" w:rsidRDefault="00FE0978" w:rsidP="009F7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D4" w:rsidRDefault="000D15D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D4" w:rsidRDefault="000D15D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D4" w:rsidRDefault="000D15D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B3E63"/>
    <w:multiLevelType w:val="hybridMultilevel"/>
    <w:tmpl w:val="2AA6AF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2112CC"/>
    <w:multiLevelType w:val="hybridMultilevel"/>
    <w:tmpl w:val="9926D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C206A"/>
    <w:multiLevelType w:val="hybridMultilevel"/>
    <w:tmpl w:val="76308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2E4FB6"/>
    <w:multiLevelType w:val="hybridMultilevel"/>
    <w:tmpl w:val="6A746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EBD2C65"/>
    <w:multiLevelType w:val="hybridMultilevel"/>
    <w:tmpl w:val="96F6CCAA"/>
    <w:lvl w:ilvl="0" w:tplc="04190009">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DE91701"/>
    <w:multiLevelType w:val="hybridMultilevel"/>
    <w:tmpl w:val="5B1C9B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914347"/>
    <w:multiLevelType w:val="hybridMultilevel"/>
    <w:tmpl w:val="57301E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EDC0F08"/>
    <w:multiLevelType w:val="hybridMultilevel"/>
    <w:tmpl w:val="9DE0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E762A7"/>
    <w:multiLevelType w:val="hybridMultilevel"/>
    <w:tmpl w:val="F0C07F70"/>
    <w:lvl w:ilvl="0" w:tplc="323CB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E51C88"/>
    <w:multiLevelType w:val="hybridMultilevel"/>
    <w:tmpl w:val="9738BB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8DC01E9"/>
    <w:multiLevelType w:val="hybridMultilevel"/>
    <w:tmpl w:val="F22042D0"/>
    <w:lvl w:ilvl="0" w:tplc="69BCCBD2">
      <w:start w:val="2"/>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AEC2EB5"/>
    <w:multiLevelType w:val="hybridMultilevel"/>
    <w:tmpl w:val="2C8A19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C6A632B"/>
    <w:multiLevelType w:val="hybridMultilevel"/>
    <w:tmpl w:val="7DF24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186763"/>
    <w:multiLevelType w:val="multilevel"/>
    <w:tmpl w:val="21CE5520"/>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3"/>
  </w:num>
  <w:num w:numId="2">
    <w:abstractNumId w:val="2"/>
  </w:num>
  <w:num w:numId="3">
    <w:abstractNumId w:val="7"/>
  </w:num>
  <w:num w:numId="4">
    <w:abstractNumId w:val="8"/>
  </w:num>
  <w:num w:numId="5">
    <w:abstractNumId w:val="12"/>
  </w:num>
  <w:num w:numId="6">
    <w:abstractNumId w:val="1"/>
  </w:num>
  <w:num w:numId="7">
    <w:abstractNumId w:val="11"/>
  </w:num>
  <w:num w:numId="8">
    <w:abstractNumId w:val="3"/>
  </w:num>
  <w:num w:numId="9">
    <w:abstractNumId w:val="1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38E0"/>
    <w:rsid w:val="00057C23"/>
    <w:rsid w:val="000D15D4"/>
    <w:rsid w:val="000D597C"/>
    <w:rsid w:val="00122D6A"/>
    <w:rsid w:val="00216990"/>
    <w:rsid w:val="0026629D"/>
    <w:rsid w:val="003038E0"/>
    <w:rsid w:val="003557F1"/>
    <w:rsid w:val="00357D9E"/>
    <w:rsid w:val="003A733F"/>
    <w:rsid w:val="003B6C65"/>
    <w:rsid w:val="004373C7"/>
    <w:rsid w:val="00450F45"/>
    <w:rsid w:val="00487471"/>
    <w:rsid w:val="004C64E4"/>
    <w:rsid w:val="0053061B"/>
    <w:rsid w:val="0057573F"/>
    <w:rsid w:val="005B55B4"/>
    <w:rsid w:val="006059C0"/>
    <w:rsid w:val="00776A53"/>
    <w:rsid w:val="00917316"/>
    <w:rsid w:val="00923326"/>
    <w:rsid w:val="00975E11"/>
    <w:rsid w:val="009C1D31"/>
    <w:rsid w:val="009F7657"/>
    <w:rsid w:val="00AC5A9E"/>
    <w:rsid w:val="00AD7302"/>
    <w:rsid w:val="00B053E9"/>
    <w:rsid w:val="00B87F5D"/>
    <w:rsid w:val="00CD2C12"/>
    <w:rsid w:val="00D31DDE"/>
    <w:rsid w:val="00D92DEB"/>
    <w:rsid w:val="00DB6C8F"/>
    <w:rsid w:val="00DE50BF"/>
    <w:rsid w:val="00E133E8"/>
    <w:rsid w:val="00E250DC"/>
    <w:rsid w:val="00F05648"/>
    <w:rsid w:val="00F174CB"/>
    <w:rsid w:val="00F64FE0"/>
    <w:rsid w:val="00FC0705"/>
    <w:rsid w:val="00FC5B36"/>
    <w:rsid w:val="00FC728C"/>
    <w:rsid w:val="00FE0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41A1D-13E1-41A3-9179-B0FEAC31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8E0"/>
    <w:pPr>
      <w:spacing w:after="0" w:line="240" w:lineRule="auto"/>
      <w:ind w:firstLine="709"/>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8E0"/>
    <w:pPr>
      <w:ind w:left="720"/>
      <w:contextualSpacing/>
    </w:pPr>
  </w:style>
  <w:style w:type="paragraph" w:customStyle="1" w:styleId="Default">
    <w:name w:val="Default"/>
    <w:rsid w:val="003038E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basedOn w:val="a"/>
    <w:link w:val="a5"/>
    <w:uiPriority w:val="99"/>
    <w:unhideWhenUsed/>
    <w:rsid w:val="003038E0"/>
    <w:pPr>
      <w:tabs>
        <w:tab w:val="center" w:pos="4677"/>
        <w:tab w:val="right" w:pos="9355"/>
      </w:tabs>
    </w:pPr>
  </w:style>
  <w:style w:type="character" w:customStyle="1" w:styleId="a5">
    <w:name w:val="Нижний колонтитул Знак"/>
    <w:basedOn w:val="a0"/>
    <w:link w:val="a4"/>
    <w:uiPriority w:val="99"/>
    <w:rsid w:val="003038E0"/>
    <w:rPr>
      <w:rFonts w:ascii="Times New Roman" w:hAnsi="Times New Roman" w:cs="Times New Roman"/>
      <w:sz w:val="24"/>
      <w:szCs w:val="24"/>
    </w:rPr>
  </w:style>
  <w:style w:type="paragraph" w:styleId="a6">
    <w:name w:val="Balloon Text"/>
    <w:basedOn w:val="a"/>
    <w:link w:val="a7"/>
    <w:uiPriority w:val="99"/>
    <w:semiHidden/>
    <w:unhideWhenUsed/>
    <w:rsid w:val="003038E0"/>
    <w:rPr>
      <w:rFonts w:ascii="Tahoma" w:hAnsi="Tahoma" w:cs="Tahoma"/>
      <w:sz w:val="16"/>
      <w:szCs w:val="16"/>
    </w:rPr>
  </w:style>
  <w:style w:type="character" w:customStyle="1" w:styleId="a7">
    <w:name w:val="Текст выноски Знак"/>
    <w:basedOn w:val="a0"/>
    <w:link w:val="a6"/>
    <w:uiPriority w:val="99"/>
    <w:semiHidden/>
    <w:rsid w:val="003038E0"/>
    <w:rPr>
      <w:rFonts w:ascii="Tahoma" w:hAnsi="Tahoma" w:cs="Tahoma"/>
      <w:sz w:val="16"/>
      <w:szCs w:val="16"/>
    </w:rPr>
  </w:style>
  <w:style w:type="paragraph" w:styleId="a8">
    <w:name w:val="No Spacing"/>
    <w:uiPriority w:val="1"/>
    <w:qFormat/>
    <w:rsid w:val="00AD7302"/>
    <w:pPr>
      <w:spacing w:after="0" w:line="240" w:lineRule="auto"/>
    </w:pPr>
    <w:rPr>
      <w:rFonts w:ascii="Calibri" w:eastAsia="Calibri" w:hAnsi="Calibri" w:cs="Times New Roman"/>
    </w:rPr>
  </w:style>
  <w:style w:type="character" w:styleId="a9">
    <w:name w:val="Hyperlink"/>
    <w:basedOn w:val="a0"/>
    <w:uiPriority w:val="99"/>
    <w:semiHidden/>
    <w:unhideWhenUsed/>
    <w:rsid w:val="00D92DEB"/>
    <w:rPr>
      <w:color w:val="0000FF"/>
      <w:u w:val="single"/>
    </w:rPr>
  </w:style>
  <w:style w:type="table" w:styleId="aa">
    <w:name w:val="Table Grid"/>
    <w:basedOn w:val="a1"/>
    <w:rsid w:val="000D59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semiHidden/>
    <w:unhideWhenUsed/>
    <w:rsid w:val="000D15D4"/>
    <w:pPr>
      <w:tabs>
        <w:tab w:val="center" w:pos="4677"/>
        <w:tab w:val="right" w:pos="9355"/>
      </w:tabs>
    </w:pPr>
  </w:style>
  <w:style w:type="character" w:customStyle="1" w:styleId="ac">
    <w:name w:val="Верхний колонтитул Знак"/>
    <w:basedOn w:val="a0"/>
    <w:link w:val="ab"/>
    <w:uiPriority w:val="99"/>
    <w:semiHidden/>
    <w:rsid w:val="000D15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fkam.ucoz.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8D43-5573-4525-BECC-2FEE2F79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5171</Words>
  <Characters>29479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Профсоюз Камышинского района</Company>
  <LinksUpToDate>false</LinksUpToDate>
  <CharactersWithSpaces>34581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dc:creator>
  <cp:keywords/>
  <dc:description/>
  <cp:lastModifiedBy>DNS</cp:lastModifiedBy>
  <cp:revision>13</cp:revision>
  <cp:lastPrinted>2016-03-15T08:31:00Z</cp:lastPrinted>
  <dcterms:created xsi:type="dcterms:W3CDTF">2016-03-14T12:27:00Z</dcterms:created>
  <dcterms:modified xsi:type="dcterms:W3CDTF">2016-03-17T11:47:00Z</dcterms:modified>
</cp:coreProperties>
</file>