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42" w:rsidRPr="007548A7" w:rsidRDefault="00896D75" w:rsidP="00BA11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ПУБЛИЧНЫЙ</w:t>
      </w:r>
      <w:r w:rsidR="000B1C42" w:rsidRPr="0005385A">
        <w:rPr>
          <w:rFonts w:ascii="Times New Roman" w:hAnsi="Times New Roman"/>
          <w:b/>
          <w:sz w:val="28"/>
          <w:szCs w:val="28"/>
        </w:rPr>
        <w:t xml:space="preserve"> </w:t>
      </w:r>
      <w:r w:rsidR="007548A7">
        <w:rPr>
          <w:rFonts w:ascii="Times New Roman" w:hAnsi="Times New Roman"/>
          <w:b/>
          <w:sz w:val="28"/>
          <w:szCs w:val="28"/>
          <w:lang w:val="ru-RU"/>
        </w:rPr>
        <w:t>ОТЧЕТ</w:t>
      </w:r>
    </w:p>
    <w:p w:rsidR="00D50FEB" w:rsidRDefault="000B1C42" w:rsidP="00624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385A">
        <w:rPr>
          <w:rFonts w:ascii="Times New Roman" w:hAnsi="Times New Roman"/>
          <w:b/>
          <w:sz w:val="28"/>
          <w:szCs w:val="28"/>
        </w:rPr>
        <w:t>о работе Нурлатской территориальной</w:t>
      </w:r>
      <w:r w:rsidR="00624892">
        <w:rPr>
          <w:rFonts w:ascii="Times New Roman" w:hAnsi="Times New Roman"/>
          <w:b/>
          <w:sz w:val="28"/>
          <w:szCs w:val="28"/>
          <w:lang w:val="ru-RU"/>
        </w:rPr>
        <w:t xml:space="preserve"> организации</w:t>
      </w:r>
      <w:r w:rsidR="00624892" w:rsidRPr="006248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50FEB">
        <w:rPr>
          <w:rFonts w:ascii="Times New Roman" w:hAnsi="Times New Roman"/>
          <w:b/>
          <w:sz w:val="28"/>
          <w:szCs w:val="28"/>
          <w:lang w:val="ru-RU"/>
        </w:rPr>
        <w:t xml:space="preserve">Общероссийского </w:t>
      </w:r>
      <w:r w:rsidR="00624892">
        <w:rPr>
          <w:rFonts w:ascii="Times New Roman" w:hAnsi="Times New Roman"/>
          <w:b/>
          <w:sz w:val="28"/>
          <w:szCs w:val="28"/>
          <w:lang w:val="ru-RU"/>
        </w:rPr>
        <w:t>П</w:t>
      </w:r>
      <w:r w:rsidR="00D50FEB">
        <w:rPr>
          <w:rFonts w:ascii="Times New Roman" w:hAnsi="Times New Roman"/>
          <w:b/>
          <w:sz w:val="28"/>
          <w:szCs w:val="28"/>
        </w:rPr>
        <w:t>р</w:t>
      </w:r>
      <w:proofErr w:type="spellStart"/>
      <w:r w:rsidR="00D50FEB">
        <w:rPr>
          <w:rFonts w:ascii="Times New Roman" w:hAnsi="Times New Roman"/>
          <w:b/>
          <w:sz w:val="28"/>
          <w:szCs w:val="28"/>
          <w:lang w:val="ru-RU"/>
        </w:rPr>
        <w:t>офсоюза</w:t>
      </w:r>
      <w:proofErr w:type="spellEnd"/>
      <w:r w:rsidR="00D50FE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24892" w:rsidRPr="0005385A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624892" w:rsidRPr="00D50FEB" w:rsidRDefault="00624892" w:rsidP="00624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 w:rsidR="00D50FEB">
        <w:rPr>
          <w:rFonts w:ascii="Times New Roman" w:hAnsi="Times New Roman"/>
          <w:b/>
          <w:sz w:val="28"/>
          <w:szCs w:val="28"/>
        </w:rPr>
        <w:t>год</w:t>
      </w:r>
    </w:p>
    <w:p w:rsidR="00624892" w:rsidRDefault="00FF1365" w:rsidP="00624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2489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Главными направлениями работы профсоюза </w:t>
      </w:r>
      <w:r w:rsidR="00624892">
        <w:rPr>
          <w:rFonts w:ascii="Times New Roman" w:hAnsi="Times New Roman" w:cs="Times New Roman"/>
          <w:sz w:val="28"/>
          <w:szCs w:val="28"/>
          <w:lang w:val="ru-RU"/>
        </w:rPr>
        <w:t>остаются</w:t>
      </w:r>
      <w:r w:rsidR="0062489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</w:t>
      </w:r>
      <w:r w:rsidR="0062489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2489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экономическая защита прав и гарантий работников образования, организационно-финансовое укрепление, развитие практики социального партнерство, информационная работа и, конечно, мотивация профсоюзного членства, что в целом создает имидж Профсоюза. </w:t>
      </w:r>
    </w:p>
    <w:p w:rsidR="00ED5BC6" w:rsidRDefault="00624892" w:rsidP="00624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>Общее колич</w:t>
      </w:r>
      <w:r w:rsidR="004B619D">
        <w:rPr>
          <w:rFonts w:ascii="Times New Roman" w:hAnsi="Times New Roman" w:cs="Times New Roman"/>
          <w:sz w:val="28"/>
          <w:szCs w:val="28"/>
          <w:lang w:val="ru-RU"/>
        </w:rPr>
        <w:t>ество государственных и муницип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>альных об</w:t>
      </w:r>
      <w:r w:rsidR="004B619D">
        <w:rPr>
          <w:rFonts w:ascii="Times New Roman" w:hAnsi="Times New Roman" w:cs="Times New Roman"/>
          <w:sz w:val="28"/>
          <w:szCs w:val="28"/>
          <w:lang w:val="ru-RU"/>
        </w:rPr>
        <w:t>разовательных и иных организаций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 xml:space="preserve">, находящихся на территории </w:t>
      </w:r>
      <w:r w:rsidR="00ED5BC6" w:rsidRPr="00ED5B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5BC6">
        <w:rPr>
          <w:rFonts w:ascii="Times New Roman" w:hAnsi="Times New Roman" w:cs="Times New Roman"/>
          <w:sz w:val="28"/>
          <w:szCs w:val="28"/>
          <w:lang w:val="ru-RU"/>
        </w:rPr>
        <w:t>Нурлатской</w:t>
      </w:r>
      <w:proofErr w:type="spellEnd"/>
      <w:r w:rsidR="00ED5BC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 территориал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>ьной</w:t>
      </w:r>
      <w:r w:rsidR="00ED5BC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>организации Профсоюза всего -</w:t>
      </w:r>
      <w:r w:rsidR="004B6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>63.</w:t>
      </w:r>
    </w:p>
    <w:p w:rsidR="00D13708" w:rsidRDefault="00634767" w:rsidP="00BA1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</w:t>
      </w:r>
      <w:r w:rsidR="002C15D2" w:rsidRPr="00292146">
        <w:rPr>
          <w:rFonts w:ascii="Times New Roman" w:hAnsi="Times New Roman" w:cs="Times New Roman"/>
          <w:sz w:val="28"/>
          <w:szCs w:val="28"/>
          <w:lang w:val="ru-RU"/>
        </w:rPr>
        <w:t>егодня</w:t>
      </w:r>
      <w:r>
        <w:rPr>
          <w:rFonts w:ascii="Times New Roman" w:hAnsi="Times New Roman" w:cs="Times New Roman"/>
          <w:sz w:val="28"/>
          <w:szCs w:val="28"/>
          <w:lang w:val="ru-RU"/>
        </w:rPr>
        <w:t>шний день</w:t>
      </w:r>
      <w:r w:rsidR="002C15D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15D2" w:rsidRPr="00292146">
        <w:rPr>
          <w:rFonts w:ascii="Times New Roman" w:hAnsi="Times New Roman" w:cs="Times New Roman"/>
          <w:sz w:val="28"/>
          <w:szCs w:val="28"/>
          <w:lang w:val="ru-RU"/>
        </w:rPr>
        <w:t>Нурлатская</w:t>
      </w:r>
      <w:proofErr w:type="spellEnd"/>
      <w:r w:rsidR="002C15D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 территориал</w:t>
      </w:r>
      <w:r w:rsidR="001C0E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ьная </w:t>
      </w:r>
      <w:r w:rsidR="00C86C4F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</w:t>
      </w:r>
      <w:r w:rsidR="00C86C4F">
        <w:rPr>
          <w:rFonts w:ascii="Times New Roman" w:hAnsi="Times New Roman" w:cs="Times New Roman"/>
          <w:sz w:val="28"/>
          <w:szCs w:val="28"/>
          <w:lang w:val="ru-RU"/>
        </w:rPr>
        <w:t>Профсоюза</w:t>
      </w:r>
      <w:r w:rsidR="001C0E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объ</w:t>
      </w:r>
      <w:r w:rsidR="002C15D2" w:rsidRPr="00292146">
        <w:rPr>
          <w:rFonts w:ascii="Times New Roman" w:hAnsi="Times New Roman" w:cs="Times New Roman"/>
          <w:sz w:val="28"/>
          <w:szCs w:val="28"/>
          <w:lang w:val="ru-RU"/>
        </w:rPr>
        <w:t>единяет</w:t>
      </w:r>
      <w:r w:rsidR="00ED5BC6">
        <w:rPr>
          <w:rFonts w:ascii="Times New Roman" w:hAnsi="Times New Roman" w:cs="Times New Roman"/>
          <w:sz w:val="28"/>
          <w:szCs w:val="28"/>
          <w:lang w:val="ru-RU"/>
        </w:rPr>
        <w:t xml:space="preserve"> 54</w:t>
      </w:r>
      <w:r w:rsidR="009A0267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266" w:rsidRPr="00292146">
        <w:rPr>
          <w:rFonts w:ascii="Times New Roman" w:hAnsi="Times New Roman" w:cs="Times New Roman"/>
          <w:sz w:val="28"/>
          <w:szCs w:val="28"/>
          <w:lang w:val="ru-RU"/>
        </w:rPr>
        <w:t>первичн</w:t>
      </w:r>
      <w:r w:rsidR="00D13708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9A0267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профсоюзн</w:t>
      </w:r>
      <w:r w:rsidR="00D13708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9A0267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D13708">
        <w:rPr>
          <w:rFonts w:ascii="Times New Roman" w:hAnsi="Times New Roman" w:cs="Times New Roman"/>
          <w:sz w:val="28"/>
          <w:szCs w:val="28"/>
          <w:lang w:val="ru-RU"/>
        </w:rPr>
        <w:t>й.</w:t>
      </w:r>
      <w:r w:rsidR="009A0267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7334">
        <w:rPr>
          <w:rFonts w:ascii="Times New Roman" w:hAnsi="Times New Roman"/>
          <w:sz w:val="28"/>
          <w:szCs w:val="28"/>
          <w:lang w:val="ru-RU"/>
        </w:rPr>
        <w:t>Из них:</w:t>
      </w:r>
      <w:r w:rsidR="00D13708" w:rsidRPr="0005385A">
        <w:rPr>
          <w:rFonts w:ascii="Times New Roman" w:hAnsi="Times New Roman"/>
          <w:sz w:val="28"/>
          <w:szCs w:val="28"/>
        </w:rPr>
        <w:t xml:space="preserve"> общеобразоват</w:t>
      </w:r>
      <w:r w:rsidR="00ED5BC6">
        <w:rPr>
          <w:rFonts w:ascii="Times New Roman" w:hAnsi="Times New Roman"/>
          <w:sz w:val="28"/>
          <w:szCs w:val="28"/>
        </w:rPr>
        <w:t>ельных организаций – 3</w:t>
      </w:r>
      <w:r w:rsidR="00ED5BC6">
        <w:rPr>
          <w:rFonts w:ascii="Times New Roman" w:hAnsi="Times New Roman"/>
          <w:sz w:val="28"/>
          <w:szCs w:val="28"/>
          <w:lang w:val="ru-RU"/>
        </w:rPr>
        <w:t>2</w:t>
      </w:r>
      <w:r w:rsidR="00D13708">
        <w:rPr>
          <w:rFonts w:ascii="Times New Roman" w:hAnsi="Times New Roman"/>
          <w:sz w:val="28"/>
          <w:szCs w:val="28"/>
        </w:rPr>
        <w:t>, ДОУ – 1</w:t>
      </w:r>
      <w:r w:rsidR="00D13708" w:rsidRPr="0005385A">
        <w:rPr>
          <w:rFonts w:ascii="Times New Roman" w:hAnsi="Times New Roman"/>
          <w:sz w:val="28"/>
          <w:szCs w:val="28"/>
        </w:rPr>
        <w:t xml:space="preserve">9, </w:t>
      </w:r>
      <w:r w:rsidR="00D13708">
        <w:rPr>
          <w:rFonts w:ascii="Times New Roman" w:hAnsi="Times New Roman"/>
          <w:sz w:val="28"/>
          <w:szCs w:val="28"/>
        </w:rPr>
        <w:t xml:space="preserve">1 </w:t>
      </w:r>
      <w:r w:rsidR="00D13708" w:rsidRPr="0005385A">
        <w:rPr>
          <w:rFonts w:ascii="Times New Roman" w:hAnsi="Times New Roman"/>
          <w:sz w:val="28"/>
          <w:szCs w:val="28"/>
        </w:rPr>
        <w:t>– дополнительного образования</w:t>
      </w:r>
      <w:r w:rsidR="00ED5BC6">
        <w:rPr>
          <w:rFonts w:ascii="Times New Roman" w:hAnsi="Times New Roman"/>
          <w:sz w:val="28"/>
          <w:szCs w:val="28"/>
        </w:rPr>
        <w:t xml:space="preserve"> и </w:t>
      </w:r>
      <w:r w:rsidR="00ED5BC6">
        <w:rPr>
          <w:rFonts w:ascii="Times New Roman" w:hAnsi="Times New Roman"/>
          <w:sz w:val="28"/>
          <w:szCs w:val="28"/>
          <w:lang w:val="ru-RU"/>
        </w:rPr>
        <w:t>2</w:t>
      </w:r>
      <w:r w:rsidR="00D13708">
        <w:rPr>
          <w:rFonts w:ascii="Times New Roman" w:hAnsi="Times New Roman"/>
          <w:sz w:val="28"/>
          <w:szCs w:val="28"/>
        </w:rPr>
        <w:t xml:space="preserve"> - другие</w:t>
      </w:r>
      <w:r w:rsidR="00D13708" w:rsidRPr="0005385A">
        <w:rPr>
          <w:rFonts w:ascii="Times New Roman" w:hAnsi="Times New Roman"/>
          <w:sz w:val="28"/>
          <w:szCs w:val="28"/>
        </w:rPr>
        <w:t xml:space="preserve">. Нурлатская организация Профсоюза работников </w:t>
      </w:r>
      <w:r w:rsidR="00D13708" w:rsidRPr="006074F5">
        <w:rPr>
          <w:rFonts w:ascii="Times New Roman" w:hAnsi="Times New Roman"/>
          <w:sz w:val="28"/>
          <w:szCs w:val="28"/>
        </w:rPr>
        <w:t>образования на</w:t>
      </w:r>
      <w:r w:rsidR="00FF1365">
        <w:rPr>
          <w:rFonts w:ascii="Times New Roman" w:hAnsi="Times New Roman"/>
          <w:sz w:val="28"/>
          <w:szCs w:val="28"/>
        </w:rPr>
        <w:t xml:space="preserve"> сегодняшний день насчитывает </w:t>
      </w:r>
      <w:r w:rsidR="00966E1D">
        <w:rPr>
          <w:rFonts w:ascii="Times New Roman" w:hAnsi="Times New Roman"/>
          <w:sz w:val="28"/>
          <w:szCs w:val="28"/>
          <w:lang w:val="ru-RU"/>
        </w:rPr>
        <w:t>1905</w:t>
      </w:r>
      <w:r w:rsidR="00D13708" w:rsidRPr="006074F5">
        <w:rPr>
          <w:rFonts w:ascii="Times New Roman" w:hAnsi="Times New Roman"/>
          <w:sz w:val="28"/>
          <w:szCs w:val="28"/>
        </w:rPr>
        <w:t xml:space="preserve"> членов профсоюза. </w:t>
      </w:r>
      <w:r w:rsidR="00C84C43" w:rsidRPr="00AA2337">
        <w:rPr>
          <w:rFonts w:ascii="Times New Roman" w:hAnsi="Times New Roman" w:cs="Times New Roman"/>
          <w:sz w:val="28"/>
          <w:szCs w:val="28"/>
          <w:lang w:val="ru-RU"/>
        </w:rPr>
        <w:t>Профсоюзные организации созданы во всех учреждениях образования.</w:t>
      </w:r>
      <w:r w:rsidR="00C84C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708" w:rsidRPr="006074F5">
        <w:rPr>
          <w:rFonts w:ascii="Times New Roman" w:hAnsi="Times New Roman"/>
          <w:sz w:val="28"/>
          <w:szCs w:val="28"/>
        </w:rPr>
        <w:t xml:space="preserve">Профсоюзное членство составляет 100%. </w:t>
      </w:r>
    </w:p>
    <w:p w:rsidR="00EE2A06" w:rsidRPr="000E3A47" w:rsidRDefault="00282218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В состав Президиума  </w:t>
      </w:r>
      <w:proofErr w:type="spellStart"/>
      <w:r w:rsidRPr="002921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31950" w:rsidRPr="00292146">
        <w:rPr>
          <w:rFonts w:ascii="Times New Roman" w:hAnsi="Times New Roman" w:cs="Times New Roman"/>
          <w:sz w:val="28"/>
          <w:szCs w:val="28"/>
          <w:lang w:val="ru-RU"/>
        </w:rPr>
        <w:t>урлатской</w:t>
      </w:r>
      <w:proofErr w:type="spellEnd"/>
      <w:r w:rsidR="00431950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территориальной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профсоюзной организации входит 9 человек</w:t>
      </w:r>
      <w:r w:rsidR="00966E1D">
        <w:rPr>
          <w:rFonts w:ascii="Times New Roman" w:hAnsi="Times New Roman" w:cs="Times New Roman"/>
          <w:sz w:val="28"/>
          <w:szCs w:val="28"/>
          <w:lang w:val="ru-RU"/>
        </w:rPr>
        <w:t>. Деятельность Т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>ПО осуществляется</w:t>
      </w:r>
      <w:r w:rsidR="001665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на основе </w:t>
      </w:r>
      <w:r w:rsidR="001665FF">
        <w:rPr>
          <w:rFonts w:ascii="Times New Roman" w:hAnsi="Times New Roman" w:cs="Times New Roman"/>
          <w:sz w:val="28"/>
          <w:szCs w:val="28"/>
          <w:lang w:val="ru-RU"/>
        </w:rPr>
        <w:t xml:space="preserve">плана </w:t>
      </w:r>
      <w:proofErr w:type="spellStart"/>
      <w:r w:rsidR="001665FF">
        <w:rPr>
          <w:rFonts w:ascii="Times New Roman" w:hAnsi="Times New Roman" w:cs="Times New Roman"/>
          <w:sz w:val="28"/>
          <w:szCs w:val="28"/>
          <w:lang w:val="ru-RU"/>
        </w:rPr>
        <w:t>Рескома</w:t>
      </w:r>
      <w:proofErr w:type="spellEnd"/>
      <w:r w:rsidR="001665FF">
        <w:rPr>
          <w:rFonts w:ascii="Times New Roman" w:hAnsi="Times New Roman" w:cs="Times New Roman"/>
          <w:sz w:val="28"/>
          <w:szCs w:val="28"/>
          <w:lang w:val="ru-RU"/>
        </w:rPr>
        <w:t xml:space="preserve"> профсоюза, 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>перспективн</w:t>
      </w:r>
      <w:r w:rsidR="00AF7CF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 w:rsidR="00AF7C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="00966E1D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311EEE" w:rsidRPr="0029214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, планов работы </w:t>
      </w:r>
      <w:r w:rsidR="001665FF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>комисси</w:t>
      </w:r>
      <w:r w:rsidR="001665F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11EE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комиссии РОО, </w:t>
      </w:r>
      <w:r w:rsidR="00EE2A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которые предусматривают рассмотрение трудовых, социально-экономических вопросов, обеспечение вопросов законодательства о труде, создания условий развития здорового образа жизни, проведение организационных, культурно-массовых мероприятий, оказание практической помощи первичным орг</w:t>
      </w:r>
      <w:r w:rsidR="00E60ED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анизациям  </w:t>
      </w:r>
      <w:r w:rsidR="00E60EDE" w:rsidRPr="000E3A47">
        <w:rPr>
          <w:rFonts w:ascii="Times New Roman" w:hAnsi="Times New Roman" w:cs="Times New Roman"/>
          <w:sz w:val="28"/>
          <w:szCs w:val="28"/>
          <w:lang w:val="ru-RU"/>
        </w:rPr>
        <w:t>района.</w:t>
      </w:r>
    </w:p>
    <w:p w:rsidR="00794A70" w:rsidRPr="00292146" w:rsidRDefault="000E3A47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E3A4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Д</w:t>
      </w:r>
      <w:r w:rsidRPr="000E3A4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ля оказания помощи </w:t>
      </w:r>
      <w:r w:rsidRPr="000E3A4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территориальной организаци</w:t>
      </w:r>
      <w:r w:rsidR="00966E1D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ей,</w:t>
      </w:r>
      <w:r w:rsidRPr="000E3A4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в практ</w:t>
      </w:r>
      <w:r w:rsidR="00FF136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ической работе по осуществлению</w:t>
      </w:r>
      <w:r w:rsidR="00FF136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E3A4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уставных целей</w:t>
      </w:r>
      <w:r>
        <w:rPr>
          <w:rStyle w:val="a5"/>
          <w:rFonts w:ascii="Arial" w:hAnsi="Arial" w:cs="Arial"/>
          <w:color w:val="2D2D2D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F1365">
        <w:rPr>
          <w:rFonts w:ascii="Times New Roman" w:hAnsi="Times New Roman" w:cs="Times New Roman"/>
          <w:sz w:val="28"/>
          <w:szCs w:val="28"/>
          <w:lang w:val="ru-RU"/>
        </w:rPr>
        <w:t xml:space="preserve">ри </w:t>
      </w:r>
      <w:r w:rsidR="00282218" w:rsidRPr="00292146">
        <w:rPr>
          <w:rFonts w:ascii="Times New Roman" w:hAnsi="Times New Roman" w:cs="Times New Roman"/>
          <w:sz w:val="28"/>
          <w:szCs w:val="28"/>
          <w:lang w:val="ru-RU"/>
        </w:rPr>
        <w:t>Совете профсоюзной организации</w:t>
      </w:r>
      <w:r w:rsidR="0072690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действуют </w:t>
      </w:r>
      <w:r w:rsidR="001665F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2690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комисси</w:t>
      </w:r>
      <w:r w:rsidR="00966E1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>: по социально</w:t>
      </w:r>
      <w:r w:rsidR="004978A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экономической защите,</w:t>
      </w:r>
      <w:r w:rsidR="00F94D6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497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903" w:rsidRPr="00292146">
        <w:rPr>
          <w:rFonts w:ascii="Times New Roman" w:hAnsi="Times New Roman" w:cs="Times New Roman"/>
          <w:sz w:val="28"/>
          <w:szCs w:val="28"/>
          <w:lang w:val="ru-RU"/>
        </w:rPr>
        <w:t>социальному па</w:t>
      </w:r>
      <w:r w:rsidR="00F94D66" w:rsidRPr="00292146">
        <w:rPr>
          <w:rFonts w:ascii="Times New Roman" w:hAnsi="Times New Roman" w:cs="Times New Roman"/>
          <w:sz w:val="28"/>
          <w:szCs w:val="28"/>
          <w:lang w:val="ru-RU"/>
        </w:rPr>
        <w:t>ртнерству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 охр</w:t>
      </w:r>
      <w:r w:rsidR="00DF6905" w:rsidRPr="00292146">
        <w:rPr>
          <w:rFonts w:ascii="Times New Roman" w:hAnsi="Times New Roman" w:cs="Times New Roman"/>
          <w:sz w:val="28"/>
          <w:szCs w:val="28"/>
          <w:lang w:val="ru-RU"/>
        </w:rPr>
        <w:t>ане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F6905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 социальному страхова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>нию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E84" w:rsidRPr="00292146">
        <w:rPr>
          <w:rFonts w:ascii="Times New Roman" w:hAnsi="Times New Roman" w:cs="Times New Roman"/>
          <w:sz w:val="28"/>
          <w:szCs w:val="28"/>
          <w:lang w:val="ru-RU"/>
        </w:rPr>
        <w:t>жилищ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622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>бытовая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C0E06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</w:t>
      </w:r>
      <w:r w:rsidR="004978A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>оздоровительной работе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 культурно-массовой работе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C63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3EE3" w:rsidRPr="00292146">
        <w:rPr>
          <w:rFonts w:ascii="Times New Roman" w:hAnsi="Times New Roman" w:cs="Times New Roman"/>
          <w:sz w:val="28"/>
          <w:szCs w:val="28"/>
          <w:lang w:val="ru-RU"/>
        </w:rPr>
        <w:t>по работе с молодежью и по</w:t>
      </w:r>
      <w:r w:rsidR="00497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4D66" w:rsidRPr="00292146">
        <w:rPr>
          <w:rFonts w:ascii="Times New Roman" w:hAnsi="Times New Roman" w:cs="Times New Roman"/>
          <w:sz w:val="28"/>
          <w:szCs w:val="28"/>
          <w:lang w:val="ru-RU"/>
        </w:rPr>
        <w:t>информационной работе.</w:t>
      </w:r>
      <w:r w:rsidR="00FF1365">
        <w:rPr>
          <w:rFonts w:ascii="Times New Roman" w:hAnsi="Times New Roman" w:cs="Times New Roman"/>
          <w:sz w:val="28"/>
          <w:szCs w:val="28"/>
          <w:lang w:val="ru-RU"/>
        </w:rPr>
        <w:t xml:space="preserve"> 2021</w:t>
      </w:r>
      <w:r w:rsidR="00FD0441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30014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044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C86C4F" w:rsidRPr="00292146">
        <w:rPr>
          <w:rFonts w:ascii="Times New Roman" w:hAnsi="Times New Roman" w:cs="Times New Roman"/>
          <w:sz w:val="28"/>
          <w:szCs w:val="28"/>
          <w:lang w:val="ru-RU"/>
        </w:rPr>
        <w:t>аседания Совет</w:t>
      </w:r>
      <w:r w:rsidR="00C86C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D0441">
        <w:rPr>
          <w:rFonts w:ascii="Times New Roman" w:hAnsi="Times New Roman" w:cs="Times New Roman"/>
          <w:sz w:val="28"/>
          <w:szCs w:val="28"/>
          <w:lang w:val="ru-RU"/>
        </w:rPr>
        <w:t xml:space="preserve"> проводил</w:t>
      </w:r>
      <w:r w:rsidR="00C86C4F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C86C4F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365">
        <w:rPr>
          <w:rFonts w:ascii="Times New Roman" w:hAnsi="Times New Roman" w:cs="Times New Roman"/>
          <w:sz w:val="28"/>
          <w:szCs w:val="28"/>
          <w:lang w:val="ru-RU"/>
        </w:rPr>
        <w:t>з раза</w:t>
      </w:r>
      <w:r w:rsidR="00FD044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E379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C4F" w:rsidRPr="00292146">
        <w:rPr>
          <w:rFonts w:ascii="Times New Roman" w:hAnsi="Times New Roman" w:cs="Times New Roman"/>
          <w:sz w:val="28"/>
          <w:szCs w:val="28"/>
          <w:lang w:val="ru-RU"/>
        </w:rPr>
        <w:t>заседания Президиума</w:t>
      </w:r>
      <w:r w:rsidR="00C86C4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86C4F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365">
        <w:rPr>
          <w:rFonts w:ascii="Times New Roman" w:hAnsi="Times New Roman" w:cs="Times New Roman"/>
          <w:sz w:val="28"/>
          <w:szCs w:val="28"/>
          <w:lang w:val="ru-RU"/>
        </w:rPr>
        <w:t>5раз</w:t>
      </w:r>
      <w:r w:rsidR="00DE379E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794A70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2FF4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7A0D">
        <w:rPr>
          <w:rFonts w:ascii="Times New Roman" w:hAnsi="Times New Roman" w:cs="Times New Roman"/>
          <w:sz w:val="28"/>
          <w:szCs w:val="28"/>
          <w:lang w:val="ru-RU"/>
        </w:rPr>
        <w:t>Участвовали и выступили на совещание</w:t>
      </w:r>
      <w:r w:rsidR="007C5C45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</w:t>
      </w:r>
      <w:r w:rsidR="00E62FF4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7C5C45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школ, </w:t>
      </w:r>
      <w:proofErr w:type="gramStart"/>
      <w:r w:rsidR="007C5C45" w:rsidRPr="00292146">
        <w:rPr>
          <w:rFonts w:ascii="Times New Roman" w:hAnsi="Times New Roman" w:cs="Times New Roman"/>
          <w:sz w:val="28"/>
          <w:szCs w:val="28"/>
          <w:lang w:val="ru-RU"/>
        </w:rPr>
        <w:t>заведующи</w:t>
      </w:r>
      <w:r w:rsidR="00E62FF4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="00E62F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5C45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дошкольных </w:t>
      </w:r>
      <w:r w:rsidR="00C86C4F"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  <w:r w:rsidR="003C551D">
        <w:rPr>
          <w:rFonts w:ascii="Times New Roman" w:hAnsi="Times New Roman" w:cs="Times New Roman"/>
          <w:sz w:val="28"/>
          <w:szCs w:val="28"/>
          <w:lang w:val="ru-RU"/>
        </w:rPr>
        <w:t>,  Совета РОО</w:t>
      </w:r>
      <w:r w:rsidR="007C5C45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0B63" w:rsidRPr="00C26FF9" w:rsidRDefault="00C26FF9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6FF9">
        <w:rPr>
          <w:rFonts w:ascii="Times New Roman" w:hAnsi="Times New Roman" w:cs="Times New Roman"/>
          <w:b/>
          <w:sz w:val="28"/>
          <w:szCs w:val="28"/>
          <w:lang w:val="ru-RU"/>
        </w:rPr>
        <w:t>СОЦПАРТНЕРСТВО</w:t>
      </w:r>
    </w:p>
    <w:p w:rsidR="00A21F41" w:rsidRDefault="00FF1365" w:rsidP="00FF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2021 году </w:t>
      </w:r>
      <w:r w:rsidR="00836E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6E49">
        <w:rPr>
          <w:rFonts w:ascii="Times New Roman" w:hAnsi="Times New Roman" w:cs="Times New Roman"/>
          <w:sz w:val="28"/>
          <w:szCs w:val="28"/>
          <w:lang w:val="ru-RU"/>
        </w:rPr>
        <w:t>Нурлатская</w:t>
      </w:r>
      <w:proofErr w:type="spellEnd"/>
      <w:r w:rsidR="00836E49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территориальная организация заключила </w:t>
      </w:r>
      <w:r w:rsidR="00DC67C7">
        <w:rPr>
          <w:rFonts w:ascii="Times New Roman" w:hAnsi="Times New Roman" w:cs="Times New Roman"/>
          <w:sz w:val="28"/>
          <w:szCs w:val="28"/>
          <w:lang w:val="ru-RU"/>
        </w:rPr>
        <w:t>Территориальное</w:t>
      </w:r>
      <w:r w:rsidR="00836E49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 </w:t>
      </w:r>
      <w:r w:rsidR="00DC67C7" w:rsidRPr="00DC67C7">
        <w:rPr>
          <w:rFonts w:ascii="Times New Roman" w:eastAsia="Calibri" w:hAnsi="Times New Roman" w:cs="Times New Roman"/>
          <w:sz w:val="28"/>
          <w:szCs w:val="28"/>
        </w:rPr>
        <w:t xml:space="preserve">между Исполнительным комитетом Нурлатского муниципального района </w:t>
      </w:r>
      <w:r w:rsidR="00DC67C7">
        <w:rPr>
          <w:rFonts w:ascii="Times New Roman" w:eastAsia="Calibri" w:hAnsi="Times New Roman" w:cs="Times New Roman"/>
          <w:sz w:val="28"/>
          <w:szCs w:val="28"/>
          <w:lang w:val="ru-RU"/>
        </w:rPr>
        <w:t>РТ</w:t>
      </w:r>
      <w:r w:rsidR="00DC67C7" w:rsidRPr="00DC67C7">
        <w:rPr>
          <w:rFonts w:ascii="Times New Roman" w:eastAsia="Calibri" w:hAnsi="Times New Roman" w:cs="Times New Roman"/>
          <w:sz w:val="28"/>
          <w:szCs w:val="28"/>
        </w:rPr>
        <w:t xml:space="preserve">, отделом  образования Исполнительного комитета Нурлатского муниципального района </w:t>
      </w:r>
      <w:r w:rsidR="00DC67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РТ </w:t>
      </w:r>
      <w:r w:rsidR="00DC67C7" w:rsidRPr="00DC67C7">
        <w:rPr>
          <w:rFonts w:ascii="Times New Roman" w:eastAsia="Calibri" w:hAnsi="Times New Roman" w:cs="Times New Roman"/>
          <w:sz w:val="28"/>
          <w:szCs w:val="28"/>
        </w:rPr>
        <w:t>и Нурлатской организацией Профсоюза работников</w:t>
      </w:r>
      <w:r w:rsidR="00DC67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67C7" w:rsidRPr="00DC67C7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DC67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2021-2023</w:t>
      </w:r>
      <w:r w:rsidR="00836E49">
        <w:rPr>
          <w:rFonts w:ascii="Times New Roman" w:hAnsi="Times New Roman" w:cs="Times New Roman"/>
          <w:sz w:val="28"/>
          <w:szCs w:val="28"/>
          <w:lang w:val="ru-RU"/>
        </w:rPr>
        <w:t>гг</w:t>
      </w:r>
      <w:r w:rsidR="00DC67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7A0D">
        <w:rPr>
          <w:rFonts w:ascii="Times New Roman" w:hAnsi="Times New Roman" w:cs="Times New Roman"/>
          <w:sz w:val="28"/>
          <w:szCs w:val="28"/>
          <w:lang w:val="ru-RU"/>
        </w:rPr>
        <w:t xml:space="preserve">, в 54 первичных организациях </w:t>
      </w:r>
      <w:r w:rsidR="00836E49">
        <w:rPr>
          <w:rFonts w:ascii="Times New Roman" w:hAnsi="Times New Roman" w:cs="Times New Roman"/>
          <w:sz w:val="28"/>
          <w:szCs w:val="28"/>
          <w:lang w:val="ru-RU"/>
        </w:rPr>
        <w:t xml:space="preserve"> заключены коллективные договора на 20</w:t>
      </w:r>
      <w:r w:rsidR="00624892">
        <w:rPr>
          <w:rFonts w:ascii="Times New Roman" w:hAnsi="Times New Roman" w:cs="Times New Roman"/>
          <w:sz w:val="28"/>
          <w:szCs w:val="28"/>
          <w:lang w:val="ru-RU"/>
        </w:rPr>
        <w:t>21-2023</w:t>
      </w:r>
      <w:r w:rsidR="00836E49">
        <w:rPr>
          <w:rFonts w:ascii="Times New Roman" w:hAnsi="Times New Roman" w:cs="Times New Roman"/>
          <w:sz w:val="28"/>
          <w:szCs w:val="28"/>
          <w:lang w:val="ru-RU"/>
        </w:rPr>
        <w:t xml:space="preserve">гг. </w:t>
      </w:r>
      <w:r w:rsidR="004D21B4" w:rsidRPr="00292146">
        <w:rPr>
          <w:rFonts w:ascii="Times New Roman" w:hAnsi="Times New Roman" w:cs="Times New Roman"/>
          <w:sz w:val="28"/>
          <w:szCs w:val="28"/>
          <w:lang w:val="ru-RU"/>
        </w:rPr>
        <w:t>Для достижения</w:t>
      </w:r>
      <w:r w:rsidR="00DF6905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взаимопонимания с работодателем, очень важно правильно выстроить партнерские отношения</w:t>
      </w:r>
      <w:r w:rsidR="0072690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между</w:t>
      </w:r>
      <w:r w:rsidR="00AB3690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Исполнительным комитетом,  </w:t>
      </w:r>
      <w:r w:rsidR="003C551D">
        <w:rPr>
          <w:rFonts w:ascii="Times New Roman" w:hAnsi="Times New Roman" w:cs="Times New Roman"/>
          <w:sz w:val="28"/>
          <w:szCs w:val="28"/>
          <w:lang w:val="ru-RU"/>
        </w:rPr>
        <w:t>отделом</w:t>
      </w:r>
      <w:r w:rsidR="0072690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Советом профсоюзных организаций в реализации обязательств, принятых сторонами Соглашения</w:t>
      </w:r>
      <w:r w:rsidR="00E62FF4">
        <w:rPr>
          <w:rFonts w:ascii="Times New Roman" w:hAnsi="Times New Roman" w:cs="Times New Roman"/>
          <w:sz w:val="28"/>
          <w:szCs w:val="28"/>
          <w:lang w:val="ru-RU"/>
        </w:rPr>
        <w:t>, коллективных договоров</w:t>
      </w:r>
      <w:r w:rsidR="00726903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1E84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3958" w:rsidRDefault="001501D5" w:rsidP="009C3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Территориальное соглашение и коллективные договоры </w:t>
      </w:r>
      <w:r w:rsidR="009245E1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обеспечивают  членам профсоюза </w:t>
      </w:r>
      <w:r w:rsidR="009245E1" w:rsidRPr="0005385A">
        <w:rPr>
          <w:rFonts w:ascii="Times New Roman" w:hAnsi="Times New Roman"/>
          <w:sz w:val="28"/>
          <w:szCs w:val="28"/>
        </w:rPr>
        <w:t>правовы</w:t>
      </w:r>
      <w:r w:rsidR="009245E1">
        <w:rPr>
          <w:rFonts w:ascii="Times New Roman" w:hAnsi="Times New Roman"/>
          <w:sz w:val="28"/>
          <w:szCs w:val="28"/>
          <w:lang w:val="ru-RU"/>
        </w:rPr>
        <w:t>е</w:t>
      </w:r>
      <w:r w:rsidR="009245E1">
        <w:rPr>
          <w:rFonts w:ascii="Times New Roman" w:hAnsi="Times New Roman"/>
          <w:sz w:val="28"/>
          <w:szCs w:val="28"/>
        </w:rPr>
        <w:t xml:space="preserve"> </w:t>
      </w:r>
      <w:r w:rsidR="00C86C4F">
        <w:rPr>
          <w:rFonts w:ascii="Times New Roman" w:hAnsi="Times New Roman"/>
          <w:sz w:val="28"/>
          <w:szCs w:val="28"/>
          <w:lang w:val="ru-RU"/>
        </w:rPr>
        <w:t>льготы</w:t>
      </w:r>
      <w:r w:rsidR="00C86C4F">
        <w:rPr>
          <w:rFonts w:ascii="Times New Roman" w:hAnsi="Times New Roman"/>
          <w:sz w:val="28"/>
          <w:szCs w:val="28"/>
        </w:rPr>
        <w:t xml:space="preserve"> </w:t>
      </w:r>
      <w:r w:rsidR="00C86C4F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9245E1">
        <w:rPr>
          <w:rFonts w:ascii="Times New Roman" w:hAnsi="Times New Roman"/>
          <w:sz w:val="28"/>
          <w:szCs w:val="28"/>
        </w:rPr>
        <w:t>гаранти</w:t>
      </w:r>
      <w:r w:rsidR="00C86C4F">
        <w:rPr>
          <w:rFonts w:ascii="Times New Roman" w:hAnsi="Times New Roman"/>
          <w:sz w:val="28"/>
          <w:szCs w:val="28"/>
          <w:lang w:val="ru-RU"/>
        </w:rPr>
        <w:t>и</w:t>
      </w:r>
      <w:r w:rsidR="009245E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1B78">
        <w:rPr>
          <w:rFonts w:ascii="Times New Roman" w:hAnsi="Times New Roman" w:cs="Times New Roman"/>
          <w:sz w:val="28"/>
          <w:szCs w:val="28"/>
        </w:rPr>
        <w:t>По итогам 20</w:t>
      </w:r>
      <w:r w:rsidR="00624892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32C9F" w:rsidRPr="001501D5">
        <w:rPr>
          <w:rFonts w:ascii="Times New Roman" w:hAnsi="Times New Roman" w:cs="Times New Roman"/>
          <w:sz w:val="28"/>
          <w:szCs w:val="28"/>
        </w:rPr>
        <w:t>года</w:t>
      </w:r>
      <w:r w:rsidR="009C3958">
        <w:rPr>
          <w:rFonts w:ascii="Times New Roman" w:hAnsi="Times New Roman" w:cs="Times New Roman"/>
          <w:sz w:val="28"/>
          <w:szCs w:val="28"/>
          <w:lang w:val="ru-RU"/>
        </w:rPr>
        <w:t xml:space="preserve"> 908</w:t>
      </w:r>
      <w:r w:rsidR="00532C9F" w:rsidRPr="001501D5">
        <w:rPr>
          <w:rFonts w:ascii="Times New Roman" w:hAnsi="Times New Roman" w:cs="Times New Roman"/>
          <w:sz w:val="28"/>
          <w:szCs w:val="28"/>
        </w:rPr>
        <w:t xml:space="preserve"> </w:t>
      </w:r>
      <w:r w:rsidR="00532C9F" w:rsidRPr="001501D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34F3E" w:rsidRPr="001501D5">
        <w:rPr>
          <w:rFonts w:ascii="Times New Roman" w:hAnsi="Times New Roman" w:cs="Times New Roman"/>
          <w:sz w:val="28"/>
          <w:szCs w:val="28"/>
        </w:rPr>
        <w:t>аботник</w:t>
      </w:r>
      <w:r w:rsidR="009C3958">
        <w:rPr>
          <w:rFonts w:ascii="Times New Roman" w:hAnsi="Times New Roman" w:cs="Times New Roman"/>
          <w:sz w:val="28"/>
          <w:szCs w:val="28"/>
          <w:lang w:val="ru-RU"/>
        </w:rPr>
        <w:t>о в</w:t>
      </w:r>
      <w:r w:rsidR="00C34F3E" w:rsidRPr="001501D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32C9F" w:rsidRPr="001501D5">
        <w:rPr>
          <w:rFonts w:ascii="Times New Roman" w:hAnsi="Times New Roman" w:cs="Times New Roman"/>
          <w:sz w:val="28"/>
          <w:szCs w:val="28"/>
        </w:rPr>
        <w:t>воспользовались льготами по следующим социальным причинам</w:t>
      </w:r>
      <w:r w:rsidR="009C39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C9F" w:rsidRPr="001501D5">
        <w:rPr>
          <w:rFonts w:ascii="Times New Roman" w:hAnsi="Times New Roman" w:cs="Times New Roman"/>
          <w:sz w:val="28"/>
          <w:szCs w:val="28"/>
        </w:rPr>
        <w:t>:</w:t>
      </w:r>
    </w:p>
    <w:p w:rsidR="002B75B0" w:rsidRDefault="002B75B0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 w:rsidRPr="00AB6CD7">
        <w:rPr>
          <w:sz w:val="28"/>
          <w:szCs w:val="28"/>
        </w:rPr>
        <w:t>бракосочетанием дет</w:t>
      </w:r>
      <w:r w:rsidR="009C3958">
        <w:rPr>
          <w:sz w:val="28"/>
          <w:szCs w:val="28"/>
        </w:rPr>
        <w:t>ей – 36</w:t>
      </w:r>
      <w:r w:rsidRPr="00AB6CD7">
        <w:rPr>
          <w:sz w:val="28"/>
          <w:szCs w:val="28"/>
        </w:rPr>
        <w:t xml:space="preserve"> работникам;</w:t>
      </w:r>
    </w:p>
    <w:p w:rsidR="00520DBB" w:rsidRPr="00AB6CD7" w:rsidRDefault="00520DBB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в связи с бракосочетанием работников – 11 работникам;</w:t>
      </w:r>
    </w:p>
    <w:p w:rsidR="002B75B0" w:rsidRPr="00AB6CD7" w:rsidRDefault="009C3958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проводы сына в армию – 10</w:t>
      </w:r>
      <w:r w:rsidR="002B75B0" w:rsidRPr="00AB6CD7">
        <w:rPr>
          <w:sz w:val="28"/>
          <w:szCs w:val="28"/>
        </w:rPr>
        <w:t xml:space="preserve"> работникам;</w:t>
      </w:r>
    </w:p>
    <w:p w:rsidR="002B75B0" w:rsidRDefault="009C3958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родителям первоклассников – 47</w:t>
      </w:r>
      <w:r w:rsidR="00520DBB">
        <w:rPr>
          <w:sz w:val="28"/>
          <w:szCs w:val="28"/>
        </w:rPr>
        <w:t xml:space="preserve"> </w:t>
      </w:r>
      <w:r w:rsidR="002B75B0" w:rsidRPr="00AB6CD7">
        <w:rPr>
          <w:sz w:val="28"/>
          <w:szCs w:val="28"/>
        </w:rPr>
        <w:t>работникам;</w:t>
      </w:r>
    </w:p>
    <w:p w:rsidR="00520DBB" w:rsidRPr="00AB6CD7" w:rsidRDefault="00520DBB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переезд на новое место жительства – 17 работникам;</w:t>
      </w:r>
    </w:p>
    <w:p w:rsidR="002B75B0" w:rsidRDefault="002B75B0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 w:rsidRPr="00AB6CD7">
        <w:rPr>
          <w:sz w:val="28"/>
          <w:szCs w:val="28"/>
        </w:rPr>
        <w:t>имеющим родителей</w:t>
      </w:r>
      <w:r w:rsidR="009C3958">
        <w:rPr>
          <w:sz w:val="28"/>
          <w:szCs w:val="28"/>
        </w:rPr>
        <w:t xml:space="preserve"> в возрасте 80 лет и старше – 103</w:t>
      </w:r>
      <w:r w:rsidRPr="00AB6CD7">
        <w:rPr>
          <w:sz w:val="28"/>
          <w:szCs w:val="28"/>
        </w:rPr>
        <w:t xml:space="preserve"> работникам;</w:t>
      </w:r>
    </w:p>
    <w:p w:rsidR="00520DBB" w:rsidRPr="00AB6CD7" w:rsidRDefault="00520DBB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смерть близких родственников – 81 работнику;</w:t>
      </w:r>
    </w:p>
    <w:p w:rsidR="002B75B0" w:rsidRPr="00AB6CD7" w:rsidRDefault="002B75B0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 w:rsidRPr="00AB6CD7">
        <w:rPr>
          <w:sz w:val="28"/>
          <w:szCs w:val="28"/>
        </w:rPr>
        <w:t xml:space="preserve">мамин день – </w:t>
      </w:r>
      <w:r w:rsidR="009C3958">
        <w:rPr>
          <w:sz w:val="28"/>
          <w:szCs w:val="28"/>
        </w:rPr>
        <w:t>595</w:t>
      </w:r>
      <w:r w:rsidRPr="00AB6CD7">
        <w:rPr>
          <w:sz w:val="28"/>
          <w:szCs w:val="28"/>
        </w:rPr>
        <w:t xml:space="preserve"> женщинам, имеющим детей до 16 лет;</w:t>
      </w:r>
    </w:p>
    <w:p w:rsidR="002B75B0" w:rsidRPr="00AB6CD7" w:rsidRDefault="002B75B0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 w:rsidRPr="00AB6CD7">
        <w:rPr>
          <w:sz w:val="28"/>
          <w:szCs w:val="28"/>
        </w:rPr>
        <w:t>работникам, являющимся участниками боевых</w:t>
      </w:r>
      <w:r w:rsidR="00F36B44">
        <w:rPr>
          <w:sz w:val="28"/>
          <w:szCs w:val="28"/>
        </w:rPr>
        <w:t xml:space="preserve"> действий - 8</w:t>
      </w:r>
      <w:r w:rsidRPr="00AB6CD7">
        <w:rPr>
          <w:sz w:val="28"/>
          <w:szCs w:val="28"/>
        </w:rPr>
        <w:t xml:space="preserve"> работникам;</w:t>
      </w:r>
    </w:p>
    <w:p w:rsidR="002B75B0" w:rsidRPr="00AA2541" w:rsidRDefault="002B75B0" w:rsidP="009C3958">
      <w:pPr>
        <w:pStyle w:val="a4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391BD7">
        <w:rPr>
          <w:sz w:val="28"/>
          <w:szCs w:val="28"/>
        </w:rPr>
        <w:t>коммун</w:t>
      </w:r>
      <w:r w:rsidR="00F36B44">
        <w:rPr>
          <w:sz w:val="28"/>
          <w:szCs w:val="28"/>
        </w:rPr>
        <w:t>альные льготы предоставлены 172</w:t>
      </w:r>
      <w:r w:rsidR="005E1B78">
        <w:rPr>
          <w:sz w:val="28"/>
          <w:szCs w:val="28"/>
        </w:rPr>
        <w:t xml:space="preserve"> </w:t>
      </w:r>
      <w:r w:rsidRPr="00391BD7">
        <w:rPr>
          <w:sz w:val="28"/>
          <w:szCs w:val="28"/>
        </w:rPr>
        <w:t>работникам образова</w:t>
      </w:r>
      <w:r w:rsidR="00F36B44">
        <w:rPr>
          <w:sz w:val="28"/>
          <w:szCs w:val="28"/>
        </w:rPr>
        <w:t>ния (в том числе пенсионерам – 72</w:t>
      </w:r>
      <w:r w:rsidRPr="00391BD7">
        <w:rPr>
          <w:sz w:val="28"/>
          <w:szCs w:val="28"/>
        </w:rPr>
        <w:t xml:space="preserve"> чел.), проживающим в сель</w:t>
      </w:r>
      <w:r w:rsidR="005E1B78">
        <w:rPr>
          <w:sz w:val="28"/>
          <w:szCs w:val="28"/>
        </w:rPr>
        <w:t>ской мес</w:t>
      </w:r>
      <w:r w:rsidR="00F36B44">
        <w:rPr>
          <w:sz w:val="28"/>
          <w:szCs w:val="28"/>
        </w:rPr>
        <w:t>тности,  на общую сумму 301.056</w:t>
      </w:r>
      <w:r w:rsidRPr="00391BD7">
        <w:rPr>
          <w:color w:val="000000"/>
          <w:sz w:val="28"/>
          <w:szCs w:val="28"/>
        </w:rPr>
        <w:t xml:space="preserve"> </w:t>
      </w:r>
      <w:r w:rsidRPr="00391BD7">
        <w:rPr>
          <w:sz w:val="28"/>
          <w:szCs w:val="28"/>
        </w:rPr>
        <w:t>рублей.</w:t>
      </w:r>
    </w:p>
    <w:p w:rsidR="002B75B0" w:rsidRDefault="002B75B0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сроко</w:t>
      </w:r>
      <w:r w:rsidR="000336D2">
        <w:rPr>
          <w:sz w:val="28"/>
          <w:szCs w:val="28"/>
        </w:rPr>
        <w:t xml:space="preserve">м до одного года через каждые 3 </w:t>
      </w:r>
      <w:r w:rsidR="00520DBB">
        <w:rPr>
          <w:sz w:val="28"/>
          <w:szCs w:val="28"/>
        </w:rPr>
        <w:t>года</w:t>
      </w:r>
      <w:r>
        <w:rPr>
          <w:sz w:val="28"/>
          <w:szCs w:val="28"/>
        </w:rPr>
        <w:t xml:space="preserve"> неп</w:t>
      </w:r>
      <w:r w:rsidR="005E1B78">
        <w:rPr>
          <w:sz w:val="28"/>
          <w:szCs w:val="28"/>
        </w:rPr>
        <w:t xml:space="preserve">рерывной работы – 2 </w:t>
      </w:r>
      <w:r>
        <w:rPr>
          <w:sz w:val="28"/>
          <w:szCs w:val="28"/>
        </w:rPr>
        <w:t>работникам;</w:t>
      </w:r>
      <w:r w:rsidRPr="00AA2541">
        <w:rPr>
          <w:sz w:val="28"/>
          <w:szCs w:val="28"/>
        </w:rPr>
        <w:t xml:space="preserve"> </w:t>
      </w:r>
    </w:p>
    <w:p w:rsidR="002B75B0" w:rsidRDefault="002B75B0" w:rsidP="00BA116B">
      <w:pPr>
        <w:pStyle w:val="a4"/>
        <w:numPr>
          <w:ilvl w:val="0"/>
          <w:numId w:val="2"/>
        </w:numPr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дополнительный отпуск </w:t>
      </w:r>
      <w:r w:rsidRPr="00AB6CD7">
        <w:rPr>
          <w:sz w:val="28"/>
          <w:szCs w:val="28"/>
        </w:rPr>
        <w:t>проработавшим в течение года без больничного листа дополнительно 3 дня к отпуску –</w:t>
      </w:r>
      <w:r>
        <w:rPr>
          <w:sz w:val="28"/>
          <w:szCs w:val="28"/>
        </w:rPr>
        <w:t xml:space="preserve"> </w:t>
      </w:r>
      <w:r w:rsidR="000336D2">
        <w:rPr>
          <w:sz w:val="28"/>
          <w:szCs w:val="28"/>
        </w:rPr>
        <w:t>788</w:t>
      </w:r>
      <w:r w:rsidRPr="00AB6CD7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</w:t>
      </w:r>
      <w:r w:rsidRPr="00AB6CD7">
        <w:rPr>
          <w:sz w:val="28"/>
          <w:szCs w:val="28"/>
        </w:rPr>
        <w:t>;</w:t>
      </w:r>
    </w:p>
    <w:p w:rsidR="002B75B0" w:rsidRDefault="002B75B0" w:rsidP="00BA116B">
      <w:pPr>
        <w:pStyle w:val="a4"/>
        <w:numPr>
          <w:ilvl w:val="0"/>
          <w:numId w:val="2"/>
        </w:numPr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дополнительный отпуск </w:t>
      </w:r>
      <w:r w:rsidRPr="00AA2541">
        <w:rPr>
          <w:color w:val="000000"/>
          <w:sz w:val="28"/>
          <w:szCs w:val="28"/>
        </w:rPr>
        <w:t>за работу</w:t>
      </w:r>
      <w:r w:rsidR="005E1B78">
        <w:rPr>
          <w:color w:val="000000"/>
          <w:sz w:val="28"/>
          <w:szCs w:val="28"/>
        </w:rPr>
        <w:t xml:space="preserve"> </w:t>
      </w:r>
      <w:r w:rsidR="000336D2">
        <w:rPr>
          <w:color w:val="000000"/>
          <w:sz w:val="28"/>
          <w:szCs w:val="28"/>
        </w:rPr>
        <w:t>с вредными условиями труда – 125</w:t>
      </w:r>
      <w:r w:rsidRPr="00AA2541">
        <w:rPr>
          <w:color w:val="000000"/>
          <w:sz w:val="28"/>
          <w:szCs w:val="28"/>
        </w:rPr>
        <w:t xml:space="preserve"> работник</w:t>
      </w:r>
      <w:r>
        <w:rPr>
          <w:color w:val="000000"/>
          <w:sz w:val="28"/>
          <w:szCs w:val="28"/>
        </w:rPr>
        <w:t>ам</w:t>
      </w:r>
      <w:r w:rsidR="00EA3900">
        <w:rPr>
          <w:color w:val="000000"/>
          <w:sz w:val="28"/>
          <w:szCs w:val="28"/>
        </w:rPr>
        <w:t>;</w:t>
      </w:r>
    </w:p>
    <w:p w:rsidR="00EA3900" w:rsidRPr="00AA2541" w:rsidRDefault="00EA3900" w:rsidP="00BA116B">
      <w:pPr>
        <w:pStyle w:val="a4"/>
        <w:numPr>
          <w:ilvl w:val="0"/>
          <w:numId w:val="2"/>
        </w:numPr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A46AFE">
        <w:rPr>
          <w:sz w:val="28"/>
          <w:szCs w:val="28"/>
        </w:rPr>
        <w:t>оплату за вредные условия труда (до 12%)</w:t>
      </w:r>
      <w:r>
        <w:rPr>
          <w:sz w:val="28"/>
          <w:szCs w:val="28"/>
        </w:rPr>
        <w:t xml:space="preserve"> в</w:t>
      </w:r>
      <w:r w:rsidRPr="00A46AFE">
        <w:rPr>
          <w:sz w:val="28"/>
          <w:szCs w:val="28"/>
        </w:rPr>
        <w:t xml:space="preserve"> соответствии с отр</w:t>
      </w:r>
      <w:r w:rsidR="000336D2">
        <w:rPr>
          <w:sz w:val="28"/>
          <w:szCs w:val="28"/>
        </w:rPr>
        <w:t>аслевым Соглашением получили 225</w:t>
      </w:r>
      <w:r w:rsidRPr="00A46AFE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>;</w:t>
      </w:r>
    </w:p>
    <w:p w:rsidR="00E038A1" w:rsidRDefault="000336D2" w:rsidP="00BA116B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21</w:t>
      </w:r>
      <w:r w:rsidR="0078753A" w:rsidRPr="002B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работник</w:t>
      </w:r>
      <w:r w:rsidR="002B75B0" w:rsidRPr="002B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ов</w:t>
      </w:r>
      <w:r w:rsidR="0078753A" w:rsidRPr="002B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образования, вышедших на пенсию,  получ</w:t>
      </w:r>
      <w:r w:rsidR="002B75B0" w:rsidRPr="002B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или</w:t>
      </w:r>
      <w:r w:rsidR="0078753A" w:rsidRPr="002B7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выплаты из негосударственного пенсионного фонда «Волга-капитал»</w:t>
      </w:r>
      <w:r w:rsidR="00EA39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E0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:rsidR="00E038A1" w:rsidRPr="00E038A1" w:rsidRDefault="00E038A1" w:rsidP="00BA116B">
      <w:pPr>
        <w:shd w:val="clear" w:color="auto" w:fill="FFFFFF"/>
        <w:spacing w:after="0" w:line="240" w:lineRule="auto"/>
        <w:ind w:left="68" w:firstLine="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8A1">
        <w:rPr>
          <w:rFonts w:ascii="Times New Roman" w:hAnsi="Times New Roman" w:cs="Times New Roman"/>
          <w:sz w:val="28"/>
          <w:szCs w:val="28"/>
        </w:rPr>
        <w:t>Премии за призовые</w:t>
      </w:r>
      <w:r w:rsidR="00E005AF">
        <w:rPr>
          <w:rFonts w:ascii="Times New Roman" w:hAnsi="Times New Roman" w:cs="Times New Roman"/>
          <w:sz w:val="28"/>
          <w:szCs w:val="28"/>
        </w:rPr>
        <w:t xml:space="preserve"> места в олимпиадах получили </w:t>
      </w:r>
      <w:r w:rsidR="000336D2">
        <w:rPr>
          <w:rFonts w:ascii="Times New Roman" w:hAnsi="Times New Roman" w:cs="Times New Roman"/>
          <w:sz w:val="28"/>
          <w:szCs w:val="28"/>
          <w:lang w:val="ru-RU"/>
        </w:rPr>
        <w:t>146</w:t>
      </w:r>
      <w:r w:rsidRPr="00E038A1">
        <w:rPr>
          <w:rFonts w:ascii="Times New Roman" w:hAnsi="Times New Roman" w:cs="Times New Roman"/>
          <w:sz w:val="28"/>
          <w:szCs w:val="28"/>
        </w:rPr>
        <w:t xml:space="preserve"> учителя, </w:t>
      </w:r>
      <w:r w:rsidR="00E005AF">
        <w:rPr>
          <w:rFonts w:ascii="Times New Roman" w:hAnsi="Times New Roman" w:cs="Times New Roman"/>
          <w:sz w:val="28"/>
          <w:szCs w:val="28"/>
        </w:rPr>
        <w:t xml:space="preserve">премии по достижению 50 лет – </w:t>
      </w:r>
      <w:r w:rsidR="00E005A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E038A1">
        <w:rPr>
          <w:rFonts w:ascii="Times New Roman" w:hAnsi="Times New Roman" w:cs="Times New Roman"/>
          <w:sz w:val="28"/>
          <w:szCs w:val="28"/>
        </w:rPr>
        <w:t xml:space="preserve"> работников, </w:t>
      </w:r>
      <w:r w:rsidR="000336D2">
        <w:rPr>
          <w:rFonts w:ascii="Times New Roman" w:hAnsi="Times New Roman" w:cs="Times New Roman"/>
          <w:sz w:val="28"/>
          <w:szCs w:val="28"/>
        </w:rPr>
        <w:t xml:space="preserve">премии по достижению 55 лет – </w:t>
      </w:r>
      <w:r w:rsidR="000336D2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E038A1">
        <w:rPr>
          <w:rFonts w:ascii="Times New Roman" w:hAnsi="Times New Roman" w:cs="Times New Roman"/>
          <w:sz w:val="28"/>
          <w:szCs w:val="28"/>
        </w:rPr>
        <w:t xml:space="preserve"> работника, </w:t>
      </w:r>
      <w:r w:rsidR="00E005AF">
        <w:rPr>
          <w:rFonts w:ascii="Times New Roman" w:hAnsi="Times New Roman" w:cs="Times New Roman"/>
          <w:sz w:val="28"/>
          <w:szCs w:val="28"/>
        </w:rPr>
        <w:t xml:space="preserve">премии по достижению 60 лет – </w:t>
      </w:r>
      <w:r w:rsidR="000336D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F4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38A1">
        <w:rPr>
          <w:rFonts w:ascii="Times New Roman" w:hAnsi="Times New Roman" w:cs="Times New Roman"/>
          <w:sz w:val="28"/>
          <w:szCs w:val="28"/>
        </w:rPr>
        <w:t xml:space="preserve">работников. </w:t>
      </w:r>
    </w:p>
    <w:p w:rsidR="00E038A1" w:rsidRPr="00E038A1" w:rsidRDefault="00E038A1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8A1">
        <w:rPr>
          <w:rFonts w:ascii="Times New Roman" w:hAnsi="Times New Roman" w:cs="Times New Roman"/>
          <w:sz w:val="28"/>
          <w:szCs w:val="28"/>
        </w:rPr>
        <w:t>Льготные ссуды потребительского кредита для членов профсо</w:t>
      </w:r>
      <w:r w:rsidR="00AD15E4">
        <w:rPr>
          <w:rFonts w:ascii="Times New Roman" w:hAnsi="Times New Roman" w:cs="Times New Roman"/>
          <w:sz w:val="28"/>
          <w:szCs w:val="28"/>
        </w:rPr>
        <w:t xml:space="preserve">юза в «АК БАРС Банк» получили </w:t>
      </w:r>
      <w:r w:rsidR="00AD15E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038A1">
        <w:rPr>
          <w:rFonts w:ascii="Times New Roman" w:hAnsi="Times New Roman" w:cs="Times New Roman"/>
          <w:sz w:val="28"/>
          <w:szCs w:val="28"/>
        </w:rPr>
        <w:t xml:space="preserve"> работников образ</w:t>
      </w:r>
      <w:r w:rsidR="00AD15E4">
        <w:rPr>
          <w:rFonts w:ascii="Times New Roman" w:hAnsi="Times New Roman" w:cs="Times New Roman"/>
          <w:sz w:val="28"/>
          <w:szCs w:val="28"/>
        </w:rPr>
        <w:t xml:space="preserve">ования на общую сумму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400.</w:t>
      </w:r>
      <w:r w:rsidR="00AD15E4">
        <w:rPr>
          <w:rFonts w:ascii="Times New Roman" w:hAnsi="Times New Roman" w:cs="Times New Roman"/>
          <w:sz w:val="28"/>
          <w:szCs w:val="28"/>
          <w:lang w:val="ru-RU"/>
        </w:rPr>
        <w:t xml:space="preserve"> 000</w:t>
      </w:r>
      <w:r w:rsidRPr="00E038A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C34F3E" w:rsidRDefault="00C34F3E" w:rsidP="00BA116B">
      <w:pPr>
        <w:spacing w:after="0" w:line="240" w:lineRule="auto"/>
        <w:ind w:left="66" w:firstLine="6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F3E">
        <w:rPr>
          <w:rFonts w:ascii="Times New Roman" w:hAnsi="Times New Roman" w:cs="Times New Roman"/>
          <w:sz w:val="28"/>
          <w:szCs w:val="28"/>
        </w:rPr>
        <w:t>Председателям ППО за профсоюзную рабо</w:t>
      </w:r>
      <w:r w:rsidR="00AD15E4">
        <w:rPr>
          <w:rFonts w:ascii="Times New Roman" w:hAnsi="Times New Roman" w:cs="Times New Roman"/>
          <w:sz w:val="28"/>
          <w:szCs w:val="28"/>
        </w:rPr>
        <w:t>ту установлены поощрения. За 20</w:t>
      </w:r>
      <w:r w:rsidR="00AD15E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C34F3E">
        <w:rPr>
          <w:rFonts w:ascii="Times New Roman" w:hAnsi="Times New Roman" w:cs="Times New Roman"/>
          <w:sz w:val="28"/>
          <w:szCs w:val="28"/>
        </w:rPr>
        <w:t xml:space="preserve"> год доплату по крит</w:t>
      </w:r>
      <w:r w:rsidR="00AD15E4">
        <w:rPr>
          <w:rFonts w:ascii="Times New Roman" w:hAnsi="Times New Roman" w:cs="Times New Roman"/>
          <w:sz w:val="28"/>
          <w:szCs w:val="28"/>
        </w:rPr>
        <w:t>ериям получили 5</w:t>
      </w:r>
      <w:r w:rsidR="00AD15E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038A1">
        <w:rPr>
          <w:rFonts w:ascii="Times New Roman" w:hAnsi="Times New Roman" w:cs="Times New Roman"/>
          <w:sz w:val="28"/>
          <w:szCs w:val="28"/>
        </w:rPr>
        <w:t xml:space="preserve"> председателей</w:t>
      </w:r>
      <w:r w:rsidR="00E038A1">
        <w:rPr>
          <w:rFonts w:ascii="Times New Roman" w:hAnsi="Times New Roman" w:cs="Times New Roman"/>
          <w:sz w:val="28"/>
          <w:szCs w:val="28"/>
          <w:lang w:val="ru-RU"/>
        </w:rPr>
        <w:t>. Из них:</w:t>
      </w:r>
      <w:r w:rsidRPr="00C34F3E">
        <w:rPr>
          <w:rFonts w:ascii="Times New Roman" w:hAnsi="Times New Roman" w:cs="Times New Roman"/>
          <w:sz w:val="28"/>
          <w:szCs w:val="28"/>
        </w:rPr>
        <w:t xml:space="preserve"> доплат</w:t>
      </w:r>
      <w:r w:rsidR="00AD15E4">
        <w:rPr>
          <w:rFonts w:ascii="Times New Roman" w:hAnsi="Times New Roman" w:cs="Times New Roman"/>
          <w:sz w:val="28"/>
          <w:szCs w:val="28"/>
        </w:rPr>
        <w:t xml:space="preserve">у из 2% премиального фонда –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AD15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4F3E">
        <w:rPr>
          <w:rFonts w:ascii="Times New Roman" w:hAnsi="Times New Roman" w:cs="Times New Roman"/>
          <w:sz w:val="28"/>
          <w:szCs w:val="28"/>
        </w:rPr>
        <w:t>председателя, доплату из стимул</w:t>
      </w:r>
      <w:r w:rsidR="00AD15E4">
        <w:rPr>
          <w:rFonts w:ascii="Times New Roman" w:hAnsi="Times New Roman" w:cs="Times New Roman"/>
          <w:sz w:val="28"/>
          <w:szCs w:val="28"/>
        </w:rPr>
        <w:t xml:space="preserve">ирующих выплат по критериям –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C34F3E">
        <w:rPr>
          <w:rFonts w:ascii="Times New Roman" w:hAnsi="Times New Roman" w:cs="Times New Roman"/>
          <w:sz w:val="28"/>
          <w:szCs w:val="28"/>
        </w:rPr>
        <w:t xml:space="preserve"> председат</w:t>
      </w:r>
      <w:r w:rsidR="0058573F">
        <w:rPr>
          <w:rFonts w:ascii="Times New Roman" w:hAnsi="Times New Roman" w:cs="Times New Roman"/>
          <w:sz w:val="28"/>
          <w:szCs w:val="28"/>
        </w:rPr>
        <w:t xml:space="preserve">елей, дополнительный отпуск –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Pr="00C34F3E">
        <w:rPr>
          <w:rFonts w:ascii="Times New Roman" w:hAnsi="Times New Roman" w:cs="Times New Roman"/>
          <w:sz w:val="28"/>
          <w:szCs w:val="28"/>
        </w:rPr>
        <w:t xml:space="preserve"> председателя.</w:t>
      </w:r>
    </w:p>
    <w:p w:rsidR="00456528" w:rsidRPr="00AA2337" w:rsidRDefault="00456528" w:rsidP="00456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0C">
        <w:rPr>
          <w:rFonts w:ascii="Times New Roman" w:hAnsi="Times New Roman" w:cs="Times New Roman"/>
          <w:sz w:val="28"/>
          <w:szCs w:val="28"/>
        </w:rPr>
        <w:t>Согласно изменению и дополнению к Приложению №1 отраслевого Соглашения «Права и льготы, предоставляемые работникам образования РТ при подготовке и проведении аттестации» льготами при подготовке и проведении педагогическо</w:t>
      </w:r>
      <w:r w:rsidR="00F231B6">
        <w:rPr>
          <w:rFonts w:ascii="Times New Roman" w:hAnsi="Times New Roman" w:cs="Times New Roman"/>
          <w:sz w:val="28"/>
          <w:szCs w:val="28"/>
        </w:rPr>
        <w:t xml:space="preserve">й аттестации воспользовались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92</w:t>
      </w:r>
      <w:r w:rsidRPr="00A4480C">
        <w:rPr>
          <w:rFonts w:ascii="Times New Roman" w:hAnsi="Times New Roman" w:cs="Times New Roman"/>
          <w:sz w:val="28"/>
          <w:szCs w:val="28"/>
        </w:rPr>
        <w:t xml:space="preserve"> работников. Из них льготой по упрощенной форме профессиональ</w:t>
      </w:r>
      <w:r w:rsidR="00E96D66">
        <w:rPr>
          <w:rFonts w:ascii="Times New Roman" w:hAnsi="Times New Roman" w:cs="Times New Roman"/>
          <w:sz w:val="28"/>
          <w:szCs w:val="28"/>
        </w:rPr>
        <w:t xml:space="preserve">ной экспертизы воспользовались </w:t>
      </w:r>
      <w:r w:rsidR="00E96D6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4480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A4480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96D6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педагогическим работникам автоматически были продлены сроки действия квалификационных категорий на 5 лет,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 работников воспользовались льготы по установлению уровня оплаты труда работника во взаимосвязи с имеющиеся квалификационной категории,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педагога продлили срок действия своих квалификационных категорий.</w:t>
      </w:r>
    </w:p>
    <w:p w:rsidR="00456528" w:rsidRPr="00456528" w:rsidRDefault="00456528" w:rsidP="00BA116B">
      <w:pPr>
        <w:spacing w:after="0" w:line="240" w:lineRule="auto"/>
        <w:ind w:left="66" w:firstLine="64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4F3E" w:rsidRPr="00C34F3E" w:rsidRDefault="00C34F3E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F3E">
        <w:rPr>
          <w:rFonts w:ascii="Times New Roman" w:hAnsi="Times New Roman" w:cs="Times New Roman"/>
          <w:sz w:val="28"/>
          <w:szCs w:val="28"/>
        </w:rPr>
        <w:t>На сегодняшний день в системе</w:t>
      </w:r>
      <w:r w:rsidR="0058573F">
        <w:rPr>
          <w:rFonts w:ascii="Times New Roman" w:hAnsi="Times New Roman" w:cs="Times New Roman"/>
          <w:sz w:val="28"/>
          <w:szCs w:val="28"/>
        </w:rPr>
        <w:t xml:space="preserve"> образования нашего района из 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190</w:t>
      </w:r>
      <w:r w:rsidR="007F4D21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C34F3E">
        <w:rPr>
          <w:rFonts w:ascii="Times New Roman" w:hAnsi="Times New Roman" w:cs="Times New Roman"/>
          <w:sz w:val="28"/>
          <w:szCs w:val="28"/>
        </w:rPr>
        <w:t>членов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 xml:space="preserve"> профсоюза</w:t>
      </w:r>
      <w:r w:rsidRPr="00C34F3E">
        <w:rPr>
          <w:rFonts w:ascii="Times New Roman" w:hAnsi="Times New Roman" w:cs="Times New Roman"/>
          <w:sz w:val="28"/>
          <w:szCs w:val="28"/>
        </w:rPr>
        <w:t>:</w:t>
      </w:r>
    </w:p>
    <w:p w:rsidR="00C34F3E" w:rsidRPr="00134A41" w:rsidRDefault="00134A41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1E1405">
        <w:rPr>
          <w:rFonts w:ascii="Times New Roman" w:hAnsi="Times New Roman" w:cs="Times New Roman"/>
          <w:sz w:val="28"/>
          <w:szCs w:val="28"/>
          <w:lang w:val="ru-RU"/>
        </w:rPr>
        <w:t>92</w:t>
      </w:r>
      <w:r w:rsidR="0058573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34F3E" w:rsidRPr="00C34F3E">
        <w:rPr>
          <w:rFonts w:ascii="Times New Roman" w:hAnsi="Times New Roman" w:cs="Times New Roman"/>
          <w:sz w:val="28"/>
          <w:szCs w:val="28"/>
        </w:rPr>
        <w:t xml:space="preserve"> педагогических рабо</w:t>
      </w:r>
      <w:r>
        <w:rPr>
          <w:rFonts w:ascii="Times New Roman" w:hAnsi="Times New Roman" w:cs="Times New Roman"/>
          <w:sz w:val="28"/>
          <w:szCs w:val="28"/>
        </w:rPr>
        <w:t>тников, в том числе молодежи</w:t>
      </w:r>
      <w:r w:rsidR="006916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1405">
        <w:rPr>
          <w:rFonts w:ascii="Times New Roman" w:hAnsi="Times New Roman" w:cs="Times New Roman"/>
          <w:sz w:val="28"/>
          <w:szCs w:val="28"/>
          <w:lang w:val="ru-RU"/>
        </w:rPr>
        <w:t>162</w:t>
      </w:r>
    </w:p>
    <w:p w:rsidR="00C34F3E" w:rsidRPr="00C34F3E" w:rsidRDefault="00C34F3E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F3E">
        <w:rPr>
          <w:rFonts w:ascii="Times New Roman" w:hAnsi="Times New Roman" w:cs="Times New Roman"/>
          <w:sz w:val="28"/>
          <w:szCs w:val="28"/>
        </w:rPr>
        <w:t xml:space="preserve">– </w:t>
      </w:r>
      <w:r w:rsidR="001E1405">
        <w:rPr>
          <w:rFonts w:ascii="Times New Roman" w:hAnsi="Times New Roman" w:cs="Times New Roman"/>
          <w:sz w:val="28"/>
          <w:szCs w:val="28"/>
          <w:lang w:val="ru-RU"/>
        </w:rPr>
        <w:t>985</w:t>
      </w:r>
      <w:bookmarkStart w:id="0" w:name="_GoBack"/>
      <w:bookmarkEnd w:id="0"/>
      <w:r w:rsidRPr="00C34F3E">
        <w:rPr>
          <w:rFonts w:ascii="Times New Roman" w:hAnsi="Times New Roman" w:cs="Times New Roman"/>
          <w:sz w:val="28"/>
          <w:szCs w:val="28"/>
        </w:rPr>
        <w:t xml:space="preserve"> обслуживающий персонал.</w:t>
      </w:r>
    </w:p>
    <w:p w:rsidR="008E4FBA" w:rsidRDefault="008E4FBA" w:rsidP="00BA11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47E4" w:rsidRPr="00134A41" w:rsidRDefault="001665B1" w:rsidP="0016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   </w:t>
      </w:r>
      <w:r w:rsidR="000D47E4" w:rsidRPr="00E711DB">
        <w:rPr>
          <w:rFonts w:ascii="Times New Roman" w:hAnsi="Times New Roman" w:cs="Times New Roman"/>
          <w:sz w:val="28"/>
          <w:szCs w:val="28"/>
        </w:rPr>
        <w:t>В настоящее время участие профсоюза в санаторно-курортном оздоровлении населения является неотъемлемой частью социальной политики.</w:t>
      </w:r>
      <w:r w:rsidR="000D47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47E4" w:rsidRPr="00AA2337">
        <w:rPr>
          <w:rFonts w:ascii="Times New Roman" w:hAnsi="Times New Roman" w:cs="Times New Roman"/>
          <w:sz w:val="28"/>
          <w:szCs w:val="28"/>
          <w:lang w:val="ru-RU"/>
        </w:rPr>
        <w:t>Ведется систематическая работа по оздоровлению сотруд</w:t>
      </w:r>
      <w:r w:rsidR="00EA3900">
        <w:rPr>
          <w:rFonts w:ascii="Times New Roman" w:hAnsi="Times New Roman" w:cs="Times New Roman"/>
          <w:sz w:val="28"/>
          <w:szCs w:val="28"/>
          <w:lang w:val="ru-RU"/>
        </w:rPr>
        <w:t xml:space="preserve">ников. </w:t>
      </w:r>
      <w:r>
        <w:rPr>
          <w:rFonts w:ascii="Times New Roman" w:hAnsi="Times New Roman" w:cs="Times New Roman"/>
          <w:sz w:val="28"/>
          <w:szCs w:val="28"/>
          <w:lang w:val="ru-RU"/>
        </w:rPr>
        <w:t>За 2021</w:t>
      </w:r>
      <w:r w:rsidR="000D47E4"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год в санаториях поправили свое  здоровь</w:t>
      </w:r>
      <w:r w:rsidR="000D47E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D47E4"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D47E4"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900">
        <w:rPr>
          <w:rFonts w:ascii="Times New Roman" w:hAnsi="Times New Roman" w:cs="Times New Roman"/>
          <w:sz w:val="28"/>
          <w:szCs w:val="28"/>
          <w:lang w:val="ru-RU"/>
        </w:rPr>
        <w:t>членов профсоюза</w:t>
      </w:r>
      <w:r w:rsidR="000D47E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47E4" w:rsidRPr="00E71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D47E4" w:rsidRPr="00085A00">
        <w:rPr>
          <w:rFonts w:ascii="Times New Roman" w:hAnsi="Times New Roman" w:cs="Times New Roman"/>
          <w:sz w:val="28"/>
          <w:szCs w:val="28"/>
        </w:rPr>
        <w:t xml:space="preserve"> работников получили путевки со скидкой  20% за счет ФНПР</w:t>
      </w:r>
      <w:r w:rsidR="00134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97E" w:rsidRDefault="00345FFD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При районном Совете создан фонд социальной защиты работников. На основании положения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социальная программа</w:t>
      </w:r>
      <w:r w:rsidR="006A197E">
        <w:rPr>
          <w:rFonts w:ascii="Times New Roman" w:hAnsi="Times New Roman" w:cs="Times New Roman"/>
          <w:sz w:val="28"/>
          <w:szCs w:val="28"/>
          <w:lang w:val="ru-RU"/>
        </w:rPr>
        <w:t>, согласно которому  ч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>лены профсоюза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попавшие в различные  жизненные ситуации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получают материальную помощь</w:t>
      </w:r>
      <w:r w:rsidR="001665B1">
        <w:rPr>
          <w:rFonts w:ascii="Times New Roman" w:hAnsi="Times New Roman" w:cs="Times New Roman"/>
          <w:sz w:val="28"/>
          <w:szCs w:val="28"/>
          <w:lang w:val="ru-RU"/>
        </w:rPr>
        <w:t>. В 2021</w:t>
      </w:r>
      <w:r w:rsidR="006A197E">
        <w:rPr>
          <w:rFonts w:ascii="Times New Roman" w:hAnsi="Times New Roman" w:cs="Times New Roman"/>
          <w:sz w:val="28"/>
          <w:szCs w:val="28"/>
          <w:lang w:val="ru-RU"/>
        </w:rPr>
        <w:t>г. была оказана помощь: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197E" w:rsidRPr="00D87F32" w:rsidRDefault="00E83E6E" w:rsidP="00121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F32">
        <w:rPr>
          <w:rFonts w:ascii="Times New Roman" w:hAnsi="Times New Roman" w:cs="Times New Roman"/>
          <w:sz w:val="28"/>
          <w:szCs w:val="28"/>
          <w:lang w:val="ru-RU"/>
        </w:rPr>
        <w:t>- со смертью</w:t>
      </w:r>
      <w:r w:rsidR="00345FFD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близких родственников</w:t>
      </w:r>
      <w:r w:rsidR="00A3075C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, погорельцам, перенесшим тяжелые заболевания, операции 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3075C" w:rsidRPr="00D87F32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6A197E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чело</w:t>
      </w:r>
      <w:r w:rsidRPr="00D87F32">
        <w:rPr>
          <w:rFonts w:ascii="Times New Roman" w:hAnsi="Times New Roman" w:cs="Times New Roman"/>
          <w:sz w:val="28"/>
          <w:szCs w:val="28"/>
          <w:lang w:val="ru-RU"/>
        </w:rPr>
        <w:t>век (</w:t>
      </w:r>
      <w:r w:rsidR="0073215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87F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3075C" w:rsidRPr="00D87F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87F32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  <w:r w:rsidRPr="00D87F3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1665B1" w:rsidRPr="00D87F32" w:rsidRDefault="001665B1" w:rsidP="00121EB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онкологическим больным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человек (</w:t>
      </w:r>
      <w:r w:rsidR="0073215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45FFD" w:rsidRDefault="0008060C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Общая сумма материальной помощи </w:t>
      </w:r>
      <w:r w:rsidR="006A197E" w:rsidRPr="00D87F32">
        <w:rPr>
          <w:rFonts w:ascii="Times New Roman" w:hAnsi="Times New Roman" w:cs="Times New Roman"/>
          <w:sz w:val="28"/>
          <w:szCs w:val="28"/>
          <w:lang w:val="ru-RU"/>
        </w:rPr>
        <w:t>составила</w:t>
      </w:r>
      <w:r w:rsidR="00345FFD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A3BED" w:rsidRPr="00D87F3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197E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7F32" w:rsidRPr="00D87F3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A197E" w:rsidRPr="00D87F32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345FFD" w:rsidRPr="00D87F32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5D12AE" w:rsidRDefault="000D47E4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337">
        <w:rPr>
          <w:rFonts w:ascii="Times New Roman" w:hAnsi="Times New Roman" w:cs="Times New Roman"/>
          <w:sz w:val="28"/>
          <w:szCs w:val="28"/>
          <w:lang w:val="ru-RU"/>
        </w:rPr>
        <w:t>Следу</w:t>
      </w:r>
      <w:r w:rsidR="00E83E6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>т отметит</w:t>
      </w:r>
      <w:r w:rsidR="007F4D21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F4D21">
        <w:rPr>
          <w:rFonts w:ascii="Times New Roman" w:hAnsi="Times New Roman" w:cs="Times New Roman"/>
          <w:sz w:val="28"/>
          <w:szCs w:val="28"/>
          <w:lang w:val="ru-RU"/>
        </w:rPr>
        <w:t xml:space="preserve"> что выполнению</w:t>
      </w:r>
      <w:r w:rsidR="004565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528">
        <w:rPr>
          <w:rFonts w:ascii="Times New Roman" w:hAnsi="Times New Roman" w:cs="Times New Roman"/>
          <w:sz w:val="28"/>
          <w:szCs w:val="28"/>
          <w:lang w:val="ru-RU"/>
        </w:rPr>
        <w:t>льгот</w:t>
      </w:r>
      <w:r w:rsidR="006A197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A197E"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>гаранти</w:t>
      </w:r>
      <w:r w:rsidR="0045652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A1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528">
        <w:rPr>
          <w:rFonts w:ascii="Times New Roman" w:hAnsi="Times New Roman" w:cs="Times New Roman"/>
          <w:sz w:val="28"/>
          <w:szCs w:val="28"/>
          <w:lang w:val="ru-RU"/>
        </w:rPr>
        <w:t>уделяется большое внимание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56528">
        <w:rPr>
          <w:rFonts w:ascii="Times New Roman" w:hAnsi="Times New Roman" w:cs="Times New Roman"/>
          <w:sz w:val="28"/>
          <w:szCs w:val="28"/>
          <w:lang w:val="ru-RU"/>
        </w:rPr>
        <w:t>Так как э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то является </w:t>
      </w:r>
      <w:r w:rsidR="00456528">
        <w:rPr>
          <w:rFonts w:ascii="Times New Roman" w:hAnsi="Times New Roman" w:cs="Times New Roman"/>
          <w:sz w:val="28"/>
          <w:szCs w:val="28"/>
          <w:lang w:val="ru-RU"/>
        </w:rPr>
        <w:t>фундаментом для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мотивации профсоюзного членства.</w:t>
      </w:r>
    </w:p>
    <w:p w:rsidR="000D47E4" w:rsidRPr="005D12AE" w:rsidRDefault="005D12AE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12AE">
        <w:rPr>
          <w:rFonts w:ascii="Times New Roman" w:hAnsi="Times New Roman" w:cs="Times New Roman"/>
          <w:b/>
          <w:sz w:val="28"/>
          <w:szCs w:val="28"/>
          <w:lang w:val="ru-RU"/>
        </w:rPr>
        <w:t>МОЛОДЕЖНЫЙ</w:t>
      </w:r>
    </w:p>
    <w:p w:rsidR="000D47E4" w:rsidRPr="005D12AE" w:rsidRDefault="000D47E4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Нурлатском районе с</w:t>
      </w:r>
      <w:r w:rsidRPr="00292146">
        <w:rPr>
          <w:rFonts w:ascii="Times New Roman" w:hAnsi="Times New Roman" w:cs="Times New Roman"/>
          <w:sz w:val="28"/>
          <w:szCs w:val="28"/>
        </w:rPr>
        <w:t xml:space="preserve">оздан Совет молодых педагогов, где насчитываются </w:t>
      </w:r>
      <w:r w:rsidR="00275744">
        <w:rPr>
          <w:rFonts w:ascii="Times New Roman" w:hAnsi="Times New Roman" w:cs="Times New Roman"/>
          <w:sz w:val="28"/>
          <w:szCs w:val="28"/>
          <w:lang w:val="ru-RU"/>
        </w:rPr>
        <w:t>159</w:t>
      </w:r>
      <w:r w:rsidR="00864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2146">
        <w:rPr>
          <w:rFonts w:ascii="Times New Roman" w:hAnsi="Times New Roman" w:cs="Times New Roman"/>
          <w:sz w:val="28"/>
          <w:szCs w:val="28"/>
        </w:rPr>
        <w:t xml:space="preserve">молодых педагогов в возрасте до 35 лет. </w:t>
      </w:r>
      <w:r w:rsidRPr="00336DDC">
        <w:rPr>
          <w:sz w:val="28"/>
          <w:szCs w:val="28"/>
        </w:rPr>
        <w:t xml:space="preserve"> </w:t>
      </w:r>
      <w:r w:rsidR="00134A41">
        <w:rPr>
          <w:rFonts w:ascii="Times New Roman" w:hAnsi="Times New Roman" w:cs="Times New Roman"/>
          <w:sz w:val="28"/>
          <w:szCs w:val="28"/>
        </w:rPr>
        <w:t>В 20</w:t>
      </w:r>
      <w:r w:rsidR="009A3BED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D12AE">
        <w:rPr>
          <w:rFonts w:ascii="Times New Roman" w:hAnsi="Times New Roman" w:cs="Times New Roman"/>
          <w:sz w:val="28"/>
          <w:szCs w:val="28"/>
        </w:rPr>
        <w:t xml:space="preserve"> году в районе </w:t>
      </w:r>
      <w:r w:rsidR="009A3BE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A08AB">
        <w:rPr>
          <w:rFonts w:ascii="Times New Roman" w:hAnsi="Times New Roman" w:cs="Times New Roman"/>
          <w:sz w:val="28"/>
          <w:szCs w:val="28"/>
        </w:rPr>
        <w:t xml:space="preserve"> молодых педагога начали свою работу</w:t>
      </w:r>
      <w:r w:rsidR="007C3F7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3A08AB">
        <w:rPr>
          <w:rFonts w:ascii="Times New Roman" w:hAnsi="Times New Roman" w:cs="Times New Roman"/>
          <w:sz w:val="28"/>
          <w:szCs w:val="28"/>
        </w:rPr>
        <w:t xml:space="preserve"> </w:t>
      </w:r>
      <w:r w:rsidR="007C3F71">
        <w:rPr>
          <w:rFonts w:ascii="Times New Roman" w:hAnsi="Times New Roman" w:cs="Times New Roman"/>
          <w:sz w:val="28"/>
          <w:szCs w:val="28"/>
          <w:lang w:val="ru-RU"/>
        </w:rPr>
        <w:t>традиционно н</w:t>
      </w:r>
      <w:r w:rsidRPr="003A08AB">
        <w:rPr>
          <w:rFonts w:ascii="Times New Roman" w:hAnsi="Times New Roman" w:cs="Times New Roman"/>
          <w:sz w:val="28"/>
          <w:szCs w:val="28"/>
        </w:rPr>
        <w:t>а ежегодной августовской конфере</w:t>
      </w:r>
      <w:r w:rsidR="005D12AE">
        <w:rPr>
          <w:rFonts w:ascii="Times New Roman" w:hAnsi="Times New Roman" w:cs="Times New Roman"/>
          <w:sz w:val="28"/>
          <w:szCs w:val="28"/>
        </w:rPr>
        <w:t xml:space="preserve">нции получили поощрение по </w:t>
      </w:r>
      <w:r w:rsidR="005D12A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A0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3A08A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D12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12AE">
        <w:rPr>
          <w:rFonts w:ascii="Times New Roman" w:hAnsi="Times New Roman" w:cs="Times New Roman"/>
          <w:sz w:val="28"/>
          <w:szCs w:val="28"/>
          <w:lang w:val="ru-RU"/>
        </w:rPr>
        <w:t>Так же</w:t>
      </w:r>
      <w:r w:rsidR="00275744">
        <w:rPr>
          <w:rFonts w:ascii="Times New Roman" w:hAnsi="Times New Roman" w:cs="Times New Roman"/>
          <w:sz w:val="28"/>
          <w:szCs w:val="28"/>
        </w:rPr>
        <w:t xml:space="preserve"> </w:t>
      </w:r>
      <w:r w:rsidR="009A3BED">
        <w:rPr>
          <w:rFonts w:ascii="Times New Roman" w:hAnsi="Times New Roman" w:cs="Times New Roman"/>
          <w:sz w:val="28"/>
          <w:szCs w:val="28"/>
          <w:lang w:val="ru-RU"/>
        </w:rPr>
        <w:t xml:space="preserve"> ежемесячно получают стимулирующую надбавку в размере 1111 рублей</w:t>
      </w:r>
      <w:r w:rsidR="00A20006">
        <w:rPr>
          <w:rFonts w:ascii="Times New Roman" w:hAnsi="Times New Roman" w:cs="Times New Roman"/>
          <w:sz w:val="28"/>
          <w:szCs w:val="28"/>
        </w:rPr>
        <w:t>.</w:t>
      </w:r>
      <w:r w:rsidR="005D12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47E4" w:rsidRPr="00DC0B13" w:rsidRDefault="000D47E4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13">
        <w:rPr>
          <w:rFonts w:ascii="Times New Roman" w:hAnsi="Times New Roman" w:cs="Times New Roman"/>
          <w:sz w:val="28"/>
          <w:szCs w:val="28"/>
        </w:rPr>
        <w:t>Молодые педагоги активно участвуют не только в профессиональных конкурсах, но</w:t>
      </w:r>
      <w:r w:rsidR="00002B35">
        <w:rPr>
          <w:rFonts w:ascii="Times New Roman" w:hAnsi="Times New Roman" w:cs="Times New Roman"/>
          <w:sz w:val="28"/>
          <w:szCs w:val="28"/>
          <w:lang w:val="ru-RU"/>
        </w:rPr>
        <w:t xml:space="preserve"> и в</w:t>
      </w:r>
      <w:r w:rsidRPr="00DC0B13">
        <w:rPr>
          <w:rFonts w:ascii="Times New Roman" w:hAnsi="Times New Roman" w:cs="Times New Roman"/>
          <w:sz w:val="28"/>
          <w:szCs w:val="28"/>
        </w:rPr>
        <w:t xml:space="preserve"> спортивных мероприятиях, где добиваются хороших результатов. </w:t>
      </w:r>
    </w:p>
    <w:p w:rsidR="000D47E4" w:rsidRPr="00E77D3C" w:rsidRDefault="00986E2A" w:rsidP="00BA11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5385A">
        <w:rPr>
          <w:rFonts w:ascii="Times New Roman" w:hAnsi="Times New Roman"/>
          <w:sz w:val="28"/>
          <w:szCs w:val="28"/>
        </w:rPr>
        <w:t>В районе на базе образоват</w:t>
      </w:r>
      <w:r w:rsidR="005C5697">
        <w:rPr>
          <w:rFonts w:ascii="Times New Roman" w:hAnsi="Times New Roman"/>
          <w:sz w:val="28"/>
          <w:szCs w:val="28"/>
        </w:rPr>
        <w:t xml:space="preserve">ельных организаций </w:t>
      </w:r>
      <w:r w:rsidR="00443934">
        <w:rPr>
          <w:rFonts w:ascii="Times New Roman" w:hAnsi="Times New Roman"/>
          <w:sz w:val="28"/>
          <w:szCs w:val="28"/>
          <w:lang w:val="ru-RU"/>
        </w:rPr>
        <w:t>провели</w:t>
      </w:r>
      <w:r w:rsidR="005C56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385A">
        <w:rPr>
          <w:rFonts w:ascii="Times New Roman" w:hAnsi="Times New Roman"/>
          <w:sz w:val="28"/>
          <w:szCs w:val="28"/>
        </w:rPr>
        <w:t xml:space="preserve">районные семинары, </w:t>
      </w:r>
      <w:r w:rsidR="005C5697">
        <w:rPr>
          <w:rFonts w:ascii="Times New Roman" w:hAnsi="Times New Roman"/>
          <w:sz w:val="28"/>
          <w:szCs w:val="28"/>
        </w:rPr>
        <w:t>где молодые учителя обмен</w:t>
      </w:r>
      <w:proofErr w:type="spellStart"/>
      <w:r w:rsidR="00D87F32">
        <w:rPr>
          <w:rFonts w:ascii="Times New Roman" w:hAnsi="Times New Roman"/>
          <w:sz w:val="28"/>
          <w:szCs w:val="28"/>
          <w:lang w:val="ru-RU"/>
        </w:rPr>
        <w:t>яли</w:t>
      </w:r>
      <w:r w:rsidR="00443934">
        <w:rPr>
          <w:rFonts w:ascii="Times New Roman" w:hAnsi="Times New Roman"/>
          <w:sz w:val="28"/>
          <w:szCs w:val="28"/>
          <w:lang w:val="ru-RU"/>
        </w:rPr>
        <w:t>сь</w:t>
      </w:r>
      <w:proofErr w:type="spellEnd"/>
      <w:r w:rsidR="00D87F32">
        <w:rPr>
          <w:rFonts w:ascii="Times New Roman" w:hAnsi="Times New Roman"/>
          <w:sz w:val="28"/>
          <w:szCs w:val="28"/>
        </w:rPr>
        <w:t xml:space="preserve"> опытом, показ</w:t>
      </w:r>
      <w:r w:rsidR="00D87F32">
        <w:rPr>
          <w:rFonts w:ascii="Times New Roman" w:hAnsi="Times New Roman"/>
          <w:sz w:val="28"/>
          <w:szCs w:val="28"/>
          <w:lang w:val="ru-RU"/>
        </w:rPr>
        <w:t>али</w:t>
      </w:r>
      <w:r w:rsidRPr="0005385A">
        <w:rPr>
          <w:rFonts w:ascii="Times New Roman" w:hAnsi="Times New Roman"/>
          <w:sz w:val="28"/>
          <w:szCs w:val="28"/>
        </w:rPr>
        <w:t xml:space="preserve"> открыты</w:t>
      </w:r>
      <w:r w:rsidR="005C5697">
        <w:rPr>
          <w:rFonts w:ascii="Times New Roman" w:hAnsi="Times New Roman"/>
          <w:sz w:val="28"/>
          <w:szCs w:val="28"/>
        </w:rPr>
        <w:t>е уроки, мастер-классы, получ</w:t>
      </w:r>
      <w:r w:rsidR="005C5697">
        <w:rPr>
          <w:rFonts w:ascii="Times New Roman" w:hAnsi="Times New Roman"/>
          <w:sz w:val="28"/>
          <w:szCs w:val="28"/>
          <w:lang w:val="ru-RU"/>
        </w:rPr>
        <w:t>или</w:t>
      </w:r>
      <w:r w:rsidRPr="0005385A">
        <w:rPr>
          <w:rFonts w:ascii="Times New Roman" w:hAnsi="Times New Roman"/>
          <w:sz w:val="28"/>
          <w:szCs w:val="28"/>
        </w:rPr>
        <w:t xml:space="preserve"> рекомендации от наставников. </w:t>
      </w:r>
    </w:p>
    <w:p w:rsidR="000D47E4" w:rsidRDefault="000D47E4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</w:t>
      </w:r>
      <w:r w:rsidR="005C5697">
        <w:rPr>
          <w:rFonts w:ascii="Times New Roman" w:hAnsi="Times New Roman" w:cs="Times New Roman"/>
          <w:sz w:val="28"/>
          <w:szCs w:val="28"/>
        </w:rPr>
        <w:t>ным молодым педагогам вруча</w:t>
      </w:r>
      <w:r w:rsidR="005C5697"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билеты</w:t>
      </w:r>
      <w:r w:rsidRPr="00292146">
        <w:rPr>
          <w:rFonts w:ascii="Times New Roman" w:hAnsi="Times New Roman" w:cs="Times New Roman"/>
          <w:sz w:val="28"/>
          <w:szCs w:val="28"/>
        </w:rPr>
        <w:t xml:space="preserve"> н</w:t>
      </w:r>
      <w:r w:rsidR="005C5697">
        <w:rPr>
          <w:rFonts w:ascii="Times New Roman" w:hAnsi="Times New Roman" w:cs="Times New Roman"/>
          <w:sz w:val="28"/>
          <w:szCs w:val="28"/>
        </w:rPr>
        <w:t>а культурно-массовые мероприяти</w:t>
      </w:r>
      <w:r w:rsidR="0044393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C56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92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956" w:rsidRPr="00292146" w:rsidRDefault="000C40D2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146">
        <w:rPr>
          <w:rFonts w:ascii="Times New Roman" w:hAnsi="Times New Roman" w:cs="Times New Roman"/>
          <w:sz w:val="28"/>
          <w:szCs w:val="28"/>
          <w:lang w:val="ru-RU"/>
        </w:rPr>
        <w:t>В о</w:t>
      </w:r>
      <w:r w:rsidR="0013001B" w:rsidRPr="00292146">
        <w:rPr>
          <w:rFonts w:ascii="Times New Roman" w:hAnsi="Times New Roman" w:cs="Times New Roman"/>
          <w:sz w:val="28"/>
          <w:szCs w:val="28"/>
          <w:lang w:val="ru-RU"/>
        </w:rPr>
        <w:t>бразовательных  организациях про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>вод</w:t>
      </w:r>
      <w:r w:rsidR="00A059E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>тся  много м</w:t>
      </w:r>
      <w:r w:rsidR="00066973" w:rsidRPr="00292146">
        <w:rPr>
          <w:rFonts w:ascii="Times New Roman" w:hAnsi="Times New Roman" w:cs="Times New Roman"/>
          <w:sz w:val="28"/>
          <w:szCs w:val="28"/>
          <w:lang w:val="ru-RU"/>
        </w:rPr>
        <w:t>ероприяти</w:t>
      </w:r>
      <w:r w:rsidR="0044041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6697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по инициати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>ве  профсоюза</w:t>
      </w:r>
      <w:r w:rsidR="003F7C87" w:rsidRPr="002921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где каждый может найти дела по душе</w:t>
      </w:r>
      <w:r w:rsidR="001928DD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и который сплачивает коллектив</w:t>
      </w:r>
      <w:r w:rsidR="0035701C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75744">
        <w:rPr>
          <w:rFonts w:ascii="Times New Roman" w:hAnsi="Times New Roman" w:cs="Times New Roman"/>
          <w:sz w:val="28"/>
          <w:szCs w:val="28"/>
        </w:rPr>
        <w:t>По инициативе профкомов первичных организаций организ</w:t>
      </w:r>
      <w:proofErr w:type="spellStart"/>
      <w:r w:rsidR="00D86D1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744">
        <w:rPr>
          <w:rFonts w:ascii="Times New Roman" w:hAnsi="Times New Roman" w:cs="Times New Roman"/>
          <w:sz w:val="28"/>
          <w:szCs w:val="28"/>
          <w:lang w:val="ru-RU"/>
        </w:rPr>
        <w:t>вали</w:t>
      </w:r>
      <w:proofErr w:type="spellEnd"/>
      <w:r w:rsidR="002757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744">
        <w:rPr>
          <w:rFonts w:ascii="Times New Roman" w:hAnsi="Times New Roman" w:cs="Times New Roman"/>
          <w:sz w:val="28"/>
          <w:szCs w:val="28"/>
        </w:rPr>
        <w:t>выездные зеленые педсоветы, спортивные мероприяти</w:t>
      </w:r>
      <w:proofErr w:type="spellStart"/>
      <w:r w:rsidR="00275744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27574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744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01C" w:rsidRPr="00292146">
        <w:rPr>
          <w:rFonts w:ascii="Times New Roman" w:hAnsi="Times New Roman" w:cs="Times New Roman"/>
          <w:sz w:val="28"/>
          <w:szCs w:val="28"/>
          <w:lang w:val="ru-RU"/>
        </w:rPr>
        <w:t>организ</w:t>
      </w:r>
      <w:r w:rsidR="00E711DB">
        <w:rPr>
          <w:rFonts w:ascii="Times New Roman" w:hAnsi="Times New Roman" w:cs="Times New Roman"/>
          <w:sz w:val="28"/>
          <w:szCs w:val="28"/>
          <w:lang w:val="ru-RU"/>
        </w:rPr>
        <w:t>уются</w:t>
      </w:r>
      <w:r w:rsidR="00087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>экскурсии</w:t>
      </w:r>
      <w:r w:rsidR="004047A4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75744">
        <w:rPr>
          <w:rFonts w:ascii="Times New Roman" w:hAnsi="Times New Roman" w:cs="Times New Roman"/>
          <w:sz w:val="28"/>
          <w:szCs w:val="28"/>
          <w:lang w:val="ru-RU"/>
        </w:rPr>
        <w:t xml:space="preserve"> исторические места</w:t>
      </w:r>
      <w:r w:rsidR="004047A4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г.Казань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711DB">
        <w:rPr>
          <w:rFonts w:ascii="Times New Roman" w:hAnsi="Times New Roman" w:cs="Times New Roman"/>
          <w:sz w:val="28"/>
          <w:szCs w:val="28"/>
          <w:lang w:val="ru-RU"/>
        </w:rPr>
        <w:t xml:space="preserve"> г.Булгар, г.</w:t>
      </w:r>
      <w:r w:rsidR="004047A4" w:rsidRPr="00292146">
        <w:rPr>
          <w:rFonts w:ascii="Times New Roman" w:hAnsi="Times New Roman" w:cs="Times New Roman"/>
          <w:sz w:val="28"/>
          <w:szCs w:val="28"/>
          <w:lang w:val="ru-RU"/>
        </w:rPr>
        <w:t>Елабуга, Б</w:t>
      </w:r>
      <w:r w:rsidR="00E711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047A4" w:rsidRPr="00292146">
        <w:rPr>
          <w:rFonts w:ascii="Times New Roman" w:hAnsi="Times New Roman" w:cs="Times New Roman"/>
          <w:sz w:val="28"/>
          <w:szCs w:val="28"/>
          <w:lang w:val="ru-RU"/>
        </w:rPr>
        <w:t>лярск,</w:t>
      </w:r>
      <w:r w:rsidR="00E711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47A4" w:rsidRPr="00292146">
        <w:rPr>
          <w:rFonts w:ascii="Times New Roman" w:hAnsi="Times New Roman" w:cs="Times New Roman"/>
          <w:sz w:val="28"/>
          <w:szCs w:val="28"/>
          <w:lang w:val="ru-RU"/>
        </w:rPr>
        <w:t>Раифский</w:t>
      </w:r>
      <w:proofErr w:type="spellEnd"/>
      <w:r w:rsidR="00A473D1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монастырь, о</w:t>
      </w:r>
      <w:r w:rsidR="004047A4" w:rsidRPr="00292146">
        <w:rPr>
          <w:rFonts w:ascii="Times New Roman" w:hAnsi="Times New Roman" w:cs="Times New Roman"/>
          <w:sz w:val="28"/>
          <w:szCs w:val="28"/>
          <w:lang w:val="ru-RU"/>
        </w:rPr>
        <w:t>стров-град</w:t>
      </w:r>
      <w:r w:rsidR="00A473D1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Свияжск</w:t>
      </w:r>
      <w:r w:rsidR="00E711DB">
        <w:rPr>
          <w:rFonts w:ascii="Times New Roman" w:hAnsi="Times New Roman" w:cs="Times New Roman"/>
          <w:sz w:val="28"/>
          <w:szCs w:val="28"/>
          <w:lang w:val="ru-RU"/>
        </w:rPr>
        <w:t>, музей «Г.</w:t>
      </w:r>
      <w:r w:rsidR="005E4208" w:rsidRPr="00292146">
        <w:rPr>
          <w:rFonts w:ascii="Times New Roman" w:hAnsi="Times New Roman" w:cs="Times New Roman"/>
          <w:sz w:val="28"/>
          <w:szCs w:val="28"/>
          <w:lang w:val="ru-RU"/>
        </w:rPr>
        <w:t>Тукая» Арск</w:t>
      </w:r>
      <w:r w:rsidR="00173A09" w:rsidRPr="00292146">
        <w:rPr>
          <w:rFonts w:ascii="Times New Roman" w:hAnsi="Times New Roman" w:cs="Times New Roman"/>
          <w:sz w:val="28"/>
          <w:szCs w:val="28"/>
          <w:lang w:val="ru-RU"/>
        </w:rPr>
        <w:t>ого района</w:t>
      </w:r>
      <w:r w:rsidR="00ED3EE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вечер</w:t>
      </w:r>
      <w:r w:rsidR="00E711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отдыха</w:t>
      </w:r>
      <w:r w:rsidR="00A42805" w:rsidRPr="002921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38CD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конкурсы</w:t>
      </w:r>
      <w:r w:rsidR="00A42805" w:rsidRPr="002921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F7C87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фестивали, </w:t>
      </w:r>
      <w:r w:rsidR="00A42805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встречи с ветеранами</w:t>
      </w:r>
      <w:r w:rsidR="003F7C87" w:rsidRPr="00292146">
        <w:rPr>
          <w:rFonts w:ascii="Times New Roman" w:hAnsi="Times New Roman" w:cs="Times New Roman"/>
          <w:sz w:val="28"/>
          <w:szCs w:val="28"/>
          <w:lang w:val="ru-RU"/>
        </w:rPr>
        <w:t>, День учителя, день охраны труда, день  работников профсоюза, чествование юбиляров</w:t>
      </w:r>
      <w:r w:rsidR="00392212" w:rsidRPr="00292146">
        <w:rPr>
          <w:rFonts w:ascii="Times New Roman" w:hAnsi="Times New Roman" w:cs="Times New Roman"/>
          <w:sz w:val="28"/>
          <w:szCs w:val="28"/>
          <w:lang w:val="ru-RU"/>
        </w:rPr>
        <w:t>, зеленый педсовет</w:t>
      </w:r>
      <w:r w:rsidR="0013001B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173A09" w:rsidRPr="00292146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="0013001B" w:rsidRPr="002921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928DD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6956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4F84" w:rsidRPr="00C26FF9" w:rsidRDefault="004646C8" w:rsidP="00121E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3EE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26FF9" w:rsidRPr="00C26FF9">
        <w:rPr>
          <w:rFonts w:ascii="Times New Roman" w:hAnsi="Times New Roman" w:cs="Times New Roman"/>
          <w:b/>
          <w:sz w:val="28"/>
          <w:szCs w:val="28"/>
          <w:lang w:val="ru-RU"/>
        </w:rPr>
        <w:t>ПРАВОЗАЩИТНАЯ</w:t>
      </w:r>
    </w:p>
    <w:p w:rsidR="00ED3EE1" w:rsidRPr="00ED3EE1" w:rsidRDefault="00ED3EE1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t>Деятельность правового инспектора Нурлатского СПО осуществляется по следующим направлениям:</w:t>
      </w:r>
    </w:p>
    <w:p w:rsidR="00ED3EE1" w:rsidRPr="00ED3EE1" w:rsidRDefault="00ED3EE1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t>- оказание консультативно-правовой помощи работникам – членам профсоюза на личном приеме, при проведении выездных консультаций, а также методической помощи социальным партнерам и первичным профсоюзным организациям;</w:t>
      </w:r>
    </w:p>
    <w:p w:rsidR="00ED3EE1" w:rsidRPr="00ED3EE1" w:rsidRDefault="00ED3EE1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lastRenderedPageBreak/>
        <w:t>- общественный контроль за соблюдением работодателями трудового законодательства;</w:t>
      </w:r>
    </w:p>
    <w:p w:rsidR="00ED3EE1" w:rsidRPr="00ED3EE1" w:rsidRDefault="00ED3EE1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t>- тематические проверки образовательных учреждений;</w:t>
      </w:r>
    </w:p>
    <w:p w:rsidR="00ED3EE1" w:rsidRPr="00ED3EE1" w:rsidRDefault="00ED3EE1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t>- информационно-правовая работа по регулированию социально-экономических отношений;</w:t>
      </w:r>
    </w:p>
    <w:p w:rsidR="00ED3EE1" w:rsidRPr="00ED3EE1" w:rsidRDefault="00ED3EE1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t>- обучение профсоюзного актива по вопросам применения трудового законодательства;</w:t>
      </w:r>
    </w:p>
    <w:p w:rsidR="00ED3EE1" w:rsidRPr="00ED3EE1" w:rsidRDefault="00ED3EE1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E1">
        <w:rPr>
          <w:rFonts w:ascii="Times New Roman" w:hAnsi="Times New Roman" w:cs="Times New Roman"/>
          <w:sz w:val="28"/>
          <w:szCs w:val="28"/>
        </w:rPr>
        <w:t xml:space="preserve">- оказание правовой помощи работникам в отстаивании их трудовых прав и социальных </w:t>
      </w:r>
      <w:r w:rsidR="002E7051" w:rsidRPr="000C6472">
        <w:rPr>
          <w:rFonts w:ascii="Times New Roman" w:hAnsi="Times New Roman" w:cs="Times New Roman"/>
          <w:sz w:val="28"/>
          <w:szCs w:val="28"/>
        </w:rPr>
        <w:t xml:space="preserve">Правовым инспектором </w:t>
      </w:r>
      <w:r w:rsidRPr="00ED3EE1">
        <w:rPr>
          <w:rFonts w:ascii="Times New Roman" w:hAnsi="Times New Roman" w:cs="Times New Roman"/>
          <w:sz w:val="28"/>
          <w:szCs w:val="28"/>
        </w:rPr>
        <w:t>гарантий.</w:t>
      </w:r>
    </w:p>
    <w:p w:rsidR="00BA5026" w:rsidRPr="000C6472" w:rsidRDefault="00275744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A5026" w:rsidRPr="000C6472">
        <w:rPr>
          <w:rFonts w:ascii="Times New Roman" w:hAnsi="Times New Roman" w:cs="Times New Roman"/>
          <w:sz w:val="28"/>
          <w:szCs w:val="28"/>
        </w:rPr>
        <w:t>едется ежедневный прием членов профсоюза, предоставляются консультации по вопросам трудового законодательства.</w:t>
      </w:r>
    </w:p>
    <w:p w:rsidR="00BA5026" w:rsidRDefault="00BA5026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Всем обратившимся правовой инспектор труда дает консультации в соответствии с действующим законодательством, оказывает практическую помощь при составлении исковых заявлении и при оформлении документов обращение в суд. </w:t>
      </w:r>
    </w:p>
    <w:p w:rsidR="00456528" w:rsidRPr="00292146" w:rsidRDefault="00275744" w:rsidP="009A20F5">
      <w:pPr>
        <w:spacing w:after="0" w:line="240" w:lineRule="auto"/>
        <w:ind w:left="68" w:firstLine="6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2021году 121</w:t>
      </w:r>
      <w:r w:rsidR="00BA5026" w:rsidRPr="000C6472">
        <w:rPr>
          <w:rFonts w:ascii="Times New Roman" w:hAnsi="Times New Roman" w:cs="Times New Roman"/>
          <w:sz w:val="28"/>
          <w:szCs w:val="28"/>
        </w:rPr>
        <w:t xml:space="preserve"> человек обрати</w:t>
      </w:r>
      <w:r w:rsidR="00BA5026">
        <w:rPr>
          <w:rFonts w:ascii="Times New Roman" w:hAnsi="Times New Roman" w:cs="Times New Roman"/>
          <w:sz w:val="28"/>
          <w:szCs w:val="28"/>
        </w:rPr>
        <w:t>лись</w:t>
      </w:r>
      <w:r w:rsidR="00BA5026" w:rsidRPr="000C6472">
        <w:rPr>
          <w:rFonts w:ascii="Times New Roman" w:hAnsi="Times New Roman" w:cs="Times New Roman"/>
          <w:sz w:val="28"/>
          <w:szCs w:val="28"/>
        </w:rPr>
        <w:t xml:space="preserve"> в правовую инспекцию за </w:t>
      </w:r>
      <w:r w:rsidR="00BA5026">
        <w:rPr>
          <w:rFonts w:ascii="Times New Roman" w:hAnsi="Times New Roman" w:cs="Times New Roman"/>
          <w:sz w:val="28"/>
          <w:szCs w:val="28"/>
        </w:rPr>
        <w:t>устным</w:t>
      </w:r>
      <w:r w:rsidR="00C67533">
        <w:rPr>
          <w:rFonts w:ascii="Times New Roman" w:hAnsi="Times New Roman" w:cs="Times New Roman"/>
          <w:sz w:val="28"/>
          <w:szCs w:val="28"/>
        </w:rPr>
        <w:t xml:space="preserve">и консультациями, письменно –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A5026">
        <w:rPr>
          <w:rFonts w:ascii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sz w:val="28"/>
          <w:szCs w:val="28"/>
        </w:rPr>
        <w:t>. Из устных обращений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пользу работникам решен</w:t>
      </w:r>
      <w:r w:rsidR="00BA5026">
        <w:rPr>
          <w:rFonts w:ascii="Times New Roman" w:hAnsi="Times New Roman" w:cs="Times New Roman"/>
          <w:sz w:val="28"/>
          <w:szCs w:val="28"/>
        </w:rPr>
        <w:t xml:space="preserve"> полож</w:t>
      </w:r>
      <w:r w:rsidR="00C67533">
        <w:rPr>
          <w:rFonts w:ascii="Times New Roman" w:hAnsi="Times New Roman" w:cs="Times New Roman"/>
          <w:sz w:val="28"/>
          <w:szCs w:val="28"/>
        </w:rPr>
        <w:t>ительно 1</w:t>
      </w: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C67533">
        <w:rPr>
          <w:rFonts w:ascii="Times New Roman" w:hAnsi="Times New Roman" w:cs="Times New Roman"/>
          <w:sz w:val="28"/>
          <w:szCs w:val="28"/>
        </w:rPr>
        <w:t xml:space="preserve">, а из письменных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A5026" w:rsidRPr="000C6472">
        <w:rPr>
          <w:rFonts w:ascii="Times New Roman" w:hAnsi="Times New Roman" w:cs="Times New Roman"/>
          <w:sz w:val="28"/>
          <w:szCs w:val="28"/>
        </w:rPr>
        <w:t>. В основном поступавшие вопросы касались перехода на новую систему оплаты труда</w:t>
      </w:r>
      <w:r w:rsidR="00BA5026">
        <w:rPr>
          <w:rFonts w:ascii="Times New Roman" w:hAnsi="Times New Roman" w:cs="Times New Roman"/>
          <w:sz w:val="28"/>
          <w:szCs w:val="28"/>
        </w:rPr>
        <w:t xml:space="preserve">, </w:t>
      </w:r>
      <w:r w:rsidR="00BA5026" w:rsidRPr="00E711DB">
        <w:rPr>
          <w:rFonts w:ascii="Times New Roman" w:eastAsia="Calibri" w:hAnsi="Times New Roman" w:cs="Times New Roman"/>
          <w:sz w:val="28"/>
          <w:szCs w:val="28"/>
        </w:rPr>
        <w:t>приема и увольнения,</w:t>
      </w:r>
      <w:r w:rsidR="009A20F5" w:rsidRPr="009A20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0F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оплата за классные руководства</w:t>
      </w:r>
      <w:r w:rsidR="009A20F5">
        <w:rPr>
          <w:rFonts w:ascii="Times New Roman" w:hAnsi="Times New Roman" w:cs="Times New Roman"/>
          <w:sz w:val="28"/>
          <w:szCs w:val="28"/>
          <w:lang w:val="ru-RU"/>
        </w:rPr>
        <w:t>, порядок распределение денежных средств по майским указом</w:t>
      </w:r>
      <w:r w:rsidR="007659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A20F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A5026" w:rsidRPr="00E711DB">
        <w:rPr>
          <w:rFonts w:ascii="Times New Roman" w:eastAsia="Calibri" w:hAnsi="Times New Roman" w:cs="Times New Roman"/>
          <w:sz w:val="28"/>
          <w:szCs w:val="28"/>
        </w:rPr>
        <w:t>предостав</w:t>
      </w:r>
      <w:r w:rsidR="009A20F5">
        <w:rPr>
          <w:rFonts w:ascii="Times New Roman" w:eastAsia="Calibri" w:hAnsi="Times New Roman" w:cs="Times New Roman"/>
          <w:sz w:val="28"/>
          <w:szCs w:val="28"/>
        </w:rPr>
        <w:t>ления дополнительных социальных</w:t>
      </w:r>
      <w:r w:rsidR="009A20F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A5026" w:rsidRPr="00E711DB">
        <w:rPr>
          <w:rFonts w:ascii="Times New Roman" w:eastAsia="Calibri" w:hAnsi="Times New Roman" w:cs="Times New Roman"/>
          <w:sz w:val="28"/>
          <w:szCs w:val="28"/>
        </w:rPr>
        <w:t>льгот,</w:t>
      </w:r>
      <w:r w:rsidR="006F62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A5026" w:rsidRPr="00E711DB">
        <w:rPr>
          <w:rFonts w:ascii="Times New Roman" w:eastAsia="Calibri" w:hAnsi="Times New Roman" w:cs="Times New Roman"/>
          <w:sz w:val="28"/>
          <w:szCs w:val="28"/>
        </w:rPr>
        <w:t>предусмотренных коллективным договор</w:t>
      </w:r>
      <w:r w:rsidR="00456528">
        <w:rPr>
          <w:rFonts w:ascii="Times New Roman" w:eastAsia="Calibri" w:hAnsi="Times New Roman" w:cs="Times New Roman"/>
          <w:sz w:val="28"/>
          <w:szCs w:val="28"/>
        </w:rPr>
        <w:t>ом, предоставляемым компенсаций</w:t>
      </w:r>
      <w:r w:rsidR="00456528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BA50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A5026" w:rsidRPr="000C6472">
        <w:rPr>
          <w:rFonts w:ascii="Times New Roman" w:hAnsi="Times New Roman" w:cs="Times New Roman"/>
          <w:sz w:val="28"/>
          <w:szCs w:val="28"/>
        </w:rPr>
        <w:t>изменения в оплате коммунальных льгот работникам образовательных организаций сельской местности.</w:t>
      </w:r>
      <w:r w:rsidR="00BA5026" w:rsidRPr="00BA5026">
        <w:rPr>
          <w:rFonts w:ascii="Times New Roman" w:hAnsi="Times New Roman" w:cs="Times New Roman"/>
          <w:sz w:val="28"/>
          <w:szCs w:val="28"/>
        </w:rPr>
        <w:t xml:space="preserve"> </w:t>
      </w:r>
      <w:r w:rsidR="00456528" w:rsidRPr="000056FF">
        <w:rPr>
          <w:rFonts w:ascii="Times New Roman" w:hAnsi="Times New Roman" w:cs="Times New Roman"/>
          <w:sz w:val="28"/>
          <w:szCs w:val="28"/>
          <w:lang w:val="ru-RU"/>
        </w:rPr>
        <w:t>Экономическая эффективность от решений принятых в пользу работников образовательных учреж</w:t>
      </w:r>
      <w:r w:rsidR="007659CD">
        <w:rPr>
          <w:rFonts w:ascii="Times New Roman" w:hAnsi="Times New Roman" w:cs="Times New Roman"/>
          <w:sz w:val="28"/>
          <w:szCs w:val="28"/>
          <w:lang w:val="ru-RU"/>
        </w:rPr>
        <w:t>дений</w:t>
      </w:r>
      <w:r w:rsidR="00456528" w:rsidRPr="000056FF">
        <w:rPr>
          <w:rFonts w:ascii="Times New Roman" w:hAnsi="Times New Roman" w:cs="Times New Roman"/>
          <w:sz w:val="28"/>
          <w:szCs w:val="28"/>
          <w:lang w:val="ru-RU"/>
        </w:rPr>
        <w:t xml:space="preserve"> составила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67533">
        <w:rPr>
          <w:rFonts w:ascii="Times New Roman" w:hAnsi="Times New Roman" w:cs="Times New Roman"/>
          <w:sz w:val="28"/>
          <w:szCs w:val="28"/>
          <w:lang w:val="ru-RU"/>
        </w:rPr>
        <w:t> 8</w:t>
      </w:r>
      <w:r w:rsidR="00456528" w:rsidRPr="000056FF">
        <w:rPr>
          <w:rFonts w:ascii="Times New Roman" w:hAnsi="Times New Roman" w:cs="Times New Roman"/>
          <w:sz w:val="28"/>
          <w:szCs w:val="28"/>
          <w:lang w:val="ru-RU"/>
        </w:rPr>
        <w:t>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тыс.</w:t>
      </w:r>
      <w:r w:rsidR="00456528" w:rsidRPr="000056FF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7659CD" w:rsidRPr="007659CD" w:rsidRDefault="007659CD" w:rsidP="006F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B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BD7AB7">
        <w:rPr>
          <w:rFonts w:ascii="Times New Roman" w:hAnsi="Times New Roman" w:cs="Times New Roman"/>
          <w:sz w:val="28"/>
          <w:szCs w:val="28"/>
          <w:lang w:val="ru-RU"/>
        </w:rPr>
        <w:t xml:space="preserve"> сегодня</w:t>
      </w:r>
      <w:r w:rsidRPr="00BD7AB7">
        <w:rPr>
          <w:rFonts w:ascii="Times New Roman" w:hAnsi="Times New Roman" w:cs="Times New Roman"/>
          <w:sz w:val="28"/>
          <w:szCs w:val="28"/>
          <w:lang w:val="ru-RU"/>
        </w:rPr>
        <w:t>шний день вопрос не решен по</w:t>
      </w:r>
      <w:r w:rsidR="00BA5026" w:rsidRPr="00BD7AB7">
        <w:rPr>
          <w:rFonts w:ascii="Times New Roman" w:hAnsi="Times New Roman" w:cs="Times New Roman"/>
          <w:sz w:val="28"/>
          <w:szCs w:val="28"/>
          <w:lang w:val="ru-RU"/>
        </w:rPr>
        <w:t xml:space="preserve"> выплат</w:t>
      </w:r>
      <w:r w:rsidRPr="00BD7AB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A5026" w:rsidRPr="00BD7AB7">
        <w:rPr>
          <w:rFonts w:ascii="Times New Roman" w:hAnsi="Times New Roman" w:cs="Times New Roman"/>
          <w:sz w:val="28"/>
          <w:szCs w:val="28"/>
          <w:lang w:val="ru-RU"/>
        </w:rPr>
        <w:t xml:space="preserve"> субсидий за отоплени</w:t>
      </w:r>
      <w:r w:rsidR="006F62A0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D86D11">
        <w:rPr>
          <w:rFonts w:ascii="Times New Roman" w:hAnsi="Times New Roman" w:cs="Times New Roman"/>
          <w:sz w:val="28"/>
          <w:szCs w:val="28"/>
          <w:lang w:val="ru-RU"/>
        </w:rPr>
        <w:t xml:space="preserve">сельским учителям, </w:t>
      </w:r>
      <w:proofErr w:type="spellStart"/>
      <w:r w:rsidR="00BD7AB7">
        <w:rPr>
          <w:rFonts w:ascii="Times New Roman" w:hAnsi="Times New Roman" w:cs="Times New Roman"/>
          <w:sz w:val="28"/>
          <w:szCs w:val="28"/>
          <w:lang w:val="ru-RU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бота по данному направлению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вед</w:t>
      </w:r>
      <w:r w:rsidR="00A02343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тся.</w:t>
      </w:r>
    </w:p>
    <w:p w:rsidR="008110C8" w:rsidRPr="006F62A0" w:rsidRDefault="007659CD" w:rsidP="006F6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же работа ведется по повышению зарплаты методистов</w:t>
      </w:r>
      <w:r w:rsidR="00BD7AB7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образования</w:t>
      </w:r>
      <w:r w:rsidR="00314496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4F84" w:rsidRPr="00380B63" w:rsidRDefault="00380B63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0B63">
        <w:rPr>
          <w:rFonts w:ascii="Times New Roman" w:hAnsi="Times New Roman" w:cs="Times New Roman"/>
          <w:b/>
          <w:sz w:val="28"/>
          <w:szCs w:val="28"/>
          <w:lang w:val="ru-RU"/>
        </w:rPr>
        <w:t>ОХРАНА ТРУДА</w:t>
      </w:r>
    </w:p>
    <w:p w:rsidR="005A1C00" w:rsidRPr="00987539" w:rsidRDefault="005A1C00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1D90">
        <w:rPr>
          <w:rFonts w:ascii="Times New Roman" w:eastAsia="Calibri" w:hAnsi="Times New Roman" w:cs="Times New Roman"/>
          <w:sz w:val="28"/>
          <w:szCs w:val="28"/>
        </w:rPr>
        <w:t>Деятельность по охране труда в Нурлатском СПО осуществляется совместной работой его структур. Сюда входят</w:t>
      </w:r>
      <w:r w:rsidRPr="00C31D90">
        <w:rPr>
          <w:rFonts w:ascii="Times New Roman" w:hAnsi="Times New Roman" w:cs="Times New Roman"/>
          <w:sz w:val="28"/>
          <w:szCs w:val="28"/>
        </w:rPr>
        <w:t>:</w:t>
      </w:r>
      <w:r w:rsidRPr="00C31D90">
        <w:rPr>
          <w:rFonts w:ascii="Times New Roman" w:eastAsia="Calibri" w:hAnsi="Times New Roman" w:cs="Times New Roman"/>
          <w:sz w:val="28"/>
          <w:szCs w:val="28"/>
        </w:rPr>
        <w:t xml:space="preserve"> председатель, штатный правовой инспектор труда, внештатный технический инспектор труда </w:t>
      </w:r>
      <w:proofErr w:type="spellStart"/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>Нурлатского</w:t>
      </w:r>
      <w:proofErr w:type="spellEnd"/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СПО. </w:t>
      </w:r>
      <w:r w:rsidRPr="00C31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>Во</w:t>
      </w:r>
      <w:r w:rsidR="00987539" w:rsidRPr="00C31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всех </w:t>
      </w:r>
      <w:r w:rsidR="00C67533">
        <w:rPr>
          <w:rFonts w:ascii="Times New Roman" w:eastAsia="Calibri" w:hAnsi="Times New Roman" w:cs="Times New Roman"/>
          <w:sz w:val="28"/>
          <w:szCs w:val="28"/>
          <w:lang w:val="ru-RU"/>
        </w:rPr>
        <w:t>54</w:t>
      </w:r>
      <w:r w:rsidR="007403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первичных профсоюзных организациях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="00987539">
        <w:rPr>
          <w:rFonts w:ascii="Times New Roman" w:eastAsia="Calibri" w:hAnsi="Times New Roman" w:cs="Times New Roman"/>
          <w:sz w:val="28"/>
          <w:szCs w:val="28"/>
        </w:rPr>
        <w:t>збранны уполномоченные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созданы и работают </w:t>
      </w:r>
      <w:r w:rsidR="00987539" w:rsidRPr="00C31D90">
        <w:rPr>
          <w:rFonts w:ascii="Times New Roman" w:eastAsia="Calibri" w:hAnsi="Times New Roman" w:cs="Times New Roman"/>
          <w:sz w:val="28"/>
          <w:szCs w:val="28"/>
        </w:rPr>
        <w:t>комиссии по охране труда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987539" w:rsidRPr="00C31D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0BEA" w:rsidRDefault="00960BEA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337">
        <w:rPr>
          <w:rFonts w:ascii="Times New Roman" w:hAnsi="Times New Roman" w:cs="Times New Roman"/>
          <w:sz w:val="28"/>
          <w:szCs w:val="28"/>
          <w:lang w:val="ru-RU"/>
        </w:rPr>
        <w:t>Провод</w:t>
      </w:r>
      <w:r w:rsidR="00C67533">
        <w:rPr>
          <w:rFonts w:ascii="Times New Roman" w:hAnsi="Times New Roman" w:cs="Times New Roman"/>
          <w:sz w:val="28"/>
          <w:szCs w:val="28"/>
          <w:lang w:val="ru-RU"/>
        </w:rPr>
        <w:t>ились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тематические проверки</w:t>
      </w:r>
      <w:r>
        <w:rPr>
          <w:rFonts w:ascii="Times New Roman" w:hAnsi="Times New Roman" w:cs="Times New Roman"/>
          <w:sz w:val="28"/>
          <w:szCs w:val="28"/>
          <w:lang w:val="ru-RU"/>
        </w:rPr>
        <w:t>. Так в</w:t>
      </w:r>
      <w:r w:rsidR="00C67533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D7AB7">
        <w:rPr>
          <w:rFonts w:ascii="Times New Roman" w:eastAsia="Calibri" w:hAnsi="Times New Roman" w:cs="Times New Roman"/>
          <w:sz w:val="28"/>
          <w:szCs w:val="28"/>
          <w:lang w:val="ru-RU"/>
        </w:rPr>
        <w:t>21</w:t>
      </w:r>
      <w:r w:rsidRPr="000E1E63">
        <w:rPr>
          <w:rFonts w:ascii="Times New Roman" w:eastAsia="Calibri" w:hAnsi="Times New Roman" w:cs="Times New Roman"/>
          <w:sz w:val="28"/>
          <w:szCs w:val="28"/>
        </w:rPr>
        <w:t>г. проводилась обще</w:t>
      </w:r>
      <w:r w:rsidR="00FC3A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профсоюзная </w:t>
      </w:r>
      <w:r w:rsidRPr="000E1E63">
        <w:rPr>
          <w:rFonts w:ascii="Times New Roman" w:eastAsia="Calibri" w:hAnsi="Times New Roman" w:cs="Times New Roman"/>
          <w:sz w:val="28"/>
          <w:szCs w:val="28"/>
        </w:rPr>
        <w:t xml:space="preserve">тематическая проверка </w:t>
      </w:r>
      <w:r w:rsidRPr="000E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C3A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осуществлению </w:t>
      </w:r>
      <w:proofErr w:type="gramStart"/>
      <w:r w:rsidR="00FC3A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="00FC3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</w:t>
      </w:r>
      <w:proofErr w:type="spellStart"/>
      <w:r w:rsidR="004B7D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ью</w:t>
      </w:r>
      <w:proofErr w:type="spellEnd"/>
      <w:r w:rsidR="00AD5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3A78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</w:t>
      </w:r>
      <w:proofErr w:type="spellStart"/>
      <w:r w:rsidR="00AD55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ии</w:t>
      </w:r>
      <w:proofErr w:type="spellEnd"/>
      <w:r w:rsidRPr="000E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и сооружений </w:t>
      </w:r>
      <w:r w:rsidR="00C67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E6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0E1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6A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связи с 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>выявл</w:t>
      </w:r>
      <w:r w:rsidR="00196A1C">
        <w:rPr>
          <w:rFonts w:ascii="Times New Roman" w:hAnsi="Times New Roman" w:cs="Times New Roman"/>
          <w:sz w:val="28"/>
          <w:szCs w:val="28"/>
          <w:lang w:val="ru-RU"/>
        </w:rPr>
        <w:t>енными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6A1C">
        <w:rPr>
          <w:rFonts w:ascii="Times New Roman" w:hAnsi="Times New Roman" w:cs="Times New Roman"/>
          <w:sz w:val="28"/>
          <w:szCs w:val="28"/>
          <w:lang w:val="ru-RU"/>
        </w:rPr>
        <w:t>нарушениями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96A1C">
        <w:rPr>
          <w:rFonts w:ascii="Times New Roman" w:hAnsi="Times New Roman" w:cs="Times New Roman"/>
          <w:sz w:val="28"/>
          <w:szCs w:val="28"/>
          <w:lang w:val="ru-RU"/>
        </w:rPr>
        <w:t xml:space="preserve">выданы 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196A1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об устранени</w:t>
      </w:r>
      <w:r w:rsidR="00196A1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недостатков.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0BEA" w:rsidRPr="00AA2337" w:rsidRDefault="00960BEA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Есть и остается проблема обеспечения работников средствами индивидуальной защиты. Спецодежда, </w:t>
      </w:r>
      <w:proofErr w:type="spellStart"/>
      <w:r w:rsidRPr="00AA2337">
        <w:rPr>
          <w:rFonts w:ascii="Times New Roman" w:hAnsi="Times New Roman" w:cs="Times New Roman"/>
          <w:sz w:val="28"/>
          <w:szCs w:val="28"/>
          <w:lang w:val="ru-RU"/>
        </w:rPr>
        <w:t>спецобувь</w:t>
      </w:r>
      <w:proofErr w:type="spellEnd"/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 и другие средства выдается работникам нерегулярно и не в полном объеме. </w:t>
      </w:r>
    </w:p>
    <w:p w:rsidR="006C3191" w:rsidRPr="00012B53" w:rsidRDefault="006C3191" w:rsidP="00BA1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B53">
        <w:rPr>
          <w:rFonts w:ascii="Times New Roman" w:eastAsia="Calibri" w:hAnsi="Times New Roman" w:cs="Times New Roman"/>
          <w:color w:val="000000"/>
          <w:sz w:val="28"/>
          <w:szCs w:val="28"/>
        </w:rPr>
        <w:t>Между администрацией общеобразовательной организации и профсоюзным комитетом ежегодно заключаются Соглашения по охране труда, акт о выполнении которых рассматривается два раза в год.</w:t>
      </w:r>
      <w:r w:rsidR="0098753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2B53">
        <w:rPr>
          <w:rFonts w:ascii="Times New Roman" w:eastAsia="Calibri" w:hAnsi="Times New Roman" w:cs="Times New Roman"/>
          <w:sz w:val="28"/>
          <w:szCs w:val="28"/>
        </w:rPr>
        <w:t xml:space="preserve">Во всех общеобразовательных учреждениях совместно с отделом образования </w:t>
      </w:r>
      <w:r w:rsidRPr="00012B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разработаны инструкции по охране труда </w:t>
      </w:r>
      <w:r w:rsidR="00987539">
        <w:rPr>
          <w:rFonts w:ascii="Times New Roman" w:eastAsia="Calibri" w:hAnsi="Times New Roman" w:cs="Times New Roman"/>
          <w:sz w:val="28"/>
          <w:szCs w:val="28"/>
        </w:rPr>
        <w:t>по профессиям и по видам работ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>, и</w:t>
      </w:r>
      <w:r w:rsidRPr="00012B53">
        <w:rPr>
          <w:rFonts w:ascii="Times New Roman" w:eastAsia="Calibri" w:hAnsi="Times New Roman" w:cs="Times New Roman"/>
          <w:sz w:val="28"/>
          <w:szCs w:val="28"/>
        </w:rPr>
        <w:t>меются уголки по охране труда</w:t>
      </w:r>
      <w:r w:rsidR="0098753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012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0978" w:rsidRPr="00F70436" w:rsidRDefault="00B10978" w:rsidP="00BA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B7AE0"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color w:val="000000"/>
          <w:spacing w:val="1"/>
          <w:sz w:val="28"/>
          <w:szCs w:val="28"/>
        </w:rPr>
        <w:t xml:space="preserve"> </w:t>
      </w:r>
      <w:r w:rsidRPr="00CF110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 осуществлении общественного контроля за соблюдением работодателями законодательства  по охране труда большой вклад вносят упол</w:t>
      </w:r>
      <w:r w:rsidR="00740376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номоченные лица по охране труда</w:t>
      </w:r>
      <w:r w:rsidR="00740376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ru-RU"/>
        </w:rPr>
        <w:t>.</w:t>
      </w:r>
      <w:r w:rsidRPr="00CF110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Pr="00CF110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Одним из важнейших показателей работы уполномоченных </w:t>
      </w:r>
      <w:r w:rsidRPr="00CF1102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количество самостоятельно проведенных проверок.</w:t>
      </w:r>
      <w:r w:rsidRPr="00CF110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CF1102">
        <w:rPr>
          <w:rFonts w:ascii="Times New Roman" w:eastAsia="Calibri" w:hAnsi="Times New Roman" w:cs="Times New Roman"/>
          <w:sz w:val="28"/>
          <w:szCs w:val="28"/>
        </w:rPr>
        <w:t>казывается консультативная и практическая помощь членам профсоюзов и членам их семей по различным аспектам охраны труда.</w:t>
      </w:r>
      <w:r w:rsidR="009118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Принимают активное участие в оформлении уголков по охране труда, проведении консультаций,</w:t>
      </w:r>
      <w:r w:rsidR="00AA1D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11802">
        <w:rPr>
          <w:rFonts w:ascii="Times New Roman" w:eastAsia="Calibri" w:hAnsi="Times New Roman" w:cs="Times New Roman"/>
          <w:sz w:val="28"/>
          <w:szCs w:val="28"/>
          <w:lang w:val="ru-RU"/>
        </w:rPr>
        <w:t>организации</w:t>
      </w:r>
      <w:r w:rsidR="00297F1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A1D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мероприятий.</w:t>
      </w:r>
    </w:p>
    <w:p w:rsidR="00B10978" w:rsidRDefault="00B10978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1102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В целях повышения авторитета уполномоченных, их профессионализма, распространения опыта работы лучших из них проводятся смотры-конкурсы на звание «Лучший уполномоченный по охране труда». </w:t>
      </w:r>
    </w:p>
    <w:p w:rsidR="00607032" w:rsidRDefault="006C3191" w:rsidP="00BA1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12B53">
        <w:rPr>
          <w:rFonts w:ascii="Times New Roman" w:eastAsia="Calibri" w:hAnsi="Times New Roman" w:cs="Times New Roman"/>
          <w:color w:val="000000"/>
          <w:sz w:val="28"/>
          <w:szCs w:val="28"/>
        </w:rPr>
        <w:t>В целях предупреждения травматизма и сохранения здоровья работников в общеобразовательных учреждениях своевременно и регулярно осуществляются различные виды инструктажей, которые фиксируются в журналах, обучений и др.</w:t>
      </w:r>
      <w:r w:rsidR="00863A5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2B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C3191" w:rsidRDefault="00AB34AB" w:rsidP="00BA1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За отчетный период т</w:t>
      </w:r>
      <w:r w:rsidR="006C3191" w:rsidRPr="00012B53">
        <w:rPr>
          <w:rFonts w:ascii="Times New Roman" w:eastAsia="Calibri" w:hAnsi="Times New Roman" w:cs="Times New Roman"/>
          <w:sz w:val="28"/>
          <w:szCs w:val="28"/>
        </w:rPr>
        <w:t xml:space="preserve">рудовых споров по охране труда, которые рассматривались бы в комиссиях по трудовым спорам и в судах – нет. </w:t>
      </w:r>
      <w:r w:rsidR="00607032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60703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организациях производственного травматизма </w:t>
      </w:r>
      <w:r w:rsidR="00863A5A">
        <w:rPr>
          <w:rFonts w:ascii="Times New Roman" w:hAnsi="Times New Roman" w:cs="Times New Roman"/>
          <w:sz w:val="28"/>
          <w:szCs w:val="28"/>
          <w:lang w:val="ru-RU"/>
        </w:rPr>
        <w:t>не зафиксирова</w:t>
      </w:r>
      <w:r w:rsidR="00607032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07032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6A1C" w:rsidRPr="00A23156" w:rsidRDefault="00196A1C" w:rsidP="00BA116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2B53">
        <w:rPr>
          <w:rFonts w:ascii="Times New Roman" w:hAnsi="Times New Roman"/>
          <w:color w:val="000000"/>
          <w:sz w:val="28"/>
          <w:szCs w:val="28"/>
        </w:rPr>
        <w:t>В 20</w:t>
      </w:r>
      <w:r w:rsidR="004B7DC0">
        <w:rPr>
          <w:rFonts w:ascii="Times New Roman" w:hAnsi="Times New Roman"/>
          <w:color w:val="000000"/>
          <w:sz w:val="28"/>
          <w:szCs w:val="28"/>
          <w:lang w:val="ru-RU"/>
        </w:rPr>
        <w:t>21</w:t>
      </w:r>
      <w:r w:rsidRPr="00012B53">
        <w:rPr>
          <w:rFonts w:ascii="Times New Roman" w:hAnsi="Times New Roman"/>
          <w:color w:val="000000"/>
          <w:sz w:val="28"/>
          <w:szCs w:val="28"/>
        </w:rPr>
        <w:t xml:space="preserve"> году  на мероприятия по охране труда всего было израсходовано денежных средств </w:t>
      </w:r>
      <w:r w:rsidR="00FC3A7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11мил.58</w:t>
      </w:r>
      <w:r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 тыс.</w:t>
      </w:r>
      <w:r w:rsidR="00FC3A7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966</w:t>
      </w:r>
      <w:r w:rsidRPr="00A23156">
        <w:rPr>
          <w:rFonts w:ascii="Times New Roman" w:hAnsi="Times New Roman"/>
          <w:color w:val="000000" w:themeColor="text1"/>
          <w:sz w:val="28"/>
          <w:szCs w:val="28"/>
        </w:rPr>
        <w:t>руб:</w:t>
      </w:r>
    </w:p>
    <w:p w:rsidR="00196A1C" w:rsidRDefault="00720591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проведение СОУТ – </w:t>
      </w:r>
      <w:r w:rsidR="00FC3A78">
        <w:rPr>
          <w:rFonts w:ascii="Times New Roman" w:hAnsi="Times New Roman"/>
          <w:color w:val="000000" w:themeColor="text1"/>
          <w:sz w:val="28"/>
          <w:szCs w:val="28"/>
          <w:lang w:val="ru-RU"/>
        </w:rPr>
        <w:t>66145</w:t>
      </w:r>
      <w:r w:rsidR="00196A1C" w:rsidRPr="00A23156">
        <w:rPr>
          <w:rFonts w:ascii="Times New Roman" w:hAnsi="Times New Roman"/>
          <w:color w:val="000000" w:themeColor="text1"/>
          <w:sz w:val="28"/>
          <w:szCs w:val="28"/>
        </w:rPr>
        <w:t>рублей</w:t>
      </w:r>
    </w:p>
    <w:p w:rsidR="00446D50" w:rsidRPr="00446D50" w:rsidRDefault="00446D50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проведение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обучения по охране</w:t>
      </w:r>
      <w:proofErr w:type="gramEnd"/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труда</w:t>
      </w:r>
      <w:r w:rsidR="000619E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>- 0</w:t>
      </w:r>
    </w:p>
    <w:p w:rsidR="00196A1C" w:rsidRPr="00A23156" w:rsidRDefault="00196A1C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- проведение гигиенического обучения и 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 xml:space="preserve">аттестации – </w:t>
      </w:r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>94600</w:t>
      </w:r>
      <w:r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</w:p>
    <w:p w:rsidR="00196A1C" w:rsidRPr="00A23156" w:rsidRDefault="00196A1C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156">
        <w:rPr>
          <w:rFonts w:ascii="Times New Roman" w:hAnsi="Times New Roman"/>
          <w:color w:val="000000" w:themeColor="text1"/>
          <w:sz w:val="28"/>
          <w:szCs w:val="28"/>
        </w:rPr>
        <w:t>- приобретение спецод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 xml:space="preserve">ежды, спецобуви и др. СИЗ – </w:t>
      </w:r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>66890</w:t>
      </w:r>
      <w:r w:rsidRPr="00A23156">
        <w:rPr>
          <w:rFonts w:ascii="Times New Roman" w:hAnsi="Times New Roman"/>
          <w:color w:val="000000" w:themeColor="text1"/>
          <w:sz w:val="28"/>
          <w:szCs w:val="28"/>
        </w:rPr>
        <w:t>рублей</w:t>
      </w:r>
    </w:p>
    <w:p w:rsidR="00196A1C" w:rsidRPr="00A23156" w:rsidRDefault="00196A1C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156">
        <w:rPr>
          <w:rFonts w:ascii="Times New Roman" w:hAnsi="Times New Roman"/>
          <w:color w:val="000000" w:themeColor="text1"/>
          <w:sz w:val="28"/>
          <w:szCs w:val="28"/>
        </w:rPr>
        <w:t>- пр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 xml:space="preserve">оведение ремонтных работ – </w:t>
      </w:r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>8 009 754</w:t>
      </w:r>
      <w:r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</w:p>
    <w:p w:rsidR="00196A1C" w:rsidRPr="00A23156" w:rsidRDefault="00196A1C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 xml:space="preserve">на пожарную безопасность – </w:t>
      </w:r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>2 817 149</w:t>
      </w:r>
      <w:r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</w:p>
    <w:p w:rsidR="00196A1C" w:rsidRPr="00A23156" w:rsidRDefault="00446D50" w:rsidP="00BA1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другие мероприятия – </w:t>
      </w:r>
      <w:r w:rsidR="00E561A9">
        <w:rPr>
          <w:rFonts w:ascii="Times New Roman" w:hAnsi="Times New Roman"/>
          <w:color w:val="000000" w:themeColor="text1"/>
          <w:sz w:val="28"/>
          <w:szCs w:val="28"/>
          <w:lang w:val="ru-RU"/>
        </w:rPr>
        <w:t>501 958</w:t>
      </w:r>
      <w:r w:rsidR="00196A1C" w:rsidRPr="00A23156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196A1C" w:rsidRPr="00B426FB" w:rsidRDefault="00196A1C" w:rsidP="00BA11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A14BD">
        <w:rPr>
          <w:rFonts w:ascii="Times New Roman" w:hAnsi="Times New Roman"/>
          <w:sz w:val="28"/>
          <w:szCs w:val="28"/>
        </w:rPr>
        <w:t>Положение о СУОТ разработано на муниципальном уровне</w:t>
      </w:r>
      <w:r w:rsidRPr="000E70D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 всех</w:t>
      </w:r>
      <w:r w:rsidRPr="000E70DE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7 общеобразовательных </w:t>
      </w:r>
      <w:r w:rsidRPr="000E70DE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B483F">
        <w:rPr>
          <w:rFonts w:ascii="Times New Roman" w:hAnsi="Times New Roman"/>
          <w:sz w:val="28"/>
          <w:szCs w:val="28"/>
        </w:rPr>
        <w:t>В текущем году процент рабочих мест охваченных</w:t>
      </w:r>
      <w:r w:rsidR="00E561A9">
        <w:rPr>
          <w:rFonts w:ascii="Times New Roman" w:hAnsi="Times New Roman"/>
          <w:sz w:val="28"/>
          <w:szCs w:val="28"/>
        </w:rPr>
        <w:t xml:space="preserve"> СОУТ составило </w:t>
      </w:r>
      <w:r w:rsidR="00E561A9">
        <w:rPr>
          <w:rFonts w:ascii="Times New Roman" w:hAnsi="Times New Roman"/>
          <w:sz w:val="28"/>
          <w:szCs w:val="28"/>
          <w:lang w:val="ru-RU"/>
        </w:rPr>
        <w:t>94.9</w:t>
      </w:r>
      <w:r w:rsidR="006359F6">
        <w:rPr>
          <w:rFonts w:ascii="Times New Roman" w:hAnsi="Times New Roman"/>
          <w:sz w:val="28"/>
          <w:szCs w:val="28"/>
        </w:rPr>
        <w:t>%</w:t>
      </w:r>
      <w:r w:rsidR="006359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59F6">
        <w:rPr>
          <w:rFonts w:ascii="Times New Roman" w:hAnsi="Times New Roman"/>
          <w:sz w:val="28"/>
          <w:szCs w:val="28"/>
        </w:rPr>
        <w:t>.</w:t>
      </w:r>
      <w:r w:rsidR="006359F6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FC596A">
        <w:rPr>
          <w:rFonts w:ascii="Times New Roman" w:hAnsi="Times New Roman"/>
          <w:sz w:val="28"/>
          <w:szCs w:val="28"/>
        </w:rPr>
        <w:t>озврат 20% страховых взносов из ФСС</w:t>
      </w:r>
      <w:r w:rsidR="000619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26FB">
        <w:rPr>
          <w:rFonts w:ascii="Times New Roman" w:hAnsi="Times New Roman"/>
          <w:sz w:val="28"/>
          <w:szCs w:val="28"/>
          <w:lang w:val="ru-RU"/>
        </w:rPr>
        <w:t>-</w:t>
      </w:r>
      <w:r w:rsidR="006359F6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="00E561A9">
        <w:rPr>
          <w:rFonts w:ascii="Times New Roman" w:hAnsi="Times New Roman"/>
          <w:sz w:val="28"/>
          <w:szCs w:val="28"/>
          <w:lang w:val="ru-RU"/>
        </w:rPr>
        <w:t>т</w:t>
      </w:r>
    </w:p>
    <w:p w:rsidR="006C3191" w:rsidRPr="00012B53" w:rsidRDefault="006C3191" w:rsidP="00BA116B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B53">
        <w:rPr>
          <w:sz w:val="28"/>
          <w:szCs w:val="28"/>
        </w:rPr>
        <w:t xml:space="preserve">В соответствии с планом </w:t>
      </w:r>
      <w:r w:rsidRPr="00012B53">
        <w:rPr>
          <w:rFonts w:eastAsia="Calibri"/>
          <w:sz w:val="28"/>
          <w:szCs w:val="28"/>
        </w:rPr>
        <w:t>внештатн</w:t>
      </w:r>
      <w:r>
        <w:rPr>
          <w:rFonts w:eastAsia="Calibri"/>
          <w:sz w:val="28"/>
          <w:szCs w:val="28"/>
        </w:rPr>
        <w:t>ый</w:t>
      </w:r>
      <w:r w:rsidRPr="00012B53">
        <w:rPr>
          <w:rFonts w:eastAsia="Calibri"/>
          <w:sz w:val="28"/>
          <w:szCs w:val="28"/>
        </w:rPr>
        <w:t xml:space="preserve"> техническ</w:t>
      </w:r>
      <w:r>
        <w:rPr>
          <w:rFonts w:eastAsia="Calibri"/>
          <w:sz w:val="28"/>
          <w:szCs w:val="28"/>
        </w:rPr>
        <w:t>ий</w:t>
      </w:r>
      <w:r w:rsidRPr="00012B53">
        <w:rPr>
          <w:rFonts w:eastAsia="Calibri"/>
          <w:sz w:val="28"/>
          <w:szCs w:val="28"/>
        </w:rPr>
        <w:t xml:space="preserve"> инспектор </w:t>
      </w:r>
      <w:r w:rsidRPr="00012B53">
        <w:rPr>
          <w:sz w:val="28"/>
          <w:szCs w:val="28"/>
        </w:rPr>
        <w:t>осуществля</w:t>
      </w:r>
      <w:r>
        <w:rPr>
          <w:sz w:val="28"/>
          <w:szCs w:val="28"/>
        </w:rPr>
        <w:t>ет</w:t>
      </w:r>
      <w:r w:rsidRPr="00012B53">
        <w:rPr>
          <w:sz w:val="28"/>
          <w:szCs w:val="28"/>
        </w:rPr>
        <w:t xml:space="preserve"> мероприятия по предупреждению пожаров и улучшению условий труда в образовательных учреждениях. Пров</w:t>
      </w:r>
      <w:r>
        <w:rPr>
          <w:sz w:val="28"/>
          <w:szCs w:val="28"/>
        </w:rPr>
        <w:t>о</w:t>
      </w:r>
      <w:r w:rsidRPr="00012B53">
        <w:rPr>
          <w:sz w:val="28"/>
          <w:szCs w:val="28"/>
        </w:rPr>
        <w:t>д</w:t>
      </w:r>
      <w:r>
        <w:rPr>
          <w:sz w:val="28"/>
          <w:szCs w:val="28"/>
        </w:rPr>
        <w:t>ятся</w:t>
      </w:r>
      <w:r w:rsidRPr="00012B53">
        <w:rPr>
          <w:sz w:val="28"/>
          <w:szCs w:val="28"/>
        </w:rPr>
        <w:t xml:space="preserve"> обучение и проверка знаний руководителей и учителей по пожарной безопасности. Ежеквартально в общеобразовательных учреждениях организуются практические занятия по эвакуации при возникновении пожара и ликвидации очагов возгорания. Результаты проверок и испытаний оформляются актами. </w:t>
      </w:r>
      <w:proofErr w:type="gramStart"/>
      <w:r w:rsidRPr="00012B53">
        <w:rPr>
          <w:sz w:val="28"/>
          <w:szCs w:val="28"/>
        </w:rPr>
        <w:t>Все здания и сооружения общеобразовательных учреждений в августе проверяются районной комиссией на готовность к учебном году с оформлением соответствующих актов.</w:t>
      </w:r>
      <w:proofErr w:type="gramEnd"/>
      <w:r w:rsidRPr="00012B53">
        <w:rPr>
          <w:sz w:val="28"/>
          <w:szCs w:val="28"/>
        </w:rPr>
        <w:t xml:space="preserve"> Оформлены акты-разрешения на проведение учебных занятий в спортзале, спортплощадках, кабинетах и классах, ввод в эксплуатацию оборудования мастерских, кабинетов, акты испытания гимнастических снарядов и спортивного оборуд</w:t>
      </w:r>
      <w:r w:rsidR="006359F6">
        <w:rPr>
          <w:sz w:val="28"/>
          <w:szCs w:val="28"/>
        </w:rPr>
        <w:t>о</w:t>
      </w:r>
      <w:r w:rsidR="00E561A9">
        <w:rPr>
          <w:sz w:val="28"/>
          <w:szCs w:val="28"/>
        </w:rPr>
        <w:t>вания. Капитальный ремонт в 2021</w:t>
      </w:r>
      <w:r w:rsidRPr="00012B53">
        <w:rPr>
          <w:sz w:val="28"/>
          <w:szCs w:val="28"/>
        </w:rPr>
        <w:t xml:space="preserve">г. был проведен в  </w:t>
      </w:r>
      <w:r w:rsidR="00E561A9">
        <w:rPr>
          <w:sz w:val="28"/>
          <w:szCs w:val="28"/>
        </w:rPr>
        <w:t>3</w:t>
      </w:r>
      <w:r w:rsidR="006359F6">
        <w:rPr>
          <w:sz w:val="28"/>
          <w:szCs w:val="28"/>
        </w:rPr>
        <w:t>х дошкольных</w:t>
      </w:r>
      <w:r w:rsidR="00E561A9">
        <w:rPr>
          <w:sz w:val="28"/>
          <w:szCs w:val="28"/>
        </w:rPr>
        <w:t xml:space="preserve"> организациях МБДОУ</w:t>
      </w:r>
      <w:r w:rsidR="00E81EC8">
        <w:rPr>
          <w:sz w:val="28"/>
          <w:szCs w:val="28"/>
        </w:rPr>
        <w:t xml:space="preserve"> </w:t>
      </w:r>
      <w:r w:rsidR="00E561A9">
        <w:rPr>
          <w:sz w:val="28"/>
          <w:szCs w:val="28"/>
        </w:rPr>
        <w:t>«Белочка</w:t>
      </w:r>
      <w:r w:rsidR="001D762B">
        <w:rPr>
          <w:sz w:val="28"/>
          <w:szCs w:val="28"/>
        </w:rPr>
        <w:t>»</w:t>
      </w:r>
      <w:r w:rsidR="00E561A9">
        <w:rPr>
          <w:sz w:val="28"/>
          <w:szCs w:val="28"/>
        </w:rPr>
        <w:t>, « Солнышко</w:t>
      </w:r>
      <w:r w:rsidR="006359F6">
        <w:rPr>
          <w:sz w:val="28"/>
          <w:szCs w:val="28"/>
        </w:rPr>
        <w:t>»</w:t>
      </w:r>
      <w:r w:rsidR="00E561A9">
        <w:rPr>
          <w:sz w:val="28"/>
          <w:szCs w:val="28"/>
        </w:rPr>
        <w:t>, «</w:t>
      </w:r>
      <w:proofErr w:type="spellStart"/>
      <w:r w:rsidR="00E81EC8">
        <w:rPr>
          <w:sz w:val="28"/>
          <w:szCs w:val="28"/>
        </w:rPr>
        <w:t>Алсу</w:t>
      </w:r>
      <w:proofErr w:type="spellEnd"/>
      <w:r w:rsidR="00E81EC8">
        <w:rPr>
          <w:sz w:val="28"/>
          <w:szCs w:val="28"/>
        </w:rPr>
        <w:t>»</w:t>
      </w:r>
      <w:r w:rsidRPr="00012B53">
        <w:rPr>
          <w:sz w:val="28"/>
          <w:szCs w:val="28"/>
        </w:rPr>
        <w:t>.</w:t>
      </w:r>
    </w:p>
    <w:p w:rsidR="006C3191" w:rsidRPr="00662A91" w:rsidRDefault="006C3191" w:rsidP="00BA1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12B53">
        <w:rPr>
          <w:rFonts w:ascii="Times New Roman" w:eastAsia="Calibri" w:hAnsi="Times New Roman" w:cs="Times New Roman"/>
          <w:sz w:val="28"/>
          <w:szCs w:val="28"/>
        </w:rPr>
        <w:lastRenderedPageBreak/>
        <w:t>К отопительному сезону были своевременно подготовлены 100% котельных, проведена промывка, опрессовка систем отопления.</w:t>
      </w:r>
    </w:p>
    <w:p w:rsidR="00607032" w:rsidRDefault="006C3191" w:rsidP="00E81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0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1EC8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="006C6ED9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Pr="00E8402B">
        <w:rPr>
          <w:rFonts w:ascii="Times New Roman" w:hAnsi="Times New Roman" w:cs="Times New Roman"/>
          <w:sz w:val="28"/>
          <w:szCs w:val="28"/>
          <w:lang w:eastAsia="ru-RU"/>
        </w:rPr>
        <w:t xml:space="preserve"> Всемирному дню охраны труда в первичных организациях Нурлатской территориальной ор</w:t>
      </w:r>
      <w:r w:rsidR="00E81EC8">
        <w:rPr>
          <w:rFonts w:ascii="Times New Roman" w:hAnsi="Times New Roman" w:cs="Times New Roman"/>
          <w:sz w:val="28"/>
          <w:szCs w:val="28"/>
          <w:lang w:eastAsia="ru-RU"/>
        </w:rPr>
        <w:t xml:space="preserve">ганизации Профсоюза </w:t>
      </w:r>
      <w:r w:rsidR="00E81EC8">
        <w:rPr>
          <w:rFonts w:ascii="Times New Roman" w:hAnsi="Times New Roman" w:cs="Times New Roman"/>
          <w:sz w:val="28"/>
          <w:szCs w:val="28"/>
          <w:lang w:val="ru-RU" w:eastAsia="ru-RU"/>
        </w:rPr>
        <w:t>прошли</w:t>
      </w:r>
      <w:proofErr w:type="gramStart"/>
      <w:r w:rsidR="00E81E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402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402B">
        <w:rPr>
          <w:rFonts w:ascii="Times New Roman" w:hAnsi="Times New Roman" w:cs="Times New Roman"/>
          <w:sz w:val="28"/>
          <w:szCs w:val="28"/>
          <w:lang w:eastAsia="ru-RU"/>
        </w:rPr>
        <w:t xml:space="preserve"> анкетирования, тестирования, собеседования с работниками образования, коллегами по вопросам, связанным с улучшением профилактической работы по сохранению здоровья работников образования.</w:t>
      </w:r>
      <w:r w:rsidR="006C6ED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77F6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Все </w:t>
      </w:r>
      <w:proofErr w:type="gramStart"/>
      <w:r w:rsidR="00E77F61">
        <w:rPr>
          <w:rFonts w:ascii="Times New Roman" w:hAnsi="Times New Roman" w:cs="Times New Roman"/>
          <w:sz w:val="28"/>
          <w:szCs w:val="28"/>
          <w:lang w:val="ru-RU" w:eastAsia="ru-RU"/>
        </w:rPr>
        <w:t>мероприятии</w:t>
      </w:r>
      <w:proofErr w:type="gramEnd"/>
      <w:r w:rsidR="00E77F6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проводимые совместно управлением образования и территориальными профсоюзными организациями</w:t>
      </w:r>
      <w:r w:rsidR="00607032" w:rsidRPr="00607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F61">
        <w:rPr>
          <w:rFonts w:ascii="Times New Roman" w:hAnsi="Times New Roman" w:cs="Times New Roman"/>
          <w:sz w:val="28"/>
          <w:szCs w:val="28"/>
          <w:lang w:val="ru-RU"/>
        </w:rPr>
        <w:t>ведут к созданию  безопасных условий труда работнико</w:t>
      </w:r>
      <w:r w:rsidR="006C6ED9">
        <w:rPr>
          <w:rFonts w:ascii="Times New Roman" w:hAnsi="Times New Roman" w:cs="Times New Roman"/>
          <w:sz w:val="28"/>
          <w:szCs w:val="28"/>
          <w:lang w:val="ru-RU"/>
        </w:rPr>
        <w:t>в и безопасности воспитательно-</w:t>
      </w:r>
      <w:r w:rsidR="00E77F61">
        <w:rPr>
          <w:rFonts w:ascii="Times New Roman" w:hAnsi="Times New Roman" w:cs="Times New Roman"/>
          <w:sz w:val="28"/>
          <w:szCs w:val="28"/>
          <w:lang w:val="ru-RU"/>
        </w:rPr>
        <w:t>образовательного процесса</w:t>
      </w:r>
    </w:p>
    <w:p w:rsidR="00607032" w:rsidRDefault="00E81EC8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EC8">
        <w:rPr>
          <w:rFonts w:ascii="Times New Roman" w:hAnsi="Times New Roman"/>
          <w:sz w:val="28"/>
          <w:szCs w:val="28"/>
        </w:rPr>
        <w:t xml:space="preserve"> </w:t>
      </w:r>
      <w:r w:rsidRPr="00F756B0">
        <w:rPr>
          <w:rFonts w:ascii="Times New Roman" w:hAnsi="Times New Roman"/>
          <w:sz w:val="28"/>
          <w:szCs w:val="28"/>
        </w:rPr>
        <w:t>Медицинские осмотры проходят все работники учреждений образования один раз в год, оплата производится Министерством здравоохранения РТ.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0310">
        <w:rPr>
          <w:rFonts w:ascii="Times New Roman" w:hAnsi="Times New Roman" w:cs="Times New Roman"/>
          <w:sz w:val="28"/>
          <w:szCs w:val="28"/>
        </w:rPr>
        <w:t xml:space="preserve">Но </w:t>
      </w:r>
      <w:r w:rsidRPr="00A7031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70310">
        <w:rPr>
          <w:rFonts w:ascii="Times New Roman" w:hAnsi="Times New Roman" w:cs="Times New Roman"/>
          <w:sz w:val="28"/>
          <w:szCs w:val="28"/>
        </w:rPr>
        <w:t xml:space="preserve">роблемы финансирования мероприятий по охране труда в системе образования района </w:t>
      </w:r>
      <w:r w:rsidRPr="00A70310">
        <w:rPr>
          <w:rFonts w:ascii="Times New Roman" w:hAnsi="Times New Roman" w:cs="Times New Roman"/>
          <w:sz w:val="28"/>
          <w:szCs w:val="28"/>
          <w:lang w:val="ru-RU"/>
        </w:rPr>
        <w:t>все таки есть. И</w:t>
      </w:r>
      <w:r w:rsidRPr="00A70310">
        <w:rPr>
          <w:rFonts w:ascii="Times New Roman" w:hAnsi="Times New Roman" w:cs="Times New Roman"/>
          <w:sz w:val="28"/>
          <w:szCs w:val="28"/>
        </w:rPr>
        <w:t>з-за недостаточности средств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70310">
        <w:rPr>
          <w:rFonts w:ascii="Times New Roman" w:hAnsi="Times New Roman" w:cs="Times New Roman"/>
          <w:sz w:val="28"/>
          <w:szCs w:val="28"/>
        </w:rPr>
        <w:t xml:space="preserve"> в бюджете учредителя обучение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F75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санминимуму и пожарной безопасности работники проходят за свой счет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6C6E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7032" w:rsidRPr="00292146">
        <w:rPr>
          <w:rFonts w:ascii="Times New Roman" w:hAnsi="Times New Roman" w:cs="Times New Roman"/>
          <w:sz w:val="28"/>
          <w:szCs w:val="28"/>
          <w:lang w:val="ru-RU"/>
        </w:rPr>
        <w:t>Есть и остается проблема обеспечения работников средствами индивидуальной защиты. Спецодежда,</w:t>
      </w:r>
      <w:r w:rsidR="00607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7032" w:rsidRPr="00292146">
        <w:rPr>
          <w:rFonts w:ascii="Times New Roman" w:hAnsi="Times New Roman" w:cs="Times New Roman"/>
          <w:sz w:val="28"/>
          <w:szCs w:val="28"/>
          <w:lang w:val="ru-RU"/>
        </w:rPr>
        <w:t>спецобувь</w:t>
      </w:r>
      <w:proofErr w:type="spellEnd"/>
      <w:r w:rsidR="006070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0703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моющие средства,</w:t>
      </w:r>
      <w:r w:rsidR="006C6ED9">
        <w:rPr>
          <w:rFonts w:ascii="Times New Roman" w:hAnsi="Times New Roman" w:cs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 w:cs="Times New Roman"/>
          <w:sz w:val="28"/>
          <w:szCs w:val="28"/>
          <w:lang w:val="ru-RU"/>
        </w:rPr>
        <w:t>нц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овары в некоторых образовательных учреждениях выдается работникам</w:t>
      </w:r>
      <w:r w:rsidR="00607032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нерегулярно и не в полном объеме. </w:t>
      </w:r>
    </w:p>
    <w:p w:rsidR="00F16A42" w:rsidRDefault="00F16A42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A42" w:rsidRDefault="00F16A42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ПРОФСОЮЗНАЯ НЕДЕЛЯ – 2021 «ЗДОРОВЬЕ И ДОЛГОЛЕТИЕ – ЗАБОТА ПРОФСОЮЗА»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В рамках подготовки и проведения Дня профсоюзов Республики Татарстан жизнь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Нурлатской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Профсоюза была весьма насыщенной.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В первичных организациях с учащимися проводились профсоюзные уроки «Труд: право или обязанность? Несовершеннолетние и труд». Ребята в ходе урока узнали о трудовом договоре, правах и роли профсоюзов в трудовых отношениях, определение основных прав, льгот и гарантий несовершеннолетних участников трудовых отношений, как был организован труд в России более ста лет назад, и что изменилось с появлением профессиональных союзов. Как оказалось, 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мало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кто знал о том, что такое «Профсоюз». Дети интересовались о том, что дает работникам профсоюзный билет, ознакомились с газетами "Мой профсоюз" и "Новое слово", интересовались публикациями в газетах. В конце урока учащиеся получали памятки "Как стать членом профсоюза". «Теперь я знаю, куда нужно обратиться за поддержкой и защитой своих прав, когда начнут трудовую карьеру» -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Айрат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Сафин, учащийся 10 класса МБОУ «Андреевская ООШ».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недели коллективы активно проводили мероприятие под лозунгом «Зарядись энергией Профсоюза!». Так, неделя во всех ППО началась ранним утром с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флешмоба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>, которое было направлено на дальнейшее повышение жизненного тонуса и оптимизма членов профсоюза образовательного учреждения.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>На профсоюзных собраниях первичных организаций членам Профсоюза еще раз напомнили о значении Коллективного договора, подробно рассмотрев разделы «Рабочее время и отдых», «Охрана труда и здоровья», «Социальные гарантии и льготы» и произвели инструктирование безопасным приемам труда на рабочих местах.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>Сильная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первичка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– сильный профсоюз». В торжественной обстановке новым членам профсоюза вручались профсоюзные билеты, профсоюзным активистам грамоты от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СПО, поздравляли работников-юбиляров.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>В рамках акции в первичных организациях были организованы приемы по личным вопросам, которые прошли под девизом «Ты нужен Профсоюзу – Профсоюз нужен тебе!».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>В профсоюзный день «Профсоюзная приемная» оказывалась помощь работникам в подготовке документов к аттестации, в подготовке документов для назначения негосударственной пенсии из фонда «Волга - Капитал» и др.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>С целью обсуждения совместной деятельности профкома и руководителя образовательной организации были организованы круглые столы «Есть Профсою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з-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есть коллективный договор».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В день рождения Профсоюзов республики Татарстан 24 сентября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Нурлатский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СПО организовали спортивное мероприятие «Зарядись энергией Профсоюза!» для председателей первичных профсоюзных организаций. Занятия спортом и любые физические нагрузки обеспечивают большие преимущества для организма человека, его здоровья, улучшает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кардиореспираторную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и мышечную систему, кости, продлевает продолжительность жизни. Была проведена оздоровительная зарядка на все группы мышц, командные соревнования по приседаниям, подтягиванием из виса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на высокой перекладине, по прыжкам в длину и 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>сгибание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и разгибание рук упоре лежа на полу. Победители и участники были награждены памятными призами. В завершении мероприятия была проведена дружеская игра в волейбол. Председатель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Нурлатского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СПО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Фаридя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Сагирова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отметила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«Положительным итогом мероприятия является заряд положительных эмоций и оздоровление после физзарядки, достигла цели и проведенная игра в волейбол - сплотила и 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повысила командный дух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председателей, для дальнейшей активной работы в интересах членов профсоюза».</w:t>
      </w:r>
    </w:p>
    <w:p w:rsidR="00F16A42" w:rsidRPr="00F16A42" w:rsidRDefault="00F16A42" w:rsidP="00F16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В целом Профсоюзная неделя прошла успешно - спортивно-оздоровительные мероприятия, интересные и познавательные профсоюзные уроки, профсоюзные собрания, награждения активных членов </w:t>
      </w:r>
      <w:proofErr w:type="gram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профсоюза</w:t>
      </w:r>
      <w:proofErr w:type="gram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несомненно увеличили заинтересованность их членов, а вручение электронных профсоюзных билетов и регистрация в системе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profcards.ru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 xml:space="preserve"> внесли свежую волну и подтвердили авторитет профсоюза «Мы с радостью шагаем в ногу со временем и рады что Общероссийский Профсоюз образования развивается, создает для своих членов новые формы мотивации» - Вероника </w:t>
      </w:r>
      <w:proofErr w:type="spellStart"/>
      <w:r w:rsidRPr="00F16A42">
        <w:rPr>
          <w:rFonts w:ascii="Times New Roman" w:hAnsi="Times New Roman" w:cs="Times New Roman"/>
          <w:sz w:val="28"/>
          <w:szCs w:val="28"/>
          <w:lang w:val="ru-RU"/>
        </w:rPr>
        <w:t>Гайнутдинова</w:t>
      </w:r>
      <w:proofErr w:type="spellEnd"/>
      <w:r w:rsidRPr="00F16A42">
        <w:rPr>
          <w:rFonts w:ascii="Times New Roman" w:hAnsi="Times New Roman" w:cs="Times New Roman"/>
          <w:sz w:val="28"/>
          <w:szCs w:val="28"/>
          <w:lang w:val="ru-RU"/>
        </w:rPr>
        <w:t>, председатель ППО МАДОУ «Детский сад №14 «Сказка».</w:t>
      </w:r>
    </w:p>
    <w:p w:rsidR="00EE1994" w:rsidRDefault="00EE1994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F84" w:rsidRPr="00380B63" w:rsidRDefault="00380B63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0B63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ИНФОРМАЦИОННАЯ</w:t>
      </w:r>
    </w:p>
    <w:p w:rsidR="007428E4" w:rsidRDefault="007428E4" w:rsidP="00BA1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2337">
        <w:rPr>
          <w:rFonts w:ascii="Times New Roman" w:hAnsi="Times New Roman" w:cs="Times New Roman"/>
          <w:sz w:val="28"/>
          <w:szCs w:val="28"/>
          <w:lang w:val="ru-RU"/>
        </w:rPr>
        <w:t xml:space="preserve">Одним из важнейших направлений деятельности территориальной и первичных профсоюзных организации является информирование членов профсоюза. </w:t>
      </w:r>
    </w:p>
    <w:p w:rsidR="00CF1102" w:rsidRPr="00DE386B" w:rsidRDefault="00FF543C" w:rsidP="00BA11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386B">
        <w:rPr>
          <w:rFonts w:ascii="Times New Roman" w:hAnsi="Times New Roman" w:cs="Times New Roman"/>
          <w:sz w:val="28"/>
          <w:szCs w:val="28"/>
          <w:lang w:val="ru-RU"/>
        </w:rPr>
        <w:t>Выполняя главную</w:t>
      </w:r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 цель информационной политики Нурлатск</w:t>
      </w:r>
      <w:proofErr w:type="spellStart"/>
      <w:r w:rsidR="006C6ED9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ED9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E386B">
        <w:rPr>
          <w:rFonts w:ascii="Times New Roman" w:eastAsia="Calibri" w:hAnsi="Times New Roman" w:cs="Times New Roman"/>
          <w:sz w:val="28"/>
          <w:szCs w:val="28"/>
        </w:rPr>
        <w:t>сотрудничает</w:t>
      </w:r>
      <w:proofErr w:type="gramEnd"/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DE386B">
        <w:rPr>
          <w:rFonts w:ascii="Times New Roman" w:eastAsia="Calibri" w:hAnsi="Times New Roman" w:cs="Times New Roman"/>
          <w:sz w:val="28"/>
          <w:szCs w:val="28"/>
        </w:rPr>
        <w:t>местн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районн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газет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«Дуслык» («Дружба», «Туслах»), телерадиокомпани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«Нурлат»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пропаганды</w:t>
      </w:r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 о деятельности профсоюзов, создани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 и усилени</w:t>
      </w:r>
      <w:r w:rsidRPr="00DE386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F1102" w:rsidRPr="00DE386B">
        <w:rPr>
          <w:rFonts w:ascii="Times New Roman" w:eastAsia="Calibri" w:hAnsi="Times New Roman" w:cs="Times New Roman"/>
          <w:sz w:val="28"/>
          <w:szCs w:val="28"/>
        </w:rPr>
        <w:t xml:space="preserve"> привлекательного профсоюзного имиджа, авторитета в общественном сознании.</w:t>
      </w:r>
    </w:p>
    <w:p w:rsidR="00CF1102" w:rsidRPr="00DE386B" w:rsidRDefault="00CF1102" w:rsidP="00BA1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Отдельное место в информационной политике профсоюзов занимают газеты «Новое слово» и «Мой профсоюз». </w:t>
      </w:r>
      <w:r w:rsidR="00DE386B" w:rsidRPr="00DE386B">
        <w:rPr>
          <w:rFonts w:ascii="Times New Roman" w:hAnsi="Times New Roman" w:cs="Times New Roman"/>
          <w:sz w:val="28"/>
          <w:szCs w:val="28"/>
          <w:lang w:val="ru-RU"/>
        </w:rPr>
        <w:t>Подписка г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азет </w:t>
      </w:r>
      <w:r w:rsidR="00DE386B" w:rsidRPr="00DE386B">
        <w:rPr>
          <w:rFonts w:ascii="Times New Roman" w:hAnsi="Times New Roman" w:cs="Times New Roman"/>
          <w:sz w:val="28"/>
          <w:szCs w:val="28"/>
          <w:lang w:val="ru-RU"/>
        </w:rPr>
        <w:t>организуется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t xml:space="preserve"> 2 раза в год для 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каждой </w:t>
      </w:r>
      <w:r w:rsidRPr="00DE386B">
        <w:rPr>
          <w:rFonts w:ascii="Times New Roman" w:eastAsia="Calibri" w:hAnsi="Times New Roman" w:cs="Times New Roman"/>
          <w:sz w:val="28"/>
          <w:szCs w:val="28"/>
        </w:rPr>
        <w:t>первичн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профсоюзн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E38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463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C6E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446344">
        <w:rPr>
          <w:rFonts w:ascii="Times New Roman" w:eastAsia="Calibri" w:hAnsi="Times New Roman" w:cs="Times New Roman"/>
          <w:sz w:val="28"/>
          <w:szCs w:val="28"/>
          <w:lang w:val="ru-RU"/>
        </w:rPr>
        <w:t>2021</w:t>
      </w:r>
      <w:r w:rsidR="000D6F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году  на 1 полугодие подписа</w:t>
      </w:r>
      <w:r w:rsidR="00B426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ны на газету </w:t>
      </w:r>
      <w:r w:rsidR="00B426FB" w:rsidRPr="002B718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«Мой профсоюз»-38 </w:t>
      </w:r>
      <w:proofErr w:type="spellStart"/>
      <w:proofErr w:type="gramStart"/>
      <w:r w:rsidR="00B426FB" w:rsidRPr="002B7183">
        <w:rPr>
          <w:rFonts w:ascii="Times New Roman" w:eastAsia="Calibri" w:hAnsi="Times New Roman" w:cs="Times New Roman"/>
          <w:sz w:val="28"/>
          <w:szCs w:val="28"/>
          <w:lang w:val="ru-RU"/>
        </w:rPr>
        <w:t>экз</w:t>
      </w:r>
      <w:proofErr w:type="spellEnd"/>
      <w:proofErr w:type="gramEnd"/>
      <w:r w:rsidR="00B426FB" w:rsidRPr="002B7183">
        <w:rPr>
          <w:rFonts w:ascii="Times New Roman" w:eastAsia="Calibri" w:hAnsi="Times New Roman" w:cs="Times New Roman"/>
          <w:sz w:val="28"/>
          <w:szCs w:val="28"/>
          <w:lang w:val="ru-RU"/>
        </w:rPr>
        <w:t>, «Новое слов</w:t>
      </w:r>
      <w:r w:rsidR="006C6ED9" w:rsidRPr="002B7183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B426FB" w:rsidRPr="002B7183">
        <w:rPr>
          <w:rFonts w:ascii="Times New Roman" w:eastAsia="Calibri" w:hAnsi="Times New Roman" w:cs="Times New Roman"/>
          <w:sz w:val="28"/>
          <w:szCs w:val="28"/>
          <w:lang w:val="ru-RU"/>
        </w:rPr>
        <w:t>»-17экз,</w:t>
      </w:r>
      <w:r w:rsidR="00B426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районная газета «Дружба» -1 </w:t>
      </w:r>
      <w:proofErr w:type="spellStart"/>
      <w:r w:rsidR="00B426FB">
        <w:rPr>
          <w:rFonts w:ascii="Times New Roman" w:eastAsia="Calibri" w:hAnsi="Times New Roman" w:cs="Times New Roman"/>
          <w:sz w:val="28"/>
          <w:szCs w:val="28"/>
          <w:lang w:val="ru-RU"/>
        </w:rPr>
        <w:t>экз</w:t>
      </w:r>
      <w:proofErr w:type="spellEnd"/>
      <w:r w:rsidR="00B426F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</w:t>
      </w:r>
      <w:r w:rsidRPr="00DE386B">
        <w:rPr>
          <w:rFonts w:ascii="Times New Roman" w:eastAsia="Calibri" w:hAnsi="Times New Roman" w:cs="Times New Roman"/>
          <w:sz w:val="28"/>
          <w:szCs w:val="28"/>
        </w:rPr>
        <w:t>Цель газеты – дойти до каждой первичной профсоюзной организации, стать интересной не только для узкого круга профактивистов, но и для рядов новых</w:t>
      </w:r>
      <w:r w:rsidR="00DE386B" w:rsidRPr="00DE386B">
        <w:rPr>
          <w:rFonts w:ascii="Times New Roman" w:hAnsi="Times New Roman" w:cs="Times New Roman"/>
          <w:sz w:val="28"/>
          <w:szCs w:val="28"/>
        </w:rPr>
        <w:t xml:space="preserve"> членов профсоюза, для молодежи</w:t>
      </w:r>
      <w:r w:rsidR="00DE386B" w:rsidRPr="00DE386B">
        <w:rPr>
          <w:rFonts w:ascii="Times New Roman" w:hAnsi="Times New Roman" w:cs="Times New Roman"/>
          <w:sz w:val="28"/>
          <w:szCs w:val="28"/>
          <w:lang w:val="ru-RU"/>
        </w:rPr>
        <w:t>, учащихся и их родителей.</w:t>
      </w:r>
    </w:p>
    <w:p w:rsidR="006C0BFC" w:rsidRDefault="006C0BFC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146">
        <w:rPr>
          <w:rFonts w:ascii="Times New Roman" w:hAnsi="Times New Roman" w:cs="Times New Roman"/>
          <w:sz w:val="28"/>
          <w:szCs w:val="28"/>
          <w:lang w:val="ru-RU"/>
        </w:rPr>
        <w:t>Во всех</w:t>
      </w:r>
      <w:r w:rsidR="006359F6">
        <w:rPr>
          <w:rFonts w:ascii="Times New Roman" w:hAnsi="Times New Roman" w:cs="Times New Roman"/>
          <w:sz w:val="28"/>
          <w:szCs w:val="28"/>
          <w:lang w:val="ru-RU"/>
        </w:rPr>
        <w:t>-54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профсоюзных организац</w:t>
      </w:r>
      <w:r w:rsidR="003D7537" w:rsidRPr="00292146">
        <w:rPr>
          <w:rFonts w:ascii="Times New Roman" w:hAnsi="Times New Roman" w:cs="Times New Roman"/>
          <w:sz w:val="28"/>
          <w:szCs w:val="28"/>
          <w:lang w:val="ru-RU"/>
        </w:rPr>
        <w:t>иях имеются  профсоюзные уголки. В</w:t>
      </w:r>
      <w:r w:rsidR="000F0FE9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13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учрежд</w:t>
      </w:r>
      <w:r w:rsidR="008B7463" w:rsidRPr="0029214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D4F26" w:rsidRPr="00292146">
        <w:rPr>
          <w:rFonts w:ascii="Times New Roman" w:hAnsi="Times New Roman" w:cs="Times New Roman"/>
          <w:sz w:val="28"/>
          <w:szCs w:val="28"/>
          <w:lang w:val="ru-RU"/>
        </w:rPr>
        <w:t>ниях созданы кабинеты</w:t>
      </w:r>
      <w:r w:rsidR="00A2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22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профкома. </w:t>
      </w:r>
      <w:proofErr w:type="spellStart"/>
      <w:r w:rsidR="008F322E" w:rsidRPr="00292146">
        <w:rPr>
          <w:rFonts w:ascii="Times New Roman" w:hAnsi="Times New Roman" w:cs="Times New Roman"/>
          <w:sz w:val="28"/>
          <w:szCs w:val="28"/>
          <w:lang w:val="ru-RU"/>
        </w:rPr>
        <w:t>Нурлатской</w:t>
      </w:r>
      <w:proofErr w:type="spellEnd"/>
      <w:r w:rsidR="008F322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  СПО имеет отдельный кабинет, </w:t>
      </w:r>
      <w:r w:rsidR="007428E4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="008F322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оснаще</w:t>
      </w:r>
      <w:r w:rsidR="005A7C2E" w:rsidRPr="002921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2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7537" w:rsidRPr="00292146">
        <w:rPr>
          <w:rFonts w:ascii="Times New Roman" w:hAnsi="Times New Roman" w:cs="Times New Roman"/>
          <w:sz w:val="28"/>
          <w:szCs w:val="28"/>
          <w:lang w:val="ru-RU"/>
        </w:rPr>
        <w:t>мебелью, оргтехникой, комп</w:t>
      </w:r>
      <w:r w:rsidR="00DD6A0C" w:rsidRPr="00292146"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="003D7537" w:rsidRPr="00292146">
        <w:rPr>
          <w:rFonts w:ascii="Times New Roman" w:hAnsi="Times New Roman" w:cs="Times New Roman"/>
          <w:sz w:val="28"/>
          <w:szCs w:val="28"/>
          <w:lang w:val="ru-RU"/>
        </w:rPr>
        <w:t>тером</w:t>
      </w:r>
      <w:r w:rsidR="00DD6A0C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43C" w:rsidRPr="00DE386B">
        <w:rPr>
          <w:rFonts w:ascii="Times New Roman" w:eastAsia="Calibri" w:hAnsi="Times New Roman" w:cs="Times New Roman"/>
          <w:sz w:val="28"/>
          <w:szCs w:val="28"/>
        </w:rPr>
        <w:t xml:space="preserve">Развивается 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электронный </w:t>
      </w:r>
      <w:r w:rsidR="00FF543C" w:rsidRPr="00DE386B">
        <w:rPr>
          <w:rFonts w:ascii="Times New Roman" w:eastAsia="Calibri" w:hAnsi="Times New Roman" w:cs="Times New Roman"/>
          <w:sz w:val="28"/>
          <w:szCs w:val="28"/>
        </w:rPr>
        <w:t>сайт Нурлатского СПО</w:t>
      </w:r>
      <w:r w:rsidR="00FF543C" w:rsidRPr="00DE386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543C">
        <w:rPr>
          <w:sz w:val="28"/>
          <w:szCs w:val="28"/>
          <w:lang w:val="ru-RU"/>
        </w:rPr>
        <w:t xml:space="preserve"> </w:t>
      </w:r>
      <w:r w:rsidR="00467D2A" w:rsidRPr="00292146">
        <w:rPr>
          <w:rFonts w:ascii="Times New Roman" w:hAnsi="Times New Roman" w:cs="Times New Roman"/>
          <w:sz w:val="28"/>
          <w:szCs w:val="28"/>
          <w:lang w:val="ru-RU"/>
        </w:rPr>
        <w:t>оформлен</w:t>
      </w:r>
      <w:r w:rsidR="0009231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67D2A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3 уголка</w:t>
      </w:r>
      <w:r w:rsidR="000923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67D2A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06611" w:rsidRPr="00292146">
        <w:rPr>
          <w:rFonts w:ascii="Times New Roman" w:hAnsi="Times New Roman" w:cs="Times New Roman"/>
          <w:sz w:val="28"/>
          <w:szCs w:val="28"/>
          <w:lang w:val="ru-RU"/>
        </w:rPr>
        <w:t>где можно получить информацию о деятельности профсоюзных органов всех</w:t>
      </w:r>
      <w:r w:rsidR="006E6C6C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уровней, о позиции профсоюза по важнейшим проблемам</w:t>
      </w:r>
      <w:r w:rsidR="006E6C6C" w:rsidRPr="00292146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6359F6">
        <w:rPr>
          <w:rFonts w:ascii="Times New Roman" w:hAnsi="Times New Roman" w:cs="Times New Roman"/>
          <w:sz w:val="28"/>
          <w:szCs w:val="28"/>
          <w:lang w:val="ru-RU"/>
        </w:rPr>
        <w:t xml:space="preserve"> Также 16</w:t>
      </w:r>
      <w:r w:rsidR="006E6C6C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первичных профсоюзных организаций имеют собственные сайты</w:t>
      </w:r>
      <w:r w:rsidR="004B6B6B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7440" w:rsidRPr="0008744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87440" w:rsidRPr="00087440">
        <w:rPr>
          <w:rFonts w:ascii="Times New Roman" w:hAnsi="Times New Roman" w:cs="Times New Roman"/>
          <w:sz w:val="28"/>
          <w:szCs w:val="28"/>
        </w:rPr>
        <w:t>стальные первички работают на страничках образовательного учреждения</w:t>
      </w:r>
      <w:r w:rsidR="000874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0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6B6B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Все законодательные, нормативные акты доводятся до образовательных </w:t>
      </w:r>
      <w:r w:rsidR="003B54D1" w:rsidRPr="00292146"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  <w:r w:rsidR="004B6B6B" w:rsidRPr="00292146">
        <w:rPr>
          <w:rFonts w:ascii="Times New Roman" w:hAnsi="Times New Roman" w:cs="Times New Roman"/>
          <w:sz w:val="28"/>
          <w:szCs w:val="28"/>
          <w:lang w:val="ru-RU"/>
        </w:rPr>
        <w:t>. Регулярно проводятся учебы для вн</w:t>
      </w:r>
      <w:r w:rsidR="00D50A34" w:rsidRPr="00292146">
        <w:rPr>
          <w:rFonts w:ascii="Times New Roman" w:hAnsi="Times New Roman" w:cs="Times New Roman"/>
          <w:sz w:val="28"/>
          <w:szCs w:val="28"/>
          <w:lang w:val="ru-RU"/>
        </w:rPr>
        <w:t>овь избранных председателей ППО и профсоюзного актива.</w:t>
      </w:r>
      <w:r w:rsidR="004B0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0D98" w:rsidRPr="00292146">
        <w:rPr>
          <w:rFonts w:ascii="Times New Roman" w:hAnsi="Times New Roman" w:cs="Times New Roman"/>
          <w:sz w:val="28"/>
          <w:szCs w:val="28"/>
          <w:lang w:val="ru-RU"/>
        </w:rPr>
        <w:t>Большую поддержку работникам образования оказывают методические материалы и информационные бюллетени, издаваемые  Республиканским комитетом профсоюза, выпускаемые по актуальным вопросам зашиты социально</w:t>
      </w:r>
      <w:r w:rsidR="004B0F9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90D98" w:rsidRPr="00292146">
        <w:rPr>
          <w:rFonts w:ascii="Times New Roman" w:hAnsi="Times New Roman" w:cs="Times New Roman"/>
          <w:sz w:val="28"/>
          <w:szCs w:val="28"/>
          <w:lang w:val="ru-RU"/>
        </w:rPr>
        <w:t>трудовых и профессиональных интересов работников образования.</w:t>
      </w:r>
      <w:r w:rsidR="005A7C2E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13D7E" w:rsidRPr="00292146">
        <w:rPr>
          <w:rFonts w:ascii="Times New Roman" w:hAnsi="Times New Roman" w:cs="Times New Roman"/>
          <w:sz w:val="28"/>
          <w:szCs w:val="28"/>
          <w:lang w:val="ru-RU"/>
        </w:rPr>
        <w:t>Используются большие возможности  компьютера, электронной почты и выход в сеть «Интернет».</w:t>
      </w:r>
      <w:r w:rsidR="003A135A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профсоюзные собрания, совещание с профактивом, обучение председателей первичных профсоюзных организации, выездные семинары</w:t>
      </w:r>
      <w:r w:rsidR="00D72C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72CC8" w:rsidRPr="00D72C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2CC8">
        <w:rPr>
          <w:rFonts w:ascii="Times New Roman" w:hAnsi="Times New Roman" w:cs="Times New Roman"/>
          <w:sz w:val="28"/>
          <w:szCs w:val="28"/>
          <w:lang w:val="ru-RU"/>
        </w:rPr>
        <w:t xml:space="preserve">где происходит </w:t>
      </w:r>
      <w:r w:rsidR="00D72CC8" w:rsidRPr="00303154">
        <w:rPr>
          <w:rFonts w:ascii="Times New Roman" w:hAnsi="Times New Roman" w:cs="Times New Roman"/>
          <w:sz w:val="28"/>
          <w:szCs w:val="28"/>
          <w:lang w:val="ru-RU"/>
        </w:rPr>
        <w:t>обмен передовым опытом работы</w:t>
      </w:r>
      <w:r w:rsidR="003E291F" w:rsidRPr="00292146">
        <w:rPr>
          <w:rFonts w:ascii="Times New Roman" w:hAnsi="Times New Roman" w:cs="Times New Roman"/>
          <w:sz w:val="28"/>
          <w:szCs w:val="28"/>
          <w:lang w:val="ru-RU"/>
        </w:rPr>
        <w:t>, консультирования членов профсоюза.</w:t>
      </w:r>
    </w:p>
    <w:p w:rsidR="007428E4" w:rsidRPr="003024CD" w:rsidRDefault="00B80C19" w:rsidP="00BA11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03154">
        <w:rPr>
          <w:rFonts w:ascii="Times New Roman" w:hAnsi="Times New Roman" w:cs="Times New Roman"/>
          <w:sz w:val="28"/>
          <w:szCs w:val="28"/>
          <w:lang w:val="ru-RU"/>
        </w:rPr>
        <w:t>В целях повышения эффективной и качественной  работы пер</w:t>
      </w:r>
      <w:r w:rsidR="00D72CC8">
        <w:rPr>
          <w:rFonts w:ascii="Times New Roman" w:hAnsi="Times New Roman" w:cs="Times New Roman"/>
          <w:sz w:val="28"/>
          <w:szCs w:val="28"/>
          <w:lang w:val="ru-RU"/>
        </w:rPr>
        <w:t xml:space="preserve">вичных профсоюзных организаций </w:t>
      </w:r>
      <w:r w:rsidRPr="00303154">
        <w:rPr>
          <w:rFonts w:ascii="Times New Roman" w:hAnsi="Times New Roman" w:cs="Times New Roman"/>
          <w:sz w:val="28"/>
          <w:szCs w:val="28"/>
          <w:lang w:val="ru-RU"/>
        </w:rPr>
        <w:t>мы ежегодно проводим подведение итогов по районным, республиканским, федеральным конкурсам</w:t>
      </w:r>
      <w:r w:rsidR="00011C25" w:rsidRPr="003031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03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C25" w:rsidRPr="0030315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303154">
        <w:rPr>
          <w:rFonts w:ascii="Times New Roman" w:hAnsi="Times New Roman" w:cs="Times New Roman"/>
          <w:sz w:val="28"/>
          <w:szCs w:val="28"/>
          <w:lang w:val="ru-RU"/>
        </w:rPr>
        <w:t>лагодаря этому</w:t>
      </w:r>
      <w:r w:rsidR="00011C25" w:rsidRPr="00303154">
        <w:rPr>
          <w:rFonts w:ascii="Times New Roman" w:hAnsi="Times New Roman" w:cs="Times New Roman"/>
          <w:sz w:val="28"/>
          <w:szCs w:val="28"/>
          <w:lang w:val="ru-RU"/>
        </w:rPr>
        <w:t xml:space="preserve"> мы</w:t>
      </w:r>
      <w:r w:rsidRPr="00303154">
        <w:rPr>
          <w:rFonts w:ascii="Times New Roman" w:hAnsi="Times New Roman" w:cs="Times New Roman"/>
          <w:sz w:val="28"/>
          <w:szCs w:val="28"/>
          <w:lang w:val="ru-RU"/>
        </w:rPr>
        <w:t xml:space="preserve"> создали свою определенную систему, итогом которого является хорошие и результативные показатели.</w:t>
      </w:r>
      <w:r w:rsidR="003024CD" w:rsidRPr="00302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24CD" w:rsidRPr="00A14D0E">
        <w:rPr>
          <w:rFonts w:ascii="Times New Roman" w:hAnsi="Times New Roman" w:cs="Times New Roman"/>
          <w:sz w:val="28"/>
          <w:szCs w:val="28"/>
          <w:lang w:val="ru-RU"/>
        </w:rPr>
        <w:t>Нурлатский</w:t>
      </w:r>
      <w:proofErr w:type="spellEnd"/>
      <w:r w:rsidR="003024CD" w:rsidRPr="00A14D0E">
        <w:rPr>
          <w:rFonts w:ascii="Times New Roman" w:hAnsi="Times New Roman" w:cs="Times New Roman"/>
          <w:sz w:val="28"/>
          <w:szCs w:val="28"/>
          <w:lang w:val="ru-RU"/>
        </w:rPr>
        <w:t xml:space="preserve"> район также ак</w:t>
      </w:r>
      <w:r w:rsidR="003024CD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024CD" w:rsidRPr="00A14D0E">
        <w:rPr>
          <w:rFonts w:ascii="Times New Roman" w:hAnsi="Times New Roman" w:cs="Times New Roman"/>
          <w:sz w:val="28"/>
          <w:szCs w:val="28"/>
          <w:lang w:val="ru-RU"/>
        </w:rPr>
        <w:t xml:space="preserve">ивно участвует в </w:t>
      </w:r>
      <w:r w:rsidR="003024CD"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="003024CD" w:rsidRPr="00A14D0E">
        <w:rPr>
          <w:rFonts w:ascii="Times New Roman" w:hAnsi="Times New Roman" w:cs="Times New Roman"/>
          <w:sz w:val="28"/>
          <w:szCs w:val="28"/>
          <w:lang w:val="ru-RU"/>
        </w:rPr>
        <w:t>тематических акциях</w:t>
      </w:r>
      <w:r w:rsidR="003024CD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A14D0E" w:rsidRDefault="00143FA9" w:rsidP="002B7183">
      <w:pPr>
        <w:pStyle w:val="a4"/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Все</w:t>
      </w:r>
      <w:r w:rsidR="00691E68">
        <w:rPr>
          <w:sz w:val="28"/>
          <w:szCs w:val="28"/>
          <w:shd w:val="clear" w:color="auto" w:fill="FFFFFF"/>
        </w:rPr>
        <w:t>российск</w:t>
      </w:r>
      <w:r>
        <w:rPr>
          <w:sz w:val="28"/>
          <w:szCs w:val="28"/>
          <w:shd w:val="clear" w:color="auto" w:fill="FFFFFF"/>
        </w:rPr>
        <w:t>ие акции как 1 Май</w:t>
      </w:r>
      <w:r w:rsidR="00FA14BF">
        <w:rPr>
          <w:sz w:val="28"/>
          <w:szCs w:val="28"/>
          <w:shd w:val="clear" w:color="auto" w:fill="FFFFFF"/>
        </w:rPr>
        <w:t>,</w:t>
      </w:r>
      <w:r w:rsidR="002B7183">
        <w:rPr>
          <w:sz w:val="28"/>
          <w:szCs w:val="28"/>
          <w:shd w:val="clear" w:color="auto" w:fill="FFFFFF"/>
        </w:rPr>
        <w:t xml:space="preserve"> 9 Мая</w:t>
      </w:r>
      <w:r>
        <w:rPr>
          <w:sz w:val="28"/>
          <w:szCs w:val="28"/>
          <w:shd w:val="clear" w:color="auto" w:fill="FFFFFF"/>
        </w:rPr>
        <w:t xml:space="preserve">, </w:t>
      </w:r>
      <w:r w:rsidR="00B5290E">
        <w:rPr>
          <w:sz w:val="28"/>
          <w:szCs w:val="28"/>
          <w:shd w:val="clear" w:color="auto" w:fill="FFFFFF"/>
        </w:rPr>
        <w:t>по охране труда</w:t>
      </w:r>
      <w:r w:rsidR="00037E03">
        <w:rPr>
          <w:sz w:val="28"/>
          <w:szCs w:val="28"/>
          <w:shd w:val="clear" w:color="auto" w:fill="FFFFFF"/>
        </w:rPr>
        <w:t xml:space="preserve"> «За достойный труд»</w:t>
      </w:r>
      <w:r>
        <w:rPr>
          <w:sz w:val="28"/>
          <w:szCs w:val="28"/>
          <w:shd w:val="clear" w:color="auto" w:fill="FFFFFF"/>
        </w:rPr>
        <w:t xml:space="preserve">, «День здоровья», « Человек идущий»; </w:t>
      </w:r>
      <w:proofErr w:type="gramStart"/>
      <w:r w:rsidR="00B5290E">
        <w:rPr>
          <w:sz w:val="28"/>
          <w:szCs w:val="28"/>
          <w:shd w:val="clear" w:color="auto" w:fill="FFFFFF"/>
        </w:rPr>
        <w:t>тематическая</w:t>
      </w:r>
      <w:proofErr w:type="gramEnd"/>
      <w:r w:rsidR="00B5290E">
        <w:rPr>
          <w:sz w:val="28"/>
          <w:szCs w:val="28"/>
          <w:shd w:val="clear" w:color="auto" w:fill="FFFFFF"/>
        </w:rPr>
        <w:t xml:space="preserve"> </w:t>
      </w:r>
      <w:r w:rsidR="002B7183">
        <w:rPr>
          <w:sz w:val="28"/>
          <w:szCs w:val="28"/>
          <w:shd w:val="clear" w:color="auto" w:fill="FFFFFF"/>
        </w:rPr>
        <w:t>мероприятия «</w:t>
      </w:r>
      <w:r w:rsidR="00B5290E">
        <w:rPr>
          <w:sz w:val="28"/>
          <w:szCs w:val="28"/>
          <w:shd w:val="clear" w:color="auto" w:fill="FFFFFF"/>
        </w:rPr>
        <w:t>Спорт.</w:t>
      </w:r>
      <w:r w:rsidR="00037E03">
        <w:rPr>
          <w:sz w:val="28"/>
          <w:szCs w:val="28"/>
          <w:shd w:val="clear" w:color="auto" w:fill="FFFFFF"/>
        </w:rPr>
        <w:t xml:space="preserve"> </w:t>
      </w:r>
      <w:r w:rsidR="00B5290E">
        <w:rPr>
          <w:sz w:val="28"/>
          <w:szCs w:val="28"/>
          <w:shd w:val="clear" w:color="auto" w:fill="FFFFFF"/>
        </w:rPr>
        <w:t>Здоровь</w:t>
      </w:r>
      <w:r w:rsidR="002B7183">
        <w:rPr>
          <w:sz w:val="28"/>
          <w:szCs w:val="28"/>
          <w:shd w:val="clear" w:color="auto" w:fill="FFFFFF"/>
        </w:rPr>
        <w:t>е</w:t>
      </w:r>
      <w:r w:rsidR="00B5290E">
        <w:rPr>
          <w:sz w:val="28"/>
          <w:szCs w:val="28"/>
          <w:shd w:val="clear" w:color="auto" w:fill="FFFFFF"/>
        </w:rPr>
        <w:t>.</w:t>
      </w:r>
      <w:r w:rsidR="00691E68">
        <w:rPr>
          <w:sz w:val="28"/>
          <w:szCs w:val="28"/>
          <w:shd w:val="clear" w:color="auto" w:fill="FFFFFF"/>
        </w:rPr>
        <w:t xml:space="preserve"> </w:t>
      </w:r>
      <w:r w:rsidR="00B5290E">
        <w:rPr>
          <w:sz w:val="28"/>
          <w:szCs w:val="28"/>
          <w:shd w:val="clear" w:color="auto" w:fill="FFFFFF"/>
        </w:rPr>
        <w:t>Долголети</w:t>
      </w:r>
      <w:r w:rsidR="002B7183">
        <w:rPr>
          <w:sz w:val="28"/>
          <w:szCs w:val="28"/>
          <w:shd w:val="clear" w:color="auto" w:fill="FFFFFF"/>
        </w:rPr>
        <w:t>е</w:t>
      </w:r>
      <w:r w:rsidR="00B5290E">
        <w:rPr>
          <w:sz w:val="28"/>
          <w:szCs w:val="28"/>
          <w:shd w:val="clear" w:color="auto" w:fill="FFFFFF"/>
        </w:rPr>
        <w:t>»</w:t>
      </w:r>
      <w:r w:rsidR="00037E03">
        <w:rPr>
          <w:sz w:val="28"/>
          <w:szCs w:val="28"/>
          <w:shd w:val="clear" w:color="auto" w:fill="FFFFFF"/>
        </w:rPr>
        <w:t>, «День здоровья»</w:t>
      </w:r>
      <w:r>
        <w:rPr>
          <w:sz w:val="28"/>
          <w:szCs w:val="28"/>
          <w:shd w:val="clear" w:color="auto" w:fill="FFFFFF"/>
        </w:rPr>
        <w:t xml:space="preserve">; </w:t>
      </w:r>
      <w:r w:rsidR="00691E68">
        <w:rPr>
          <w:sz w:val="28"/>
          <w:szCs w:val="28"/>
          <w:shd w:val="clear" w:color="auto" w:fill="FFFFFF"/>
        </w:rPr>
        <w:t xml:space="preserve"> </w:t>
      </w:r>
      <w:r w:rsidR="003024CD">
        <w:rPr>
          <w:sz w:val="28"/>
          <w:szCs w:val="28"/>
          <w:shd w:val="clear" w:color="auto" w:fill="FFFFFF"/>
        </w:rPr>
        <w:t>международная акция</w:t>
      </w:r>
      <w:r w:rsidR="00691E68">
        <w:rPr>
          <w:sz w:val="28"/>
          <w:szCs w:val="28"/>
          <w:shd w:val="clear" w:color="auto" w:fill="FFFFFF"/>
        </w:rPr>
        <w:t xml:space="preserve"> «Сад памяти», «День добр</w:t>
      </w:r>
      <w:r w:rsidR="002B7183">
        <w:rPr>
          <w:sz w:val="28"/>
          <w:szCs w:val="28"/>
          <w:shd w:val="clear" w:color="auto" w:fill="FFFFFF"/>
        </w:rPr>
        <w:t>а</w:t>
      </w:r>
      <w:r w:rsidR="00691E68">
        <w:rPr>
          <w:sz w:val="28"/>
          <w:szCs w:val="28"/>
          <w:shd w:val="clear" w:color="auto" w:fill="FFFFFF"/>
        </w:rPr>
        <w:t xml:space="preserve"> и уважения»</w:t>
      </w:r>
      <w:r w:rsidR="002B7183">
        <w:rPr>
          <w:sz w:val="28"/>
          <w:szCs w:val="28"/>
          <w:shd w:val="clear" w:color="auto" w:fill="FFFFFF"/>
        </w:rPr>
        <w:t>, «</w:t>
      </w:r>
      <w:r>
        <w:rPr>
          <w:sz w:val="28"/>
          <w:szCs w:val="28"/>
          <w:shd w:val="clear" w:color="auto" w:fill="FFFFFF"/>
        </w:rPr>
        <w:t>Профсоюзная неделя».</w:t>
      </w:r>
    </w:p>
    <w:p w:rsidR="002C22BD" w:rsidRDefault="00A14D0E" w:rsidP="002C2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D0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C6643B">
        <w:rPr>
          <w:rFonts w:ascii="Times New Roman" w:hAnsi="Times New Roman" w:cs="Times New Roman"/>
          <w:sz w:val="28"/>
          <w:szCs w:val="28"/>
        </w:rPr>
        <w:t xml:space="preserve"> рамках профсоюзной недели </w:t>
      </w:r>
      <w:r w:rsidRPr="00A14D0E">
        <w:rPr>
          <w:rFonts w:ascii="Times New Roman" w:hAnsi="Times New Roman" w:cs="Times New Roman"/>
          <w:sz w:val="28"/>
          <w:szCs w:val="28"/>
        </w:rPr>
        <w:t xml:space="preserve"> </w:t>
      </w:r>
      <w:r w:rsidRPr="00A14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первичными организациями Нурлатской территориальной организации были проведены 21 профсоюзных уроков, 3 </w:t>
      </w:r>
      <w:r w:rsidRPr="00A14D0E">
        <w:rPr>
          <w:rFonts w:ascii="Times New Roman" w:hAnsi="Times New Roman" w:cs="Times New Roman"/>
          <w:sz w:val="28"/>
          <w:szCs w:val="28"/>
        </w:rPr>
        <w:t xml:space="preserve">флешмоба, 4 психологических тренинга, 6 круглых столов, 5 обучение с коллективом по охране труда, 7 совещаний, 4 квест-игры  и др.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конкурсов и акций </w:t>
      </w:r>
      <w:r w:rsidRPr="00A14D0E">
        <w:rPr>
          <w:rFonts w:ascii="Times New Roman" w:hAnsi="Times New Roman" w:cs="Times New Roman"/>
          <w:sz w:val="28"/>
          <w:szCs w:val="28"/>
        </w:rPr>
        <w:t>не остаются без внимания. Нурлатский СПО ежегодно поощряет их грамотами и памятными подарками</w:t>
      </w:r>
      <w:r w:rsidR="002C22B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C22BD" w:rsidRPr="00CC376A" w:rsidRDefault="002C22BD" w:rsidP="002C2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2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 xml:space="preserve">В тесном контакте сотрудничаем с Советом ветеранов и пенсионерами просвещения.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Первичными организациями 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>оказыва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 xml:space="preserve">  посильн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 xml:space="preserve"> помощь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благодаря 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>тимуров</w:t>
      </w:r>
      <w:r>
        <w:rPr>
          <w:rFonts w:ascii="Times New Roman" w:hAnsi="Times New Roman" w:cs="Times New Roman"/>
          <w:sz w:val="28"/>
          <w:szCs w:val="28"/>
          <w:lang w:val="ru-RU"/>
        </w:rPr>
        <w:t>ской работе</w:t>
      </w:r>
      <w:r w:rsidRPr="00CC376A">
        <w:rPr>
          <w:rFonts w:ascii="Times New Roman" w:hAnsi="Times New Roman" w:cs="Times New Roman"/>
          <w:sz w:val="28"/>
          <w:szCs w:val="28"/>
          <w:lang w:val="ru-RU"/>
        </w:rPr>
        <w:t>. Организуются и проводятся праздники: День пожилого человека, День Победы, День учителя, вечера памяти, встречи, отмечаются юбилейные даты.</w:t>
      </w:r>
    </w:p>
    <w:p w:rsidR="00E367E4" w:rsidRPr="00532C9F" w:rsidRDefault="002C22BD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CF1102" w:rsidRPr="00B36B82">
        <w:rPr>
          <w:rFonts w:ascii="Times New Roman" w:hAnsi="Times New Roman" w:cs="Times New Roman"/>
          <w:b/>
          <w:sz w:val="28"/>
          <w:szCs w:val="28"/>
        </w:rPr>
        <w:t xml:space="preserve"> Охват профсоюзным членством </w:t>
      </w:r>
      <w:r w:rsidR="00DE386B" w:rsidRPr="00B36B82">
        <w:rPr>
          <w:rFonts w:ascii="Times New Roman" w:hAnsi="Times New Roman" w:cs="Times New Roman"/>
          <w:b/>
          <w:sz w:val="28"/>
          <w:szCs w:val="28"/>
        </w:rPr>
        <w:t xml:space="preserve">в первичных </w:t>
      </w:r>
      <w:r w:rsidR="00CF1102" w:rsidRPr="00B36B82">
        <w:rPr>
          <w:rFonts w:ascii="Times New Roman" w:hAnsi="Times New Roman" w:cs="Times New Roman"/>
          <w:b/>
          <w:sz w:val="28"/>
          <w:szCs w:val="28"/>
        </w:rPr>
        <w:t>профсоюзны</w:t>
      </w:r>
      <w:r w:rsidR="00DE386B" w:rsidRPr="00B36B82">
        <w:rPr>
          <w:rFonts w:ascii="Times New Roman" w:hAnsi="Times New Roman" w:cs="Times New Roman"/>
          <w:b/>
          <w:sz w:val="28"/>
          <w:szCs w:val="28"/>
        </w:rPr>
        <w:t>х</w:t>
      </w:r>
      <w:r w:rsidR="00CF1102" w:rsidRPr="00B36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86B" w:rsidRPr="00B36B82"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="00CF1102" w:rsidRPr="00B36B82">
        <w:rPr>
          <w:rFonts w:ascii="Times New Roman" w:hAnsi="Times New Roman" w:cs="Times New Roman"/>
          <w:b/>
          <w:sz w:val="28"/>
          <w:szCs w:val="28"/>
        </w:rPr>
        <w:t>,</w:t>
      </w:r>
      <w:r w:rsidR="00CF1102" w:rsidRPr="00CA5018">
        <w:rPr>
          <w:rFonts w:ascii="Times New Roman" w:hAnsi="Times New Roman" w:cs="Times New Roman"/>
          <w:sz w:val="28"/>
          <w:szCs w:val="28"/>
        </w:rPr>
        <w:t xml:space="preserve">  составляет  100% и стабильно держится на этом уровне. И</w:t>
      </w:r>
      <w:r w:rsidR="00E62FF4" w:rsidRPr="00CA5018">
        <w:rPr>
          <w:rFonts w:ascii="Times New Roman" w:hAnsi="Times New Roman" w:cs="Times New Roman"/>
          <w:sz w:val="28"/>
          <w:szCs w:val="28"/>
        </w:rPr>
        <w:t xml:space="preserve"> э</w:t>
      </w:r>
      <w:r w:rsidR="00AE402E" w:rsidRPr="00CA5018">
        <w:rPr>
          <w:rFonts w:ascii="Times New Roman" w:hAnsi="Times New Roman" w:cs="Times New Roman"/>
          <w:sz w:val="28"/>
          <w:szCs w:val="28"/>
        </w:rPr>
        <w:t>то результат деятельности профсо</w:t>
      </w:r>
      <w:r w:rsidR="009668DE" w:rsidRPr="00CA5018">
        <w:rPr>
          <w:rFonts w:ascii="Times New Roman" w:hAnsi="Times New Roman" w:cs="Times New Roman"/>
          <w:sz w:val="28"/>
          <w:szCs w:val="28"/>
        </w:rPr>
        <w:t>ю</w:t>
      </w:r>
      <w:r w:rsidR="00AE402E" w:rsidRPr="00CA5018">
        <w:rPr>
          <w:rFonts w:ascii="Times New Roman" w:hAnsi="Times New Roman" w:cs="Times New Roman"/>
          <w:sz w:val="28"/>
          <w:szCs w:val="28"/>
        </w:rPr>
        <w:t xml:space="preserve">за  всех уровней. </w:t>
      </w:r>
      <w:r w:rsidR="003A454A" w:rsidRPr="00CA5018">
        <w:rPr>
          <w:rFonts w:ascii="Times New Roman" w:hAnsi="Times New Roman" w:cs="Times New Roman"/>
          <w:sz w:val="28"/>
          <w:szCs w:val="28"/>
        </w:rPr>
        <w:t xml:space="preserve">У нас в районе любые </w:t>
      </w:r>
      <w:r w:rsidR="003A454A" w:rsidRPr="00CA5018">
        <w:rPr>
          <w:rFonts w:ascii="Times New Roman" w:hAnsi="Times New Roman" w:cs="Times New Roman"/>
          <w:sz w:val="28"/>
          <w:szCs w:val="28"/>
        </w:rPr>
        <w:lastRenderedPageBreak/>
        <w:t>проблемы, конфликтные ситуации разрешаются с участием профсоюза, все мероприятия, проводимые в</w:t>
      </w:r>
      <w:r w:rsidR="00172FA4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3A454A" w:rsidRPr="00CA5018">
        <w:rPr>
          <w:rFonts w:ascii="Times New Roman" w:hAnsi="Times New Roman" w:cs="Times New Roman"/>
          <w:sz w:val="28"/>
          <w:szCs w:val="28"/>
        </w:rPr>
        <w:t>ш</w:t>
      </w:r>
      <w:r w:rsidR="00555069" w:rsidRPr="00CA5018">
        <w:rPr>
          <w:rFonts w:ascii="Times New Roman" w:hAnsi="Times New Roman" w:cs="Times New Roman"/>
          <w:sz w:val="28"/>
          <w:szCs w:val="28"/>
        </w:rPr>
        <w:t>ко</w:t>
      </w:r>
      <w:r w:rsidR="003A454A" w:rsidRPr="00CA5018">
        <w:rPr>
          <w:rFonts w:ascii="Times New Roman" w:hAnsi="Times New Roman" w:cs="Times New Roman"/>
          <w:sz w:val="28"/>
          <w:szCs w:val="28"/>
        </w:rPr>
        <w:t>лах</w:t>
      </w:r>
      <w:r w:rsidR="00555069" w:rsidRPr="00CA5018">
        <w:rPr>
          <w:rFonts w:ascii="Times New Roman" w:hAnsi="Times New Roman" w:cs="Times New Roman"/>
          <w:sz w:val="28"/>
          <w:szCs w:val="28"/>
        </w:rPr>
        <w:t xml:space="preserve"> и детских</w:t>
      </w:r>
      <w:r w:rsidR="004E7968" w:rsidRPr="00CA5018">
        <w:rPr>
          <w:rFonts w:ascii="Times New Roman" w:hAnsi="Times New Roman" w:cs="Times New Roman"/>
          <w:sz w:val="28"/>
          <w:szCs w:val="28"/>
        </w:rPr>
        <w:t xml:space="preserve"> садах</w:t>
      </w:r>
      <w:r w:rsidR="00172FA4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4E7968" w:rsidRPr="00CA5018">
        <w:rPr>
          <w:rFonts w:ascii="Times New Roman" w:hAnsi="Times New Roman" w:cs="Times New Roman"/>
          <w:sz w:val="28"/>
          <w:szCs w:val="28"/>
        </w:rPr>
        <w:t>района, проходят с участием пр</w:t>
      </w:r>
      <w:r w:rsidR="00F67FF5" w:rsidRPr="00CA5018">
        <w:rPr>
          <w:rFonts w:ascii="Times New Roman" w:hAnsi="Times New Roman" w:cs="Times New Roman"/>
          <w:sz w:val="28"/>
          <w:szCs w:val="28"/>
        </w:rPr>
        <w:t>офкомов, все юбилеи, знаменатель</w:t>
      </w:r>
      <w:r w:rsidR="004E7968" w:rsidRPr="00CA5018">
        <w:rPr>
          <w:rFonts w:ascii="Times New Roman" w:hAnsi="Times New Roman" w:cs="Times New Roman"/>
          <w:sz w:val="28"/>
          <w:szCs w:val="28"/>
        </w:rPr>
        <w:t>ные даты</w:t>
      </w:r>
      <w:r w:rsidR="00F67FF5" w:rsidRPr="00CA5018">
        <w:rPr>
          <w:rFonts w:ascii="Times New Roman" w:hAnsi="Times New Roman" w:cs="Times New Roman"/>
          <w:sz w:val="28"/>
          <w:szCs w:val="28"/>
        </w:rPr>
        <w:t xml:space="preserve"> проходят под руководством профсоюзов.</w:t>
      </w:r>
      <w:r w:rsidR="009668DE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9D319C" w:rsidRPr="00CA5018">
        <w:rPr>
          <w:rFonts w:ascii="Times New Roman" w:hAnsi="Times New Roman" w:cs="Times New Roman"/>
          <w:sz w:val="28"/>
          <w:szCs w:val="28"/>
        </w:rPr>
        <w:t>Поздравление</w:t>
      </w:r>
      <w:r w:rsidR="00BB7C3A" w:rsidRPr="00CA5018">
        <w:rPr>
          <w:rFonts w:ascii="Times New Roman" w:hAnsi="Times New Roman" w:cs="Times New Roman"/>
          <w:sz w:val="28"/>
          <w:szCs w:val="28"/>
        </w:rPr>
        <w:t xml:space="preserve"> членов профсоюза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9D319C" w:rsidRPr="00CA5018">
        <w:rPr>
          <w:rFonts w:ascii="Times New Roman" w:hAnsi="Times New Roman" w:cs="Times New Roman"/>
          <w:sz w:val="28"/>
          <w:szCs w:val="28"/>
        </w:rPr>
        <w:t xml:space="preserve">с юбилейными датами </w:t>
      </w:r>
      <w:r w:rsidR="004C2059">
        <w:rPr>
          <w:rFonts w:ascii="Times New Roman" w:hAnsi="Times New Roman" w:cs="Times New Roman"/>
          <w:sz w:val="28"/>
          <w:szCs w:val="28"/>
        </w:rPr>
        <w:t>60,65</w:t>
      </w:r>
      <w:r w:rsidR="00314496" w:rsidRPr="00CA5018">
        <w:rPr>
          <w:rFonts w:ascii="Times New Roman" w:hAnsi="Times New Roman" w:cs="Times New Roman"/>
          <w:sz w:val="28"/>
          <w:szCs w:val="28"/>
        </w:rPr>
        <w:t xml:space="preserve"> лет и далее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314496" w:rsidRPr="00CA5018">
        <w:rPr>
          <w:rFonts w:ascii="Times New Roman" w:hAnsi="Times New Roman" w:cs="Times New Roman"/>
          <w:sz w:val="28"/>
          <w:szCs w:val="28"/>
        </w:rPr>
        <w:t>ч</w:t>
      </w:r>
      <w:r w:rsidR="00BB7C3A" w:rsidRPr="00CA5018">
        <w:rPr>
          <w:rFonts w:ascii="Times New Roman" w:hAnsi="Times New Roman" w:cs="Times New Roman"/>
          <w:sz w:val="28"/>
          <w:szCs w:val="28"/>
        </w:rPr>
        <w:t>ествуются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B7C3A" w:rsidRPr="00CA5018">
        <w:rPr>
          <w:rFonts w:ascii="Times New Roman" w:hAnsi="Times New Roman" w:cs="Times New Roman"/>
          <w:sz w:val="28"/>
          <w:szCs w:val="28"/>
        </w:rPr>
        <w:t>с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B7C3A" w:rsidRPr="00CA5018">
        <w:rPr>
          <w:rFonts w:ascii="Times New Roman" w:hAnsi="Times New Roman" w:cs="Times New Roman"/>
          <w:sz w:val="28"/>
          <w:szCs w:val="28"/>
        </w:rPr>
        <w:t>участием председателя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B7C3A" w:rsidRPr="00CA5018">
        <w:rPr>
          <w:rFonts w:ascii="Times New Roman" w:hAnsi="Times New Roman" w:cs="Times New Roman"/>
          <w:sz w:val="28"/>
          <w:szCs w:val="28"/>
        </w:rPr>
        <w:t>СПО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B7C3A" w:rsidRPr="00CA5018">
        <w:rPr>
          <w:rFonts w:ascii="Times New Roman" w:hAnsi="Times New Roman" w:cs="Times New Roman"/>
          <w:sz w:val="28"/>
          <w:szCs w:val="28"/>
        </w:rPr>
        <w:t>и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B7C3A" w:rsidRPr="00CA5018">
        <w:rPr>
          <w:rFonts w:ascii="Times New Roman" w:hAnsi="Times New Roman" w:cs="Times New Roman"/>
          <w:sz w:val="28"/>
          <w:szCs w:val="28"/>
        </w:rPr>
        <w:t>нач</w:t>
      </w:r>
      <w:r w:rsidR="00B7275A" w:rsidRPr="00CA5018">
        <w:rPr>
          <w:rFonts w:ascii="Times New Roman" w:hAnsi="Times New Roman" w:cs="Times New Roman"/>
          <w:sz w:val="28"/>
          <w:szCs w:val="28"/>
        </w:rPr>
        <w:t>альником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7275A" w:rsidRPr="00CA501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D1E55" w:rsidRPr="00CA5018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172FA4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CA5018" w:rsidRPr="00CA5018">
        <w:rPr>
          <w:rFonts w:ascii="Times New Roman" w:hAnsi="Times New Roman" w:cs="Times New Roman"/>
          <w:sz w:val="28"/>
          <w:szCs w:val="28"/>
        </w:rPr>
        <w:t>Молодые педагоги, п</w:t>
      </w:r>
      <w:r w:rsidR="0086755D" w:rsidRPr="00CA5018">
        <w:rPr>
          <w:rFonts w:ascii="Times New Roman" w:hAnsi="Times New Roman" w:cs="Times New Roman"/>
          <w:sz w:val="28"/>
          <w:szCs w:val="28"/>
        </w:rPr>
        <w:t xml:space="preserve">обедители </w:t>
      </w:r>
      <w:r w:rsidR="00314496" w:rsidRPr="00CA5018">
        <w:rPr>
          <w:rFonts w:ascii="Times New Roman" w:hAnsi="Times New Roman" w:cs="Times New Roman"/>
          <w:sz w:val="28"/>
          <w:szCs w:val="28"/>
        </w:rPr>
        <w:t xml:space="preserve">районных и республиканских </w:t>
      </w:r>
      <w:r w:rsidR="0086755D" w:rsidRPr="00CA5018">
        <w:rPr>
          <w:rFonts w:ascii="Times New Roman" w:hAnsi="Times New Roman" w:cs="Times New Roman"/>
          <w:sz w:val="28"/>
          <w:szCs w:val="28"/>
        </w:rPr>
        <w:t>конкурс</w:t>
      </w:r>
      <w:r w:rsidR="00BA58AF" w:rsidRPr="00CA5018">
        <w:rPr>
          <w:rFonts w:ascii="Times New Roman" w:hAnsi="Times New Roman" w:cs="Times New Roman"/>
          <w:sz w:val="28"/>
          <w:szCs w:val="28"/>
        </w:rPr>
        <w:t>ов</w:t>
      </w:r>
      <w:r w:rsidR="00CA5018" w:rsidRPr="00CA5018">
        <w:rPr>
          <w:rFonts w:ascii="Times New Roman" w:hAnsi="Times New Roman" w:cs="Times New Roman"/>
          <w:sz w:val="28"/>
          <w:szCs w:val="28"/>
        </w:rPr>
        <w:t>,</w:t>
      </w:r>
      <w:r w:rsidR="00314496" w:rsidRPr="00CA5018">
        <w:rPr>
          <w:rFonts w:ascii="Times New Roman" w:hAnsi="Times New Roman" w:cs="Times New Roman"/>
          <w:sz w:val="28"/>
          <w:szCs w:val="28"/>
        </w:rPr>
        <w:t xml:space="preserve"> </w:t>
      </w:r>
      <w:r w:rsidR="00BA58AF" w:rsidRPr="00CA5018">
        <w:rPr>
          <w:rFonts w:ascii="Times New Roman" w:hAnsi="Times New Roman" w:cs="Times New Roman"/>
          <w:sz w:val="28"/>
          <w:szCs w:val="28"/>
        </w:rPr>
        <w:t>активные председатели перв</w:t>
      </w:r>
      <w:r w:rsidR="00172FA4" w:rsidRPr="00CA5018">
        <w:rPr>
          <w:rFonts w:ascii="Times New Roman" w:hAnsi="Times New Roman" w:cs="Times New Roman"/>
          <w:sz w:val="28"/>
          <w:szCs w:val="28"/>
        </w:rPr>
        <w:t>и</w:t>
      </w:r>
      <w:r w:rsidR="0086755D" w:rsidRPr="00CA5018">
        <w:rPr>
          <w:rFonts w:ascii="Times New Roman" w:hAnsi="Times New Roman" w:cs="Times New Roman"/>
          <w:sz w:val="28"/>
          <w:szCs w:val="28"/>
        </w:rPr>
        <w:t>чки</w:t>
      </w:r>
      <w:r w:rsidR="00CA5018" w:rsidRPr="00CA5018">
        <w:rPr>
          <w:rFonts w:ascii="Times New Roman" w:hAnsi="Times New Roman" w:cs="Times New Roman"/>
          <w:sz w:val="28"/>
          <w:szCs w:val="28"/>
        </w:rPr>
        <w:t>, руководител</w:t>
      </w:r>
      <w:r w:rsidR="00CA5018" w:rsidRPr="00CA5018">
        <w:rPr>
          <w:rFonts w:ascii="Times New Roman" w:hAnsi="Times New Roman" w:cs="Times New Roman"/>
          <w:sz w:val="28"/>
          <w:szCs w:val="28"/>
          <w:lang w:val="ru-RU"/>
        </w:rPr>
        <w:t xml:space="preserve">и, за </w:t>
      </w:r>
      <w:r w:rsidR="00CA5018" w:rsidRPr="00CA5018">
        <w:rPr>
          <w:rFonts w:ascii="Times New Roman" w:hAnsi="Times New Roman" w:cs="Times New Roman"/>
          <w:sz w:val="28"/>
          <w:szCs w:val="28"/>
        </w:rPr>
        <w:t>активное сотрудничество с Профсоюзом по развитию социального партнерства</w:t>
      </w:r>
      <w:r w:rsidR="00CA501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A5018" w:rsidRPr="00CA5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1E55" w:rsidRPr="00CA5018">
        <w:rPr>
          <w:rFonts w:ascii="Times New Roman" w:hAnsi="Times New Roman" w:cs="Times New Roman"/>
          <w:sz w:val="28"/>
          <w:szCs w:val="28"/>
        </w:rPr>
        <w:t>поощряются поездками н</w:t>
      </w:r>
      <w:r w:rsidR="00B17591" w:rsidRPr="00CA5018">
        <w:rPr>
          <w:rFonts w:ascii="Times New Roman" w:hAnsi="Times New Roman" w:cs="Times New Roman"/>
          <w:sz w:val="28"/>
          <w:szCs w:val="28"/>
        </w:rPr>
        <w:t xml:space="preserve">а теплоходе, который каждый год </w:t>
      </w:r>
      <w:r w:rsidR="009D1E55" w:rsidRPr="00CA5018">
        <w:rPr>
          <w:rFonts w:ascii="Times New Roman" w:hAnsi="Times New Roman" w:cs="Times New Roman"/>
          <w:sz w:val="28"/>
          <w:szCs w:val="28"/>
        </w:rPr>
        <w:t>организует Реском</w:t>
      </w:r>
      <w:r w:rsidR="009D1E55" w:rsidRPr="00B36B8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9D1E55" w:rsidRPr="00B36B82">
        <w:rPr>
          <w:rFonts w:ascii="Times New Roman" w:hAnsi="Times New Roman" w:cs="Times New Roman"/>
          <w:sz w:val="28"/>
          <w:szCs w:val="28"/>
        </w:rPr>
        <w:t>профсоюза, что создает положительный имидж профсоюзной организации.</w:t>
      </w:r>
      <w:r w:rsidR="000366D5" w:rsidRPr="00B36B82">
        <w:rPr>
          <w:sz w:val="28"/>
          <w:szCs w:val="28"/>
        </w:rPr>
        <w:t xml:space="preserve"> </w:t>
      </w:r>
      <w:r w:rsidR="00B426FB" w:rsidRPr="00B36B82">
        <w:rPr>
          <w:rFonts w:ascii="Times New Roman" w:hAnsi="Times New Roman" w:cs="Times New Roman"/>
          <w:sz w:val="28"/>
          <w:szCs w:val="28"/>
        </w:rPr>
        <w:t>В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26FB" w:rsidRPr="00B36B82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4C205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26FB" w:rsidRPr="00B36B8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B426FB" w:rsidRPr="00B36B82">
        <w:rPr>
          <w:rFonts w:ascii="Times New Roman" w:hAnsi="Times New Roman" w:cs="Times New Roman"/>
          <w:sz w:val="28"/>
          <w:szCs w:val="28"/>
        </w:rPr>
        <w:t xml:space="preserve"> 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>в мае</w:t>
      </w:r>
      <w:r w:rsidR="00E367E4" w:rsidRPr="00B36B82">
        <w:rPr>
          <w:rFonts w:ascii="Times New Roman" w:hAnsi="Times New Roman" w:cs="Times New Roman"/>
          <w:sz w:val="28"/>
          <w:szCs w:val="28"/>
        </w:rPr>
        <w:t xml:space="preserve"> туристической поездке на теплоходе</w:t>
      </w:r>
      <w:r w:rsidR="00BE594D" w:rsidRPr="00B36B82">
        <w:rPr>
          <w:rFonts w:ascii="Times New Roman" w:hAnsi="Times New Roman" w:cs="Times New Roman"/>
          <w:sz w:val="28"/>
          <w:szCs w:val="28"/>
        </w:rPr>
        <w:t xml:space="preserve"> «Федор Панферов»  участвовали 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E594D" w:rsidRPr="00B36B82">
        <w:rPr>
          <w:rFonts w:ascii="Times New Roman" w:hAnsi="Times New Roman" w:cs="Times New Roman"/>
          <w:sz w:val="28"/>
          <w:szCs w:val="28"/>
        </w:rPr>
        <w:t xml:space="preserve"> человека, в 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>июле</w:t>
      </w:r>
      <w:r w:rsidR="00E367E4" w:rsidRPr="00B36B82">
        <w:rPr>
          <w:rFonts w:ascii="Times New Roman" w:hAnsi="Times New Roman" w:cs="Times New Roman"/>
          <w:sz w:val="28"/>
          <w:szCs w:val="28"/>
        </w:rPr>
        <w:t xml:space="preserve"> на выездном слете председателей первичных организаций, профактива на теплоходе «Федор Панферов» принимали уча</w:t>
      </w:r>
      <w:r w:rsidR="00BE594D" w:rsidRPr="00B36B82">
        <w:rPr>
          <w:rFonts w:ascii="Times New Roman" w:hAnsi="Times New Roman" w:cs="Times New Roman"/>
          <w:sz w:val="28"/>
          <w:szCs w:val="28"/>
        </w:rPr>
        <w:t xml:space="preserve">стие 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BE594D" w:rsidRPr="00B36B8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E594D" w:rsidRPr="00B36B8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67E4" w:rsidRPr="00B36B8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832361" w:rsidRPr="00292146" w:rsidRDefault="000366D5" w:rsidP="00BA116B">
      <w:pPr>
        <w:pStyle w:val="a8"/>
        <w:spacing w:after="0"/>
        <w:ind w:firstLine="708"/>
        <w:jc w:val="both"/>
        <w:rPr>
          <w:sz w:val="28"/>
          <w:szCs w:val="28"/>
        </w:rPr>
      </w:pPr>
      <w:r w:rsidRPr="00292146">
        <w:rPr>
          <w:sz w:val="28"/>
          <w:szCs w:val="28"/>
        </w:rPr>
        <w:t>Хороший результат для повышения эффективности работы профкомов дает  обмен опытом на совещаниях</w:t>
      </w:r>
      <w:r w:rsidR="00FA773A" w:rsidRPr="00292146">
        <w:rPr>
          <w:sz w:val="28"/>
          <w:szCs w:val="28"/>
        </w:rPr>
        <w:t xml:space="preserve">, где заслушиваются выступления председателей ППО по различным направлениям деятельности. В ходе комплексных проверок, проводимых </w:t>
      </w:r>
      <w:proofErr w:type="spellStart"/>
      <w:r w:rsidR="00FA773A" w:rsidRPr="00292146">
        <w:rPr>
          <w:sz w:val="28"/>
          <w:szCs w:val="28"/>
        </w:rPr>
        <w:t>Нурлатским</w:t>
      </w:r>
      <w:proofErr w:type="spellEnd"/>
      <w:r w:rsidR="00FA773A" w:rsidRPr="00292146">
        <w:rPr>
          <w:sz w:val="28"/>
          <w:szCs w:val="28"/>
        </w:rPr>
        <w:t xml:space="preserve"> СПО, осуществляется контроль и оказывается методическая помощь профкомам образовательных организации, обобщается положительный опыт профсоюзной работы. Профсоюзные активисты регулярно поощряются почетными грамотами </w:t>
      </w:r>
      <w:proofErr w:type="spellStart"/>
      <w:r w:rsidR="00FA773A" w:rsidRPr="00292146">
        <w:rPr>
          <w:sz w:val="28"/>
          <w:szCs w:val="28"/>
        </w:rPr>
        <w:t>Нурлатского</w:t>
      </w:r>
      <w:proofErr w:type="spellEnd"/>
      <w:r w:rsidR="00FA773A" w:rsidRPr="00292146">
        <w:rPr>
          <w:sz w:val="28"/>
          <w:szCs w:val="28"/>
        </w:rPr>
        <w:t xml:space="preserve"> СПО,</w:t>
      </w:r>
      <w:r w:rsidR="00172FA4">
        <w:rPr>
          <w:sz w:val="28"/>
          <w:szCs w:val="28"/>
        </w:rPr>
        <w:t xml:space="preserve"> </w:t>
      </w:r>
      <w:proofErr w:type="spellStart"/>
      <w:r w:rsidR="00FA773A" w:rsidRPr="00292146">
        <w:rPr>
          <w:sz w:val="28"/>
          <w:szCs w:val="28"/>
        </w:rPr>
        <w:t>Рескома</w:t>
      </w:r>
      <w:proofErr w:type="spellEnd"/>
      <w:r w:rsidR="00FA773A" w:rsidRPr="00292146">
        <w:rPr>
          <w:sz w:val="28"/>
          <w:szCs w:val="28"/>
        </w:rPr>
        <w:t>,</w:t>
      </w:r>
      <w:r w:rsidR="00832361" w:rsidRPr="00292146">
        <w:rPr>
          <w:sz w:val="28"/>
          <w:szCs w:val="28"/>
        </w:rPr>
        <w:t xml:space="preserve"> ЦК профсоюза, </w:t>
      </w:r>
      <w:r w:rsidR="00D302E5" w:rsidRPr="00292146">
        <w:rPr>
          <w:sz w:val="28"/>
          <w:szCs w:val="28"/>
        </w:rPr>
        <w:t xml:space="preserve">а так же памятными подарками и </w:t>
      </w:r>
      <w:r w:rsidR="00832361" w:rsidRPr="00292146">
        <w:rPr>
          <w:sz w:val="28"/>
          <w:szCs w:val="28"/>
        </w:rPr>
        <w:t>денежными премиями за активную работу в профсоюзе.</w:t>
      </w:r>
    </w:p>
    <w:p w:rsidR="002C2E17" w:rsidRDefault="002C2E17" w:rsidP="00BA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Председатели первичных  профсоюзных  организаций в свою очередь тоже ведут </w:t>
      </w:r>
      <w:proofErr w:type="gramStart"/>
      <w:r w:rsidR="002B75B0">
        <w:rPr>
          <w:rFonts w:ascii="Times New Roman" w:hAnsi="Times New Roman" w:cs="Times New Roman"/>
          <w:sz w:val="28"/>
          <w:szCs w:val="28"/>
          <w:lang w:val="ru-RU"/>
        </w:rPr>
        <w:t xml:space="preserve">на местах 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индивидуальную работу с поступившими в 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молодыми специалистами по постановке их на профсоюзный учет</w:t>
      </w:r>
      <w:proofErr w:type="gramEnd"/>
      <w:r w:rsidRPr="00292146">
        <w:rPr>
          <w:rFonts w:ascii="Times New Roman" w:hAnsi="Times New Roman" w:cs="Times New Roman"/>
          <w:sz w:val="28"/>
          <w:szCs w:val="28"/>
          <w:lang w:val="ru-RU"/>
        </w:rPr>
        <w:t>. Они регуля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но информируют о деятельности 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профсоюзной организации</w:t>
      </w:r>
      <w:r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и вышестоящих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профсоюзных органов по улучшению материального положения педагогов, 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 xml:space="preserve">размещают 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>материалы о работе профсоюзной организации на профсоюзных стендах и уг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олках.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B75B0" w:rsidRPr="00292146">
        <w:rPr>
          <w:rFonts w:ascii="Times New Roman" w:hAnsi="Times New Roman" w:cs="Times New Roman"/>
          <w:sz w:val="28"/>
          <w:szCs w:val="28"/>
          <w:lang w:val="ru-RU"/>
        </w:rPr>
        <w:t>рофсоюзны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B75B0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билет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B75B0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 xml:space="preserve">новым члена профсоюза 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>традици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онно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  вруч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 xml:space="preserve">аются 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2B75B0">
        <w:rPr>
          <w:rFonts w:ascii="Times New Roman" w:hAnsi="Times New Roman" w:cs="Times New Roman"/>
          <w:sz w:val="28"/>
          <w:szCs w:val="28"/>
          <w:lang w:val="ru-RU"/>
        </w:rPr>
        <w:t>торжественной обстановке</w:t>
      </w:r>
      <w:r w:rsidR="008C77C3" w:rsidRPr="002921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018" w:rsidRDefault="003C5EFF" w:rsidP="00121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21EB5">
        <w:rPr>
          <w:rFonts w:ascii="Times New Roman" w:hAnsi="Times New Roman" w:cs="Times New Roman"/>
          <w:sz w:val="28"/>
          <w:szCs w:val="28"/>
        </w:rPr>
        <w:t>В перспективе – новые проекты по мотивации членства в Профсоюзе, по организации культурно-массовой и спортивно-оздоровительной работ</w:t>
      </w:r>
      <w:r w:rsidR="00121EB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1EB5">
        <w:rPr>
          <w:rFonts w:ascii="Times New Roman" w:hAnsi="Times New Roman" w:cs="Times New Roman"/>
          <w:sz w:val="28"/>
          <w:szCs w:val="28"/>
        </w:rPr>
        <w:t>, по развитию информационной политики и социального партнерств</w:t>
      </w:r>
      <w:r w:rsidR="00121EB5" w:rsidRPr="00121EB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1EB5">
        <w:rPr>
          <w:rFonts w:ascii="Times New Roman" w:hAnsi="Times New Roman" w:cs="Times New Roman"/>
          <w:sz w:val="28"/>
          <w:szCs w:val="28"/>
        </w:rPr>
        <w:t>.</w:t>
      </w:r>
      <w:r w:rsidR="002C22BD" w:rsidRPr="00121EB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2C22BD" w:rsidRPr="00121EB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C22B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2C22BD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2C22BD" w:rsidRPr="00121EB5">
        <w:rPr>
          <w:rFonts w:ascii="Times New Roman" w:hAnsi="Times New Roman" w:cs="Times New Roman"/>
          <w:sz w:val="28"/>
          <w:szCs w:val="28"/>
          <w:lang w:val="ru-RU"/>
        </w:rPr>
        <w:t xml:space="preserve">есмотря на это всегда </w:t>
      </w:r>
      <w:r w:rsidR="002C22BD" w:rsidRPr="00121EB5">
        <w:rPr>
          <w:rFonts w:ascii="Times New Roman" w:hAnsi="Times New Roman" w:cs="Times New Roman"/>
          <w:sz w:val="28"/>
          <w:szCs w:val="28"/>
        </w:rPr>
        <w:t xml:space="preserve">есть над чем работать. </w:t>
      </w:r>
      <w:r w:rsidR="002C22BD" w:rsidRPr="00DE386B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Эффективность деятельности профсоюзной организации во многом зависит от численности. Поэтому одна из актуальных задач   профсоюзов республики – это сохранение и увеличение профсоюзного членства.</w:t>
      </w:r>
      <w:r w:rsidRPr="00121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B1B" w:rsidRDefault="00C03B1B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A42" w:rsidRDefault="00F16A42" w:rsidP="00BA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6A42" w:rsidRPr="00292146" w:rsidRDefault="00F16A42" w:rsidP="00F16A4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Сагирова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Ф.М.</w:t>
      </w:r>
    </w:p>
    <w:sectPr w:rsidR="00F16A42" w:rsidRPr="00292146" w:rsidSect="00121EB5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47F2"/>
    <w:multiLevelType w:val="hybridMultilevel"/>
    <w:tmpl w:val="32B8353A"/>
    <w:lvl w:ilvl="0" w:tplc="13526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8765C"/>
    <w:multiLevelType w:val="multilevel"/>
    <w:tmpl w:val="DA5A6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D7B6E"/>
    <w:multiLevelType w:val="hybridMultilevel"/>
    <w:tmpl w:val="518A70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45F3209"/>
    <w:multiLevelType w:val="hybridMultilevel"/>
    <w:tmpl w:val="054A5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25329E"/>
    <w:rsid w:val="00002B35"/>
    <w:rsid w:val="000056FF"/>
    <w:rsid w:val="00010670"/>
    <w:rsid w:val="00011C25"/>
    <w:rsid w:val="00017579"/>
    <w:rsid w:val="000336D2"/>
    <w:rsid w:val="000366D5"/>
    <w:rsid w:val="00037E03"/>
    <w:rsid w:val="000540E2"/>
    <w:rsid w:val="000619ED"/>
    <w:rsid w:val="00066973"/>
    <w:rsid w:val="0007083D"/>
    <w:rsid w:val="00076C59"/>
    <w:rsid w:val="0008012A"/>
    <w:rsid w:val="0008060C"/>
    <w:rsid w:val="00081A50"/>
    <w:rsid w:val="00087440"/>
    <w:rsid w:val="00087B5B"/>
    <w:rsid w:val="0009231B"/>
    <w:rsid w:val="000958CA"/>
    <w:rsid w:val="000967A6"/>
    <w:rsid w:val="00096B71"/>
    <w:rsid w:val="000A561C"/>
    <w:rsid w:val="000B12CB"/>
    <w:rsid w:val="000B1C42"/>
    <w:rsid w:val="000B3772"/>
    <w:rsid w:val="000C2BD1"/>
    <w:rsid w:val="000C2EF7"/>
    <w:rsid w:val="000C3D6C"/>
    <w:rsid w:val="000C40D2"/>
    <w:rsid w:val="000D2EA9"/>
    <w:rsid w:val="000D37B7"/>
    <w:rsid w:val="000D47E4"/>
    <w:rsid w:val="000D4AC4"/>
    <w:rsid w:val="000D6F30"/>
    <w:rsid w:val="000E3A47"/>
    <w:rsid w:val="000F0FE9"/>
    <w:rsid w:val="000F2F35"/>
    <w:rsid w:val="00104869"/>
    <w:rsid w:val="00106611"/>
    <w:rsid w:val="0010665A"/>
    <w:rsid w:val="0011234A"/>
    <w:rsid w:val="00121EB5"/>
    <w:rsid w:val="0013001B"/>
    <w:rsid w:val="001318A8"/>
    <w:rsid w:val="00134A41"/>
    <w:rsid w:val="00143BDA"/>
    <w:rsid w:val="00143FA9"/>
    <w:rsid w:val="00145E9F"/>
    <w:rsid w:val="00146C30"/>
    <w:rsid w:val="00147DFC"/>
    <w:rsid w:val="001501D5"/>
    <w:rsid w:val="00156D26"/>
    <w:rsid w:val="00157586"/>
    <w:rsid w:val="001665B1"/>
    <w:rsid w:val="001665FF"/>
    <w:rsid w:val="001669FD"/>
    <w:rsid w:val="00172FA4"/>
    <w:rsid w:val="00173A09"/>
    <w:rsid w:val="0018067F"/>
    <w:rsid w:val="001848A8"/>
    <w:rsid w:val="0018700E"/>
    <w:rsid w:val="00192543"/>
    <w:rsid w:val="001928DD"/>
    <w:rsid w:val="00196A1C"/>
    <w:rsid w:val="001A4E39"/>
    <w:rsid w:val="001A6A1A"/>
    <w:rsid w:val="001B7B9D"/>
    <w:rsid w:val="001C0E06"/>
    <w:rsid w:val="001D1F89"/>
    <w:rsid w:val="001D762B"/>
    <w:rsid w:val="001E1405"/>
    <w:rsid w:val="001E7000"/>
    <w:rsid w:val="001F457D"/>
    <w:rsid w:val="001F60F7"/>
    <w:rsid w:val="0020735D"/>
    <w:rsid w:val="00214180"/>
    <w:rsid w:val="002322BA"/>
    <w:rsid w:val="00234CF9"/>
    <w:rsid w:val="00242A17"/>
    <w:rsid w:val="0025329E"/>
    <w:rsid w:val="002721D0"/>
    <w:rsid w:val="00274C77"/>
    <w:rsid w:val="00274CA6"/>
    <w:rsid w:val="00275744"/>
    <w:rsid w:val="00282218"/>
    <w:rsid w:val="00290D98"/>
    <w:rsid w:val="00292146"/>
    <w:rsid w:val="002950BA"/>
    <w:rsid w:val="00297F1A"/>
    <w:rsid w:val="002B3EBC"/>
    <w:rsid w:val="002B6E8E"/>
    <w:rsid w:val="002B7183"/>
    <w:rsid w:val="002B75B0"/>
    <w:rsid w:val="002C15D2"/>
    <w:rsid w:val="002C216A"/>
    <w:rsid w:val="002C22BD"/>
    <w:rsid w:val="002C2DE6"/>
    <w:rsid w:val="002C2E17"/>
    <w:rsid w:val="002C3E4F"/>
    <w:rsid w:val="002D29DE"/>
    <w:rsid w:val="002D53BF"/>
    <w:rsid w:val="002E4DB5"/>
    <w:rsid w:val="002E656B"/>
    <w:rsid w:val="002E7051"/>
    <w:rsid w:val="002F08BC"/>
    <w:rsid w:val="002F0D32"/>
    <w:rsid w:val="002F25B0"/>
    <w:rsid w:val="002F73EE"/>
    <w:rsid w:val="00300142"/>
    <w:rsid w:val="003024CD"/>
    <w:rsid w:val="00303154"/>
    <w:rsid w:val="00303FA3"/>
    <w:rsid w:val="003117D1"/>
    <w:rsid w:val="00311EEE"/>
    <w:rsid w:val="00313D7E"/>
    <w:rsid w:val="00314496"/>
    <w:rsid w:val="00323C14"/>
    <w:rsid w:val="0033355B"/>
    <w:rsid w:val="0034270C"/>
    <w:rsid w:val="00345FFD"/>
    <w:rsid w:val="003475CB"/>
    <w:rsid w:val="0035010C"/>
    <w:rsid w:val="0035701C"/>
    <w:rsid w:val="003703C9"/>
    <w:rsid w:val="00374F84"/>
    <w:rsid w:val="00380B63"/>
    <w:rsid w:val="00380EB3"/>
    <w:rsid w:val="00384B0E"/>
    <w:rsid w:val="00387CB0"/>
    <w:rsid w:val="00392212"/>
    <w:rsid w:val="00397AF7"/>
    <w:rsid w:val="003A135A"/>
    <w:rsid w:val="003A454A"/>
    <w:rsid w:val="003A7FD6"/>
    <w:rsid w:val="003B4572"/>
    <w:rsid w:val="003B54D1"/>
    <w:rsid w:val="003C51C9"/>
    <w:rsid w:val="003C551D"/>
    <w:rsid w:val="003C5EFF"/>
    <w:rsid w:val="003C7CAD"/>
    <w:rsid w:val="003D7537"/>
    <w:rsid w:val="003E291F"/>
    <w:rsid w:val="003E4238"/>
    <w:rsid w:val="003F1966"/>
    <w:rsid w:val="003F7C87"/>
    <w:rsid w:val="00403C00"/>
    <w:rsid w:val="004047A4"/>
    <w:rsid w:val="00426AE3"/>
    <w:rsid w:val="00427056"/>
    <w:rsid w:val="00431950"/>
    <w:rsid w:val="0043273D"/>
    <w:rsid w:val="004341AA"/>
    <w:rsid w:val="00440412"/>
    <w:rsid w:val="00440B83"/>
    <w:rsid w:val="00442E95"/>
    <w:rsid w:val="00443934"/>
    <w:rsid w:val="00444826"/>
    <w:rsid w:val="00446344"/>
    <w:rsid w:val="00446D50"/>
    <w:rsid w:val="004472C7"/>
    <w:rsid w:val="00456528"/>
    <w:rsid w:val="0046145C"/>
    <w:rsid w:val="004646C8"/>
    <w:rsid w:val="00467D2A"/>
    <w:rsid w:val="00470D1E"/>
    <w:rsid w:val="00473A3E"/>
    <w:rsid w:val="00485FF7"/>
    <w:rsid w:val="00493266"/>
    <w:rsid w:val="00496BB4"/>
    <w:rsid w:val="004975F5"/>
    <w:rsid w:val="004978A6"/>
    <w:rsid w:val="004A113E"/>
    <w:rsid w:val="004A57E9"/>
    <w:rsid w:val="004A6DE8"/>
    <w:rsid w:val="004A7E86"/>
    <w:rsid w:val="004B0F96"/>
    <w:rsid w:val="004B4A3F"/>
    <w:rsid w:val="004B619D"/>
    <w:rsid w:val="004B6B6B"/>
    <w:rsid w:val="004B7DC0"/>
    <w:rsid w:val="004C2059"/>
    <w:rsid w:val="004C29CC"/>
    <w:rsid w:val="004D21B4"/>
    <w:rsid w:val="004D2673"/>
    <w:rsid w:val="004D68C6"/>
    <w:rsid w:val="004E2498"/>
    <w:rsid w:val="004E359B"/>
    <w:rsid w:val="004E4287"/>
    <w:rsid w:val="004E7968"/>
    <w:rsid w:val="004F4632"/>
    <w:rsid w:val="005030F1"/>
    <w:rsid w:val="00516E26"/>
    <w:rsid w:val="00516F0E"/>
    <w:rsid w:val="005200D1"/>
    <w:rsid w:val="0052090E"/>
    <w:rsid w:val="00520DBB"/>
    <w:rsid w:val="005258E5"/>
    <w:rsid w:val="00532C9F"/>
    <w:rsid w:val="00535E91"/>
    <w:rsid w:val="00541E84"/>
    <w:rsid w:val="00551219"/>
    <w:rsid w:val="00553DA7"/>
    <w:rsid w:val="00555069"/>
    <w:rsid w:val="00565FB5"/>
    <w:rsid w:val="005767EA"/>
    <w:rsid w:val="00577504"/>
    <w:rsid w:val="0058573F"/>
    <w:rsid w:val="00586972"/>
    <w:rsid w:val="005A1C00"/>
    <w:rsid w:val="005A4DF0"/>
    <w:rsid w:val="005A7C2E"/>
    <w:rsid w:val="005B0C76"/>
    <w:rsid w:val="005B4B48"/>
    <w:rsid w:val="005B6FFA"/>
    <w:rsid w:val="005B7EA1"/>
    <w:rsid w:val="005C170D"/>
    <w:rsid w:val="005C21B9"/>
    <w:rsid w:val="005C3EE3"/>
    <w:rsid w:val="005C5697"/>
    <w:rsid w:val="005C76A1"/>
    <w:rsid w:val="005D12AE"/>
    <w:rsid w:val="005D3C2B"/>
    <w:rsid w:val="005E1B78"/>
    <w:rsid w:val="005E4208"/>
    <w:rsid w:val="005F18ED"/>
    <w:rsid w:val="005F2297"/>
    <w:rsid w:val="005F7D7A"/>
    <w:rsid w:val="00605338"/>
    <w:rsid w:val="00607032"/>
    <w:rsid w:val="00613DDC"/>
    <w:rsid w:val="00624892"/>
    <w:rsid w:val="006304AE"/>
    <w:rsid w:val="006307F1"/>
    <w:rsid w:val="00631624"/>
    <w:rsid w:val="00634767"/>
    <w:rsid w:val="006359F6"/>
    <w:rsid w:val="00636D3B"/>
    <w:rsid w:val="00647B1F"/>
    <w:rsid w:val="006622D5"/>
    <w:rsid w:val="00662A91"/>
    <w:rsid w:val="00673412"/>
    <w:rsid w:val="00675B0C"/>
    <w:rsid w:val="0068277E"/>
    <w:rsid w:val="00686E7E"/>
    <w:rsid w:val="006916E3"/>
    <w:rsid w:val="00691E68"/>
    <w:rsid w:val="00695C13"/>
    <w:rsid w:val="006A197E"/>
    <w:rsid w:val="006C0BFC"/>
    <w:rsid w:val="006C2D8E"/>
    <w:rsid w:val="006C3191"/>
    <w:rsid w:val="006C5B25"/>
    <w:rsid w:val="006C6ED9"/>
    <w:rsid w:val="006D35F3"/>
    <w:rsid w:val="006D5CFB"/>
    <w:rsid w:val="006E28F6"/>
    <w:rsid w:val="006E29F4"/>
    <w:rsid w:val="006E6C6C"/>
    <w:rsid w:val="006F62A0"/>
    <w:rsid w:val="00703180"/>
    <w:rsid w:val="00705814"/>
    <w:rsid w:val="007141D4"/>
    <w:rsid w:val="00715BB7"/>
    <w:rsid w:val="00720591"/>
    <w:rsid w:val="007228ED"/>
    <w:rsid w:val="00726903"/>
    <w:rsid w:val="00730810"/>
    <w:rsid w:val="00732152"/>
    <w:rsid w:val="00734168"/>
    <w:rsid w:val="00740376"/>
    <w:rsid w:val="007428E4"/>
    <w:rsid w:val="0074318A"/>
    <w:rsid w:val="0075305F"/>
    <w:rsid w:val="007548A7"/>
    <w:rsid w:val="007620E1"/>
    <w:rsid w:val="00762D06"/>
    <w:rsid w:val="007638C1"/>
    <w:rsid w:val="007659CD"/>
    <w:rsid w:val="00767792"/>
    <w:rsid w:val="00770566"/>
    <w:rsid w:val="00773E4C"/>
    <w:rsid w:val="0078753A"/>
    <w:rsid w:val="00790DE9"/>
    <w:rsid w:val="00794A70"/>
    <w:rsid w:val="007A4F8B"/>
    <w:rsid w:val="007A54E8"/>
    <w:rsid w:val="007B44BC"/>
    <w:rsid w:val="007C2A7A"/>
    <w:rsid w:val="007C3F71"/>
    <w:rsid w:val="007C5C45"/>
    <w:rsid w:val="007C5D3C"/>
    <w:rsid w:val="007E0D3D"/>
    <w:rsid w:val="007F1028"/>
    <w:rsid w:val="007F4BE4"/>
    <w:rsid w:val="007F4D21"/>
    <w:rsid w:val="00804FD9"/>
    <w:rsid w:val="008106A0"/>
    <w:rsid w:val="008110C8"/>
    <w:rsid w:val="00811960"/>
    <w:rsid w:val="00812FA1"/>
    <w:rsid w:val="00813ABE"/>
    <w:rsid w:val="008175D3"/>
    <w:rsid w:val="00824E30"/>
    <w:rsid w:val="00827EB3"/>
    <w:rsid w:val="00832361"/>
    <w:rsid w:val="008352A9"/>
    <w:rsid w:val="00836E49"/>
    <w:rsid w:val="00841BDE"/>
    <w:rsid w:val="008438CD"/>
    <w:rsid w:val="00860DBE"/>
    <w:rsid w:val="00863A5A"/>
    <w:rsid w:val="00864070"/>
    <w:rsid w:val="0086755D"/>
    <w:rsid w:val="00887784"/>
    <w:rsid w:val="008904D4"/>
    <w:rsid w:val="0089183E"/>
    <w:rsid w:val="00893C0C"/>
    <w:rsid w:val="00896A21"/>
    <w:rsid w:val="00896D75"/>
    <w:rsid w:val="008A0207"/>
    <w:rsid w:val="008A2BB6"/>
    <w:rsid w:val="008A64F4"/>
    <w:rsid w:val="008A7FF0"/>
    <w:rsid w:val="008B7463"/>
    <w:rsid w:val="008C5E73"/>
    <w:rsid w:val="008C77C3"/>
    <w:rsid w:val="008D28C5"/>
    <w:rsid w:val="008D323A"/>
    <w:rsid w:val="008D52D3"/>
    <w:rsid w:val="008E4FBA"/>
    <w:rsid w:val="008E76AA"/>
    <w:rsid w:val="008F322E"/>
    <w:rsid w:val="00911802"/>
    <w:rsid w:val="009245E1"/>
    <w:rsid w:val="00943CBD"/>
    <w:rsid w:val="00946AB0"/>
    <w:rsid w:val="00957A51"/>
    <w:rsid w:val="00960BEA"/>
    <w:rsid w:val="009668DE"/>
    <w:rsid w:val="00966956"/>
    <w:rsid w:val="00966E1D"/>
    <w:rsid w:val="00970587"/>
    <w:rsid w:val="009713DB"/>
    <w:rsid w:val="00981BEB"/>
    <w:rsid w:val="00984310"/>
    <w:rsid w:val="00986E2A"/>
    <w:rsid w:val="00987539"/>
    <w:rsid w:val="009A0267"/>
    <w:rsid w:val="009A159C"/>
    <w:rsid w:val="009A20F5"/>
    <w:rsid w:val="009A3BED"/>
    <w:rsid w:val="009A4BB8"/>
    <w:rsid w:val="009C3958"/>
    <w:rsid w:val="009C42BA"/>
    <w:rsid w:val="009C6347"/>
    <w:rsid w:val="009C6FB5"/>
    <w:rsid w:val="009C7837"/>
    <w:rsid w:val="009D1E55"/>
    <w:rsid w:val="009D319C"/>
    <w:rsid w:val="009D7062"/>
    <w:rsid w:val="009E11EE"/>
    <w:rsid w:val="009E1582"/>
    <w:rsid w:val="009E364A"/>
    <w:rsid w:val="009F37F6"/>
    <w:rsid w:val="009F3A86"/>
    <w:rsid w:val="00A022CD"/>
    <w:rsid w:val="00A02343"/>
    <w:rsid w:val="00A02DE2"/>
    <w:rsid w:val="00A059EB"/>
    <w:rsid w:val="00A06C14"/>
    <w:rsid w:val="00A07161"/>
    <w:rsid w:val="00A13D97"/>
    <w:rsid w:val="00A14D0E"/>
    <w:rsid w:val="00A17F2F"/>
    <w:rsid w:val="00A20006"/>
    <w:rsid w:val="00A21F41"/>
    <w:rsid w:val="00A3075C"/>
    <w:rsid w:val="00A34DFD"/>
    <w:rsid w:val="00A42805"/>
    <w:rsid w:val="00A453C6"/>
    <w:rsid w:val="00A46AFE"/>
    <w:rsid w:val="00A473D1"/>
    <w:rsid w:val="00A50F7E"/>
    <w:rsid w:val="00A60547"/>
    <w:rsid w:val="00A6505B"/>
    <w:rsid w:val="00A679AF"/>
    <w:rsid w:val="00A70310"/>
    <w:rsid w:val="00A8664D"/>
    <w:rsid w:val="00AA0895"/>
    <w:rsid w:val="00AA1D1E"/>
    <w:rsid w:val="00AB27F4"/>
    <w:rsid w:val="00AB301A"/>
    <w:rsid w:val="00AB34AB"/>
    <w:rsid w:val="00AB3690"/>
    <w:rsid w:val="00AD15E4"/>
    <w:rsid w:val="00AD34F6"/>
    <w:rsid w:val="00AD55B6"/>
    <w:rsid w:val="00AE2490"/>
    <w:rsid w:val="00AE402E"/>
    <w:rsid w:val="00AF7CFF"/>
    <w:rsid w:val="00B02772"/>
    <w:rsid w:val="00B057B3"/>
    <w:rsid w:val="00B10978"/>
    <w:rsid w:val="00B11861"/>
    <w:rsid w:val="00B1747B"/>
    <w:rsid w:val="00B17591"/>
    <w:rsid w:val="00B24A6C"/>
    <w:rsid w:val="00B31F64"/>
    <w:rsid w:val="00B36B82"/>
    <w:rsid w:val="00B426FB"/>
    <w:rsid w:val="00B5290E"/>
    <w:rsid w:val="00B60F9D"/>
    <w:rsid w:val="00B7275A"/>
    <w:rsid w:val="00B77A0D"/>
    <w:rsid w:val="00B80C19"/>
    <w:rsid w:val="00B80CE8"/>
    <w:rsid w:val="00B81090"/>
    <w:rsid w:val="00B84CA6"/>
    <w:rsid w:val="00B9044F"/>
    <w:rsid w:val="00BA116B"/>
    <w:rsid w:val="00BA5026"/>
    <w:rsid w:val="00BA52C3"/>
    <w:rsid w:val="00BA58AF"/>
    <w:rsid w:val="00BB1D8F"/>
    <w:rsid w:val="00BB7C3A"/>
    <w:rsid w:val="00BD7AB7"/>
    <w:rsid w:val="00BE594D"/>
    <w:rsid w:val="00BE7F2A"/>
    <w:rsid w:val="00BF6ACB"/>
    <w:rsid w:val="00C03B1B"/>
    <w:rsid w:val="00C07334"/>
    <w:rsid w:val="00C10704"/>
    <w:rsid w:val="00C2081E"/>
    <w:rsid w:val="00C21D7C"/>
    <w:rsid w:val="00C22961"/>
    <w:rsid w:val="00C26DE2"/>
    <w:rsid w:val="00C26FF9"/>
    <w:rsid w:val="00C34F3E"/>
    <w:rsid w:val="00C4107B"/>
    <w:rsid w:val="00C472E4"/>
    <w:rsid w:val="00C5349B"/>
    <w:rsid w:val="00C5451B"/>
    <w:rsid w:val="00C6643B"/>
    <w:rsid w:val="00C67533"/>
    <w:rsid w:val="00C75181"/>
    <w:rsid w:val="00C83908"/>
    <w:rsid w:val="00C84C43"/>
    <w:rsid w:val="00C86C4F"/>
    <w:rsid w:val="00C939F6"/>
    <w:rsid w:val="00C96A4A"/>
    <w:rsid w:val="00CA5018"/>
    <w:rsid w:val="00CA772D"/>
    <w:rsid w:val="00CB53F4"/>
    <w:rsid w:val="00CC376A"/>
    <w:rsid w:val="00CC64B2"/>
    <w:rsid w:val="00CC7C8F"/>
    <w:rsid w:val="00CD676F"/>
    <w:rsid w:val="00CD7DDB"/>
    <w:rsid w:val="00CE34D5"/>
    <w:rsid w:val="00CE6649"/>
    <w:rsid w:val="00CE67DB"/>
    <w:rsid w:val="00CF1102"/>
    <w:rsid w:val="00CF6365"/>
    <w:rsid w:val="00D0358F"/>
    <w:rsid w:val="00D06C25"/>
    <w:rsid w:val="00D107A2"/>
    <w:rsid w:val="00D10F68"/>
    <w:rsid w:val="00D1313F"/>
    <w:rsid w:val="00D13708"/>
    <w:rsid w:val="00D22E24"/>
    <w:rsid w:val="00D2597C"/>
    <w:rsid w:val="00D25A38"/>
    <w:rsid w:val="00D27D8C"/>
    <w:rsid w:val="00D27EF7"/>
    <w:rsid w:val="00D302E5"/>
    <w:rsid w:val="00D329A6"/>
    <w:rsid w:val="00D40185"/>
    <w:rsid w:val="00D424F6"/>
    <w:rsid w:val="00D473D8"/>
    <w:rsid w:val="00D50A34"/>
    <w:rsid w:val="00D50FEB"/>
    <w:rsid w:val="00D55712"/>
    <w:rsid w:val="00D72CC8"/>
    <w:rsid w:val="00D72EE5"/>
    <w:rsid w:val="00D75E02"/>
    <w:rsid w:val="00D849B7"/>
    <w:rsid w:val="00D84F68"/>
    <w:rsid w:val="00D863B2"/>
    <w:rsid w:val="00D86D11"/>
    <w:rsid w:val="00D87F32"/>
    <w:rsid w:val="00D90061"/>
    <w:rsid w:val="00D90742"/>
    <w:rsid w:val="00DA1577"/>
    <w:rsid w:val="00DB49F8"/>
    <w:rsid w:val="00DB5582"/>
    <w:rsid w:val="00DB6FA6"/>
    <w:rsid w:val="00DC0B13"/>
    <w:rsid w:val="00DC3D07"/>
    <w:rsid w:val="00DC49EA"/>
    <w:rsid w:val="00DC67C7"/>
    <w:rsid w:val="00DC67DC"/>
    <w:rsid w:val="00DD4F26"/>
    <w:rsid w:val="00DD6A0C"/>
    <w:rsid w:val="00DD7781"/>
    <w:rsid w:val="00DE0207"/>
    <w:rsid w:val="00DE17B5"/>
    <w:rsid w:val="00DE379E"/>
    <w:rsid w:val="00DE386B"/>
    <w:rsid w:val="00DF6905"/>
    <w:rsid w:val="00E005AF"/>
    <w:rsid w:val="00E038A1"/>
    <w:rsid w:val="00E11661"/>
    <w:rsid w:val="00E130C8"/>
    <w:rsid w:val="00E2785C"/>
    <w:rsid w:val="00E367E4"/>
    <w:rsid w:val="00E40F88"/>
    <w:rsid w:val="00E558F7"/>
    <w:rsid w:val="00E561A9"/>
    <w:rsid w:val="00E60EDE"/>
    <w:rsid w:val="00E62FF4"/>
    <w:rsid w:val="00E645CD"/>
    <w:rsid w:val="00E711DB"/>
    <w:rsid w:val="00E77D3C"/>
    <w:rsid w:val="00E77F61"/>
    <w:rsid w:val="00E81EC8"/>
    <w:rsid w:val="00E83E6E"/>
    <w:rsid w:val="00E95231"/>
    <w:rsid w:val="00E96D66"/>
    <w:rsid w:val="00EA3900"/>
    <w:rsid w:val="00EA4925"/>
    <w:rsid w:val="00EB2D6D"/>
    <w:rsid w:val="00EC4AA3"/>
    <w:rsid w:val="00ED3EE1"/>
    <w:rsid w:val="00ED5BC6"/>
    <w:rsid w:val="00EE1994"/>
    <w:rsid w:val="00EE1C51"/>
    <w:rsid w:val="00EE2A06"/>
    <w:rsid w:val="00EE7508"/>
    <w:rsid w:val="00F0718F"/>
    <w:rsid w:val="00F16A42"/>
    <w:rsid w:val="00F2125D"/>
    <w:rsid w:val="00F231B6"/>
    <w:rsid w:val="00F35DE5"/>
    <w:rsid w:val="00F36B44"/>
    <w:rsid w:val="00F473C1"/>
    <w:rsid w:val="00F54860"/>
    <w:rsid w:val="00F62B74"/>
    <w:rsid w:val="00F6710E"/>
    <w:rsid w:val="00F67FF5"/>
    <w:rsid w:val="00F70436"/>
    <w:rsid w:val="00F75F9B"/>
    <w:rsid w:val="00F822C8"/>
    <w:rsid w:val="00F94771"/>
    <w:rsid w:val="00F94D66"/>
    <w:rsid w:val="00F96ED5"/>
    <w:rsid w:val="00FA02DC"/>
    <w:rsid w:val="00FA14BF"/>
    <w:rsid w:val="00FA773A"/>
    <w:rsid w:val="00FB0489"/>
    <w:rsid w:val="00FB252E"/>
    <w:rsid w:val="00FB3451"/>
    <w:rsid w:val="00FC3A78"/>
    <w:rsid w:val="00FC7EDB"/>
    <w:rsid w:val="00FD0441"/>
    <w:rsid w:val="00FD6A89"/>
    <w:rsid w:val="00FE1C85"/>
    <w:rsid w:val="00FE3F85"/>
    <w:rsid w:val="00FF1365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70D1E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2141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214180"/>
    <w:rPr>
      <w:b/>
      <w:bCs/>
    </w:rPr>
  </w:style>
  <w:style w:type="paragraph" w:styleId="a6">
    <w:name w:val="Title"/>
    <w:basedOn w:val="a"/>
    <w:link w:val="a7"/>
    <w:qFormat/>
    <w:rsid w:val="00B10978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customStyle="1" w:styleId="a7">
    <w:name w:val="Название Знак"/>
    <w:basedOn w:val="a0"/>
    <w:link w:val="a6"/>
    <w:rsid w:val="00B10978"/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CF110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CF11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5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ighlighthighlightactive">
    <w:name w:val="highlight highlight_active"/>
    <w:basedOn w:val="a0"/>
    <w:rsid w:val="00FB252E"/>
  </w:style>
  <w:style w:type="character" w:customStyle="1" w:styleId="8">
    <w:name w:val="Основной текст (8) + Не полужирный"/>
    <w:basedOn w:val="a0"/>
    <w:rsid w:val="00EE75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0">
    <w:name w:val="Основной текст (8)"/>
    <w:basedOn w:val="a0"/>
    <w:rsid w:val="00EE75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CE6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70D1E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2141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214180"/>
    <w:rPr>
      <w:b/>
      <w:bCs/>
    </w:rPr>
  </w:style>
  <w:style w:type="paragraph" w:styleId="a6">
    <w:name w:val="Title"/>
    <w:basedOn w:val="a"/>
    <w:link w:val="a7"/>
    <w:qFormat/>
    <w:rsid w:val="00B10978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customStyle="1" w:styleId="a7">
    <w:name w:val="Название Знак"/>
    <w:basedOn w:val="a0"/>
    <w:link w:val="a6"/>
    <w:rsid w:val="00B10978"/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CF110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CF11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53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ighlighthighlightactive">
    <w:name w:val="highlight highlight_active"/>
    <w:basedOn w:val="a0"/>
    <w:rsid w:val="00FB252E"/>
  </w:style>
  <w:style w:type="character" w:customStyle="1" w:styleId="8">
    <w:name w:val="Основной текст (8) + Не полужирный"/>
    <w:basedOn w:val="a0"/>
    <w:rsid w:val="00EE75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80">
    <w:name w:val="Основной текст (8)"/>
    <w:basedOn w:val="a0"/>
    <w:rsid w:val="00EE75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CE6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634C-5E5E-4219-BC23-2F582A57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9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49</cp:revision>
  <dcterms:created xsi:type="dcterms:W3CDTF">2021-01-12T07:52:00Z</dcterms:created>
  <dcterms:modified xsi:type="dcterms:W3CDTF">2022-02-17T07:15:00Z</dcterms:modified>
</cp:coreProperties>
</file>