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7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D189A" w:rsidRPr="006D189A" w14:paraId="19CDFD1F" w14:textId="77777777" w:rsidTr="006D189A">
        <w:trPr>
          <w:trHeight w:hRule="exact" w:val="1054"/>
        </w:trPr>
        <w:tc>
          <w:tcPr>
            <w:tcW w:w="10421" w:type="dxa"/>
            <w:gridSpan w:val="3"/>
          </w:tcPr>
          <w:p w14:paraId="5C89494D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E071F" wp14:editId="6A5418E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89A" w:rsidRPr="006D189A" w14:paraId="23E98B03" w14:textId="77777777" w:rsidTr="006D189A">
        <w:trPr>
          <w:trHeight w:hRule="exact" w:val="2228"/>
        </w:trPr>
        <w:tc>
          <w:tcPr>
            <w:tcW w:w="10421" w:type="dxa"/>
            <w:gridSpan w:val="3"/>
          </w:tcPr>
          <w:p w14:paraId="0E745932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08E78DB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14BF2B0D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04E33BC3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1C78577F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FC16AB1" w14:textId="77777777" w:rsidR="006D189A" w:rsidRPr="006D189A" w:rsidRDefault="006D189A" w:rsidP="006D1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A26F40C" w14:textId="77777777" w:rsidR="006D189A" w:rsidRPr="006D189A" w:rsidRDefault="006D189A" w:rsidP="006D1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D18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</w:p>
          <w:p w14:paraId="536D51D7" w14:textId="77777777" w:rsidR="006D189A" w:rsidRPr="006D189A" w:rsidRDefault="006D189A" w:rsidP="006D1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D18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D189A" w:rsidRPr="006D189A" w14:paraId="76C17B8F" w14:textId="77777777" w:rsidTr="006D189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186A6C4" w14:textId="77777777" w:rsidR="006D189A" w:rsidRPr="006D189A" w:rsidRDefault="006D189A" w:rsidP="006D189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5B87B48" w14:textId="2DEDBC58" w:rsidR="006D189A" w:rsidRPr="006D189A" w:rsidRDefault="006D189A" w:rsidP="006D189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 января</w:t>
            </w: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г.                                                          </w:t>
            </w:r>
          </w:p>
          <w:p w14:paraId="015E36FA" w14:textId="77777777" w:rsidR="006D189A" w:rsidRPr="006D189A" w:rsidRDefault="006D189A" w:rsidP="006D18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66FC2AE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588C46FB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88BF240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BD941FD" w14:textId="756848CB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  <w:p w14:paraId="68C55E59" w14:textId="77777777" w:rsidR="006D189A" w:rsidRPr="006D189A" w:rsidRDefault="006D189A" w:rsidP="006D189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6F7AF929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6E429EB7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0CCFD203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BB87690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D189A" w:rsidRPr="006D189A" w14:paraId="7C15D998" w14:textId="77777777" w:rsidTr="00001C29">
        <w:tc>
          <w:tcPr>
            <w:tcW w:w="8931" w:type="dxa"/>
          </w:tcPr>
          <w:p w14:paraId="0EA93201" w14:textId="77777777" w:rsidR="006D189A" w:rsidRPr="006D189A" w:rsidRDefault="006D189A" w:rsidP="006D189A">
            <w:pPr>
              <w:rPr>
                <w:b/>
                <w:sz w:val="24"/>
                <w:szCs w:val="24"/>
              </w:rPr>
            </w:pPr>
          </w:p>
          <w:p w14:paraId="0BF012FA" w14:textId="7C4D8752" w:rsidR="006D189A" w:rsidRPr="006D189A" w:rsidRDefault="006D189A" w:rsidP="006D189A">
            <w:pPr>
              <w:jc w:val="both"/>
              <w:rPr>
                <w:b/>
                <w:sz w:val="28"/>
                <w:szCs w:val="28"/>
              </w:rPr>
            </w:pPr>
            <w:r w:rsidRPr="006D189A">
              <w:rPr>
                <w:b/>
                <w:sz w:val="28"/>
                <w:szCs w:val="28"/>
              </w:rPr>
              <w:t xml:space="preserve">Об утверждении Положения интернет-акции </w:t>
            </w:r>
            <w:r w:rsidR="003F7B00">
              <w:rPr>
                <w:b/>
                <w:sz w:val="28"/>
                <w:szCs w:val="28"/>
              </w:rPr>
              <w:t xml:space="preserve">для педагогических семей </w:t>
            </w:r>
            <w:r w:rsidRPr="006D189A">
              <w:rPr>
                <w:b/>
                <w:sz w:val="28"/>
                <w:szCs w:val="28"/>
              </w:rPr>
              <w:t>«Одна профессия на двоих»</w:t>
            </w:r>
          </w:p>
          <w:p w14:paraId="1414C6A8" w14:textId="77777777" w:rsidR="006D189A" w:rsidRPr="006D189A" w:rsidRDefault="006D189A" w:rsidP="006D189A">
            <w:pPr>
              <w:rPr>
                <w:b/>
                <w:sz w:val="24"/>
                <w:szCs w:val="24"/>
              </w:rPr>
            </w:pPr>
          </w:p>
        </w:tc>
      </w:tr>
    </w:tbl>
    <w:p w14:paraId="0139F1F8" w14:textId="3892594C" w:rsidR="006D189A" w:rsidRPr="006D189A" w:rsidRDefault="006D189A" w:rsidP="006D189A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969683"/>
      <w:r w:rsidRPr="007A3163">
        <w:rPr>
          <w:rFonts w:ascii="Times New Roman" w:hAnsi="Times New Roman" w:cs="Times New Roman"/>
          <w:sz w:val="28"/>
          <w:szCs w:val="28"/>
        </w:rPr>
        <w:t>С целью популяризаци</w:t>
      </w:r>
      <w:r w:rsidR="00070305">
        <w:rPr>
          <w:rFonts w:ascii="Times New Roman" w:hAnsi="Times New Roman" w:cs="Times New Roman"/>
          <w:sz w:val="28"/>
          <w:szCs w:val="28"/>
        </w:rPr>
        <w:t>и</w:t>
      </w:r>
      <w:r w:rsidRPr="007A3163">
        <w:rPr>
          <w:rFonts w:ascii="Times New Roman" w:hAnsi="Times New Roman" w:cs="Times New Roman"/>
          <w:sz w:val="28"/>
          <w:szCs w:val="28"/>
        </w:rPr>
        <w:t xml:space="preserve"> педагогических семей,</w:t>
      </w:r>
      <w:r w:rsidR="00C637C9">
        <w:rPr>
          <w:rFonts w:ascii="Times New Roman" w:hAnsi="Times New Roman" w:cs="Times New Roman"/>
          <w:sz w:val="28"/>
          <w:szCs w:val="28"/>
        </w:rPr>
        <w:t xml:space="preserve"> семейных ценностей,</w:t>
      </w:r>
      <w:r w:rsidR="00C637C9" w:rsidRPr="00C637C9">
        <w:t xml:space="preserve"> </w:t>
      </w:r>
      <w:r w:rsidR="00C637C9" w:rsidRPr="00C637C9">
        <w:rPr>
          <w:rFonts w:ascii="Times New Roman" w:hAnsi="Times New Roman" w:cs="Times New Roman"/>
          <w:sz w:val="28"/>
          <w:szCs w:val="28"/>
        </w:rPr>
        <w:t>преданности профессии</w:t>
      </w:r>
      <w:r w:rsidRPr="007A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принадлежности Общероссийскому Профсоюзу образования</w:t>
      </w:r>
      <w:r w:rsidRPr="007A31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Татарстанской республиканской организации Общероссийского Профсоюза образования </w:t>
      </w:r>
      <w:r w:rsidRPr="006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7046B19" w14:textId="77777777" w:rsidR="006D189A" w:rsidRPr="006D189A" w:rsidRDefault="006D189A" w:rsidP="006D189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D53CE" w14:textId="0FDA8C5B" w:rsidR="006D189A" w:rsidRPr="006D189A" w:rsidRDefault="006D189A" w:rsidP="006D1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интернет</w:t>
      </w:r>
      <w:r w:rsidR="00F32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0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семей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 профессия на двоих»</w:t>
      </w:r>
      <w:r w:rsidR="000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одноименного республиканского проекта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Татарстанской республиканской организации Общероссийского Профсоюза образования.</w:t>
      </w:r>
    </w:p>
    <w:p w14:paraId="53AACE0E" w14:textId="45A1530C" w:rsidR="006D189A" w:rsidRDefault="006D189A" w:rsidP="006D1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территориальных профсоюзный организаций, председателям первичных профсоюзных организаций проинформировать образовательные организации о проект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участие в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интернет-акции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семей, где оба супруга являются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членами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02BBF" w14:textId="7991DC19" w:rsidR="007C322E" w:rsidRPr="006D189A" w:rsidRDefault="007C322E" w:rsidP="006D1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1 марта</w:t>
      </w:r>
      <w:r w:rsidR="00C637C9"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1" w:name="_Hlk125394569"/>
      <w:r w:rsidR="00070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odnaprofessiya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C637C9"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10</w:t>
      </w: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материалов от каждой территориальной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D0E53" w14:textId="2F54CE2A" w:rsidR="00F32556" w:rsidRPr="00F32556" w:rsidRDefault="00F32556" w:rsidP="00F32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89A" w:rsidRPr="00F3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55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Гафарову Г.А.- главного специалиста по социальной защите, </w:t>
      </w:r>
      <w:proofErr w:type="spellStart"/>
      <w:r w:rsidRPr="00F32556"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 w:rsidRPr="00F32556">
        <w:rPr>
          <w:rFonts w:ascii="Times New Roman" w:hAnsi="Times New Roman" w:cs="Times New Roman"/>
          <w:sz w:val="28"/>
          <w:szCs w:val="28"/>
        </w:rPr>
        <w:t xml:space="preserve"> Е.В. -</w:t>
      </w:r>
      <w:r w:rsidR="00362CBB">
        <w:rPr>
          <w:rFonts w:ascii="Times New Roman" w:hAnsi="Times New Roman" w:cs="Times New Roman"/>
          <w:sz w:val="28"/>
          <w:szCs w:val="28"/>
        </w:rPr>
        <w:t xml:space="preserve"> </w:t>
      </w:r>
      <w:r w:rsidRPr="00F32556">
        <w:rPr>
          <w:rFonts w:ascii="Times New Roman" w:hAnsi="Times New Roman" w:cs="Times New Roman"/>
          <w:sz w:val="28"/>
          <w:szCs w:val="28"/>
        </w:rPr>
        <w:t>главного специалиста по информационной работе.</w:t>
      </w:r>
    </w:p>
    <w:p w14:paraId="605A9CD3" w14:textId="77777777" w:rsidR="006D189A" w:rsidRPr="006D189A" w:rsidRDefault="006D189A" w:rsidP="006D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3391"/>
      </w:tblGrid>
      <w:tr w:rsidR="00951CFE" w:rsidRPr="00951CFE" w14:paraId="6CA64E4C" w14:textId="77777777" w:rsidTr="00951CFE">
        <w:tc>
          <w:tcPr>
            <w:tcW w:w="3115" w:type="dxa"/>
          </w:tcPr>
          <w:p w14:paraId="253256A5" w14:textId="77777777" w:rsidR="00951CFE" w:rsidRPr="00951CFE" w:rsidRDefault="00951CFE" w:rsidP="00951C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32CB44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  <w:r w:rsidRPr="00951CFE">
              <w:rPr>
                <w:b/>
                <w:sz w:val="28"/>
                <w:szCs w:val="28"/>
              </w:rPr>
              <w:t xml:space="preserve">       Председатель         </w:t>
            </w:r>
          </w:p>
        </w:tc>
        <w:tc>
          <w:tcPr>
            <w:tcW w:w="2839" w:type="dxa"/>
            <w:hideMark/>
          </w:tcPr>
          <w:p w14:paraId="12ACA295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  <w:r w:rsidRPr="00951CF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16B757" wp14:editId="598456A7">
                  <wp:extent cx="1238250" cy="5715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3E5EE6C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</w:p>
          <w:p w14:paraId="26F852DE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  <w:r w:rsidRPr="00951CFE">
              <w:rPr>
                <w:b/>
                <w:sz w:val="28"/>
                <w:szCs w:val="28"/>
              </w:rPr>
              <w:t xml:space="preserve">  И.Н. Проценко</w:t>
            </w:r>
          </w:p>
          <w:p w14:paraId="1F8FD9E1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</w:p>
        </w:tc>
      </w:tr>
    </w:tbl>
    <w:p w14:paraId="4C9D54E6" w14:textId="060FFDCC" w:rsidR="00503220" w:rsidRDefault="00503220" w:rsidP="007C3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8267F" w14:textId="38399022" w:rsidR="00951CFE" w:rsidRDefault="00951CFE" w:rsidP="007C3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1AE1B" w14:textId="3ABFC553" w:rsidR="00E47690" w:rsidRPr="001B700C" w:rsidRDefault="007C322E" w:rsidP="007C3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0C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14:paraId="2AAD97CE" w14:textId="403E82FD" w:rsidR="007C322E" w:rsidRPr="001B700C" w:rsidRDefault="007C322E" w:rsidP="007C3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0C">
        <w:rPr>
          <w:rFonts w:ascii="Times New Roman" w:hAnsi="Times New Roman" w:cs="Times New Roman"/>
          <w:sz w:val="28"/>
          <w:szCs w:val="28"/>
        </w:rPr>
        <w:t xml:space="preserve">интернет-акции </w:t>
      </w:r>
      <w:r w:rsidR="00503220">
        <w:rPr>
          <w:rFonts w:ascii="Times New Roman" w:hAnsi="Times New Roman" w:cs="Times New Roman"/>
          <w:sz w:val="28"/>
          <w:szCs w:val="28"/>
        </w:rPr>
        <w:t xml:space="preserve">для педагогических семей </w:t>
      </w:r>
      <w:r w:rsidRPr="001B700C">
        <w:rPr>
          <w:rFonts w:ascii="Times New Roman" w:hAnsi="Times New Roman" w:cs="Times New Roman"/>
          <w:sz w:val="28"/>
          <w:szCs w:val="28"/>
        </w:rPr>
        <w:t>«Одна профессия на двоих»</w:t>
      </w:r>
    </w:p>
    <w:p w14:paraId="2F6F71D2" w14:textId="77777777" w:rsidR="007C322E" w:rsidRPr="001D456D" w:rsidRDefault="007C322E" w:rsidP="007C3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16E4ABF" w14:textId="77777777" w:rsidR="007C322E" w:rsidRPr="007C322E" w:rsidRDefault="007C322E" w:rsidP="007C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3669D6" w14:textId="3FD6DB7D" w:rsidR="007C322E" w:rsidRPr="007C322E" w:rsidRDefault="007C322E" w:rsidP="007C3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нтернет-акция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семей 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профессия на двоих»</w:t>
      </w:r>
      <w:r w:rsidRPr="007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</w:t>
      </w:r>
      <w:r w:rsidR="00C6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075F2" w:rsidRPr="001B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и наставника</w:t>
      </w:r>
      <w:r w:rsidRPr="007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Общероссийском Профсоюзе образования</w:t>
      </w:r>
      <w:r w:rsidR="0050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проходит в рамках одноименного республиканского профсоюзного проекта.</w:t>
      </w:r>
    </w:p>
    <w:p w14:paraId="45871886" w14:textId="551A1D06" w:rsidR="007C322E" w:rsidRPr="007C322E" w:rsidRDefault="007C322E" w:rsidP="007C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семьи, где оба супруга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образовании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(включая руководителей и их заместителей) и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первичных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Татарстанской республиканской организации Общероссийского Профсоюза образования.</w:t>
      </w:r>
    </w:p>
    <w:p w14:paraId="6AC4A817" w14:textId="0A2AC7A3" w:rsidR="007C322E" w:rsidRPr="007C322E" w:rsidRDefault="00503220" w:rsidP="007C32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Татарстанская 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Общероссийского Профсоюза образования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ECFDF" w14:textId="77777777" w:rsidR="001D1AC8" w:rsidRDefault="007C322E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Республиканск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акция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период 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8075F2"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6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="00502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075F2"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видео-визитки, анкеты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 участник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рассказывают о профессии</w:t>
      </w:r>
      <w:r w:rsid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ценностях, преданности</w:t>
      </w:r>
      <w:r w:rsidR="001B700C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 достижениями. </w:t>
      </w:r>
    </w:p>
    <w:p w14:paraId="3B2D2C14" w14:textId="690D2058" w:rsidR="007C322E" w:rsidRDefault="001D1AC8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принимаются до 1 марта 2023 года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odnaprofessiya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5E822710" w14:textId="42218148" w:rsidR="001B700C" w:rsidRDefault="001B700C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87FF9" w14:textId="75ECE416" w:rsidR="001B700C" w:rsidRPr="001D456D" w:rsidRDefault="001B700C" w:rsidP="001B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5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D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Размещение работ и требования к ним</w:t>
      </w:r>
    </w:p>
    <w:p w14:paraId="1A697349" w14:textId="77777777" w:rsidR="001B700C" w:rsidRPr="007C322E" w:rsidRDefault="001B700C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1C22" w14:textId="21624A9C" w:rsidR="00957ACB" w:rsidRPr="001D456D" w:rsidRDefault="00362CBB" w:rsidP="001D45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5025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22E" w:rsidRPr="001D456D">
        <w:rPr>
          <w:rFonts w:ascii="Times New Roman" w:eastAsia="Calibri" w:hAnsi="Times New Roman" w:cs="Times New Roman"/>
          <w:sz w:val="28"/>
          <w:szCs w:val="28"/>
        </w:rPr>
        <w:t xml:space="preserve">Педагогические семьи </w:t>
      </w:r>
      <w:r w:rsidR="005025AD">
        <w:rPr>
          <w:rFonts w:ascii="Times New Roman" w:eastAsia="Calibri" w:hAnsi="Times New Roman" w:cs="Times New Roman"/>
          <w:sz w:val="28"/>
          <w:szCs w:val="28"/>
        </w:rPr>
        <w:t xml:space="preserve">– участники интернет-акции </w:t>
      </w:r>
      <w:r w:rsidR="001B700C" w:rsidRPr="001D456D">
        <w:rPr>
          <w:rFonts w:ascii="Times New Roman" w:eastAsia="Calibri" w:hAnsi="Times New Roman" w:cs="Times New Roman"/>
          <w:sz w:val="28"/>
          <w:szCs w:val="28"/>
        </w:rPr>
        <w:t xml:space="preserve">направляют на </w:t>
      </w:r>
      <w:r w:rsidR="005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1B700C" w:rsidRPr="001D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odnaprofessiya</w:t>
        </w:r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C322E" w:rsidRPr="001D456D">
        <w:rPr>
          <w:rFonts w:ascii="Times New Roman" w:eastAsia="Calibri" w:hAnsi="Times New Roman" w:cs="Times New Roman"/>
          <w:sz w:val="28"/>
          <w:szCs w:val="28"/>
        </w:rPr>
        <w:t xml:space="preserve"> следующие материалы</w:t>
      </w:r>
      <w:r w:rsidR="00957ACB" w:rsidRPr="001D456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D7541D" w14:textId="52D5175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1) анкета-заявка</w:t>
      </w:r>
      <w:r w:rsidR="00362CBB"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(прилагается</w:t>
      </w:r>
      <w:r w:rsidR="00362CBB">
        <w:rPr>
          <w:rFonts w:ascii="Times New Roman" w:eastAsia="Calibri" w:hAnsi="Times New Roman" w:cs="Times New Roman"/>
          <w:sz w:val="28"/>
          <w:szCs w:val="28"/>
        </w:rPr>
        <w:t>)</w:t>
      </w:r>
      <w:r w:rsidR="001B700C">
        <w:rPr>
          <w:rFonts w:ascii="Times New Roman" w:eastAsia="Calibri" w:hAnsi="Times New Roman" w:cs="Times New Roman"/>
          <w:sz w:val="28"/>
          <w:szCs w:val="28"/>
        </w:rPr>
        <w:t>.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C28586" w14:textId="4F4F3E30" w:rsidR="007C322E" w:rsidRDefault="007C322E" w:rsidP="00B25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2) видео-визитка.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Семья записывает проморолик, цель которого интересно представить свою педагогическую семью, рассказать об ее уникальности, семейных ценностях, традициях и т.д. Участники сами определяют жанр видео (монолог, интервью, репортаж, видеоклип и т.п.). Видео </w:t>
      </w:r>
      <w:r w:rsidR="005025AD">
        <w:rPr>
          <w:rFonts w:ascii="Times New Roman" w:eastAsia="Calibri" w:hAnsi="Times New Roman" w:cs="Times New Roman"/>
          <w:sz w:val="28"/>
          <w:szCs w:val="28"/>
        </w:rPr>
        <w:t>НЕ ДОЛЖНО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быть похоже на слайд-шоу: с большим количеством фотографий и эффектов в стиле Power Point. Снимайте и монтируйте так, чтобы сюжет ролика быстро развивался, а видеоряд был динамичным, без скучных статичных кадров.</w:t>
      </w:r>
    </w:p>
    <w:p w14:paraId="1D8926DF" w14:textId="77777777" w:rsidR="007C322E" w:rsidRPr="00362CBB" w:rsidRDefault="007C322E" w:rsidP="007C322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31A4ED8A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горизонтальная съемка;</w:t>
      </w:r>
    </w:p>
    <w:p w14:paraId="1F398746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соблюдение качества съемки (отсутствие дрожания кадров, обрывания съемки, наличие плавных переходов, отсутствие лишних шумов);</w:t>
      </w:r>
    </w:p>
    <w:p w14:paraId="7D074E7C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специальных программ и инструментов при съёмке и монтаже видеоролика на усмотрение участников;</w:t>
      </w:r>
    </w:p>
    <w:p w14:paraId="1C5AE4E2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- длительность проморолика – не более 1 минуты; </w:t>
      </w:r>
    </w:p>
    <w:p w14:paraId="660B7310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видео должно быть в разрешении не менее 720p, а лучше 1080p или 4К. Максимальный размер – 2 ГБ;</w:t>
      </w:r>
    </w:p>
    <w:p w14:paraId="604A1928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ответственность за соблюдение авторских прав видеоработ (материалов, использованных в них) несут их авторы.</w:t>
      </w:r>
    </w:p>
    <w:p w14:paraId="15B40666" w14:textId="77777777" w:rsidR="007C322E" w:rsidRPr="007C322E" w:rsidRDefault="007C322E" w:rsidP="00362C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3) семейные фотографии (не более 5 штук).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Представленные фотоработы должны соответствовать тематике интернет-акции. (Это может быть портрет педагогической семьи (с детьми и без них), фото, где запечатлены яркие моменты семейных событий, рабочий и творческий процессы). Главное, чтобы фото было позитивным, интересным, чтобы сразу стало ясно – ваша педагогическая семья дружная, весёлая, энергичная!</w:t>
      </w:r>
    </w:p>
    <w:p w14:paraId="36663BFD" w14:textId="77777777" w:rsidR="007C322E" w:rsidRPr="00362CBB" w:rsidRDefault="007C322E" w:rsidP="007C322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0B1836F3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приветствуется профессиональная съемка;</w:t>
      </w:r>
    </w:p>
    <w:p w14:paraId="3B00BA2E" w14:textId="53A17003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формат фотографий: JPEG (*.</w:t>
      </w:r>
      <w:proofErr w:type="spellStart"/>
      <w:r w:rsidRPr="007C322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C322E">
        <w:rPr>
          <w:rFonts w:ascii="Times New Roman" w:eastAsia="Calibri" w:hAnsi="Times New Roman" w:cs="Times New Roman"/>
          <w:sz w:val="28"/>
          <w:szCs w:val="28"/>
        </w:rPr>
        <w:t>) в высоком качестве</w:t>
      </w:r>
      <w:r w:rsidR="005025AD">
        <w:rPr>
          <w:rFonts w:ascii="Times New Roman" w:eastAsia="Calibri" w:hAnsi="Times New Roman" w:cs="Times New Roman"/>
          <w:sz w:val="28"/>
          <w:szCs w:val="28"/>
        </w:rPr>
        <w:t xml:space="preserve">, прикрепляются к письму вложением. Внимание! Не вставлять фотографии в </w:t>
      </w:r>
      <w:r w:rsidR="004253FC"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r w:rsidR="005025AD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2303C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303C7" w:rsidRPr="002303C7">
        <w:rPr>
          <w:rFonts w:ascii="Times New Roman" w:eastAsia="Calibri" w:hAnsi="Times New Roman" w:cs="Times New Roman"/>
          <w:sz w:val="28"/>
          <w:szCs w:val="28"/>
        </w:rPr>
        <w:t>Power Point</w:t>
      </w:r>
      <w:r w:rsidRPr="007C322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F34F81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минимальный размер изображения по широкой стороне – 1600 пикселей;</w:t>
      </w:r>
    </w:p>
    <w:p w14:paraId="023DC4B6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допустимый объем каждой фотографии: не менее 500 Кб и не более 5 Мб.;</w:t>
      </w:r>
    </w:p>
    <w:p w14:paraId="16B01A1D" w14:textId="3F324995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изображения должны быть представлены без авторских знаков (копирайт), надписей, рамок и т.д.</w:t>
      </w:r>
      <w:r w:rsidR="002303C7">
        <w:rPr>
          <w:rFonts w:ascii="Times New Roman" w:eastAsia="Calibri" w:hAnsi="Times New Roman" w:cs="Times New Roman"/>
          <w:sz w:val="28"/>
          <w:szCs w:val="28"/>
        </w:rPr>
        <w:t>;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69384" w14:textId="555C4035" w:rsid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 фотоколлажи не допускаются.</w:t>
      </w:r>
    </w:p>
    <w:p w14:paraId="4F1814D5" w14:textId="3F9965BF" w:rsidR="00957ACB" w:rsidRDefault="00362CBB" w:rsidP="007C3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A6037F">
        <w:rPr>
          <w:rFonts w:ascii="Times New Roman" w:eastAsia="Calibri" w:hAnsi="Times New Roman" w:cs="Times New Roman"/>
          <w:sz w:val="28"/>
          <w:szCs w:val="28"/>
        </w:rPr>
        <w:t>участников интернет-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будут опубликованы в официальной группе </w:t>
      </w:r>
      <w:proofErr w:type="spellStart"/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="00216677">
        <w:rPr>
          <w:rFonts w:ascii="Times New Roman" w:eastAsia="Calibri" w:hAnsi="Times New Roman" w:cs="Times New Roman"/>
          <w:sz w:val="28"/>
          <w:szCs w:val="28"/>
        </w:rPr>
        <w:t>:</w:t>
      </w:r>
      <w:r w:rsidRPr="00362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vk</w:t>
        </w:r>
        <w:proofErr w:type="spellEnd"/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club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113729878</w:t>
        </w:r>
      </w:hyperlink>
    </w:p>
    <w:p w14:paraId="7F9735E3" w14:textId="77777777" w:rsidR="00216677" w:rsidRDefault="00362CBB" w:rsidP="00B25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62CBB">
        <w:rPr>
          <w:rFonts w:ascii="Times New Roman" w:eastAsia="Calibri" w:hAnsi="Times New Roman" w:cs="Times New Roman"/>
          <w:sz w:val="28"/>
          <w:szCs w:val="28"/>
        </w:rPr>
        <w:t xml:space="preserve"> Организаторы </w:t>
      </w:r>
      <w:r w:rsidR="00216677">
        <w:rPr>
          <w:rFonts w:ascii="Times New Roman" w:eastAsia="Calibri" w:hAnsi="Times New Roman" w:cs="Times New Roman"/>
          <w:sz w:val="28"/>
          <w:szCs w:val="28"/>
        </w:rPr>
        <w:t>интернет-акции</w:t>
      </w:r>
      <w:r w:rsidRPr="00362CBB">
        <w:rPr>
          <w:rFonts w:ascii="Times New Roman" w:eastAsia="Calibri" w:hAnsi="Times New Roman" w:cs="Times New Roman"/>
          <w:sz w:val="28"/>
          <w:szCs w:val="28"/>
        </w:rPr>
        <w:t xml:space="preserve"> оставляют за собой право</w:t>
      </w:r>
      <w:r w:rsidR="0021667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045E46" w14:textId="7004113C" w:rsidR="00362CBB" w:rsidRDefault="00216677" w:rsidP="00B25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362CBB">
        <w:rPr>
          <w:rFonts w:ascii="Times New Roman" w:eastAsia="Calibri" w:hAnsi="Times New Roman" w:cs="Times New Roman"/>
          <w:sz w:val="28"/>
          <w:szCs w:val="28"/>
        </w:rPr>
        <w:t xml:space="preserve">использовать видеоролики и фото </w:t>
      </w:r>
      <w:r w:rsidR="00362CBB">
        <w:rPr>
          <w:rFonts w:ascii="Times New Roman" w:eastAsia="Calibri" w:hAnsi="Times New Roman" w:cs="Times New Roman"/>
          <w:sz w:val="28"/>
          <w:szCs w:val="28"/>
        </w:rPr>
        <w:t xml:space="preserve">по своему усмотрению </w:t>
      </w:r>
      <w:r w:rsidR="00362CBB" w:rsidRPr="00362CBB">
        <w:rPr>
          <w:rFonts w:ascii="Times New Roman" w:eastAsia="Calibri" w:hAnsi="Times New Roman" w:cs="Times New Roman"/>
          <w:sz w:val="28"/>
          <w:szCs w:val="28"/>
        </w:rPr>
        <w:t>в некоммерческих целях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CB9DC" w14:textId="7ADE9803" w:rsidR="00B2541D" w:rsidRPr="00362CBB" w:rsidRDefault="00216677" w:rsidP="002166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541D">
        <w:rPr>
          <w:rFonts w:ascii="Times New Roman" w:eastAsia="Calibri" w:hAnsi="Times New Roman" w:cs="Times New Roman"/>
          <w:sz w:val="28"/>
          <w:szCs w:val="28"/>
        </w:rPr>
        <w:t>не публиковать материалы, которые не соответствуют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интернет-акции;</w:t>
      </w:r>
    </w:p>
    <w:p w14:paraId="4C2C4EC0" w14:textId="22CB5366" w:rsidR="00362CBB" w:rsidRDefault="00216677" w:rsidP="00362C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362CBB">
        <w:rPr>
          <w:rFonts w:ascii="Times New Roman" w:eastAsia="Calibri" w:hAnsi="Times New Roman" w:cs="Times New Roman"/>
          <w:sz w:val="28"/>
          <w:szCs w:val="28"/>
        </w:rPr>
        <w:t>вносить изменения в настоящее Положение.</w:t>
      </w:r>
    </w:p>
    <w:p w14:paraId="54BBB521" w14:textId="77777777" w:rsidR="009F3974" w:rsidRPr="00362CBB" w:rsidRDefault="009F3974" w:rsidP="00362CBB">
      <w:pPr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sectPr w:rsidR="009F3974" w:rsidRPr="0036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4B64"/>
    <w:multiLevelType w:val="hybridMultilevel"/>
    <w:tmpl w:val="5CB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C39C0"/>
    <w:multiLevelType w:val="hybridMultilevel"/>
    <w:tmpl w:val="C742D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39436D"/>
    <w:multiLevelType w:val="hybridMultilevel"/>
    <w:tmpl w:val="1E1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A"/>
    <w:rsid w:val="00070305"/>
    <w:rsid w:val="001B700C"/>
    <w:rsid w:val="001D1AC8"/>
    <w:rsid w:val="001D456D"/>
    <w:rsid w:val="00216677"/>
    <w:rsid w:val="002303C7"/>
    <w:rsid w:val="002D47D1"/>
    <w:rsid w:val="003148EE"/>
    <w:rsid w:val="00362CBB"/>
    <w:rsid w:val="003F7B00"/>
    <w:rsid w:val="004253FC"/>
    <w:rsid w:val="00444A2B"/>
    <w:rsid w:val="005025AD"/>
    <w:rsid w:val="00503220"/>
    <w:rsid w:val="006D189A"/>
    <w:rsid w:val="007C322E"/>
    <w:rsid w:val="008075F2"/>
    <w:rsid w:val="00951CFE"/>
    <w:rsid w:val="00957ACB"/>
    <w:rsid w:val="009F3974"/>
    <w:rsid w:val="00A54680"/>
    <w:rsid w:val="00A6037F"/>
    <w:rsid w:val="00B2541D"/>
    <w:rsid w:val="00BD0F43"/>
    <w:rsid w:val="00C637C9"/>
    <w:rsid w:val="00E47690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2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2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39"/>
    <w:rsid w:val="00951C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2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2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39"/>
    <w:rsid w:val="00951C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dnaprofessiy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club1137298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naprofessi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naprofess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Polzovatel</cp:lastModifiedBy>
  <cp:revision>3</cp:revision>
  <dcterms:created xsi:type="dcterms:W3CDTF">2023-01-30T13:24:00Z</dcterms:created>
  <dcterms:modified xsi:type="dcterms:W3CDTF">2023-02-21T08:16:00Z</dcterms:modified>
</cp:coreProperties>
</file>