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DC287B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F73E86" w:rsidP="00DC287B">
            <w:pPr>
              <w:pStyle w:val="Default"/>
              <w:jc w:val="center"/>
              <w:rPr>
                <w:sz w:val="20"/>
                <w:szCs w:val="16"/>
              </w:rPr>
            </w:pPr>
            <w:r w:rsidRPr="00F73E86">
              <w:rPr>
                <w:noProof/>
                <w:sz w:val="20"/>
                <w:szCs w:val="16"/>
              </w:rPr>
              <w:drawing>
                <wp:inline distT="0" distB="0" distL="0" distR="0">
                  <wp:extent cx="500553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53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DC287B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DC287B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DC287B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DC28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DC2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DC287B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DC287B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DC287B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B0E2C" w:rsidRDefault="00BB0E2C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B0E2C" w:rsidRDefault="00BB0E2C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467DF" w:rsidRPr="00472EB8" w:rsidRDefault="00FD41F0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100B9">
        <w:rPr>
          <w:rFonts w:ascii="Times New Roman" w:hAnsi="Times New Roman"/>
          <w:sz w:val="28"/>
          <w:szCs w:val="28"/>
          <w:lang w:val="ru-RU"/>
        </w:rPr>
        <w:t>7-18</w:t>
      </w:r>
      <w:r w:rsidR="0036452A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9949DC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B7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г. Барнаул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646D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D7F4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D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BB0E2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№ </w:t>
      </w:r>
      <w:bookmarkStart w:id="0" w:name="_GoBack"/>
      <w:bookmarkEnd w:id="0"/>
      <w:r w:rsidR="00231D35" w:rsidRPr="00472EB8">
        <w:rPr>
          <w:rFonts w:ascii="Times New Roman" w:hAnsi="Times New Roman"/>
          <w:sz w:val="28"/>
          <w:szCs w:val="28"/>
          <w:lang w:val="ru-RU"/>
        </w:rPr>
        <w:t>1</w:t>
      </w:r>
      <w:r w:rsidR="009949DC">
        <w:rPr>
          <w:rFonts w:ascii="Times New Roman" w:hAnsi="Times New Roman"/>
          <w:sz w:val="28"/>
          <w:szCs w:val="28"/>
          <w:lang w:val="ru-RU"/>
        </w:rPr>
        <w:t>6</w:t>
      </w:r>
      <w:r w:rsidR="00BB0E2C">
        <w:rPr>
          <w:rFonts w:ascii="Times New Roman" w:hAnsi="Times New Roman"/>
          <w:sz w:val="28"/>
          <w:szCs w:val="28"/>
          <w:lang w:val="ru-RU"/>
        </w:rPr>
        <w:t>-2</w:t>
      </w:r>
    </w:p>
    <w:p w:rsidR="00CD7F90" w:rsidRPr="00472EB8" w:rsidRDefault="00CD7F90" w:rsidP="008C4B47">
      <w:pPr>
        <w:suppressAutoHyphens w:val="0"/>
        <w:spacing w:after="0" w:line="240" w:lineRule="auto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6452A" w:rsidRDefault="00FD41F0" w:rsidP="0036452A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проведении акции</w:t>
      </w:r>
    </w:p>
    <w:p w:rsidR="00FD41F0" w:rsidRPr="005F6003" w:rsidRDefault="00FD41F0" w:rsidP="003351AC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«Есть первичка – вступай!</w:t>
      </w:r>
      <w:r w:rsidR="003351AC">
        <w:rPr>
          <w:rFonts w:ascii="Times New Roman" w:hAnsi="Times New Roman"/>
          <w:b/>
          <w:sz w:val="28"/>
          <w:szCs w:val="28"/>
          <w:lang w:val="ru-RU"/>
        </w:rPr>
        <w:t xml:space="preserve"> Нет первички – создай!»</w:t>
      </w:r>
    </w:p>
    <w:p w:rsidR="005F6003" w:rsidRDefault="005F600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D41F0" w:rsidRDefault="00FD41F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 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 xml:space="preserve">Алтайской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краевой организации Профсоюза 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активизирован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процесс создания первичных профсоюзных организаций в краевых образовательных учреждениях: техникум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ах</w:t>
      </w:r>
      <w:r>
        <w:rPr>
          <w:rFonts w:ascii="Times New Roman" w:hAnsi="Times New Roman" w:cs="Times New Roman"/>
          <w:sz w:val="28"/>
          <w:szCs w:val="28"/>
          <w:lang w:bidi="en-US"/>
        </w:rPr>
        <w:t>, колледж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ах, профессиональных лицеях</w:t>
      </w:r>
      <w:r>
        <w:rPr>
          <w:rFonts w:ascii="Times New Roman" w:hAnsi="Times New Roman" w:cs="Times New Roman"/>
          <w:sz w:val="28"/>
          <w:szCs w:val="28"/>
          <w:lang w:bidi="en-US"/>
        </w:rPr>
        <w:t>, общеобр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зовательны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школ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ах</w:t>
      </w:r>
      <w:r>
        <w:rPr>
          <w:rFonts w:ascii="Times New Roman" w:hAnsi="Times New Roman" w:cs="Times New Roman"/>
          <w:sz w:val="28"/>
          <w:szCs w:val="28"/>
          <w:lang w:bidi="en-US"/>
        </w:rPr>
        <w:t>-интернат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ах</w:t>
      </w:r>
      <w:r>
        <w:rPr>
          <w:rFonts w:ascii="Times New Roman" w:hAnsi="Times New Roman" w:cs="Times New Roman"/>
          <w:sz w:val="28"/>
          <w:szCs w:val="28"/>
          <w:lang w:bidi="en-US"/>
        </w:rPr>
        <w:t>, центр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детей, оставшихся без попеч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ния родителей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 xml:space="preserve"> и др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D41F0" w:rsidRDefault="003351AC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 состоянии и динамике профсоюзного членства в данных КГОУ 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доведена до сведения руководителей краевых организаций председат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>ем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 xml:space="preserve"> краевой организации Профсоюза Абдуллаева Ю.Г. на совещании Мин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стерства образования и науки Алтайского края в декабре 2022 года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П</w:t>
      </w:r>
      <w:r>
        <w:rPr>
          <w:rFonts w:ascii="Times New Roman" w:hAnsi="Times New Roman" w:cs="Times New Roman"/>
          <w:sz w:val="28"/>
          <w:szCs w:val="28"/>
          <w:lang w:bidi="en-US"/>
        </w:rPr>
        <w:t>рилож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ние 1)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D41F0" w:rsidRDefault="00FD41F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 качестве методического сопровождения этой важн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 xml:space="preserve">ейшей </w:t>
      </w:r>
      <w:r>
        <w:rPr>
          <w:rFonts w:ascii="Times New Roman" w:hAnsi="Times New Roman" w:cs="Times New Roman"/>
          <w:sz w:val="28"/>
          <w:szCs w:val="28"/>
          <w:lang w:bidi="en-US"/>
        </w:rPr>
        <w:t>работы пре</w:t>
      </w:r>
      <w:r>
        <w:rPr>
          <w:rFonts w:ascii="Times New Roman" w:hAnsi="Times New Roman" w:cs="Times New Roman"/>
          <w:sz w:val="28"/>
          <w:szCs w:val="28"/>
          <w:lang w:bidi="en-US"/>
        </w:rPr>
        <w:t>д</w:t>
      </w:r>
      <w:r>
        <w:rPr>
          <w:rFonts w:ascii="Times New Roman" w:hAnsi="Times New Roman" w:cs="Times New Roman"/>
          <w:sz w:val="28"/>
          <w:szCs w:val="28"/>
          <w:lang w:bidi="en-US"/>
        </w:rPr>
        <w:t>седателям территориальных организаций были направлены материалы по в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просу создания первичной профсоюзной организации в краевом учреждении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риложени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 xml:space="preserve"> 2)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D41F0" w:rsidRDefault="00FD41F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 январе 2023 года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первичные профсоюзные организации в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Яровском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политехническом техникуме и Благовещенском профессиональном лицее.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 Процесс продолжается.</w:t>
      </w:r>
    </w:p>
    <w:p w:rsidR="005F6003" w:rsidRDefault="005F6CA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5F6003">
        <w:rPr>
          <w:rFonts w:ascii="Times New Roman" w:hAnsi="Times New Roman" w:cs="Times New Roman"/>
          <w:sz w:val="28"/>
          <w:szCs w:val="28"/>
          <w:lang w:bidi="en-US"/>
        </w:rPr>
        <w:t xml:space="preserve">резидиум краевой организации Профсоюза </w:t>
      </w:r>
    </w:p>
    <w:p w:rsidR="005F6003" w:rsidRDefault="005F600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F6003" w:rsidRDefault="005F6003" w:rsidP="005F600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в л я е т:</w:t>
      </w:r>
    </w:p>
    <w:p w:rsidR="00555C59" w:rsidRDefault="00555C59" w:rsidP="005F600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035374" w:rsidRPr="009A064E" w:rsidRDefault="00C65DA5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С целью создания и укрепления первичных профсоюзных организ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 xml:space="preserve">ций в краевых государственных образовательных </w:t>
      </w:r>
      <w:proofErr w:type="gramStart"/>
      <w:r w:rsidR="00FD41F0">
        <w:rPr>
          <w:rFonts w:ascii="Times New Roman" w:hAnsi="Times New Roman" w:cs="Times New Roman"/>
          <w:sz w:val="28"/>
          <w:szCs w:val="28"/>
          <w:lang w:bidi="en-US"/>
        </w:rPr>
        <w:t>учреждениях</w:t>
      </w:r>
      <w:proofErr w:type="gramEnd"/>
      <w:r w:rsidR="00FD41F0">
        <w:rPr>
          <w:rFonts w:ascii="Times New Roman" w:hAnsi="Times New Roman" w:cs="Times New Roman"/>
          <w:sz w:val="28"/>
          <w:szCs w:val="28"/>
          <w:lang w:bidi="en-US"/>
        </w:rPr>
        <w:t xml:space="preserve"> объявить с я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 xml:space="preserve">варя по декабрь 2023 года </w:t>
      </w:r>
      <w:r w:rsidR="00FD41F0" w:rsidRPr="009A064E">
        <w:rPr>
          <w:rFonts w:ascii="Times New Roman" w:hAnsi="Times New Roman" w:cs="Times New Roman"/>
          <w:b/>
          <w:sz w:val="28"/>
          <w:szCs w:val="28"/>
          <w:lang w:bidi="en-US"/>
        </w:rPr>
        <w:t>акцию «Нет первички – создай! Есть первичка – вступай!»</w:t>
      </w:r>
    </w:p>
    <w:p w:rsidR="00FD41F0" w:rsidRDefault="00FD41F0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r w:rsidRPr="009A064E">
        <w:rPr>
          <w:rFonts w:ascii="Times New Roman" w:hAnsi="Times New Roman" w:cs="Times New Roman"/>
          <w:sz w:val="28"/>
          <w:szCs w:val="28"/>
          <w:u w:val="single"/>
          <w:lang w:bidi="en-US"/>
        </w:rPr>
        <w:t>Председателям первичных профсоюзных организаций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краевых учр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ждений принять в акции активное участие, обеспечив достижение цели по увеличению численности членов Профсоюза, для чего:</w:t>
      </w:r>
    </w:p>
    <w:p w:rsidR="00FD41F0" w:rsidRDefault="009A064E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2.1. О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рганизовать прием в Профсоюз всех категорий работников: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пед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гогических, в том числе молодежи, младшего обслуживающего и учебно-вспомогательного персонала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114362" w:rsidRDefault="009A064E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2.2. О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братить внимание на состав профкомов, провести по мере необх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димости выборы представителей различных категорий работников. С целью формирования команды образовать (расширить) при профкоме комиссии по направлениям профсоюзной работы;</w:t>
      </w:r>
    </w:p>
    <w:p w:rsidR="00114362" w:rsidRDefault="00114362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2.3. 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организациях СПО, где члены Профсоюза работают в корпусах, удаленных друг от друга, 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при  необходимости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утвердить в соответствии с п.3.8. ст. 23 Устава Профсоюза </w:t>
      </w:r>
      <w:r w:rsidRPr="009A064E">
        <w:rPr>
          <w:rFonts w:ascii="Times New Roman" w:hAnsi="Times New Roman" w:cs="Times New Roman"/>
          <w:sz w:val="28"/>
          <w:szCs w:val="28"/>
          <w:lang w:bidi="en-US"/>
        </w:rPr>
        <w:t>структуру</w:t>
      </w:r>
      <w:r w:rsidRPr="009A064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первичной профсоюзной организ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ции в части создания профгрупп;</w:t>
      </w:r>
    </w:p>
    <w:p w:rsidR="00114362" w:rsidRDefault="009A064E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2.4. О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беспечить информационное сопровождение работы профорганиз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 xml:space="preserve">ции,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для чего 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не реже двух раз в год направлять материалы для публикации в профсоюзных СМИ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 социальных сетях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114362" w:rsidRDefault="00114362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3. </w:t>
      </w:r>
      <w:r w:rsidRPr="009A064E">
        <w:rPr>
          <w:rFonts w:ascii="Times New Roman" w:hAnsi="Times New Roman" w:cs="Times New Roman"/>
          <w:sz w:val="28"/>
          <w:szCs w:val="28"/>
          <w:u w:val="single"/>
          <w:lang w:bidi="en-US"/>
        </w:rPr>
        <w:t>Председателям территориальных организаций Профсоюза</w:t>
      </w:r>
      <w:r>
        <w:rPr>
          <w:rFonts w:ascii="Times New Roman" w:hAnsi="Times New Roman" w:cs="Times New Roman"/>
          <w:sz w:val="28"/>
          <w:szCs w:val="28"/>
          <w:lang w:bidi="en-US"/>
        </w:rPr>
        <w:t>, где в м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>
        <w:rPr>
          <w:rFonts w:ascii="Times New Roman" w:hAnsi="Times New Roman" w:cs="Times New Roman"/>
          <w:sz w:val="28"/>
          <w:szCs w:val="28"/>
          <w:lang w:bidi="en-US"/>
        </w:rPr>
        <w:t>ниципалитетах работают краевые учреждения, со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действовать созданию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 них пер</w:t>
      </w:r>
      <w:r w:rsidR="003E07B4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>ичны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профорганизаци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 соответствии с материалами </w:t>
      </w:r>
      <w:r w:rsidR="003E07B4">
        <w:rPr>
          <w:rFonts w:ascii="Times New Roman" w:hAnsi="Times New Roman" w:cs="Times New Roman"/>
          <w:sz w:val="28"/>
          <w:szCs w:val="28"/>
          <w:lang w:bidi="en-US"/>
        </w:rPr>
        <w:t>краевого комитета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proofErr w:type="gramStart"/>
      <w:r w:rsidR="009A064E">
        <w:rPr>
          <w:rFonts w:ascii="Times New Roman" w:hAnsi="Times New Roman" w:cs="Times New Roman"/>
          <w:sz w:val="28"/>
          <w:szCs w:val="28"/>
          <w:lang w:bidi="en-US"/>
        </w:rPr>
        <w:t>см</w:t>
      </w:r>
      <w:proofErr w:type="gramEnd"/>
      <w:r w:rsidR="009A064E">
        <w:rPr>
          <w:rFonts w:ascii="Times New Roman" w:hAnsi="Times New Roman" w:cs="Times New Roman"/>
          <w:sz w:val="28"/>
          <w:szCs w:val="28"/>
          <w:lang w:bidi="en-US"/>
        </w:rPr>
        <w:t>. Приложение 2).</w:t>
      </w:r>
    </w:p>
    <w:p w:rsidR="003E07B4" w:rsidRDefault="003E07B4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Своевременно и регулярно информировать краевой комитет как в случае создания первичной профорганизации, так и в случаях возникновения трудн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стей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 в данном процессе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3E07B4" w:rsidRDefault="003E07B4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4. </w:t>
      </w:r>
      <w:r w:rsidRPr="009A064E">
        <w:rPr>
          <w:rFonts w:ascii="Times New Roman" w:hAnsi="Times New Roman" w:cs="Times New Roman"/>
          <w:sz w:val="28"/>
          <w:szCs w:val="28"/>
          <w:u w:val="single"/>
          <w:lang w:bidi="en-US"/>
        </w:rPr>
        <w:t>Комитету краевой организации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Профсоюза предусмотреть при подв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дении итогов работы в 2023 году поощрение председателей территориальных и первичных организаций Профсоюза, 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  <w:lang w:bidi="en-US"/>
        </w:rPr>
        <w:t>работодателей по итогам акции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8D58DA" w:rsidRPr="008D58DA">
        <w:rPr>
          <w:rFonts w:ascii="Times New Roman" w:hAnsi="Times New Roman" w:cs="Times New Roman"/>
          <w:sz w:val="28"/>
          <w:szCs w:val="28"/>
          <w:lang w:bidi="en-US"/>
        </w:rPr>
        <w:t>«Нет первички – создай! Есть первичка – вступай!»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5F6CAD" w:rsidRDefault="00917EA8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left:0;text-align:left;margin-left:286.55pt;margin-top:44.1pt;width:187.6pt;height:56.3pt;z-index:251661312" arcsize="10923f" strokecolor="#002060">
            <v:textbox style="mso-next-textbox:#_x0000_s1032">
              <w:txbxContent>
                <w:p w:rsidR="00917EA8" w:rsidRPr="00E56CAD" w:rsidRDefault="00917EA8" w:rsidP="00917EA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917EA8" w:rsidRDefault="00917EA8" w:rsidP="00917EA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917EA8" w:rsidRPr="00E56CAD" w:rsidRDefault="00917EA8" w:rsidP="00917EA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917EA8" w:rsidRPr="00E56CAD" w:rsidRDefault="00917EA8" w:rsidP="00917EA8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917EA8" w:rsidRPr="00E56CAD" w:rsidRDefault="00917EA8" w:rsidP="00917EA8">
                  <w:pPr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917EA8" w:rsidRPr="00431851" w:rsidRDefault="00917EA8" w:rsidP="00917EA8">
                  <w:pPr>
                    <w:rPr>
                      <w:sz w:val="14"/>
                    </w:rPr>
                  </w:pPr>
                </w:p>
                <w:p w:rsidR="00917EA8" w:rsidRPr="00431851" w:rsidRDefault="00917EA8" w:rsidP="00917EA8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E07F36"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>. Контроль за выполнением настоящего постановления возложить на заместителя председателя Иванищеву С.Б.,</w:t>
      </w:r>
      <w:r w:rsidR="003E07B4">
        <w:rPr>
          <w:rFonts w:ascii="Times New Roman" w:hAnsi="Times New Roman" w:cs="Times New Roman"/>
          <w:sz w:val="28"/>
          <w:szCs w:val="28"/>
          <w:lang w:bidi="en-US"/>
        </w:rPr>
        <w:t xml:space="preserve"> специалистов аппарата краевого комитета, 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A1117"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председателя 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КСП </w:t>
      </w:r>
      <w:proofErr w:type="spellStart"/>
      <w:r w:rsidR="00AA1117">
        <w:rPr>
          <w:rFonts w:ascii="Times New Roman" w:hAnsi="Times New Roman" w:cs="Times New Roman"/>
          <w:sz w:val="28"/>
          <w:szCs w:val="28"/>
          <w:lang w:bidi="en-US"/>
        </w:rPr>
        <w:t>Чеснокову</w:t>
      </w:r>
      <w:proofErr w:type="spellEnd"/>
      <w:r w:rsidR="00AA1117">
        <w:rPr>
          <w:rFonts w:ascii="Times New Roman" w:hAnsi="Times New Roman" w:cs="Times New Roman"/>
          <w:sz w:val="28"/>
          <w:szCs w:val="28"/>
          <w:lang w:bidi="en-US"/>
        </w:rPr>
        <w:t xml:space="preserve"> Л.В.</w:t>
      </w:r>
    </w:p>
    <w:p w:rsidR="005F6003" w:rsidRDefault="005F6003" w:rsidP="002A7B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E0BDA" w:rsidRDefault="005E0BDA" w:rsidP="00740B3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AA1117" w:rsidRPr="00472EB8" w:rsidRDefault="00AA1117" w:rsidP="00740B3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8D58DA" w:rsidRDefault="00FC77DE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472EB8">
        <w:rPr>
          <w:rFonts w:ascii="Times New Roman" w:hAnsi="Times New Roman" w:cs="Times New Roman"/>
          <w:sz w:val="28"/>
          <w:szCs w:val="28"/>
          <w:lang w:bidi="en-US"/>
        </w:rPr>
        <w:t>Председат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>ель</w:t>
      </w:r>
    </w:p>
    <w:p w:rsidR="00FC77DE" w:rsidRDefault="008D58DA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краевой организации Профсоюза  </w:t>
      </w:r>
      <w:r w:rsidR="00FC77DE" w:rsidRPr="00472EB8">
        <w:rPr>
          <w:rFonts w:ascii="Times New Roman" w:hAnsi="Times New Roman" w:cs="Times New Roman"/>
          <w:sz w:val="28"/>
          <w:szCs w:val="28"/>
          <w:lang w:bidi="en-US"/>
        </w:rPr>
        <w:t xml:space="preserve">           </w:t>
      </w:r>
      <w:r w:rsidR="00FD7F48">
        <w:rPr>
          <w:rFonts w:ascii="Times New Roman" w:hAnsi="Times New Roman" w:cs="Times New Roman"/>
          <w:sz w:val="28"/>
          <w:szCs w:val="28"/>
          <w:lang w:bidi="en-US"/>
        </w:rPr>
        <w:t xml:space="preserve">                 </w:t>
      </w:r>
      <w:r w:rsidR="00FC77DE" w:rsidRPr="00472EB8">
        <w:rPr>
          <w:rFonts w:ascii="Times New Roman" w:hAnsi="Times New Roman" w:cs="Times New Roman"/>
          <w:sz w:val="28"/>
          <w:szCs w:val="28"/>
          <w:lang w:bidi="en-US"/>
        </w:rPr>
        <w:t>Ю.Г. Абдуллаев</w:t>
      </w:r>
    </w:p>
    <w:p w:rsidR="00C65DA5" w:rsidRDefault="00C65DA5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8D58DA" w:rsidRDefault="008D58D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2E5FEC" w:rsidRP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lastRenderedPageBreak/>
        <w:t>Приложение 1</w:t>
      </w:r>
    </w:p>
    <w:p w:rsid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</w:p>
    <w:p w:rsid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 xml:space="preserve">Алтайской краевой организации Профсоюза </w:t>
      </w:r>
    </w:p>
    <w:p w:rsidR="002E5FEC" w:rsidRP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>от 15 марта 2023 года, № 16</w:t>
      </w:r>
    </w:p>
    <w:tbl>
      <w:tblPr>
        <w:tblW w:w="10224" w:type="dxa"/>
        <w:tblLayout w:type="fixed"/>
        <w:tblLook w:val="04A0"/>
      </w:tblPr>
      <w:tblGrid>
        <w:gridCol w:w="4434"/>
        <w:gridCol w:w="1788"/>
        <w:gridCol w:w="4002"/>
      </w:tblGrid>
      <w:tr w:rsidR="00D44EF8" w:rsidRPr="00D44EF8" w:rsidTr="00D44EF8">
        <w:trPr>
          <w:trHeight w:val="845"/>
        </w:trPr>
        <w:tc>
          <w:tcPr>
            <w:tcW w:w="4433" w:type="dxa"/>
            <w:hideMark/>
          </w:tcPr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44E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486410"/>
                  <wp:effectExtent l="19050" t="0" r="0" b="0"/>
                  <wp:docPr id="3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vMerge w:val="restart"/>
          </w:tcPr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</w:tcPr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44EF8" w:rsidRPr="00D44EF8" w:rsidTr="00D44EF8">
        <w:trPr>
          <w:trHeight w:val="2190"/>
        </w:trPr>
        <w:tc>
          <w:tcPr>
            <w:tcW w:w="4433" w:type="dxa"/>
            <w:hideMark/>
          </w:tcPr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lang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16"/>
                <w:lang w:eastAsia="en-US"/>
              </w:rPr>
              <w:t>ОБЩЕРОССИЙСКИЙ ПРОФСОЮЗ ОБРАЗОВАНИЯ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4E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АЛТАЙСКАЯ КРАЕВАЯ ОРГАНИЗАЦИЯ 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44E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ПРОФЕССИОНАЛЬНОГО СОЮЗА</w:t>
            </w:r>
          </w:p>
          <w:p w:rsidR="00D44EF8" w:rsidRPr="00D44EF8" w:rsidRDefault="00D44EF8" w:rsidP="00D44EF8">
            <w:pPr>
              <w:tabs>
                <w:tab w:val="left" w:pos="212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4E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РАБОТНИКОВ НАРОДНОГО ОБРАЗОВАНИЯ 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44E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 НАУКИ РОССИЙСКОЙ ФЕДЕРАЦИИ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en-US"/>
              </w:rPr>
            </w:pPr>
            <w:proofErr w:type="gramStart"/>
            <w:r w:rsidRPr="00D44EF8">
              <w:rPr>
                <w:rFonts w:ascii="Times New Roman" w:hAnsi="Times New Roman" w:cs="Times New Roman"/>
                <w:color w:val="000000"/>
                <w:sz w:val="12"/>
                <w:szCs w:val="12"/>
                <w:lang w:eastAsia="en-US"/>
              </w:rPr>
              <w:t xml:space="preserve">(АЛТАЙСКАЯ КРАЕВАЯ ОРГАНИЗАЦИЯ ОБЩЕРОССИЙСКОГО </w:t>
            </w:r>
            <w:proofErr w:type="gramEnd"/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en-US"/>
              </w:rPr>
            </w:pPr>
            <w:proofErr w:type="gramStart"/>
            <w:r w:rsidRPr="00D44EF8">
              <w:rPr>
                <w:rFonts w:ascii="Times New Roman" w:hAnsi="Times New Roman" w:cs="Times New Roman"/>
                <w:color w:val="000000"/>
                <w:sz w:val="12"/>
                <w:szCs w:val="12"/>
                <w:lang w:eastAsia="en-US"/>
              </w:rPr>
              <w:t>ПРОФСОЮЗА ОБРАЗОВАНИЯ)</w:t>
            </w:r>
            <w:proofErr w:type="gramEnd"/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656043, г. Барнаул, пр. Ленина, д. 23,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тел</w:t>
            </w:r>
            <w:r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.: +7 (3852) 63-95-77, 63-97-97</w:t>
            </w:r>
          </w:p>
          <w:p w:rsidR="00D44EF8" w:rsidRPr="00D44EF8" w:rsidRDefault="006F2DC5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hyperlink r:id="rId9" w:history="1">
              <w:r w:rsidR="00D44EF8" w:rsidRPr="00D44EF8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 w:eastAsia="en-US"/>
                </w:rPr>
                <w:t>https://www.eseur.ru/altkray/</w:t>
              </w:r>
            </w:hyperlink>
            <w:r w:rsidR="00D44EF8"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, e-mail: altaikrai@eseur.ru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ОКПО 02610168 ОГРН 1022200526105,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ИНН/КПП 2225019460/222501001</w:t>
            </w:r>
          </w:p>
        </w:tc>
        <w:tc>
          <w:tcPr>
            <w:tcW w:w="1787" w:type="dxa"/>
            <w:vMerge/>
            <w:vAlign w:val="center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  <w:vMerge w:val="restart"/>
          </w:tcPr>
          <w:p w:rsidR="00D44EF8" w:rsidRPr="00D44EF8" w:rsidRDefault="00D44EF8" w:rsidP="00D44EF8">
            <w:pPr>
              <w:suppressAutoHyphens w:val="0"/>
              <w:spacing w:after="0" w:line="240" w:lineRule="exact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D44EF8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Председателям </w:t>
            </w:r>
          </w:p>
          <w:p w:rsidR="00D44EF8" w:rsidRPr="00D44EF8" w:rsidRDefault="00D44EF8" w:rsidP="00D44EF8">
            <w:pPr>
              <w:suppressAutoHyphens w:val="0"/>
              <w:spacing w:after="0" w:line="240" w:lineRule="exact"/>
              <w:jc w:val="left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D44EF8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территориальных организаций Профсоюза</w:t>
            </w:r>
          </w:p>
          <w:p w:rsidR="00D44EF8" w:rsidRPr="00D44EF8" w:rsidRDefault="00D44EF8" w:rsidP="00D44EF8">
            <w:pPr>
              <w:suppressAutoHyphens w:val="0"/>
              <w:spacing w:after="0" w:line="240" w:lineRule="exact"/>
              <w:ind w:right="-62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D44EF8" w:rsidRPr="00D44EF8" w:rsidTr="00D44EF8">
        <w:trPr>
          <w:trHeight w:val="631"/>
        </w:trPr>
        <w:tc>
          <w:tcPr>
            <w:tcW w:w="4433" w:type="dxa"/>
          </w:tcPr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__23.01.2023_________ № _____12____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D44EF8" w:rsidRPr="00D44EF8" w:rsidTr="00D44EF8">
        <w:trPr>
          <w:trHeight w:val="370"/>
        </w:trPr>
        <w:tc>
          <w:tcPr>
            <w:tcW w:w="4433" w:type="dxa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exact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44EF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 создании </w:t>
            </w:r>
            <w:proofErr w:type="gramStart"/>
            <w:r w:rsidRPr="00D44EF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первичных</w:t>
            </w:r>
            <w:proofErr w:type="gramEnd"/>
            <w:r w:rsidRPr="00D44EF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профсоюзных </w:t>
            </w:r>
          </w:p>
          <w:p w:rsidR="00D44EF8" w:rsidRPr="00D44EF8" w:rsidRDefault="00D44EF8" w:rsidP="00D44EF8">
            <w:pPr>
              <w:suppressAutoHyphens w:val="0"/>
              <w:spacing w:after="0" w:line="240" w:lineRule="exact"/>
              <w:ind w:right="-28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44EF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организаций в краевых образовательных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4E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учреждениях</w:t>
            </w:r>
            <w:proofErr w:type="gramEnd"/>
          </w:p>
        </w:tc>
        <w:tc>
          <w:tcPr>
            <w:tcW w:w="1787" w:type="dxa"/>
            <w:vMerge/>
            <w:vAlign w:val="center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44EF8" w:rsidRPr="00D44EF8" w:rsidRDefault="00D44EF8" w:rsidP="00D44EF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>Уважаемые коллеги!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В Алтайской краевой организации Профсоюза активно идет процесс создания первичных профсоюзных организаций в краевых образовательных учреждениях (техникумы, колледжи, профессиональных лицеи, общеобраз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вательные школы-интернаты, центры для детей, оставшихся без попечения родителей).</w:t>
      </w:r>
      <w:proofErr w:type="gramEnd"/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  <w:t>Направляем вам образец постановления президиума территориальной организации Профсоюза по вопросу создания первичной профсоюзной орг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низации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 краевой образовательной организации.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  <w:t>Постановление дает возможность провести работу поэтапно, в соотве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ствии с Уставом Профсоюза.</w:t>
      </w:r>
    </w:p>
    <w:p w:rsidR="00D44EF8" w:rsidRPr="00D44EF8" w:rsidRDefault="006F2DC5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roundrect id="_x0000_s1028" style="position:absolute;left:0;text-align:left;margin-left:281.1pt;margin-top:1.2pt;width:196.8pt;height:53.9pt;z-index:251658240" arcsize="10923f" strokecolor="#002060">
            <v:textbox style="mso-next-textbox:#_x0000_s1028">
              <w:txbxContent>
                <w:p w:rsidR="00D44EF8" w:rsidRDefault="00D44EF8" w:rsidP="00D44EF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D44EF8" w:rsidRDefault="00D44EF8" w:rsidP="00D44EF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 xml:space="preserve">Владелец – АБДУЛЛАЕВ ЮРИЙ ГЕННАДЬЕВИЧ. </w:t>
                  </w:r>
                </w:p>
                <w:p w:rsidR="00D44EF8" w:rsidRDefault="00D44EF8" w:rsidP="00D44EF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№ 0195D3780000AF56BA42F7827EA650E779</w:t>
                  </w:r>
                </w:p>
                <w:p w:rsidR="00D44EF8" w:rsidRDefault="00D44EF8" w:rsidP="00D44EF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выдан Федеральной налоговой службой.</w:t>
                  </w:r>
                </w:p>
                <w:p w:rsidR="00D44EF8" w:rsidRDefault="00D44EF8" w:rsidP="00D44EF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29.08.2022 по 29.11.2023</w:t>
                  </w:r>
                </w:p>
                <w:p w:rsidR="00D44EF8" w:rsidRDefault="00D44EF8" w:rsidP="00D44EF8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D44EF8" w:rsidRDefault="00D44EF8" w:rsidP="00D44EF8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Алтайской</w:t>
      </w:r>
      <w:proofErr w:type="gramEnd"/>
    </w:p>
    <w:p w:rsidR="00D44EF8" w:rsidRPr="00D44EF8" w:rsidRDefault="00D44EF8" w:rsidP="00D44EF8">
      <w:pPr>
        <w:suppressAutoHyphens w:val="0"/>
        <w:spacing w:after="0" w:line="240" w:lineRule="exact"/>
        <w:rPr>
          <w:rFonts w:ascii="Times New Roman" w:hAnsi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/>
          <w:sz w:val="28"/>
          <w:szCs w:val="28"/>
          <w:lang w:eastAsia="en-US" w:bidi="en-US"/>
        </w:rPr>
        <w:t xml:space="preserve">краевой организации Профсоюза                    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 w:bidi="en-US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en-US" w:bidi="en-US"/>
        </w:rPr>
        <w:tab/>
        <w:t xml:space="preserve">     </w:t>
      </w:r>
      <w:r w:rsidRPr="00D44EF8">
        <w:rPr>
          <w:rFonts w:ascii="Times New Roman" w:hAnsi="Times New Roman"/>
          <w:sz w:val="28"/>
          <w:szCs w:val="28"/>
          <w:lang w:eastAsia="en-US" w:bidi="en-US"/>
        </w:rPr>
        <w:t>Ю. Г. Абдуллаев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/>
          <w:noProof/>
          <w:sz w:val="24"/>
          <w:szCs w:val="27"/>
          <w:lang w:eastAsia="ru-RU" w:bidi="en-US"/>
        </w:rPr>
      </w:pPr>
      <w:r w:rsidRPr="00D44EF8">
        <w:rPr>
          <w:rFonts w:ascii="Times New Roman" w:hAnsi="Times New Roman"/>
          <w:noProof/>
          <w:sz w:val="24"/>
          <w:szCs w:val="27"/>
          <w:lang w:eastAsia="ru-RU" w:bidi="en-US"/>
        </w:rPr>
        <w:t>Иванищева Светлана Борисовна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noProof/>
          <w:sz w:val="24"/>
          <w:szCs w:val="27"/>
          <w:lang w:eastAsia="ru-RU"/>
        </w:rPr>
      </w:pPr>
      <w:r w:rsidRPr="00D44EF8">
        <w:rPr>
          <w:rFonts w:ascii="Times New Roman" w:hAnsi="Times New Roman"/>
          <w:noProof/>
          <w:sz w:val="24"/>
          <w:szCs w:val="27"/>
          <w:lang w:eastAsia="ru-RU"/>
        </w:rPr>
        <w:t xml:space="preserve">(3852) 63-99-38, 89132314892 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noProof/>
          <w:sz w:val="24"/>
          <w:szCs w:val="27"/>
          <w:lang w:eastAsia="ru-RU"/>
        </w:rPr>
      </w:pPr>
      <w:r w:rsidRPr="00D44EF8">
        <w:rPr>
          <w:rFonts w:ascii="Times New Roman" w:hAnsi="Times New Roman" w:cs="Times New Roman"/>
          <w:noProof/>
          <w:sz w:val="24"/>
          <w:szCs w:val="27"/>
          <w:lang w:eastAsia="ru-RU"/>
        </w:rPr>
        <w:br w:type="page"/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noProof/>
          <w:sz w:val="24"/>
          <w:szCs w:val="27"/>
          <w:lang w:eastAsia="ru-RU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6"/>
          <w:u w:val="single"/>
          <w:lang w:eastAsia="en-US" w:bidi="en-US"/>
        </w:rPr>
      </w:pPr>
      <w:r w:rsidRPr="00D44EF8">
        <w:rPr>
          <w:rFonts w:ascii="Times New Roman" w:hAnsi="Times New Roman"/>
          <w:i/>
          <w:sz w:val="24"/>
          <w:szCs w:val="26"/>
          <w:u w:val="single"/>
          <w:lang w:eastAsia="en-US" w:bidi="en-US"/>
        </w:rPr>
        <w:t>ОБРАЗЕЦ</w:t>
      </w:r>
    </w:p>
    <w:p w:rsidR="00D44EF8" w:rsidRPr="00D44EF8" w:rsidRDefault="00D44EF8" w:rsidP="00D44EF8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en-US" w:bidi="en-US"/>
        </w:rPr>
      </w:pPr>
      <w:r w:rsidRPr="00D44EF8">
        <w:rPr>
          <w:rFonts w:ascii="Times New Roman" w:hAnsi="Times New Roman"/>
          <w:sz w:val="24"/>
          <w:szCs w:val="26"/>
          <w:lang w:eastAsia="en-US" w:bidi="en-US"/>
        </w:rPr>
        <w:t xml:space="preserve">На бланке </w:t>
      </w:r>
      <w:proofErr w:type="gramStart"/>
      <w:r w:rsidRPr="00D44EF8">
        <w:rPr>
          <w:rFonts w:ascii="Times New Roman" w:hAnsi="Times New Roman"/>
          <w:sz w:val="24"/>
          <w:szCs w:val="26"/>
          <w:lang w:eastAsia="en-US" w:bidi="en-US"/>
        </w:rPr>
        <w:t>территориальной</w:t>
      </w:r>
      <w:proofErr w:type="gramEnd"/>
      <w:r w:rsidRPr="00D44EF8">
        <w:rPr>
          <w:rFonts w:ascii="Times New Roman" w:hAnsi="Times New Roman"/>
          <w:sz w:val="24"/>
          <w:szCs w:val="26"/>
          <w:lang w:eastAsia="en-US" w:bidi="en-US"/>
        </w:rPr>
        <w:t xml:space="preserve"> организации Профсоюза</w:t>
      </w: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en-US" w:bidi="en-US"/>
        </w:rPr>
      </w:pPr>
      <w:r w:rsidRPr="00D44EF8">
        <w:rPr>
          <w:rFonts w:ascii="Times New Roman" w:hAnsi="Times New Roman"/>
          <w:b/>
          <w:sz w:val="28"/>
          <w:szCs w:val="26"/>
          <w:lang w:eastAsia="en-US" w:bidi="en-US"/>
        </w:rPr>
        <w:t>ПРЕЗИДИУМ</w:t>
      </w: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en-US" w:bidi="en-US"/>
        </w:rPr>
      </w:pPr>
      <w:r w:rsidRPr="00D44EF8">
        <w:rPr>
          <w:rFonts w:ascii="Times New Roman" w:hAnsi="Times New Roman"/>
          <w:b/>
          <w:sz w:val="28"/>
          <w:szCs w:val="26"/>
          <w:lang w:eastAsia="en-US" w:bidi="en-US"/>
        </w:rPr>
        <w:t>ПОСТАНОВЛЕНИЕ</w:t>
      </w: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«__» _________2023 г.</w:t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 w:rsidRPr="00D44EF8">
        <w:rPr>
          <w:rFonts w:ascii="Times New Roman" w:hAnsi="Times New Roman"/>
          <w:sz w:val="28"/>
          <w:szCs w:val="28"/>
          <w:lang w:eastAsia="en-US" w:bidi="en-US"/>
        </w:rPr>
        <w:t>№ _____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4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4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44EF8">
        <w:rPr>
          <w:rFonts w:ascii="Times New Roman" w:hAnsi="Times New Roman"/>
          <w:b/>
          <w:sz w:val="28"/>
          <w:szCs w:val="28"/>
          <w:lang w:eastAsia="en-US" w:bidi="en-US"/>
        </w:rPr>
        <w:t xml:space="preserve">О создании первичной </w:t>
      </w:r>
      <w:proofErr w:type="gramStart"/>
      <w:r w:rsidRPr="00D44EF8">
        <w:rPr>
          <w:rFonts w:ascii="Times New Roman" w:hAnsi="Times New Roman"/>
          <w:b/>
          <w:sz w:val="28"/>
          <w:szCs w:val="28"/>
          <w:lang w:eastAsia="en-US" w:bidi="en-US"/>
        </w:rPr>
        <w:t>профсоюзной</w:t>
      </w:r>
      <w:proofErr w:type="gramEnd"/>
      <w:r w:rsidRPr="00D44EF8">
        <w:rPr>
          <w:rFonts w:ascii="Times New Roman" w:hAnsi="Times New Roman"/>
          <w:b/>
          <w:sz w:val="28"/>
          <w:szCs w:val="28"/>
          <w:lang w:eastAsia="en-US" w:bidi="en-US"/>
        </w:rPr>
        <w:t xml:space="preserve"> организации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44EF8">
        <w:rPr>
          <w:rFonts w:ascii="Times New Roman" w:hAnsi="Times New Roman"/>
          <w:b/>
          <w:sz w:val="28"/>
          <w:szCs w:val="28"/>
          <w:lang w:eastAsia="en-US" w:bidi="en-US"/>
        </w:rPr>
        <w:t>в ________________________________________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D44EF8">
        <w:rPr>
          <w:rFonts w:ascii="Times New Roman" w:hAnsi="Times New Roman"/>
          <w:sz w:val="24"/>
          <w:szCs w:val="24"/>
          <w:lang w:eastAsia="en-US" w:bidi="en-US"/>
        </w:rPr>
        <w:t xml:space="preserve"> (наименование </w:t>
      </w:r>
      <w:proofErr w:type="gramStart"/>
      <w:r w:rsidRPr="00D44EF8">
        <w:rPr>
          <w:rFonts w:ascii="Times New Roman" w:hAnsi="Times New Roman"/>
          <w:sz w:val="24"/>
          <w:szCs w:val="24"/>
          <w:lang w:eastAsia="en-US" w:bidi="en-US"/>
        </w:rPr>
        <w:t>краевой</w:t>
      </w:r>
      <w:proofErr w:type="gramEnd"/>
      <w:r w:rsidRPr="00D44EF8">
        <w:rPr>
          <w:rFonts w:ascii="Times New Roman" w:hAnsi="Times New Roman"/>
          <w:sz w:val="24"/>
          <w:szCs w:val="24"/>
          <w:lang w:eastAsia="en-US" w:bidi="en-US"/>
        </w:rPr>
        <w:t xml:space="preserve">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На основании заявлений о вступлении в Общероссийский Профсоюз о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б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разования _____</w:t>
      </w:r>
      <w:r w:rsidRPr="00D44EF8">
        <w:rPr>
          <w:rFonts w:ascii="Times New Roman" w:hAnsi="Times New Roman" w:cs="Times New Roman"/>
          <w:sz w:val="24"/>
          <w:szCs w:val="28"/>
          <w:lang w:eastAsia="en-US" w:bidi="en-US"/>
        </w:rPr>
        <w:t xml:space="preserve">(указывается число) 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работников (список прилагается) и в соо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ветствии с п. 1 ст. 18, п. 4.12 ст. 44, п. 4.18 ст. 44 Устава Профсоюза, презид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ум __________________________________________________ организации Профсоюза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>территориальной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п</w:t>
      </w:r>
      <w:proofErr w:type="spellEnd"/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 с т а </w:t>
      </w:r>
      <w:proofErr w:type="spell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н</w:t>
      </w:r>
      <w:proofErr w:type="spell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 в л я е т: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1. Принять с ______ 2023 года в Профессиональный союз работников народного образования и науки Российской Федерации ____ работников (сп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сок прилагается) __________________________________________________________________.</w:t>
      </w:r>
    </w:p>
    <w:p w:rsidR="00D44EF8" w:rsidRPr="00D44EF8" w:rsidRDefault="00D44EF8" w:rsidP="00D44EF8">
      <w:pPr>
        <w:suppressAutoHyphens w:val="0"/>
        <w:spacing w:after="0" w:line="240" w:lineRule="auto"/>
        <w:ind w:left="2832"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/>
        </w:rPr>
        <w:t>краевой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 Создать первичную профсоюзную организацию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работников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____________________________________________________.</w:t>
      </w:r>
    </w:p>
    <w:p w:rsidR="00D44EF8" w:rsidRPr="00D44EF8" w:rsidRDefault="00D44EF8" w:rsidP="00D44EF8">
      <w:pPr>
        <w:suppressAutoHyphens w:val="0"/>
        <w:spacing w:after="0" w:line="240" w:lineRule="auto"/>
        <w:ind w:left="2832"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/>
        </w:rPr>
        <w:t>краевой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3. Поставить на учет ______ членов  Профсоюза (список прилагается) в первичную профсоюзную организаци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ю 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__________.</w:t>
      </w:r>
    </w:p>
    <w:p w:rsidR="00D44EF8" w:rsidRPr="00D44EF8" w:rsidRDefault="00D44EF8" w:rsidP="00D44EF8">
      <w:pPr>
        <w:suppressAutoHyphens w:val="0"/>
        <w:spacing w:after="0" w:line="240" w:lineRule="auto"/>
        <w:ind w:left="424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    (наименование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ind w:left="4248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 Провести в срок до _________ 2023 года собрание первичной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про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ф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союзной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> 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организации ____________________________________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_______________________  </w:t>
      </w:r>
    </w:p>
    <w:p w:rsidR="00D44EF8" w:rsidRPr="00D44EF8" w:rsidRDefault="00D44EF8" w:rsidP="00D44EF8">
      <w:pPr>
        <w:suppressAutoHyphens w:val="0"/>
        <w:spacing w:after="0" w:line="240" w:lineRule="auto"/>
        <w:ind w:left="2124" w:firstLine="709"/>
        <w:jc w:val="left"/>
        <w:rPr>
          <w:rFonts w:ascii="Times New Roman" w:hAnsi="Times New Roman" w:cs="Times New Roman"/>
          <w:sz w:val="24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4"/>
          <w:szCs w:val="28"/>
          <w:lang w:eastAsia="en-US" w:bidi="en-US"/>
        </w:rPr>
        <w:t xml:space="preserve">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8"/>
          <w:lang w:eastAsia="en-US" w:bidi="en-US"/>
        </w:rPr>
        <w:t>краевой</w:t>
      </w:r>
      <w:proofErr w:type="gramEnd"/>
      <w:r w:rsidRPr="00D44EF8">
        <w:rPr>
          <w:rFonts w:ascii="Times New Roman" w:hAnsi="Times New Roman" w:cs="Times New Roman"/>
          <w:sz w:val="24"/>
          <w:szCs w:val="28"/>
          <w:lang w:eastAsia="en-US" w:bidi="en-US"/>
        </w:rPr>
        <w:t xml:space="preserve"> образовательной организации) 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со следующей повесткой заседания: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о создании первичной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профсоюзной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организации в 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D44EF8" w:rsidRPr="00D44EF8" w:rsidRDefault="00D44EF8" w:rsidP="00D44EF8">
      <w:pPr>
        <w:suppressAutoHyphens w:val="0"/>
        <w:spacing w:after="0" w:line="240" w:lineRule="auto"/>
        <w:ind w:left="2124"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>(наименование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об избрании председателя первичной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профсоюзной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организации в 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D44EF8" w:rsidRPr="00D44EF8" w:rsidRDefault="00D44EF8" w:rsidP="00D44EF8">
      <w:pPr>
        <w:suppressAutoHyphens w:val="0"/>
        <w:spacing w:after="0" w:line="240" w:lineRule="auto"/>
        <w:ind w:left="2124"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>(наименование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об избрании профсоюзного комитета первичной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профсоюзной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орган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зации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D44EF8" w:rsidRPr="00D44EF8" w:rsidRDefault="00D44EF8" w:rsidP="00D44EF8">
      <w:pPr>
        <w:suppressAutoHyphens w:val="0"/>
        <w:spacing w:after="0" w:line="240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>(наименование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- об избрании контрольно-ревизионной комиссии первичной профсою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з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ной организации _______________________________________________________________.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ab/>
        <w:t>(наименование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5. Включить первичную профсоюзную организацию ________________________________________________________________________ в реестр ______________________________________________________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Профсоюза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/>
        </w:rPr>
        <w:t>н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/>
        </w:rPr>
        <w:t>аименование  территориальной организации Профсоюза)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6. Удержанные членские профсоюзные взносы в размере 1% от зарабо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ной платы перечислять полностью на расчетный счет ______________________________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___________________________________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 </w:t>
      </w:r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>территориальной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 последующим их перераспределением в соответствии с решением комитета </w:t>
      </w:r>
      <w:proofErr w:type="spell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организации</w:t>
      </w:r>
      <w:proofErr w:type="spell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Профсоюза.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>территориальной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7. Контроль за выполнением настоящего постановления возложить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8"/>
          <w:lang w:eastAsia="en-US"/>
        </w:rPr>
      </w:pPr>
      <w:r w:rsidRPr="00D44EF8">
        <w:rPr>
          <w:rFonts w:ascii="Times New Roman" w:hAnsi="Times New Roman" w:cs="Times New Roman"/>
          <w:sz w:val="24"/>
          <w:szCs w:val="28"/>
          <w:lang w:eastAsia="en-US"/>
        </w:rPr>
        <w:t>(Ф.И.О., должность)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территориальной</w:t>
      </w:r>
      <w:proofErr w:type="gramEnd"/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>орг</w:t>
      </w:r>
      <w:r w:rsidR="002E5FEC">
        <w:rPr>
          <w:rFonts w:ascii="Times New Roman" w:hAnsi="Times New Roman" w:cs="Times New Roman"/>
          <w:sz w:val="28"/>
          <w:szCs w:val="28"/>
          <w:lang w:eastAsia="en-US"/>
        </w:rPr>
        <w:t>анизации Профсоюза</w:t>
      </w:r>
      <w:r w:rsidR="002E5FE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E5FE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___________  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____________________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</w:t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>(подпись)</w:t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(печать)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ВНИМАНИЕ</w:t>
      </w:r>
      <w:r w:rsidRPr="00D44EF8">
        <w:rPr>
          <w:rFonts w:ascii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если в учреждении нет первичной </w:t>
      </w:r>
      <w:proofErr w:type="gramStart"/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профсоюзной</w:t>
      </w:r>
      <w:proofErr w:type="gramEnd"/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организации, заявления о вступлении в Профсоюз работники подают в территориальную организ</w:t>
      </w: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а</w:t>
      </w: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цию Профсоюза;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если создается </w:t>
      </w:r>
      <w:proofErr w:type="gramStart"/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малочисленная</w:t>
      </w:r>
      <w:proofErr w:type="gramEnd"/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первичка до 15 человек (что крайне н</w:t>
      </w: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е</w:t>
      </w: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желательно), то на собрании избирается только председатель первичной профсоюзной организации.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2E5FEC" w:rsidRP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lastRenderedPageBreak/>
        <w:t>Приложение 1</w:t>
      </w:r>
    </w:p>
    <w:p w:rsid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</w:p>
    <w:p w:rsid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 xml:space="preserve">Алтайской краевой организации Профсоюза </w:t>
      </w:r>
    </w:p>
    <w:p w:rsidR="002E5FEC" w:rsidRP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>от 15 марта 2023 года, № 16</w:t>
      </w:r>
    </w:p>
    <w:p w:rsidR="002E5FEC" w:rsidRDefault="002E5FEC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5FEC" w:rsidRDefault="002E5FEC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О СОСТОЯНИИ ПРОФСОЮЗНОГО ЧЛЕНСТВА И РАЗВИТИИ ПРО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Ф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СОЮЗНЫХ ОРГАНИЗАЦИЙ В КГБОУ ПО ИТОГАМ 2022 ГОДА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По состоянию </w:t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на 15 декабря 2022 года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 в целом в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краевой о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>ганизации Общероссийского Профсоюза образования состоят 64% работа</w:t>
      </w:r>
      <w:r w:rsidRPr="001B2FA5">
        <w:rPr>
          <w:rFonts w:ascii="Times New Roman" w:hAnsi="Times New Roman"/>
          <w:sz w:val="28"/>
          <w:szCs w:val="28"/>
          <w:lang w:val="ru-RU"/>
        </w:rPr>
        <w:t>ю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щих, т.е. 42 345 членов Профсоюза. 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Из 100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краевых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организаций, подведомственных М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нистерству образования и науки Алтайского края первичные профсоюзные о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>ганизации созданы в 58.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В большинстве это малочисленные организации, объединяющие менее 50% от числа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работающих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>. Это значительно хуже, чем в целом по муниц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пальным образовательным организациям края и по вузам.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в учреждениях СПО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-</w:t>
      </w:r>
      <w:r w:rsidRPr="001B2FA5">
        <w:rPr>
          <w:rFonts w:ascii="Times New Roman" w:hAnsi="Times New Roman"/>
          <w:sz w:val="28"/>
          <w:szCs w:val="28"/>
          <w:lang w:val="ru-RU"/>
        </w:rPr>
        <w:tab/>
        <w:t>43,6%</w:t>
      </w:r>
    </w:p>
    <w:p w:rsidR="001B2FA5" w:rsidRPr="001B2FA5" w:rsidRDefault="001B2FA5" w:rsidP="001B2FA5">
      <w:pPr>
        <w:pStyle w:val="a5"/>
        <w:ind w:left="708" w:firstLine="1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в центрах помощи детям, оставшимся без попечения родителей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 -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41,6%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в школах-интернатах для детей с ОВЗ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-</w:t>
      </w:r>
      <w:r w:rsidRPr="001B2FA5">
        <w:rPr>
          <w:rFonts w:ascii="Times New Roman" w:hAnsi="Times New Roman"/>
          <w:sz w:val="28"/>
          <w:szCs w:val="28"/>
          <w:lang w:val="ru-RU"/>
        </w:rPr>
        <w:tab/>
        <w:t>33,6%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в краевых общеобразовательных организациях -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29,5%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- в краевых организациях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48,3%.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Одной из причин такого положения, особенно в краевых учреждениях, является негативная либо безразличная позиция руководителя, не понима</w:t>
      </w:r>
      <w:r w:rsidRPr="001B2FA5">
        <w:rPr>
          <w:rFonts w:ascii="Times New Roman" w:hAnsi="Times New Roman"/>
          <w:sz w:val="28"/>
          <w:szCs w:val="28"/>
          <w:lang w:val="ru-RU"/>
        </w:rPr>
        <w:t>ю</w:t>
      </w:r>
      <w:r w:rsidRPr="001B2FA5">
        <w:rPr>
          <w:rFonts w:ascii="Times New Roman" w:hAnsi="Times New Roman"/>
          <w:sz w:val="28"/>
          <w:szCs w:val="28"/>
          <w:lang w:val="ru-RU"/>
        </w:rPr>
        <w:t>щего и не разделяющего принципов социального партнёрства. Ответы дире</w:t>
      </w:r>
      <w:r w:rsidRPr="001B2FA5">
        <w:rPr>
          <w:rFonts w:ascii="Times New Roman" w:hAnsi="Times New Roman"/>
          <w:sz w:val="28"/>
          <w:szCs w:val="28"/>
          <w:lang w:val="ru-RU"/>
        </w:rPr>
        <w:t>к</w:t>
      </w:r>
      <w:r w:rsidRPr="001B2FA5">
        <w:rPr>
          <w:rFonts w:ascii="Times New Roman" w:hAnsi="Times New Roman"/>
          <w:sz w:val="28"/>
          <w:szCs w:val="28"/>
          <w:lang w:val="ru-RU"/>
        </w:rPr>
        <w:t>тора в духе «Мне Профсоюз не нужен», «У нас есть СТК», предпринятые р</w:t>
      </w:r>
      <w:r w:rsidRPr="001B2FA5">
        <w:rPr>
          <w:rFonts w:ascii="Times New Roman" w:hAnsi="Times New Roman"/>
          <w:sz w:val="28"/>
          <w:szCs w:val="28"/>
          <w:lang w:val="ru-RU"/>
        </w:rPr>
        <w:t>я</w:t>
      </w:r>
      <w:r w:rsidRPr="001B2FA5">
        <w:rPr>
          <w:rFonts w:ascii="Times New Roman" w:hAnsi="Times New Roman"/>
          <w:sz w:val="28"/>
          <w:szCs w:val="28"/>
          <w:lang w:val="ru-RU"/>
        </w:rPr>
        <w:t>дом руководителей усилия по противодействию либо прямому уничтожению профсоюзных организаций свидетельствуют о недальновидности таких рук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водителей, нежелании (или неумение) работать с коллективом в рамках труд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вого законодательства, непонимании государственной политики в сфере ра</w:t>
      </w:r>
      <w:r w:rsidRPr="001B2FA5">
        <w:rPr>
          <w:rFonts w:ascii="Times New Roman" w:hAnsi="Times New Roman"/>
          <w:sz w:val="28"/>
          <w:szCs w:val="28"/>
          <w:lang w:val="ru-RU"/>
        </w:rPr>
        <w:t>з</w:t>
      </w:r>
      <w:r w:rsidRPr="001B2FA5">
        <w:rPr>
          <w:rFonts w:ascii="Times New Roman" w:hAnsi="Times New Roman"/>
          <w:sz w:val="28"/>
          <w:szCs w:val="28"/>
          <w:lang w:val="ru-RU"/>
        </w:rPr>
        <w:t>вития социального партнёрства.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Коллективный договор с СТК или договор, подписанный председателем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малочисленной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>, из нескольких человек состоящей профорганизации – это и</w:t>
      </w:r>
      <w:r w:rsidRPr="001B2FA5">
        <w:rPr>
          <w:rFonts w:ascii="Times New Roman" w:hAnsi="Times New Roman"/>
          <w:sz w:val="28"/>
          <w:szCs w:val="28"/>
          <w:lang w:val="ru-RU"/>
        </w:rPr>
        <w:t>л</w:t>
      </w:r>
      <w:r w:rsidRPr="001B2FA5">
        <w:rPr>
          <w:rFonts w:ascii="Times New Roman" w:hAnsi="Times New Roman"/>
          <w:sz w:val="28"/>
          <w:szCs w:val="28"/>
          <w:lang w:val="ru-RU"/>
        </w:rPr>
        <w:t>люзия, если не сказать прямо, профанация социального партнерства. Руков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дитель краевого образовательного учреждения – это, прежде всего, социально ответственный работодатель, который не только грамотно организует учебно-воспитательный процесс, но и  решает социальные и трудовые вопросы рабо</w:t>
      </w:r>
      <w:r w:rsidRPr="001B2FA5">
        <w:rPr>
          <w:rFonts w:ascii="Times New Roman" w:hAnsi="Times New Roman"/>
          <w:sz w:val="28"/>
          <w:szCs w:val="28"/>
          <w:lang w:val="ru-RU"/>
        </w:rPr>
        <w:t>т</w:t>
      </w:r>
      <w:r w:rsidRPr="001B2FA5">
        <w:rPr>
          <w:rFonts w:ascii="Times New Roman" w:hAnsi="Times New Roman"/>
          <w:sz w:val="28"/>
          <w:szCs w:val="28"/>
          <w:lang w:val="ru-RU"/>
        </w:rPr>
        <w:t>ников: совершенствования оплаты и охраны труда, улучшение морально-психологического климата в коллективе, оздоровления и отдыха работников, соблюдения трудового законодательства всеми сторонами трудовых отнош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ний. Всё это вопросы коллективного договора, где кроме льгот, гарантий есть </w:t>
      </w:r>
      <w:r w:rsidRPr="001B2FA5">
        <w:rPr>
          <w:rFonts w:ascii="Times New Roman" w:hAnsi="Times New Roman"/>
          <w:sz w:val="28"/>
          <w:szCs w:val="28"/>
          <w:lang w:val="ru-RU"/>
        </w:rPr>
        <w:lastRenderedPageBreak/>
        <w:t>и ответственность обеих сторон: руководителя и профкома. Не стоит объя</w:t>
      </w:r>
      <w:r w:rsidRPr="001B2FA5">
        <w:rPr>
          <w:rFonts w:ascii="Times New Roman" w:hAnsi="Times New Roman"/>
          <w:sz w:val="28"/>
          <w:szCs w:val="28"/>
          <w:lang w:val="ru-RU"/>
        </w:rPr>
        <w:t>с</w:t>
      </w:r>
      <w:r w:rsidRPr="001B2FA5">
        <w:rPr>
          <w:rFonts w:ascii="Times New Roman" w:hAnsi="Times New Roman"/>
          <w:sz w:val="28"/>
          <w:szCs w:val="28"/>
          <w:lang w:val="ru-RU"/>
        </w:rPr>
        <w:t>нять, что при подписании колдоговора  с т.н. СТК ответственность последнего де-факто отсутствует.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Не менее важным является и принадлежность к Профсоюзу самого р</w:t>
      </w:r>
      <w:r w:rsidRPr="001B2FA5">
        <w:rPr>
          <w:rFonts w:ascii="Times New Roman" w:hAnsi="Times New Roman"/>
          <w:sz w:val="28"/>
          <w:szCs w:val="28"/>
          <w:lang w:val="ru-RU"/>
        </w:rPr>
        <w:t>у</w:t>
      </w:r>
      <w:r w:rsidRPr="001B2FA5">
        <w:rPr>
          <w:rFonts w:ascii="Times New Roman" w:hAnsi="Times New Roman"/>
          <w:sz w:val="28"/>
          <w:szCs w:val="28"/>
          <w:lang w:val="ru-RU"/>
        </w:rPr>
        <w:t>ководителя, подающего пример своим работникам. При этом стоит помнить, что именно Общероссийский Профсоюз образования законодательно в 2012 г. добился закрепления в ФЗ-273 «Об образовании в Российской Федерации» нормы о том, что руководители образовательных организаций и их заместит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ли имеют право на предоставление мер социальной поддержки, предусмо</w:t>
      </w:r>
      <w:r w:rsidRPr="001B2FA5">
        <w:rPr>
          <w:rFonts w:ascii="Times New Roman" w:hAnsi="Times New Roman"/>
          <w:sz w:val="28"/>
          <w:szCs w:val="28"/>
          <w:lang w:val="ru-RU"/>
        </w:rPr>
        <w:t>т</w:t>
      </w:r>
      <w:r w:rsidRPr="001B2FA5">
        <w:rPr>
          <w:rFonts w:ascii="Times New Roman" w:hAnsi="Times New Roman"/>
          <w:sz w:val="28"/>
          <w:szCs w:val="28"/>
          <w:lang w:val="ru-RU"/>
        </w:rPr>
        <w:t>ренных для педагогических работников. Аналогичные нормы были закрепл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ны и в пенсионном законодательстве в части досрочной пенсии и в докуме</w:t>
      </w:r>
      <w:r w:rsidRPr="001B2FA5">
        <w:rPr>
          <w:rFonts w:ascii="Times New Roman" w:hAnsi="Times New Roman"/>
          <w:sz w:val="28"/>
          <w:szCs w:val="28"/>
          <w:lang w:val="ru-RU"/>
        </w:rPr>
        <w:t>н</w:t>
      </w:r>
      <w:r w:rsidRPr="001B2FA5">
        <w:rPr>
          <w:rFonts w:ascii="Times New Roman" w:hAnsi="Times New Roman"/>
          <w:sz w:val="28"/>
          <w:szCs w:val="28"/>
          <w:lang w:val="ru-RU"/>
        </w:rPr>
        <w:t>тах, регламентирующих продолжительность отпуска руководящих работн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ков.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УЧРЕЖДЕНИЯ ПРОФЕССИОНАЛЬНОГО ОБРАЗОВАНИЯ.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1B2FA5">
        <w:rPr>
          <w:rFonts w:ascii="Times New Roman" w:hAnsi="Times New Roman"/>
          <w:b/>
          <w:sz w:val="28"/>
          <w:szCs w:val="28"/>
          <w:lang w:val="ru-RU"/>
        </w:rPr>
        <w:t>Профсоюзные</w:t>
      </w:r>
      <w:proofErr w:type="gram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организации созданы в 20 учреждениях СПО и 1 ф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лиале. </w:t>
      </w:r>
      <w:r w:rsidRPr="001B2FA5">
        <w:rPr>
          <w:rFonts w:ascii="Times New Roman" w:hAnsi="Times New Roman"/>
          <w:sz w:val="28"/>
          <w:szCs w:val="28"/>
          <w:lang w:val="ru-RU"/>
        </w:rPr>
        <w:t>Два руководителя являются лауреатами премии Алтайской краевой о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>ганизации Профсоюза «За активное сотрудничество с Профсоюзом». Около 20 лет премия вручается лучшим руководителям системы образования.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К сожалению, </w:t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утеряны позиции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 лидеров профорганизациями педагог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ческих колледжей, лучше остальных являются первички Славгородского и Каменского. Отсутствуют профорганизации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Бийском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педагогическом ко</w:t>
      </w:r>
      <w:r w:rsidRPr="001B2FA5">
        <w:rPr>
          <w:rFonts w:ascii="Times New Roman" w:hAnsi="Times New Roman"/>
          <w:sz w:val="28"/>
          <w:szCs w:val="28"/>
          <w:lang w:val="ru-RU"/>
        </w:rPr>
        <w:t>л</w:t>
      </w:r>
      <w:r w:rsidRPr="001B2FA5">
        <w:rPr>
          <w:rFonts w:ascii="Times New Roman" w:hAnsi="Times New Roman"/>
          <w:sz w:val="28"/>
          <w:szCs w:val="28"/>
          <w:lang w:val="ru-RU"/>
        </w:rPr>
        <w:t>ледже.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7 учреждений относятся к другим отраслевым профсоюзам</w:t>
      </w:r>
      <w:r w:rsidRPr="001B2FA5">
        <w:rPr>
          <w:rFonts w:ascii="Times New Roman" w:hAnsi="Times New Roman"/>
          <w:sz w:val="28"/>
          <w:szCs w:val="28"/>
          <w:lang w:val="ru-RU"/>
        </w:rPr>
        <w:t>: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Алтайский архитектурно-строительный колледж – строители,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Алтайский коллеж промышленных технологий и бизнеса – профсоюз смежных видом экономической деятельности,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Алтайский политехнический техникум – горно-металлургический,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Алтайский промышленно-экономический колледж – профсоюз госу</w:t>
      </w:r>
      <w:r w:rsidRPr="001B2FA5">
        <w:rPr>
          <w:rFonts w:ascii="Times New Roman" w:hAnsi="Times New Roman"/>
          <w:sz w:val="28"/>
          <w:szCs w:val="28"/>
          <w:lang w:val="ru-RU"/>
        </w:rPr>
        <w:t>ч</w:t>
      </w:r>
      <w:r w:rsidRPr="001B2FA5">
        <w:rPr>
          <w:rFonts w:ascii="Times New Roman" w:hAnsi="Times New Roman"/>
          <w:sz w:val="28"/>
          <w:szCs w:val="28"/>
          <w:lang w:val="ru-RU"/>
        </w:rPr>
        <w:t>реждений,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Барнаульский лицей ж/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 xml:space="preserve"> транспорта (РЖД),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Заринский политехнический техникум – горно-металлургический.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Бийский техникум лесного хозяйства.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 xml:space="preserve">Не </w:t>
      </w:r>
      <w:proofErr w:type="gramStart"/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созданы</w:t>
      </w:r>
      <w:proofErr w:type="gramEnd"/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 xml:space="preserve"> профсоюзные организации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: в 11 учреждениях СПО: </w:t>
      </w:r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Алейский </w:t>
      </w:r>
      <w:proofErr w:type="spellStart"/>
      <w:r>
        <w:rPr>
          <w:rFonts w:ascii="Times New Roman" w:hAnsi="Times New Roman"/>
          <w:sz w:val="28"/>
          <w:szCs w:val="28"/>
        </w:rPr>
        <w:t>агротехнический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техникум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Алтайский </w:t>
      </w:r>
      <w:proofErr w:type="spellStart"/>
      <w:r>
        <w:rPr>
          <w:rFonts w:ascii="Times New Roman" w:hAnsi="Times New Roman"/>
          <w:sz w:val="28"/>
          <w:szCs w:val="28"/>
        </w:rPr>
        <w:t>транспортный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техникум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Бийский </w:t>
      </w:r>
      <w:proofErr w:type="spellStart"/>
      <w:r>
        <w:rPr>
          <w:rFonts w:ascii="Times New Roman" w:hAnsi="Times New Roman"/>
          <w:sz w:val="28"/>
          <w:szCs w:val="28"/>
        </w:rPr>
        <w:t>педагогический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колледж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Бийский </w:t>
      </w:r>
      <w:proofErr w:type="spellStart"/>
      <w:r>
        <w:rPr>
          <w:rFonts w:ascii="Times New Roman" w:hAnsi="Times New Roman"/>
          <w:sz w:val="28"/>
          <w:szCs w:val="28"/>
        </w:rPr>
        <w:t>промышленно-технологический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колледж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Благовещенский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лицей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Благовещенский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техникум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Бочкаревский </w:t>
      </w:r>
      <w:proofErr w:type="spellStart"/>
      <w:r>
        <w:rPr>
          <w:rFonts w:ascii="Times New Roman" w:hAnsi="Times New Roman"/>
          <w:sz w:val="28"/>
          <w:szCs w:val="28"/>
        </w:rPr>
        <w:t>лицей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Волчихинский </w:t>
      </w:r>
      <w:proofErr w:type="spellStart"/>
      <w:r>
        <w:rPr>
          <w:rFonts w:ascii="Times New Roman" w:hAnsi="Times New Roman"/>
          <w:sz w:val="28"/>
          <w:szCs w:val="28"/>
        </w:rPr>
        <w:t>политехнический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колледж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Локтевский </w:t>
      </w:r>
      <w:proofErr w:type="spellStart"/>
      <w:r>
        <w:rPr>
          <w:rFonts w:ascii="Times New Roman" w:hAnsi="Times New Roman"/>
          <w:sz w:val="28"/>
          <w:szCs w:val="28"/>
        </w:rPr>
        <w:t>технологический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техникум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Солонешенский </w:t>
      </w:r>
      <w:proofErr w:type="spellStart"/>
      <w:r>
        <w:rPr>
          <w:rFonts w:ascii="Times New Roman" w:hAnsi="Times New Roman"/>
          <w:sz w:val="28"/>
          <w:szCs w:val="28"/>
        </w:rPr>
        <w:t>лицей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Яровской </w:t>
      </w:r>
      <w:proofErr w:type="spellStart"/>
      <w:r>
        <w:rPr>
          <w:rFonts w:ascii="Times New Roman" w:hAnsi="Times New Roman"/>
          <w:sz w:val="28"/>
          <w:szCs w:val="28"/>
        </w:rPr>
        <w:t>политехнический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техникум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2FA5" w:rsidRDefault="001B2FA5" w:rsidP="001B2FA5">
      <w:pPr>
        <w:pStyle w:val="a5"/>
        <w:rPr>
          <w:rFonts w:ascii="Times New Roman" w:hAnsi="Times New Roman"/>
          <w:sz w:val="28"/>
          <w:szCs w:val="28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1. Награждается Почетной грамотой Алтайского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крайсвопрофа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 xml:space="preserve"> и дене</w:t>
      </w:r>
      <w:r w:rsidRPr="001B2FA5">
        <w:rPr>
          <w:rFonts w:ascii="Times New Roman" w:hAnsi="Times New Roman"/>
          <w:sz w:val="28"/>
          <w:szCs w:val="28"/>
          <w:lang w:val="ru-RU"/>
        </w:rPr>
        <w:t>ж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ной премией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Белобаба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Николай Васильевич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Егорьевского лицея профессионального образования. На протяжении многих лет профсоюзная о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>ганизация лицея объединяет 95-100% работающих.</w:t>
      </w:r>
    </w:p>
    <w:p w:rsidR="001B2FA5" w:rsidRPr="001B2FA5" w:rsidRDefault="001B2FA5" w:rsidP="001B2FA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2. В Поспелихинском филиале лицея также сильная, многочисленная  первичка, председатель Архипова Татьяна Юрьевна занесена на Галерею П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чета Алтайского крайсовпрофа. Награждается Почетной грамотой краевой о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ганизации Профсоюза и денежной премией директор филиала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Корбмахер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Светлана Родионовна.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3. Награждается Почетной грамотой Алтайского крайсовпрофа и дене</w:t>
      </w:r>
      <w:r w:rsidRPr="001B2FA5">
        <w:rPr>
          <w:rFonts w:ascii="Times New Roman" w:hAnsi="Times New Roman"/>
          <w:sz w:val="28"/>
          <w:szCs w:val="28"/>
          <w:lang w:val="ru-RU"/>
        </w:rPr>
        <w:t>ж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ной премией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Ровейн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Яков Яковлевич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Алейского технологического техникума. В самом техникуме профсоюзная организация объединяет пода</w:t>
      </w:r>
      <w:r w:rsidRPr="001B2FA5">
        <w:rPr>
          <w:rFonts w:ascii="Times New Roman" w:hAnsi="Times New Roman"/>
          <w:sz w:val="28"/>
          <w:szCs w:val="28"/>
          <w:lang w:val="ru-RU"/>
        </w:rPr>
        <w:t>в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ляющее большинство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работающих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>. Несколько лет назад создана единая пе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вичка с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Шипуновским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 xml:space="preserve"> филиалом, ведется работа по увеличению численности.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4. Почетной грамотой краевой организации Профсоюза и денежной пр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мией награждается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Коротов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Виктор Григорьевич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Усть-Калманского лицея профессионального образования.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u w:val="single"/>
          <w:lang w:val="ru-RU"/>
        </w:rPr>
        <w:t>Рейтинг: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1. Егорьевский лицей ПО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95,7%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2. Усть-Калманский лицей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83,0%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3. Поспелихинский филиал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Егорьевского лицея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82,6%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4. Новоалтайский лицей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77,4%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5. Ребрихинский лицей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(с Романовским филиалом)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76,5%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6. Славгородский аграрный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техникум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76,1%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7. Славгородский педагогический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колледж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65,6%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8. Алейский технологический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 xml:space="preserve">техникум (с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Шипуновским</w:t>
      </w:r>
      <w:proofErr w:type="spellEnd"/>
      <w:proofErr w:type="gramEnd"/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филиалом)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65,6%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9. Каменский педагогический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колледж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62,2%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10. Каменский аграрный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техникум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59,2%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11. Рубцовский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педколледж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55,6%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12. Павловский аграрный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техникум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53,8%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13. Смоленский лицей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44,2%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14. Ключевской лицей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42,4%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15. Тальменский технологический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техникум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40,8%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16. Немецкий лицей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31,9%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17. Бийский государственный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колледж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31,9%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18. Алтайская академия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гостеприимства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27,9%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19. Барнаульский государственный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педколледж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25,9%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20. Рубцовский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аграрно-промыш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>-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 ленный техникум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11,9%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21. Алтайский государственный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 колледж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5,5%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КОРРЕКЦИОННЫЕ ШКОЛЫ-ИНТЕРНАТЫ ДЛЯ ДЕТЕЙ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Из 31 школы-интерната для детей с ОВЗ </w:t>
      </w:r>
      <w:proofErr w:type="gramStart"/>
      <w:r w:rsidRPr="001B2FA5">
        <w:rPr>
          <w:rFonts w:ascii="Times New Roman" w:hAnsi="Times New Roman"/>
          <w:b/>
          <w:sz w:val="28"/>
          <w:szCs w:val="28"/>
          <w:lang w:val="ru-RU"/>
        </w:rPr>
        <w:t>профсоюзные</w:t>
      </w:r>
      <w:proofErr w:type="gram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организации созданы в 22</w:t>
      </w:r>
      <w:r w:rsidRPr="001B2FA5">
        <w:rPr>
          <w:rFonts w:ascii="Times New Roman" w:hAnsi="Times New Roman"/>
          <w:sz w:val="28"/>
          <w:szCs w:val="28"/>
          <w:lang w:val="ru-RU"/>
        </w:rPr>
        <w:t>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Не созданы профсоюзные организации в 9 учреждениях, причем во всех трех школах-интернатах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Бийска были организации, которые не без участия руководителей перестали существовать.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lastRenderedPageBreak/>
        <w:t>Награждаются Почетной грамотой и денежной премией краевой орган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зации Профсоюза: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Щиголева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Ирина Николаевна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Алтайской общеобразов</w:t>
      </w:r>
      <w:r w:rsidRPr="001B2FA5">
        <w:rPr>
          <w:rFonts w:ascii="Times New Roman" w:hAnsi="Times New Roman"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sz w:val="28"/>
          <w:szCs w:val="28"/>
          <w:lang w:val="ru-RU"/>
        </w:rPr>
        <w:t>тельной школы № 2 (г. Барнаула, охват 88,8%).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Комарова Ольга Леонидовна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Петровской общеобразов</w:t>
      </w:r>
      <w:r w:rsidRPr="001B2FA5">
        <w:rPr>
          <w:rFonts w:ascii="Times New Roman" w:hAnsi="Times New Roman"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sz w:val="28"/>
          <w:szCs w:val="28"/>
          <w:lang w:val="ru-RU"/>
        </w:rPr>
        <w:t>тельной школы-интерната (Троицкий район).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Это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лучшие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профсоюзные организации на 1 декабря 2022 года.</w:t>
      </w:r>
    </w:p>
    <w:p w:rsidR="001B2FA5" w:rsidRPr="001B2FA5" w:rsidRDefault="001B2FA5" w:rsidP="001B2FA5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B2FA5" w:rsidRPr="005961B6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961B6">
        <w:rPr>
          <w:rFonts w:ascii="Times New Roman" w:hAnsi="Times New Roman"/>
          <w:b/>
          <w:sz w:val="28"/>
          <w:szCs w:val="28"/>
        </w:rPr>
        <w:t>Школы-интернаты</w:t>
      </w:r>
      <w:proofErr w:type="spellEnd"/>
    </w:p>
    <w:p w:rsidR="001B2FA5" w:rsidRDefault="001B2FA5" w:rsidP="001B2FA5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850"/>
        <w:gridCol w:w="851"/>
        <w:gridCol w:w="1099"/>
      </w:tblGrid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Алтайская общеобразовательная школа № 2      (г. Барнаул)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88,8%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Алтайская общеобразовательная школа № 1      (г. Барнаул)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Барнаульская № 2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Барнаульская № 1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52,9%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Рубцовская № 2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Барнаульская № 3 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51,8%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Барнаульская № 5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Славгородская директор и педагоги </w:t>
            </w:r>
            <w:proofErr w:type="gramStart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против</w:t>
            </w:r>
            <w:proofErr w:type="gramEnd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Профсоюзе </w:t>
            </w:r>
            <w:proofErr w:type="spellStart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осн</w:t>
            </w:r>
            <w:proofErr w:type="spellEnd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МОП и </w:t>
            </w:r>
            <w:proofErr w:type="spellStart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уч</w:t>
            </w:r>
            <w:proofErr w:type="spellEnd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всп</w:t>
            </w:r>
            <w:proofErr w:type="spellEnd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. «мы краевые»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Барнаульская № 6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Барнаульская № 4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(Алтайский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29,2%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Целинный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Ребрихинская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Ключевская</w:t>
            </w:r>
            <w:proofErr w:type="spellEnd"/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21,9%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Завьяловская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Тальменская директор на контакт не идет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Алейская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Профсоюз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нужен</w:t>
            </w:r>
            <w:proofErr w:type="spellEnd"/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Новоалтайская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Заринская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Благовещенская</w:t>
            </w:r>
            <w:proofErr w:type="spellEnd"/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1209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33,6%</w:t>
            </w:r>
          </w:p>
        </w:tc>
      </w:tr>
    </w:tbl>
    <w:p w:rsidR="001B2FA5" w:rsidRDefault="001B2FA5" w:rsidP="001B2F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2FA5" w:rsidRDefault="001B2FA5" w:rsidP="001B2FA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961B6">
        <w:rPr>
          <w:rFonts w:ascii="Times New Roman" w:hAnsi="Times New Roman"/>
          <w:b/>
          <w:sz w:val="28"/>
          <w:szCs w:val="28"/>
        </w:rPr>
        <w:t>Первичные</w:t>
      </w:r>
      <w:proofErr w:type="spellEnd"/>
      <w:r w:rsidRPr="005961B6">
        <w:rPr>
          <w:rFonts w:ascii="Times New Roman" w:hAnsi="Times New Roman"/>
          <w:b/>
          <w:sz w:val="28"/>
          <w:szCs w:val="28"/>
        </w:rPr>
        <w:t xml:space="preserve"> профорганизации </w:t>
      </w:r>
      <w:proofErr w:type="spellStart"/>
      <w:r w:rsidRPr="005961B6">
        <w:rPr>
          <w:rFonts w:ascii="Times New Roman" w:hAnsi="Times New Roman"/>
          <w:b/>
          <w:sz w:val="28"/>
          <w:szCs w:val="28"/>
        </w:rPr>
        <w:t>отсутствуют</w:t>
      </w:r>
      <w:proofErr w:type="spellEnd"/>
      <w:r w:rsidRPr="005961B6">
        <w:rPr>
          <w:rFonts w:ascii="Times New Roman" w:hAnsi="Times New Roman"/>
          <w:b/>
          <w:sz w:val="28"/>
          <w:szCs w:val="28"/>
        </w:rPr>
        <w:t>:</w:t>
      </w:r>
    </w:p>
    <w:p w:rsidR="002E5FEC" w:rsidRPr="002E5FEC" w:rsidRDefault="002E5FEC" w:rsidP="001B2FA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1B2FA5" w:rsidRPr="001B2FA5" w:rsidRDefault="006F2DC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F2DC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8.3pt;margin-top:1.1pt;width:7.15pt;height:48.75pt;z-index:251660288"/>
        </w:pict>
      </w:r>
      <w:r w:rsidR="001B2FA5" w:rsidRPr="001B2FA5">
        <w:rPr>
          <w:rFonts w:ascii="Times New Roman" w:hAnsi="Times New Roman"/>
          <w:sz w:val="28"/>
          <w:szCs w:val="28"/>
          <w:lang w:val="ru-RU"/>
        </w:rPr>
        <w:t>1. Бийская № 1</w:t>
      </w:r>
      <w:proofErr w:type="gramStart"/>
      <w:r w:rsidR="001B2FA5" w:rsidRPr="001B2FA5">
        <w:rPr>
          <w:rFonts w:ascii="Times New Roman" w:hAnsi="Times New Roman"/>
          <w:sz w:val="28"/>
          <w:szCs w:val="28"/>
          <w:lang w:val="ru-RU"/>
        </w:rPr>
        <w:tab/>
      </w:r>
      <w:r w:rsidR="001B2FA5" w:rsidRPr="001B2FA5">
        <w:rPr>
          <w:rFonts w:ascii="Times New Roman" w:hAnsi="Times New Roman"/>
          <w:sz w:val="28"/>
          <w:szCs w:val="28"/>
          <w:lang w:val="ru-RU"/>
        </w:rPr>
        <w:tab/>
        <w:t>Б</w:t>
      </w:r>
      <w:proofErr w:type="gramEnd"/>
      <w:r w:rsidR="001B2FA5" w:rsidRPr="001B2FA5">
        <w:rPr>
          <w:rFonts w:ascii="Times New Roman" w:hAnsi="Times New Roman"/>
          <w:sz w:val="28"/>
          <w:szCs w:val="28"/>
          <w:lang w:val="ru-RU"/>
        </w:rPr>
        <w:t xml:space="preserve">ыли ППО, позиция руководителей:  «Профсоюз не </w:t>
      </w:r>
    </w:p>
    <w:p w:rsidR="001B2FA5" w:rsidRPr="00D44EF8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44EF8">
        <w:rPr>
          <w:rFonts w:ascii="Times New Roman" w:hAnsi="Times New Roman"/>
          <w:sz w:val="28"/>
          <w:szCs w:val="28"/>
          <w:lang w:val="ru-RU"/>
        </w:rPr>
        <w:t>2. Бийская № 2</w:t>
      </w:r>
      <w:r w:rsidRPr="00D44EF8">
        <w:rPr>
          <w:rFonts w:ascii="Times New Roman" w:hAnsi="Times New Roman"/>
          <w:sz w:val="28"/>
          <w:szCs w:val="28"/>
          <w:lang w:val="ru-RU"/>
        </w:rPr>
        <w:tab/>
      </w:r>
      <w:r w:rsidRPr="00D44EF8">
        <w:rPr>
          <w:rFonts w:ascii="Times New Roman" w:hAnsi="Times New Roman"/>
          <w:sz w:val="28"/>
          <w:szCs w:val="28"/>
          <w:lang w:val="ru-RU"/>
        </w:rPr>
        <w:tab/>
        <w:t>нужен».</w:t>
      </w:r>
    </w:p>
    <w:p w:rsidR="001B2FA5" w:rsidRPr="00D44EF8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44EF8">
        <w:rPr>
          <w:rFonts w:ascii="Times New Roman" w:hAnsi="Times New Roman"/>
          <w:sz w:val="28"/>
          <w:szCs w:val="28"/>
          <w:lang w:val="ru-RU"/>
        </w:rPr>
        <w:t>3. Бийская № 3</w:t>
      </w:r>
    </w:p>
    <w:p w:rsidR="001B2FA5" w:rsidRPr="00D44EF8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44EF8">
        <w:rPr>
          <w:rFonts w:ascii="Times New Roman" w:hAnsi="Times New Roman"/>
          <w:sz w:val="28"/>
          <w:szCs w:val="28"/>
          <w:lang w:val="ru-RU"/>
        </w:rPr>
        <w:t>4. Змеиногорская</w:t>
      </w:r>
    </w:p>
    <w:p w:rsidR="001B2FA5" w:rsidRPr="00D44EF8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44EF8">
        <w:rPr>
          <w:rFonts w:ascii="Times New Roman" w:hAnsi="Times New Roman"/>
          <w:sz w:val="28"/>
          <w:szCs w:val="28"/>
          <w:lang w:val="ru-RU"/>
        </w:rPr>
        <w:t>5. Михайловская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Маралихинская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 xml:space="preserve"> (Краснощековский)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lastRenderedPageBreak/>
        <w:t>7. Павловская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8. Рубцовская № 1 Профсоюз не нужен, есть СТК</w:t>
      </w:r>
    </w:p>
    <w:p w:rsid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Озёрская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 xml:space="preserve"> (Тальменский)</w:t>
      </w:r>
    </w:p>
    <w:p w:rsidR="002E5FEC" w:rsidRPr="001B2FA5" w:rsidRDefault="002E5FEC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УЧРЕЖДЕНИЯ ДЛЯ ДЕТЕЙ-СИРОТ И ОСТАВШИХСЯ 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БЕЗ ПОПЕЧЕНИЯ РОДИТЕЛЕЙ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b/>
          <w:sz w:val="28"/>
          <w:szCs w:val="28"/>
          <w:lang w:val="ru-RU"/>
        </w:rPr>
        <w:t>Из 22 центров помощи детям, оставшимся без попечения родителей, профсоюзные организации созданы в 9.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1. Лауреатом премии Алтайской краевой организации Профсоюза «За активное сотрудничество с Профсоюзом» - 2022 года стала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Шевлякова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Н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талья Петровна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Каменского центра помощи детям, оставшихся без попечения родителей (охват 75%).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2.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Награждается Почетной грамотой краевой организации Профсоюза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gramEnd"/>
      <w:r w:rsidRPr="001B2FA5">
        <w:rPr>
          <w:rFonts w:ascii="Times New Roman" w:hAnsi="Times New Roman"/>
          <w:b/>
          <w:sz w:val="28"/>
          <w:szCs w:val="28"/>
          <w:lang w:val="ru-RU"/>
        </w:rPr>
        <w:t>акусило Олеся Александровна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Павловского центра помощи д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тям, оставшимся без попечения родителей (охват 89,7%).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Это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лучшие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профорганизации.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ЦЕНТРЫ ПОМОЩИ ДЕТЯМ, </w:t>
      </w:r>
    </w:p>
    <w:p w:rsidR="001B2FA5" w:rsidRPr="0070010B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10B">
        <w:rPr>
          <w:rFonts w:ascii="Times New Roman" w:hAnsi="Times New Roman"/>
          <w:b/>
          <w:sz w:val="28"/>
          <w:szCs w:val="28"/>
        </w:rPr>
        <w:t>ОСТ</w:t>
      </w:r>
      <w:r>
        <w:rPr>
          <w:rFonts w:ascii="Times New Roman" w:hAnsi="Times New Roman"/>
          <w:b/>
          <w:sz w:val="28"/>
          <w:szCs w:val="28"/>
        </w:rPr>
        <w:t>АВШИМСЯ БЕЗ ПОПЕЧЕНИЯ РОДИТЕЛЕЙ</w:t>
      </w:r>
    </w:p>
    <w:p w:rsidR="001B2FA5" w:rsidRDefault="001B2FA5" w:rsidP="001B2F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954"/>
        <w:gridCol w:w="992"/>
        <w:gridCol w:w="992"/>
        <w:gridCol w:w="1033"/>
      </w:tblGrid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Павловский</w:t>
            </w:r>
            <w:proofErr w:type="spellEnd"/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35+4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пенс</w:t>
            </w:r>
            <w:proofErr w:type="spellEnd"/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89,7%-100%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Каменский – </w:t>
            </w:r>
            <w:proofErr w:type="spellStart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Шевлякова</w:t>
            </w:r>
            <w:proofErr w:type="spellEnd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Петровна – лауреат премии «За активное сотрудничество с Профсоюзом» - 2022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Алтайский им. В.С. Ершова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Барнаульский № 4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Заринский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Алейский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Барнаульский № 2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Михайловский</w:t>
            </w:r>
            <w:proofErr w:type="spellEnd"/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Барнаульский № 1 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41,6%</w:t>
            </w:r>
          </w:p>
        </w:tc>
      </w:tr>
    </w:tbl>
    <w:p w:rsidR="001B2FA5" w:rsidRDefault="001B2FA5" w:rsidP="001B2FA5">
      <w:pPr>
        <w:pStyle w:val="a5"/>
        <w:rPr>
          <w:rFonts w:ascii="Times New Roman" w:hAnsi="Times New Roman"/>
          <w:sz w:val="28"/>
          <w:szCs w:val="28"/>
        </w:rPr>
      </w:pPr>
    </w:p>
    <w:p w:rsidR="001B2FA5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0010B">
        <w:rPr>
          <w:rFonts w:ascii="Times New Roman" w:hAnsi="Times New Roman"/>
          <w:b/>
          <w:sz w:val="28"/>
          <w:szCs w:val="28"/>
        </w:rPr>
        <w:t>Первич</w:t>
      </w:r>
      <w:r w:rsidR="002E5FEC">
        <w:rPr>
          <w:rFonts w:ascii="Times New Roman" w:hAnsi="Times New Roman"/>
          <w:b/>
          <w:sz w:val="28"/>
          <w:szCs w:val="28"/>
        </w:rPr>
        <w:t>ные</w:t>
      </w:r>
      <w:proofErr w:type="spellEnd"/>
      <w:r w:rsidR="002E5FEC">
        <w:rPr>
          <w:rFonts w:ascii="Times New Roman" w:hAnsi="Times New Roman"/>
          <w:b/>
          <w:sz w:val="28"/>
          <w:szCs w:val="28"/>
        </w:rPr>
        <w:t xml:space="preserve"> профорганизации </w:t>
      </w:r>
      <w:proofErr w:type="spellStart"/>
      <w:r w:rsidR="002E5FEC">
        <w:rPr>
          <w:rFonts w:ascii="Times New Roman" w:hAnsi="Times New Roman"/>
          <w:b/>
          <w:sz w:val="28"/>
          <w:szCs w:val="28"/>
        </w:rPr>
        <w:t>отсутствуют</w:t>
      </w:r>
      <w:proofErr w:type="spellEnd"/>
      <w:r w:rsidR="002E5FE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E5FEC" w:rsidRPr="002E5FEC" w:rsidRDefault="002E5FEC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Барнаульский № 3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Бийский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Волчихинский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Куйбышевский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(Рубцовский)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Кытмановский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Панкрушихинский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Поспелихинский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Романовский</w:t>
      </w:r>
      <w:proofErr w:type="spellEnd"/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Рубцовский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Среднесибирский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(Тальменский)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Топчихинский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Троицкий</w:t>
      </w:r>
      <w:proofErr w:type="spellEnd"/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Яровской.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1B2FA5" w:rsidRPr="001F0B42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0B42">
        <w:rPr>
          <w:rFonts w:ascii="Times New Roman" w:hAnsi="Times New Roman"/>
          <w:b/>
          <w:sz w:val="28"/>
          <w:szCs w:val="28"/>
        </w:rPr>
        <w:t>УЧРЕЖДЕНИЯ ДОПОЛНИТЕЛЬНОГО ОБРАЗОВАНИЯ ДЕТЕЙ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Из 4 краевых организаций </w:t>
      </w:r>
      <w:proofErr w:type="gramStart"/>
      <w:r w:rsidRPr="001B2FA5">
        <w:rPr>
          <w:rFonts w:ascii="Times New Roman" w:hAnsi="Times New Roman"/>
          <w:b/>
          <w:sz w:val="28"/>
          <w:szCs w:val="28"/>
          <w:lang w:val="ru-RU"/>
        </w:rPr>
        <w:t>дополнительного</w:t>
      </w:r>
      <w:proofErr w:type="gram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образования в трёх (кроме «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Кванториума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>») профсоюзные организации созданы</w:t>
      </w:r>
      <w:r w:rsidRPr="001B2FA5">
        <w:rPr>
          <w:rFonts w:ascii="Times New Roman" w:hAnsi="Times New Roman"/>
          <w:sz w:val="28"/>
          <w:szCs w:val="28"/>
          <w:lang w:val="ru-RU"/>
        </w:rPr>
        <w:t>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Лучшими являются профорганизации Дворца творчества детей и мол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дежи (охват 57%) и Детского экологического центра (охват 54,7%).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B2FA5" w:rsidRPr="00D44EF8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4EF8">
        <w:rPr>
          <w:rFonts w:ascii="Times New Roman" w:hAnsi="Times New Roman"/>
          <w:b/>
          <w:sz w:val="28"/>
          <w:szCs w:val="28"/>
          <w:lang w:val="ru-RU"/>
        </w:rPr>
        <w:t>КРАЕВЫЕ ОБЩЕОБРАЗОВАТЕЛЬНЫЕ ОРГАНИЗАЦИИ</w:t>
      </w:r>
    </w:p>
    <w:p w:rsidR="001B2FA5" w:rsidRPr="00D44EF8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Из 4 краевых общеобразовательных организаций три относятся к Общ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российскому Профсоюзу образования (БШИПЛП, АКПЛ, Бийский лицей-интернат). Кадетский корпус ЗАТО «Сибирский» входит в Профсоюз РВСН.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Все 3 первички ОО малочисленные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, не представляют большинство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работающих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>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В прошлом была сильная, эффективно работающая профорганизация, входившая в 100 лучших профорганизаций России - первичка Бийского лицея-интерната, которая в настоящее время представляет интересы менее 30% р</w:t>
      </w:r>
      <w:r w:rsidRPr="001B2FA5">
        <w:rPr>
          <w:rFonts w:ascii="Times New Roman" w:hAnsi="Times New Roman"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sz w:val="28"/>
          <w:szCs w:val="28"/>
          <w:lang w:val="ru-RU"/>
        </w:rPr>
        <w:t>ботающих.</w:t>
      </w:r>
    </w:p>
    <w:p w:rsidR="001B2FA5" w:rsidRPr="00D44EF8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44EF8">
        <w:rPr>
          <w:rFonts w:ascii="Times New Roman" w:hAnsi="Times New Roman"/>
          <w:b/>
          <w:sz w:val="28"/>
          <w:szCs w:val="28"/>
          <w:u w:val="single"/>
          <w:lang w:val="ru-RU"/>
        </w:rPr>
        <w:t>ЗАДАЧИ</w:t>
      </w:r>
    </w:p>
    <w:p w:rsidR="001B2FA5" w:rsidRPr="00D44EF8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Таким образом, несмотря на положительные результаты на краевом уровне в целом и в муниципалитетах, в целом ряде краевых государственных образовательных организаций механизмы социального партнёрства задейс</w:t>
      </w:r>
      <w:r w:rsidRPr="001B2FA5">
        <w:rPr>
          <w:rFonts w:ascii="Times New Roman" w:hAnsi="Times New Roman"/>
          <w:sz w:val="28"/>
          <w:szCs w:val="28"/>
          <w:lang w:val="ru-RU"/>
        </w:rPr>
        <w:t>т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вуются не в полной мере. 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Во многих отсутствуют либо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неразвиты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первичные профсоюзные орг</w:t>
      </w:r>
      <w:r w:rsidRPr="001B2FA5">
        <w:rPr>
          <w:rFonts w:ascii="Times New Roman" w:hAnsi="Times New Roman"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sz w:val="28"/>
          <w:szCs w:val="28"/>
          <w:lang w:val="ru-RU"/>
        </w:rPr>
        <w:t>низации. Слабо используются возможности Профсоюза в содействии реш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нию вопросов улучшения социально-экономического положения работников отрасли, формирования современной системы управления охраной труда, пр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дупреждения эмоционального выгорания педагогов и оздоровления сотрудн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ков, организации досуга и отдыха педагогов, профилактики нарушений раб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тодателями трудового законодательства. Это негативно отражается на состо</w:t>
      </w:r>
      <w:r w:rsidRPr="001B2FA5">
        <w:rPr>
          <w:rFonts w:ascii="Times New Roman" w:hAnsi="Times New Roman"/>
          <w:sz w:val="28"/>
          <w:szCs w:val="28"/>
          <w:lang w:val="ru-RU"/>
        </w:rPr>
        <w:t>я</w:t>
      </w:r>
      <w:r w:rsidRPr="001B2FA5">
        <w:rPr>
          <w:rFonts w:ascii="Times New Roman" w:hAnsi="Times New Roman"/>
          <w:sz w:val="28"/>
          <w:szCs w:val="28"/>
          <w:lang w:val="ru-RU"/>
        </w:rPr>
        <w:t>нии коллективов учреждений и самих работников, ограничивает возможности их роста.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В целях дальнейшего развития социального партнёрства в системе обр</w:t>
      </w:r>
      <w:r w:rsidRPr="001B2FA5">
        <w:rPr>
          <w:rFonts w:ascii="Times New Roman" w:hAnsi="Times New Roman"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sz w:val="28"/>
          <w:szCs w:val="28"/>
          <w:lang w:val="ru-RU"/>
        </w:rPr>
        <w:t>зования Алтайского края, поддержания социальной стабильности и предупр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ждения коллективных трудовых споров, эффективной защиты интересов и прав работников отрасли совместно с профсоюзной стороной </w:t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РЕКОМЕНД</w:t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У</w:t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ЕМ: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lastRenderedPageBreak/>
        <w:t xml:space="preserve">1. Оказывать всемерное содействие созданию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новых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и укреплению де</w:t>
      </w:r>
      <w:r w:rsidRPr="001B2FA5">
        <w:rPr>
          <w:rFonts w:ascii="Times New Roman" w:hAnsi="Times New Roman"/>
          <w:sz w:val="28"/>
          <w:szCs w:val="28"/>
          <w:lang w:val="ru-RU"/>
        </w:rPr>
        <w:t>й</w:t>
      </w:r>
      <w:r w:rsidRPr="001B2FA5">
        <w:rPr>
          <w:rFonts w:ascii="Times New Roman" w:hAnsi="Times New Roman"/>
          <w:sz w:val="28"/>
          <w:szCs w:val="28"/>
          <w:lang w:val="ru-RU"/>
        </w:rPr>
        <w:t>ствующих профсоюзных организаций.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Способствовать росту профсоюзных рядов и повышению охвата профсоюзным членством среди работников.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Обеспечивать своевременное заключение коллективных договоров в каждой образовательной организации.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Содействовать формированию действенной системы охраны труда в учреждениях образования.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Обеспечивать участие представителей Профсоюза в работе комиссий, советов, рабочих групп и иных органов по вопросам социально-трудовых о</w:t>
      </w:r>
      <w:r w:rsidRPr="001B2FA5">
        <w:rPr>
          <w:rFonts w:ascii="Times New Roman" w:hAnsi="Times New Roman"/>
          <w:sz w:val="28"/>
          <w:szCs w:val="28"/>
          <w:lang w:val="ru-RU"/>
        </w:rPr>
        <w:t>т</w:t>
      </w:r>
      <w:r w:rsidRPr="001B2FA5">
        <w:rPr>
          <w:rFonts w:ascii="Times New Roman" w:hAnsi="Times New Roman"/>
          <w:sz w:val="28"/>
          <w:szCs w:val="28"/>
          <w:lang w:val="ru-RU"/>
        </w:rPr>
        <w:t>ношений.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6.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Повышать уровень информированности руководителей и работников о программах и проектах Общероссийского Профсоюза образования по сол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дарной поддержке работников, содействию профессиональному росту педаг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гов и развитию кадрового потенциала.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D58DA" w:rsidRDefault="008D58DA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C65DA5" w:rsidRDefault="00C65DA5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C65DA5" w:rsidRDefault="00C65DA5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C65DA5" w:rsidRPr="00472EB8" w:rsidRDefault="00C65DA5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65DA5" w:rsidRPr="00472EB8" w:rsidSect="000850BF">
      <w:footerReference w:type="default" r:id="rId10"/>
      <w:footerReference w:type="first" r:id="rId11"/>
      <w:pgSz w:w="11906" w:h="16838" w:code="9"/>
      <w:pgMar w:top="851" w:right="707" w:bottom="709" w:left="1701" w:header="720" w:footer="69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5E" w:rsidRDefault="000C345E" w:rsidP="005C7E9B">
      <w:pPr>
        <w:spacing w:after="0" w:line="240" w:lineRule="auto"/>
      </w:pPr>
      <w:r>
        <w:separator/>
      </w:r>
    </w:p>
  </w:endnote>
  <w:endnote w:type="continuationSeparator" w:id="0">
    <w:p w:rsidR="000C345E" w:rsidRDefault="000C345E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2931"/>
      <w:docPartObj>
        <w:docPartGallery w:val="Page Numbers (Bottom of Page)"/>
        <w:docPartUnique/>
      </w:docPartObj>
    </w:sdtPr>
    <w:sdtContent>
      <w:p w:rsidR="00D44EF8" w:rsidRDefault="006F2DC5">
        <w:pPr>
          <w:pStyle w:val="af0"/>
          <w:jc w:val="right"/>
        </w:pPr>
        <w:fldSimple w:instr=" PAGE   \* MERGEFORMAT ">
          <w:r w:rsidR="00917EA8">
            <w:rPr>
              <w:noProof/>
            </w:rPr>
            <w:t>2</w:t>
          </w:r>
        </w:fldSimple>
      </w:p>
    </w:sdtContent>
  </w:sdt>
  <w:p w:rsidR="00D44EF8" w:rsidRDefault="00D44EF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2930"/>
      <w:docPartObj>
        <w:docPartGallery w:val="Page Numbers (Bottom of Page)"/>
        <w:docPartUnique/>
      </w:docPartObj>
    </w:sdtPr>
    <w:sdtContent>
      <w:p w:rsidR="00D44EF8" w:rsidRDefault="006F2DC5">
        <w:pPr>
          <w:pStyle w:val="af0"/>
          <w:jc w:val="right"/>
        </w:pPr>
        <w:fldSimple w:instr=" PAGE   \* MERGEFORMAT ">
          <w:r w:rsidR="00917EA8">
            <w:rPr>
              <w:noProof/>
            </w:rPr>
            <w:t>1</w:t>
          </w:r>
        </w:fldSimple>
      </w:p>
    </w:sdtContent>
  </w:sdt>
  <w:p w:rsidR="00D44EF8" w:rsidRDefault="00D44E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5E" w:rsidRDefault="000C345E" w:rsidP="005C7E9B">
      <w:pPr>
        <w:spacing w:after="0" w:line="240" w:lineRule="auto"/>
      </w:pPr>
      <w:r>
        <w:separator/>
      </w:r>
    </w:p>
  </w:footnote>
  <w:footnote w:type="continuationSeparator" w:id="0">
    <w:p w:rsidR="000C345E" w:rsidRDefault="000C345E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F85A17"/>
    <w:multiLevelType w:val="multilevel"/>
    <w:tmpl w:val="C73E4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32333"/>
    <w:multiLevelType w:val="hybridMultilevel"/>
    <w:tmpl w:val="25D27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732C19"/>
    <w:multiLevelType w:val="multilevel"/>
    <w:tmpl w:val="C95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00F7"/>
    <w:multiLevelType w:val="multilevel"/>
    <w:tmpl w:val="623E8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016AF"/>
    <w:multiLevelType w:val="multilevel"/>
    <w:tmpl w:val="EFD45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861C3"/>
    <w:multiLevelType w:val="multilevel"/>
    <w:tmpl w:val="87E4C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75F33"/>
    <w:multiLevelType w:val="multilevel"/>
    <w:tmpl w:val="DA2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E2330F"/>
    <w:rsid w:val="000003EE"/>
    <w:rsid w:val="000013BD"/>
    <w:rsid w:val="00001A56"/>
    <w:rsid w:val="000101C4"/>
    <w:rsid w:val="00010F4B"/>
    <w:rsid w:val="000268E6"/>
    <w:rsid w:val="00035374"/>
    <w:rsid w:val="00053898"/>
    <w:rsid w:val="0005402A"/>
    <w:rsid w:val="000543F9"/>
    <w:rsid w:val="000850BF"/>
    <w:rsid w:val="00090128"/>
    <w:rsid w:val="00094956"/>
    <w:rsid w:val="000A77E7"/>
    <w:rsid w:val="000B710A"/>
    <w:rsid w:val="000C345E"/>
    <w:rsid w:val="000C62B3"/>
    <w:rsid w:val="000D0E46"/>
    <w:rsid w:val="000E2936"/>
    <w:rsid w:val="000F0314"/>
    <w:rsid w:val="0011123B"/>
    <w:rsid w:val="0011399D"/>
    <w:rsid w:val="00114362"/>
    <w:rsid w:val="00120775"/>
    <w:rsid w:val="00120D69"/>
    <w:rsid w:val="00125622"/>
    <w:rsid w:val="001256D0"/>
    <w:rsid w:val="00141A62"/>
    <w:rsid w:val="00143163"/>
    <w:rsid w:val="00152DDC"/>
    <w:rsid w:val="00155EF6"/>
    <w:rsid w:val="0017324A"/>
    <w:rsid w:val="00187D10"/>
    <w:rsid w:val="00191BDB"/>
    <w:rsid w:val="00195F06"/>
    <w:rsid w:val="001A095F"/>
    <w:rsid w:val="001A2EB4"/>
    <w:rsid w:val="001A45BC"/>
    <w:rsid w:val="001B2FA5"/>
    <w:rsid w:val="001C346C"/>
    <w:rsid w:val="001D0CCF"/>
    <w:rsid w:val="00213929"/>
    <w:rsid w:val="0022215F"/>
    <w:rsid w:val="00231D35"/>
    <w:rsid w:val="00232965"/>
    <w:rsid w:val="00241D3F"/>
    <w:rsid w:val="00245953"/>
    <w:rsid w:val="00252B09"/>
    <w:rsid w:val="00272021"/>
    <w:rsid w:val="00285881"/>
    <w:rsid w:val="00287E67"/>
    <w:rsid w:val="002A19E0"/>
    <w:rsid w:val="002A2D4E"/>
    <w:rsid w:val="002A38DA"/>
    <w:rsid w:val="002A3A37"/>
    <w:rsid w:val="002A7B74"/>
    <w:rsid w:val="002B5648"/>
    <w:rsid w:val="002C3F01"/>
    <w:rsid w:val="002C458E"/>
    <w:rsid w:val="002C6492"/>
    <w:rsid w:val="002E31EF"/>
    <w:rsid w:val="002E3E79"/>
    <w:rsid w:val="002E59A0"/>
    <w:rsid w:val="002E5FEC"/>
    <w:rsid w:val="00312FB5"/>
    <w:rsid w:val="00321DF6"/>
    <w:rsid w:val="00322996"/>
    <w:rsid w:val="003351AC"/>
    <w:rsid w:val="00337D81"/>
    <w:rsid w:val="00342827"/>
    <w:rsid w:val="0036452A"/>
    <w:rsid w:val="003A1E66"/>
    <w:rsid w:val="003A4AA4"/>
    <w:rsid w:val="003A6250"/>
    <w:rsid w:val="003B6D5B"/>
    <w:rsid w:val="003D2DA1"/>
    <w:rsid w:val="003D4810"/>
    <w:rsid w:val="003E07B4"/>
    <w:rsid w:val="00406BA1"/>
    <w:rsid w:val="00412CF9"/>
    <w:rsid w:val="00414074"/>
    <w:rsid w:val="004143E5"/>
    <w:rsid w:val="00415ED6"/>
    <w:rsid w:val="00416BBC"/>
    <w:rsid w:val="00423D50"/>
    <w:rsid w:val="00472EB8"/>
    <w:rsid w:val="004900C9"/>
    <w:rsid w:val="00491996"/>
    <w:rsid w:val="00494A76"/>
    <w:rsid w:val="004C4AF4"/>
    <w:rsid w:val="004C7D31"/>
    <w:rsid w:val="004D66AF"/>
    <w:rsid w:val="004E783E"/>
    <w:rsid w:val="004F539C"/>
    <w:rsid w:val="005019EB"/>
    <w:rsid w:val="00510E31"/>
    <w:rsid w:val="005264CF"/>
    <w:rsid w:val="00533636"/>
    <w:rsid w:val="00554570"/>
    <w:rsid w:val="00555C59"/>
    <w:rsid w:val="00562B7F"/>
    <w:rsid w:val="005632F3"/>
    <w:rsid w:val="00571FC8"/>
    <w:rsid w:val="00574583"/>
    <w:rsid w:val="005844B1"/>
    <w:rsid w:val="005912D8"/>
    <w:rsid w:val="005A76BE"/>
    <w:rsid w:val="005C53C2"/>
    <w:rsid w:val="005C7E9B"/>
    <w:rsid w:val="005D01E8"/>
    <w:rsid w:val="005D6ADE"/>
    <w:rsid w:val="005E0BDA"/>
    <w:rsid w:val="005E5228"/>
    <w:rsid w:val="005F6003"/>
    <w:rsid w:val="005F6CAD"/>
    <w:rsid w:val="0062206C"/>
    <w:rsid w:val="00635BE4"/>
    <w:rsid w:val="00642C90"/>
    <w:rsid w:val="00650498"/>
    <w:rsid w:val="00663A40"/>
    <w:rsid w:val="006736A2"/>
    <w:rsid w:val="00681A8E"/>
    <w:rsid w:val="00683AE3"/>
    <w:rsid w:val="006930E4"/>
    <w:rsid w:val="006953B4"/>
    <w:rsid w:val="006A2CFC"/>
    <w:rsid w:val="006A4241"/>
    <w:rsid w:val="006A7911"/>
    <w:rsid w:val="006D5004"/>
    <w:rsid w:val="006E101E"/>
    <w:rsid w:val="006F2DC5"/>
    <w:rsid w:val="006F3B5C"/>
    <w:rsid w:val="006F50AE"/>
    <w:rsid w:val="0070641E"/>
    <w:rsid w:val="007100B9"/>
    <w:rsid w:val="00716331"/>
    <w:rsid w:val="00740B36"/>
    <w:rsid w:val="00742886"/>
    <w:rsid w:val="00742A89"/>
    <w:rsid w:val="007462B0"/>
    <w:rsid w:val="007713FB"/>
    <w:rsid w:val="00781601"/>
    <w:rsid w:val="0078306C"/>
    <w:rsid w:val="0078577A"/>
    <w:rsid w:val="007B39AC"/>
    <w:rsid w:val="0080247F"/>
    <w:rsid w:val="0080525E"/>
    <w:rsid w:val="008170A4"/>
    <w:rsid w:val="00820927"/>
    <w:rsid w:val="008212A8"/>
    <w:rsid w:val="00831535"/>
    <w:rsid w:val="008446DB"/>
    <w:rsid w:val="00855453"/>
    <w:rsid w:val="00870A5E"/>
    <w:rsid w:val="00872E4E"/>
    <w:rsid w:val="00876579"/>
    <w:rsid w:val="00886D74"/>
    <w:rsid w:val="008B5308"/>
    <w:rsid w:val="008C1826"/>
    <w:rsid w:val="008C4B47"/>
    <w:rsid w:val="008D58DA"/>
    <w:rsid w:val="008F4CED"/>
    <w:rsid w:val="009127EC"/>
    <w:rsid w:val="009138E8"/>
    <w:rsid w:val="00913B4A"/>
    <w:rsid w:val="00917EA8"/>
    <w:rsid w:val="00926438"/>
    <w:rsid w:val="009334C7"/>
    <w:rsid w:val="00942CDC"/>
    <w:rsid w:val="009557DD"/>
    <w:rsid w:val="009671D0"/>
    <w:rsid w:val="009756C4"/>
    <w:rsid w:val="0098129A"/>
    <w:rsid w:val="0099023A"/>
    <w:rsid w:val="009949DC"/>
    <w:rsid w:val="009A064E"/>
    <w:rsid w:val="009A2DF9"/>
    <w:rsid w:val="009B15AD"/>
    <w:rsid w:val="009B1713"/>
    <w:rsid w:val="009B2150"/>
    <w:rsid w:val="009C2B77"/>
    <w:rsid w:val="009C5959"/>
    <w:rsid w:val="009D7BBA"/>
    <w:rsid w:val="009E0E82"/>
    <w:rsid w:val="009E67D5"/>
    <w:rsid w:val="00A0489C"/>
    <w:rsid w:val="00A04B9A"/>
    <w:rsid w:val="00A13D5C"/>
    <w:rsid w:val="00A265DD"/>
    <w:rsid w:val="00A26DB9"/>
    <w:rsid w:val="00A31AAB"/>
    <w:rsid w:val="00A343BD"/>
    <w:rsid w:val="00A45107"/>
    <w:rsid w:val="00A45BC5"/>
    <w:rsid w:val="00A46BE4"/>
    <w:rsid w:val="00A46CAC"/>
    <w:rsid w:val="00A50F6D"/>
    <w:rsid w:val="00A53A0C"/>
    <w:rsid w:val="00A625AF"/>
    <w:rsid w:val="00A83714"/>
    <w:rsid w:val="00A85232"/>
    <w:rsid w:val="00A87E12"/>
    <w:rsid w:val="00A96AF6"/>
    <w:rsid w:val="00AA1117"/>
    <w:rsid w:val="00AB1392"/>
    <w:rsid w:val="00AB1A73"/>
    <w:rsid w:val="00AC004D"/>
    <w:rsid w:val="00AC0FFE"/>
    <w:rsid w:val="00AC2BBE"/>
    <w:rsid w:val="00AC7738"/>
    <w:rsid w:val="00AD155F"/>
    <w:rsid w:val="00AE559C"/>
    <w:rsid w:val="00B058D1"/>
    <w:rsid w:val="00B15BD5"/>
    <w:rsid w:val="00B23C8E"/>
    <w:rsid w:val="00B23FC0"/>
    <w:rsid w:val="00B32BD3"/>
    <w:rsid w:val="00B36611"/>
    <w:rsid w:val="00B43EE2"/>
    <w:rsid w:val="00B4432D"/>
    <w:rsid w:val="00B61C3B"/>
    <w:rsid w:val="00B61C8C"/>
    <w:rsid w:val="00B62A4B"/>
    <w:rsid w:val="00B73F1A"/>
    <w:rsid w:val="00BB0E2C"/>
    <w:rsid w:val="00BC22BA"/>
    <w:rsid w:val="00BC5439"/>
    <w:rsid w:val="00BD130A"/>
    <w:rsid w:val="00BD1920"/>
    <w:rsid w:val="00BD474C"/>
    <w:rsid w:val="00BE08B3"/>
    <w:rsid w:val="00BF2755"/>
    <w:rsid w:val="00BF396B"/>
    <w:rsid w:val="00BF3E82"/>
    <w:rsid w:val="00BF70E2"/>
    <w:rsid w:val="00C103AA"/>
    <w:rsid w:val="00C244F3"/>
    <w:rsid w:val="00C435C3"/>
    <w:rsid w:val="00C52FF0"/>
    <w:rsid w:val="00C57312"/>
    <w:rsid w:val="00C65DA5"/>
    <w:rsid w:val="00C82150"/>
    <w:rsid w:val="00C83F16"/>
    <w:rsid w:val="00C86FA9"/>
    <w:rsid w:val="00CA0934"/>
    <w:rsid w:val="00CA7801"/>
    <w:rsid w:val="00CC5184"/>
    <w:rsid w:val="00CD32D6"/>
    <w:rsid w:val="00CD41C4"/>
    <w:rsid w:val="00CD67FF"/>
    <w:rsid w:val="00CD7F90"/>
    <w:rsid w:val="00CE2449"/>
    <w:rsid w:val="00CE7202"/>
    <w:rsid w:val="00CF58AA"/>
    <w:rsid w:val="00D1710E"/>
    <w:rsid w:val="00D41523"/>
    <w:rsid w:val="00D43250"/>
    <w:rsid w:val="00D44EF8"/>
    <w:rsid w:val="00D47502"/>
    <w:rsid w:val="00D50E06"/>
    <w:rsid w:val="00D513B1"/>
    <w:rsid w:val="00D518C0"/>
    <w:rsid w:val="00D57001"/>
    <w:rsid w:val="00D64331"/>
    <w:rsid w:val="00D6639D"/>
    <w:rsid w:val="00D92804"/>
    <w:rsid w:val="00DA73B3"/>
    <w:rsid w:val="00DC287B"/>
    <w:rsid w:val="00DC5635"/>
    <w:rsid w:val="00DD528A"/>
    <w:rsid w:val="00DF7CE4"/>
    <w:rsid w:val="00E07F36"/>
    <w:rsid w:val="00E10298"/>
    <w:rsid w:val="00E14600"/>
    <w:rsid w:val="00E14C21"/>
    <w:rsid w:val="00E2172C"/>
    <w:rsid w:val="00E21BD8"/>
    <w:rsid w:val="00E2330F"/>
    <w:rsid w:val="00E301C8"/>
    <w:rsid w:val="00E37488"/>
    <w:rsid w:val="00E467DF"/>
    <w:rsid w:val="00E55138"/>
    <w:rsid w:val="00E55849"/>
    <w:rsid w:val="00E60655"/>
    <w:rsid w:val="00E6493F"/>
    <w:rsid w:val="00E73072"/>
    <w:rsid w:val="00E76521"/>
    <w:rsid w:val="00E775A2"/>
    <w:rsid w:val="00E778C9"/>
    <w:rsid w:val="00EB4BE8"/>
    <w:rsid w:val="00EE0E5A"/>
    <w:rsid w:val="00EE3426"/>
    <w:rsid w:val="00EF14E9"/>
    <w:rsid w:val="00EF7A7D"/>
    <w:rsid w:val="00F062F7"/>
    <w:rsid w:val="00F117DF"/>
    <w:rsid w:val="00F31700"/>
    <w:rsid w:val="00F37074"/>
    <w:rsid w:val="00F458DB"/>
    <w:rsid w:val="00F52924"/>
    <w:rsid w:val="00F53803"/>
    <w:rsid w:val="00F63DDF"/>
    <w:rsid w:val="00F646D7"/>
    <w:rsid w:val="00F66B83"/>
    <w:rsid w:val="00F73E86"/>
    <w:rsid w:val="00F86B35"/>
    <w:rsid w:val="00F90E9A"/>
    <w:rsid w:val="00F95252"/>
    <w:rsid w:val="00FA0859"/>
    <w:rsid w:val="00FA140E"/>
    <w:rsid w:val="00FA3DCC"/>
    <w:rsid w:val="00FA50EA"/>
    <w:rsid w:val="00FB33F9"/>
    <w:rsid w:val="00FC0D13"/>
    <w:rsid w:val="00FC44A1"/>
    <w:rsid w:val="00FC77DE"/>
    <w:rsid w:val="00FD037B"/>
    <w:rsid w:val="00FD41F0"/>
    <w:rsid w:val="00FD77DC"/>
    <w:rsid w:val="00FD78DC"/>
    <w:rsid w:val="00FD7F48"/>
    <w:rsid w:val="00FF01CC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styleId="ac">
    <w:name w:val="Strong"/>
    <w:basedOn w:val="a0"/>
    <w:uiPriority w:val="22"/>
    <w:qFormat/>
    <w:rsid w:val="008C4B47"/>
    <w:rPr>
      <w:b/>
      <w:bCs/>
    </w:rPr>
  </w:style>
  <w:style w:type="paragraph" w:styleId="ad">
    <w:name w:val="Normal (Web)"/>
    <w:basedOn w:val="a"/>
    <w:uiPriority w:val="99"/>
    <w:unhideWhenUsed/>
    <w:rsid w:val="00FC44A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F58AA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58AA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seur.ru/altkra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10</cp:revision>
  <cp:lastPrinted>2023-02-14T08:27:00Z</cp:lastPrinted>
  <dcterms:created xsi:type="dcterms:W3CDTF">2023-02-14T08:27:00Z</dcterms:created>
  <dcterms:modified xsi:type="dcterms:W3CDTF">2023-04-03T08:05:00Z</dcterms:modified>
</cp:coreProperties>
</file>