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43370D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3370D">
              <w:rPr>
                <w:noProof/>
                <w:sz w:val="16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E467DF" w:rsidRPr="0099023A" w:rsidRDefault="00224A09" w:rsidP="00C52FF0">
      <w:pPr>
        <w:pStyle w:val="a5"/>
        <w:rPr>
          <w:rFonts w:ascii="Times New Roman" w:hAnsi="Times New Roman"/>
          <w:sz w:val="32"/>
          <w:szCs w:val="26"/>
          <w:lang w:val="ru-RU"/>
        </w:rPr>
      </w:pPr>
      <w:r>
        <w:rPr>
          <w:rFonts w:ascii="Times New Roman" w:hAnsi="Times New Roman"/>
          <w:sz w:val="28"/>
          <w:szCs w:val="23"/>
          <w:lang w:val="ru-RU"/>
        </w:rPr>
        <w:t>17</w:t>
      </w:r>
      <w:r w:rsidR="00EE4ABB">
        <w:rPr>
          <w:rFonts w:ascii="Times New Roman" w:hAnsi="Times New Roman"/>
          <w:sz w:val="28"/>
          <w:szCs w:val="23"/>
          <w:lang w:val="ru-RU"/>
        </w:rPr>
        <w:t>-18</w:t>
      </w:r>
      <w:r w:rsidR="00AC0FFE">
        <w:rPr>
          <w:rFonts w:ascii="Times New Roman" w:hAnsi="Times New Roman"/>
          <w:sz w:val="28"/>
          <w:szCs w:val="23"/>
          <w:lang w:val="ru-RU"/>
        </w:rPr>
        <w:t xml:space="preserve"> марта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 202</w:t>
      </w:r>
      <w:r>
        <w:rPr>
          <w:rFonts w:ascii="Times New Roman" w:hAnsi="Times New Roman"/>
          <w:sz w:val="28"/>
          <w:szCs w:val="23"/>
          <w:lang w:val="ru-RU"/>
        </w:rPr>
        <w:t>3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 г</w:t>
      </w:r>
      <w:r>
        <w:rPr>
          <w:rFonts w:ascii="Times New Roman" w:hAnsi="Times New Roman"/>
          <w:sz w:val="28"/>
          <w:szCs w:val="23"/>
          <w:lang w:val="ru-RU"/>
        </w:rPr>
        <w:t>ода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             </w:t>
      </w:r>
      <w:r w:rsidR="00AC0FFE">
        <w:rPr>
          <w:rFonts w:ascii="Times New Roman" w:hAnsi="Times New Roman"/>
          <w:sz w:val="28"/>
          <w:szCs w:val="23"/>
          <w:lang w:val="ru-RU"/>
        </w:rPr>
        <w:t xml:space="preserve">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>г. Барнаул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</w:t>
      </w:r>
      <w:r w:rsidR="005C7E9B" w:rsidRPr="0099023A">
        <w:rPr>
          <w:rFonts w:ascii="Times New Roman" w:hAnsi="Times New Roman"/>
          <w:sz w:val="28"/>
          <w:szCs w:val="23"/>
          <w:lang w:val="ru-RU"/>
        </w:rPr>
        <w:t xml:space="preserve">    </w:t>
      </w:r>
      <w:r w:rsidR="00912B3F">
        <w:rPr>
          <w:rFonts w:ascii="Times New Roman" w:hAnsi="Times New Roman"/>
          <w:sz w:val="28"/>
          <w:szCs w:val="23"/>
          <w:lang w:val="ru-RU"/>
        </w:rPr>
        <w:t xml:space="preserve">    </w:t>
      </w:r>
      <w:r w:rsidR="00BB4F6D">
        <w:rPr>
          <w:rFonts w:ascii="Times New Roman" w:hAnsi="Times New Roman"/>
          <w:sz w:val="28"/>
          <w:szCs w:val="23"/>
          <w:lang w:val="ru-RU"/>
        </w:rPr>
        <w:t xml:space="preserve">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8"/>
          <w:szCs w:val="23"/>
          <w:lang w:val="ru-RU"/>
        </w:rPr>
        <w:t>16</w:t>
      </w:r>
      <w:r w:rsidR="00B3550E">
        <w:rPr>
          <w:rFonts w:ascii="Times New Roman" w:hAnsi="Times New Roman"/>
          <w:sz w:val="28"/>
          <w:szCs w:val="23"/>
          <w:lang w:val="ru-RU"/>
        </w:rPr>
        <w:t>-</w:t>
      </w:r>
      <w:r w:rsidR="007415E2">
        <w:rPr>
          <w:rFonts w:ascii="Times New Roman" w:hAnsi="Times New Roman"/>
          <w:sz w:val="28"/>
          <w:szCs w:val="23"/>
          <w:lang w:val="ru-RU"/>
        </w:rPr>
        <w:t>3</w:t>
      </w:r>
    </w:p>
    <w:p w:rsidR="00BB4F6D" w:rsidRDefault="00BB4F6D" w:rsidP="00BB4F6D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A50C2C" w:rsidRDefault="00A50C2C" w:rsidP="00A50C2C">
      <w:pPr>
        <w:suppressAutoHyphens w:val="0"/>
        <w:spacing w:after="0" w:line="240" w:lineRule="exact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A50C2C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О работе по формированию </w:t>
      </w:r>
    </w:p>
    <w:p w:rsidR="00A50C2C" w:rsidRDefault="00A50C2C" w:rsidP="00A50C2C">
      <w:pPr>
        <w:suppressAutoHyphens w:val="0"/>
        <w:spacing w:after="0" w:line="240" w:lineRule="exact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A50C2C">
        <w:rPr>
          <w:rFonts w:ascii="Times New Roman" w:hAnsi="Times New Roman" w:cs="Times New Roman"/>
          <w:b/>
          <w:sz w:val="28"/>
          <w:szCs w:val="28"/>
          <w:lang w:bidi="en-US"/>
        </w:rPr>
        <w:t xml:space="preserve">системы управления охраной </w:t>
      </w:r>
    </w:p>
    <w:p w:rsidR="003259FC" w:rsidRDefault="00A50C2C" w:rsidP="00A50C2C">
      <w:pPr>
        <w:suppressAutoHyphens w:val="0"/>
        <w:spacing w:after="0" w:line="240" w:lineRule="exact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A50C2C">
        <w:rPr>
          <w:rFonts w:ascii="Times New Roman" w:hAnsi="Times New Roman" w:cs="Times New Roman"/>
          <w:b/>
          <w:sz w:val="28"/>
          <w:szCs w:val="28"/>
          <w:lang w:bidi="en-US"/>
        </w:rPr>
        <w:t xml:space="preserve">труда и управлению </w:t>
      </w:r>
      <w:proofErr w:type="gramStart"/>
      <w:r w:rsidRPr="00A50C2C">
        <w:rPr>
          <w:rFonts w:ascii="Times New Roman" w:hAnsi="Times New Roman" w:cs="Times New Roman"/>
          <w:b/>
          <w:sz w:val="28"/>
          <w:szCs w:val="28"/>
          <w:lang w:bidi="en-US"/>
        </w:rPr>
        <w:t>производственными</w:t>
      </w:r>
      <w:proofErr w:type="gramEnd"/>
      <w:r w:rsidRPr="00A50C2C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A50C2C" w:rsidRDefault="00A50C2C" w:rsidP="00A50C2C">
      <w:pPr>
        <w:suppressAutoHyphens w:val="0"/>
        <w:spacing w:after="0" w:line="240" w:lineRule="exact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A50C2C">
        <w:rPr>
          <w:rFonts w:ascii="Times New Roman" w:hAnsi="Times New Roman" w:cs="Times New Roman"/>
          <w:b/>
          <w:sz w:val="28"/>
          <w:szCs w:val="28"/>
          <w:lang w:bidi="en-US"/>
        </w:rPr>
        <w:t xml:space="preserve">рисками в </w:t>
      </w:r>
      <w:proofErr w:type="gramStart"/>
      <w:r w:rsidRPr="00A50C2C">
        <w:rPr>
          <w:rFonts w:ascii="Times New Roman" w:hAnsi="Times New Roman" w:cs="Times New Roman"/>
          <w:b/>
          <w:sz w:val="28"/>
          <w:szCs w:val="28"/>
          <w:lang w:bidi="en-US"/>
        </w:rPr>
        <w:t>образовательных</w:t>
      </w:r>
      <w:proofErr w:type="gramEnd"/>
    </w:p>
    <w:p w:rsidR="00BB4F6D" w:rsidRPr="00056DBF" w:rsidRDefault="00A50C2C" w:rsidP="00A50C2C">
      <w:pPr>
        <w:suppressAutoHyphens w:val="0"/>
        <w:spacing w:after="0" w:line="240" w:lineRule="exact"/>
        <w:rPr>
          <w:rFonts w:ascii="Times New Roman" w:hAnsi="Times New Roman" w:cs="Times New Roman"/>
          <w:b/>
          <w:sz w:val="28"/>
          <w:szCs w:val="28"/>
          <w:lang w:bidi="en-US"/>
        </w:rPr>
      </w:pPr>
      <w:proofErr w:type="gramStart"/>
      <w:r w:rsidRPr="00A50C2C">
        <w:rPr>
          <w:rFonts w:ascii="Times New Roman" w:hAnsi="Times New Roman" w:cs="Times New Roman"/>
          <w:b/>
          <w:sz w:val="28"/>
          <w:szCs w:val="28"/>
          <w:lang w:bidi="en-US"/>
        </w:rPr>
        <w:t>организациях</w:t>
      </w:r>
      <w:proofErr w:type="gramEnd"/>
      <w:r w:rsidRPr="00A50C2C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Алтайского края</w:t>
      </w:r>
    </w:p>
    <w:p w:rsidR="00BB4F6D" w:rsidRPr="00056DBF" w:rsidRDefault="00BB4F6D" w:rsidP="00BB4F6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7415E2" w:rsidRPr="007415E2" w:rsidRDefault="00BB4F6D" w:rsidP="007415E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 xml:space="preserve">Заслушав информацию </w:t>
      </w:r>
      <w:r w:rsidR="007415E2">
        <w:rPr>
          <w:rFonts w:ascii="Times New Roman" w:hAnsi="Times New Roman" w:cs="Times New Roman"/>
          <w:sz w:val="28"/>
          <w:szCs w:val="28"/>
          <w:lang w:bidi="en-US"/>
        </w:rPr>
        <w:t>главного технического инспектора труда Алта</w:t>
      </w:r>
      <w:r w:rsidR="007415E2">
        <w:rPr>
          <w:rFonts w:ascii="Times New Roman" w:hAnsi="Times New Roman" w:cs="Times New Roman"/>
          <w:sz w:val="28"/>
          <w:szCs w:val="28"/>
          <w:lang w:bidi="en-US"/>
        </w:rPr>
        <w:t>й</w:t>
      </w:r>
      <w:r w:rsidR="007415E2">
        <w:rPr>
          <w:rFonts w:ascii="Times New Roman" w:hAnsi="Times New Roman" w:cs="Times New Roman"/>
          <w:sz w:val="28"/>
          <w:szCs w:val="28"/>
          <w:lang w:bidi="en-US"/>
        </w:rPr>
        <w:t xml:space="preserve">ской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краевой организации Профсоюза </w:t>
      </w:r>
      <w:r w:rsidR="007415E2">
        <w:rPr>
          <w:rFonts w:ascii="Times New Roman" w:hAnsi="Times New Roman" w:cs="Times New Roman"/>
          <w:sz w:val="28"/>
          <w:szCs w:val="28"/>
          <w:lang w:bidi="en-US"/>
        </w:rPr>
        <w:t>Н.П. Янкова</w:t>
      </w:r>
      <w:r w:rsidRPr="00056DBF">
        <w:rPr>
          <w:rFonts w:ascii="Times New Roman" w:hAnsi="Times New Roman" w:cs="Times New Roman"/>
          <w:sz w:val="28"/>
          <w:szCs w:val="28"/>
          <w:lang w:bidi="en-US"/>
        </w:rPr>
        <w:t>, президиум Алтайской краевой организации Профсоюза</w:t>
      </w:r>
      <w:r w:rsidR="007415E2">
        <w:rPr>
          <w:rFonts w:ascii="Times New Roman" w:hAnsi="Times New Roman" w:cs="Times New Roman"/>
          <w:sz w:val="28"/>
          <w:szCs w:val="28"/>
          <w:lang w:bidi="en-US"/>
        </w:rPr>
        <w:t xml:space="preserve"> отмечает, что в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системе образования Алта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й</w:t>
      </w:r>
      <w:proofErr w:type="gramEnd"/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ского края до настоящего времени не решены проблемы, обусловленные си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темными нарушениями в выполнении </w:t>
      </w:r>
      <w:r w:rsidR="007415E2">
        <w:rPr>
          <w:rFonts w:ascii="Times New Roman" w:hAnsi="Times New Roman" w:cs="Times New Roman"/>
          <w:sz w:val="28"/>
          <w:szCs w:val="28"/>
          <w:lang w:bidi="en-US"/>
        </w:rPr>
        <w:t>з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аконодательства Р</w:t>
      </w:r>
      <w:r w:rsidR="007415E2">
        <w:rPr>
          <w:rFonts w:ascii="Times New Roman" w:hAnsi="Times New Roman" w:cs="Times New Roman"/>
          <w:sz w:val="28"/>
          <w:szCs w:val="28"/>
          <w:lang w:bidi="en-US"/>
        </w:rPr>
        <w:t>оссийской Федерации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об охране труда </w:t>
      </w:r>
      <w:r w:rsidR="005379D9">
        <w:rPr>
          <w:rFonts w:ascii="Times New Roman" w:hAnsi="Times New Roman" w:cs="Times New Roman"/>
          <w:sz w:val="28"/>
          <w:szCs w:val="28"/>
          <w:lang w:bidi="en-US"/>
        </w:rPr>
        <w:t xml:space="preserve">(далее – </w:t>
      </w:r>
      <w:proofErr w:type="gramStart"/>
      <w:r w:rsidR="005379D9">
        <w:rPr>
          <w:rFonts w:ascii="Times New Roman" w:hAnsi="Times New Roman" w:cs="Times New Roman"/>
          <w:sz w:val="28"/>
          <w:szCs w:val="28"/>
          <w:lang w:bidi="en-US"/>
        </w:rPr>
        <w:t>ОТ</w:t>
      </w:r>
      <w:proofErr w:type="gramEnd"/>
      <w:r w:rsidR="005379D9"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proofErr w:type="gramStart"/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в</w:t>
      </w:r>
      <w:proofErr w:type="gramEnd"/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части неисполнения </w:t>
      </w:r>
      <w:proofErr w:type="spellStart"/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п</w:t>
      </w:r>
      <w:r w:rsidR="007415E2">
        <w:rPr>
          <w:rFonts w:ascii="Times New Roman" w:hAnsi="Times New Roman" w:cs="Times New Roman"/>
          <w:sz w:val="28"/>
          <w:szCs w:val="28"/>
          <w:lang w:bidi="en-US"/>
        </w:rPr>
        <w:t>п</w:t>
      </w:r>
      <w:proofErr w:type="spellEnd"/>
      <w:r w:rsidR="007415E2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7.1.–7.1.7. и 7.2-7.2.12 Регионального  Отраслевого  Соглашения по организациям Алтайского края, осуществляющим образовательную деятельность на 2022-2024 годы. </w:t>
      </w:r>
    </w:p>
    <w:p w:rsidR="007415E2" w:rsidRPr="007415E2" w:rsidRDefault="007415E2" w:rsidP="007415E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Особое внимание необходимо уделить неисполнению одного из важных пунктов </w:t>
      </w:r>
      <w:proofErr w:type="gramStart"/>
      <w:r w:rsidRPr="007415E2">
        <w:rPr>
          <w:rFonts w:ascii="Times New Roman" w:hAnsi="Times New Roman" w:cs="Times New Roman"/>
          <w:sz w:val="28"/>
          <w:szCs w:val="28"/>
          <w:lang w:bidi="en-US"/>
        </w:rPr>
        <w:t>по</w:t>
      </w:r>
      <w:proofErr w:type="gramEnd"/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5379D9">
        <w:rPr>
          <w:rFonts w:ascii="Times New Roman" w:hAnsi="Times New Roman" w:cs="Times New Roman"/>
          <w:sz w:val="28"/>
          <w:szCs w:val="28"/>
          <w:lang w:bidi="en-US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>,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обязывающего каждого из руководителей образовательных о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р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ганизаций всех типов и видов разработать и внедрить систему управления о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х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раной труда (</w:t>
      </w:r>
      <w:r w:rsidR="005379D9">
        <w:rPr>
          <w:rFonts w:ascii="Times New Roman" w:hAnsi="Times New Roman" w:cs="Times New Roman"/>
          <w:sz w:val="28"/>
          <w:szCs w:val="28"/>
          <w:lang w:bidi="en-US"/>
        </w:rPr>
        <w:t xml:space="preserve">далее - 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СУОТ).</w:t>
      </w:r>
      <w:r w:rsidR="00A91D3F">
        <w:rPr>
          <w:rStyle w:val="ab"/>
          <w:rFonts w:ascii="Times New Roman" w:hAnsi="Times New Roman" w:cs="Times New Roman"/>
          <w:sz w:val="28"/>
          <w:szCs w:val="28"/>
          <w:lang w:bidi="en-US"/>
        </w:rPr>
        <w:footnoteReference w:id="1"/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7415E2">
        <w:rPr>
          <w:rFonts w:ascii="Times New Roman" w:hAnsi="Times New Roman" w:cs="Times New Roman"/>
          <w:sz w:val="28"/>
          <w:szCs w:val="28"/>
          <w:lang w:bidi="en-US"/>
        </w:rPr>
        <w:t>На сегодняшний день СУОТ, которая существует лишь в виде Положения о СУОТ на бумаге</w:t>
      </w:r>
      <w:r>
        <w:rPr>
          <w:rFonts w:ascii="Times New Roman" w:hAnsi="Times New Roman" w:cs="Times New Roman"/>
          <w:sz w:val="28"/>
          <w:szCs w:val="28"/>
          <w:lang w:bidi="en-US"/>
        </w:rPr>
        <w:t>,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«отделяет» </w:t>
      </w:r>
      <w:r w:rsidR="005379D9">
        <w:rPr>
          <w:rFonts w:ascii="Times New Roman" w:hAnsi="Times New Roman" w:cs="Times New Roman"/>
          <w:sz w:val="28"/>
          <w:szCs w:val="28"/>
          <w:lang w:bidi="en-US"/>
        </w:rPr>
        <w:t>ОТ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7415E2">
        <w:rPr>
          <w:rFonts w:ascii="Times New Roman" w:hAnsi="Times New Roman" w:cs="Times New Roman"/>
          <w:sz w:val="28"/>
          <w:szCs w:val="28"/>
          <w:lang w:bidi="en-US"/>
        </w:rPr>
        <w:t>от</w:t>
      </w:r>
      <w:proofErr w:type="spellEnd"/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общего управл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ния в отдельную область, «необходимую» только для органов государственного контроля и надзора.</w:t>
      </w:r>
      <w:proofErr w:type="gramEnd"/>
    </w:p>
    <w:p w:rsidR="007415E2" w:rsidRPr="007415E2" w:rsidRDefault="00A91D3F" w:rsidP="007415E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Со своей стороны, Общероссийский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Профсоюз образования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ведет 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работ</w:t>
      </w:r>
      <w:r>
        <w:rPr>
          <w:rFonts w:ascii="Times New Roman" w:hAnsi="Times New Roman" w:cs="Times New Roman"/>
          <w:sz w:val="28"/>
          <w:szCs w:val="28"/>
          <w:lang w:bidi="en-US"/>
        </w:rPr>
        <w:t>у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по внедрению системы управления </w:t>
      </w:r>
      <w:proofErr w:type="gramStart"/>
      <w:r w:rsidR="005379D9">
        <w:rPr>
          <w:rFonts w:ascii="Times New Roman" w:hAnsi="Times New Roman" w:cs="Times New Roman"/>
          <w:sz w:val="28"/>
          <w:szCs w:val="28"/>
          <w:lang w:bidi="en-US"/>
        </w:rPr>
        <w:t>ОТ</w:t>
      </w:r>
      <w:proofErr w:type="gramEnd"/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в</w:t>
      </w:r>
      <w:proofErr w:type="gramEnd"/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  <w:lang w:bidi="en-US"/>
        </w:rPr>
        <w:t>х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  <w:lang w:bidi="en-US"/>
        </w:rPr>
        <w:t>ях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с 2015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года. </w:t>
      </w:r>
      <w:proofErr w:type="gramStart"/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В целях оказания содействия совершенствованию деятельности работод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телей, органов, осуществляющих управление в сфере образования, по созданию безопасных условий образовательного процесса, обеспечивающих охрану и у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к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репление здоровья работников и обучающихся, Министерством образования и 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lastRenderedPageBreak/>
        <w:t>науки Российской Федерации совместно с ЦС Профсоюза разработаны и н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правлены в органы управления образованием субъектов РФ и образовательные организации, подведомственные Министерству,  Рекомендации по созданию и функционированию системы управления </w:t>
      </w:r>
      <w:r w:rsidR="005379D9">
        <w:rPr>
          <w:rFonts w:ascii="Times New Roman" w:hAnsi="Times New Roman" w:cs="Times New Roman"/>
          <w:sz w:val="28"/>
          <w:szCs w:val="28"/>
          <w:lang w:bidi="en-US"/>
        </w:rPr>
        <w:t>ОТ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и</w:t>
      </w:r>
      <w:proofErr w:type="gramEnd"/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обеспечением безопасности о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б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разовательного процесса в образовательных организациях, осуществляющих образовательную деятельность, находящихся в ведении Министерства образ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вания и науки Российской Федерации (далее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Рекомендации).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Базируясь на п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ложениях статьи 211 Трудового кодекса РФ (Государственное управление о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х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раной труда), данные Рекомендации являются основополагающим документом при разработке и утверждении аналогичных актов органами управления обр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зованием регионального, муниципального уровней,</w:t>
      </w:r>
      <w:r w:rsidR="005379D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и, самое главное</w:t>
      </w:r>
      <w:r w:rsidR="005379D9">
        <w:rPr>
          <w:rFonts w:ascii="Times New Roman" w:hAnsi="Times New Roman" w:cs="Times New Roman"/>
          <w:sz w:val="28"/>
          <w:szCs w:val="28"/>
          <w:lang w:bidi="en-US"/>
        </w:rPr>
        <w:t xml:space="preserve"> -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при со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з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дании системы управления </w:t>
      </w:r>
      <w:r w:rsidR="005379D9">
        <w:rPr>
          <w:rFonts w:ascii="Times New Roman" w:hAnsi="Times New Roman" w:cs="Times New Roman"/>
          <w:sz w:val="28"/>
          <w:szCs w:val="28"/>
          <w:lang w:bidi="en-US"/>
        </w:rPr>
        <w:t>ОТ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в каждой образовательной организации, в зав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симости от ее типа, начиная от дошкольной, общеобразовательной до образов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тельной организации высшего образования. </w:t>
      </w:r>
      <w:proofErr w:type="gramEnd"/>
    </w:p>
    <w:p w:rsidR="007415E2" w:rsidRPr="007415E2" w:rsidRDefault="005379D9" w:rsidP="007415E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В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2019 году Министерство труда и социальной защиты Российской Фед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рации приказом № 438н от 19.08.2016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г. утвердило отдельный правовой акт, регламентирующий государственные нормативные требования к системе управления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ОТ</w:t>
      </w:r>
      <w:proofErr w:type="gramEnd"/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, а именно</w:t>
      </w:r>
      <w:r>
        <w:rPr>
          <w:rFonts w:ascii="Times New Roman" w:hAnsi="Times New Roman" w:cs="Times New Roman"/>
          <w:sz w:val="28"/>
          <w:szCs w:val="28"/>
          <w:lang w:bidi="en-US"/>
        </w:rPr>
        <w:t>: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Типовое положение о СУОТ, ГОСТ12.0.230.1-2015 «Межгосударственный стандарт, Система стандартов по безопасности труда, Системы управления охраной труда. Руководство по применению ГОСТ 12. 0. 230. - 2007».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На основании данного Типового положения отдел технической инспекции Общероссийского Профсоюза образования подготовил </w:t>
      </w:r>
      <w:r w:rsidR="007415E2" w:rsidRPr="005379D9">
        <w:rPr>
          <w:rFonts w:ascii="Times New Roman" w:hAnsi="Times New Roman" w:cs="Times New Roman"/>
          <w:b/>
          <w:sz w:val="28"/>
          <w:szCs w:val="28"/>
          <w:lang w:bidi="en-US"/>
        </w:rPr>
        <w:t>типовые положения о системе управления охраной труда в образовательных орг</w:t>
      </w:r>
      <w:r w:rsidR="007415E2" w:rsidRPr="005379D9">
        <w:rPr>
          <w:rFonts w:ascii="Times New Roman" w:hAnsi="Times New Roman" w:cs="Times New Roman"/>
          <w:b/>
          <w:sz w:val="28"/>
          <w:szCs w:val="28"/>
          <w:lang w:bidi="en-US"/>
        </w:rPr>
        <w:t>а</w:t>
      </w:r>
      <w:r w:rsidR="007415E2" w:rsidRPr="005379D9">
        <w:rPr>
          <w:rFonts w:ascii="Times New Roman" w:hAnsi="Times New Roman" w:cs="Times New Roman"/>
          <w:b/>
          <w:sz w:val="28"/>
          <w:szCs w:val="28"/>
          <w:lang w:bidi="en-US"/>
        </w:rPr>
        <w:t>низациях всех видов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. Документ регламентирует порядок осуществления де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я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тельности по охране труда и определяет структуру управления </w:t>
      </w:r>
      <w:proofErr w:type="gramStart"/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ОТ</w:t>
      </w:r>
      <w:proofErr w:type="gramEnd"/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в образов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тельной организации и устанавливает </w:t>
      </w:r>
      <w:proofErr w:type="gramStart"/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порядок</w:t>
      </w:r>
      <w:proofErr w:type="gramEnd"/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реализации мероприятий, св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я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занных с управлением профессиональными рисками. Определен перечень опасных факторов, которые несут потенциальную угрозу здоровью и жизни с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трудников образовательных организаций и детей, находящихся на их террит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рии.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Предложенные положения выступают правовой и организационно-методической основой разработки локальных актов по охране труда и форм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рования безопасной среды образовательного процесса.</w:t>
      </w:r>
    </w:p>
    <w:p w:rsidR="007415E2" w:rsidRPr="007415E2" w:rsidRDefault="007415E2" w:rsidP="007415E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7415E2">
        <w:rPr>
          <w:rFonts w:ascii="Times New Roman" w:hAnsi="Times New Roman" w:cs="Times New Roman"/>
          <w:sz w:val="28"/>
          <w:szCs w:val="28"/>
          <w:lang w:bidi="en-US"/>
        </w:rPr>
        <w:t>Минпросвещения России письмом от 27.11.2019 №12-688, по согласов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нию с Профсоюзом направило в регионы для использования в работе приме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р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ные Положения о системе управления </w:t>
      </w:r>
      <w:proofErr w:type="gramStart"/>
      <w:r w:rsidR="002A4CE0">
        <w:rPr>
          <w:rFonts w:ascii="Times New Roman" w:hAnsi="Times New Roman" w:cs="Times New Roman"/>
          <w:sz w:val="28"/>
          <w:szCs w:val="28"/>
          <w:lang w:bidi="en-US"/>
        </w:rPr>
        <w:t>ОТ</w:t>
      </w:r>
      <w:proofErr w:type="gramEnd"/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7415E2">
        <w:rPr>
          <w:rFonts w:ascii="Times New Roman" w:hAnsi="Times New Roman" w:cs="Times New Roman"/>
          <w:sz w:val="28"/>
          <w:szCs w:val="28"/>
          <w:lang w:bidi="en-US"/>
        </w:rPr>
        <w:t>в</w:t>
      </w:r>
      <w:proofErr w:type="gramEnd"/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образовательных организациях д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школьного, дополнительного, общего образования и среднего профессионал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ь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ного образования.</w:t>
      </w:r>
    </w:p>
    <w:p w:rsidR="007415E2" w:rsidRPr="007415E2" w:rsidRDefault="007415E2" w:rsidP="007415E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7415E2">
        <w:rPr>
          <w:rFonts w:ascii="Times New Roman" w:hAnsi="Times New Roman" w:cs="Times New Roman"/>
          <w:sz w:val="28"/>
          <w:szCs w:val="28"/>
          <w:lang w:bidi="en-US"/>
        </w:rPr>
        <w:t>Более того</w:t>
      </w:r>
      <w:r w:rsidR="002A4CE0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ЦС Профсоюза работников образования в помощь руковод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телям образовательных учреждений разработал и утвердил постановлением от 25. 12.2020 г. №5-11 </w:t>
      </w:r>
      <w:r w:rsidRPr="002A4CE0">
        <w:rPr>
          <w:rFonts w:ascii="Times New Roman" w:hAnsi="Times New Roman" w:cs="Times New Roman"/>
          <w:b/>
          <w:sz w:val="28"/>
          <w:szCs w:val="28"/>
          <w:lang w:bidi="en-US"/>
        </w:rPr>
        <w:t>Методические рекомендации по оценке професси</w:t>
      </w:r>
      <w:r w:rsidRPr="002A4CE0">
        <w:rPr>
          <w:rFonts w:ascii="Times New Roman" w:hAnsi="Times New Roman" w:cs="Times New Roman"/>
          <w:b/>
          <w:sz w:val="28"/>
          <w:szCs w:val="28"/>
          <w:lang w:bidi="en-US"/>
        </w:rPr>
        <w:t>о</w:t>
      </w:r>
      <w:r w:rsidRPr="002A4CE0">
        <w:rPr>
          <w:rFonts w:ascii="Times New Roman" w:hAnsi="Times New Roman" w:cs="Times New Roman"/>
          <w:b/>
          <w:sz w:val="28"/>
          <w:szCs w:val="28"/>
          <w:lang w:bidi="en-US"/>
        </w:rPr>
        <w:t>нальных рисков для организаций общего и дошкольного образования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</w:p>
    <w:p w:rsidR="007415E2" w:rsidRPr="007415E2" w:rsidRDefault="007415E2" w:rsidP="007415E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7415E2">
        <w:rPr>
          <w:rFonts w:ascii="Times New Roman" w:hAnsi="Times New Roman" w:cs="Times New Roman"/>
          <w:sz w:val="28"/>
          <w:szCs w:val="28"/>
          <w:lang w:bidi="en-US"/>
        </w:rPr>
        <w:t>Согласно ст.217 ТК РФ система управления охраной труда представляет собой комплекс взаимосвязанных элементов, которые регламентируют полит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ку и цели в сфере </w:t>
      </w:r>
      <w:r w:rsidR="002A4CE0">
        <w:rPr>
          <w:rFonts w:ascii="Times New Roman" w:hAnsi="Times New Roman" w:cs="Times New Roman"/>
          <w:sz w:val="28"/>
          <w:szCs w:val="28"/>
          <w:lang w:bidi="en-US"/>
        </w:rPr>
        <w:t>ОТ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работодателя и определяют процедуры, связанные с до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тижением указанных целей.</w:t>
      </w:r>
      <w:r w:rsidR="003259F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7415E2">
        <w:rPr>
          <w:rFonts w:ascii="Times New Roman" w:hAnsi="Times New Roman" w:cs="Times New Roman"/>
          <w:sz w:val="28"/>
          <w:szCs w:val="28"/>
          <w:lang w:bidi="en-US"/>
        </w:rPr>
        <w:t>В соответствии с Федеральным законом от 02.07.2021</w:t>
      </w:r>
      <w:r w:rsidR="002A4CE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г. №311 ФЗ с</w:t>
      </w:r>
      <w:r w:rsidR="002A4CE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1 марта 2022 года вступили в силу изменения </w:t>
      </w:r>
      <w:r w:rsidR="002A4CE0">
        <w:rPr>
          <w:rFonts w:ascii="Times New Roman" w:hAnsi="Times New Roman" w:cs="Times New Roman"/>
          <w:sz w:val="28"/>
          <w:szCs w:val="28"/>
          <w:lang w:bidi="en-US"/>
        </w:rPr>
        <w:t>10 разд</w:t>
      </w:r>
      <w:r w:rsidR="002A4CE0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="002A4CE0">
        <w:rPr>
          <w:rFonts w:ascii="Times New Roman" w:hAnsi="Times New Roman" w:cs="Times New Roman"/>
          <w:sz w:val="28"/>
          <w:szCs w:val="28"/>
          <w:lang w:bidi="en-US"/>
        </w:rPr>
        <w:t>ла Трудового кодекса РФ: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теперь </w:t>
      </w:r>
      <w:r w:rsidRPr="002A4CE0">
        <w:rPr>
          <w:rFonts w:ascii="Times New Roman" w:hAnsi="Times New Roman" w:cs="Times New Roman"/>
          <w:sz w:val="28"/>
          <w:szCs w:val="28"/>
          <w:u w:val="single"/>
          <w:lang w:bidi="en-US"/>
        </w:rPr>
        <w:t>в обязанности руководителей образовател</w:t>
      </w:r>
      <w:r w:rsidRPr="002A4CE0">
        <w:rPr>
          <w:rFonts w:ascii="Times New Roman" w:hAnsi="Times New Roman" w:cs="Times New Roman"/>
          <w:sz w:val="28"/>
          <w:szCs w:val="28"/>
          <w:u w:val="single"/>
          <w:lang w:bidi="en-US"/>
        </w:rPr>
        <w:t>ь</w:t>
      </w:r>
      <w:r w:rsidRPr="002A4CE0">
        <w:rPr>
          <w:rFonts w:ascii="Times New Roman" w:hAnsi="Times New Roman" w:cs="Times New Roman"/>
          <w:sz w:val="28"/>
          <w:szCs w:val="28"/>
          <w:u w:val="single"/>
          <w:lang w:bidi="en-US"/>
        </w:rPr>
        <w:lastRenderedPageBreak/>
        <w:t>ных организаций в соответствии ст. 214., ст. 217 ТК РФ входит создание и функционирование системы управления охраной труда и выявление опасностей и профессиональных рисков.</w:t>
      </w:r>
      <w:proofErr w:type="gramEnd"/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Приказом Минтруда России от 29.10.2021</w:t>
      </w:r>
      <w:r w:rsidR="002A4CE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г. №776н утверждено Примерное положение о системе управления охраной труда и соответствующие приказы по утверждению рекомендаций по выявлению опасностей и выбору методов оценки профрисков.</w:t>
      </w:r>
    </w:p>
    <w:p w:rsidR="007415E2" w:rsidRPr="007415E2" w:rsidRDefault="007415E2" w:rsidP="007415E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7415E2">
        <w:rPr>
          <w:rFonts w:ascii="Times New Roman" w:hAnsi="Times New Roman" w:cs="Times New Roman"/>
          <w:sz w:val="28"/>
          <w:szCs w:val="28"/>
          <w:lang w:bidi="en-US"/>
        </w:rPr>
        <w:t>Вместе с тем</w:t>
      </w:r>
      <w:r w:rsidR="002A4CE0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2A4CE0" w:rsidRPr="007415E2">
        <w:rPr>
          <w:rFonts w:ascii="Times New Roman" w:hAnsi="Times New Roman" w:cs="Times New Roman"/>
          <w:sz w:val="28"/>
          <w:szCs w:val="28"/>
          <w:lang w:bidi="en-US"/>
        </w:rPr>
        <w:t>на региональном уровне</w:t>
      </w:r>
      <w:r w:rsidR="002A4CE0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2A4CE0"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Министерство</w:t>
      </w:r>
      <w:r w:rsidR="002A4CE0">
        <w:rPr>
          <w:rFonts w:ascii="Times New Roman" w:hAnsi="Times New Roman" w:cs="Times New Roman"/>
          <w:sz w:val="28"/>
          <w:szCs w:val="28"/>
          <w:lang w:bidi="en-US"/>
        </w:rPr>
        <w:t>м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образования А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л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тайского края </w:t>
      </w:r>
      <w:r w:rsidR="002A4CE0">
        <w:rPr>
          <w:rFonts w:ascii="Times New Roman" w:hAnsi="Times New Roman" w:cs="Times New Roman"/>
          <w:sz w:val="28"/>
          <w:szCs w:val="28"/>
          <w:lang w:bidi="en-US"/>
        </w:rPr>
        <w:t xml:space="preserve">либо уполномоченной им организацией 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до сих пор не разработ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2A4CE0">
        <w:rPr>
          <w:rFonts w:ascii="Times New Roman" w:hAnsi="Times New Roman" w:cs="Times New Roman"/>
          <w:sz w:val="28"/>
          <w:szCs w:val="28"/>
          <w:lang w:bidi="en-US"/>
        </w:rPr>
        <w:t>но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положение о системе управления охраной труда с учетом особенностей р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гиона, типа, специфики и характера деятельности организации, не оказывается  должная поддержка руководителям муниципальных образований по внедрению СУОТ на их уровне. Необходима поддержка и профсоюзной стороне по дов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дению вышеуказанных рекомендаций до руководителей образовательных у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ч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реждений и организации совместной работы по охране труда.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ab/>
        <w:t xml:space="preserve"> </w:t>
      </w:r>
    </w:p>
    <w:p w:rsidR="007415E2" w:rsidRPr="007415E2" w:rsidRDefault="007415E2" w:rsidP="007415E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7415E2">
        <w:rPr>
          <w:rFonts w:ascii="Times New Roman" w:hAnsi="Times New Roman" w:cs="Times New Roman"/>
          <w:sz w:val="28"/>
          <w:szCs w:val="28"/>
          <w:lang w:bidi="en-US"/>
        </w:rPr>
        <w:t>В данных условиях руководители образовательных организаций оказ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лись заложниками ситуации, когда</w:t>
      </w:r>
      <w:r w:rsidR="00A34997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с одной стороны давят надзорные органы, </w:t>
      </w:r>
      <w:r w:rsidR="00A34997">
        <w:rPr>
          <w:rFonts w:ascii="Times New Roman" w:hAnsi="Times New Roman" w:cs="Times New Roman"/>
          <w:sz w:val="28"/>
          <w:szCs w:val="28"/>
          <w:lang w:bidi="en-US"/>
        </w:rPr>
        <w:t xml:space="preserve">а 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с другой стороны отсутствует взаимодействие и методическое сопровождение</w:t>
      </w:r>
      <w:r w:rsidR="002A4CE0">
        <w:rPr>
          <w:rFonts w:ascii="Times New Roman" w:hAnsi="Times New Roman" w:cs="Times New Roman"/>
          <w:sz w:val="28"/>
          <w:szCs w:val="28"/>
          <w:lang w:bidi="en-US"/>
        </w:rPr>
        <w:t>, а также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A34997">
        <w:rPr>
          <w:rFonts w:ascii="Times New Roman" w:hAnsi="Times New Roman" w:cs="Times New Roman"/>
          <w:sz w:val="28"/>
          <w:szCs w:val="28"/>
          <w:lang w:bidi="en-US"/>
        </w:rPr>
        <w:t xml:space="preserve">целевое 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финансирование </w:t>
      </w:r>
      <w:r w:rsidR="002A4CE0">
        <w:rPr>
          <w:rFonts w:ascii="Times New Roman" w:hAnsi="Times New Roman" w:cs="Times New Roman"/>
          <w:sz w:val="28"/>
          <w:szCs w:val="28"/>
          <w:lang w:bidi="en-US"/>
        </w:rPr>
        <w:t xml:space="preserve">мероприятий </w:t>
      </w:r>
      <w:proofErr w:type="gramStart"/>
      <w:r w:rsidR="00A34997">
        <w:rPr>
          <w:rFonts w:ascii="Times New Roman" w:hAnsi="Times New Roman" w:cs="Times New Roman"/>
          <w:sz w:val="28"/>
          <w:szCs w:val="28"/>
          <w:lang w:bidi="en-US"/>
        </w:rPr>
        <w:t>по</w:t>
      </w:r>
      <w:proofErr w:type="gramEnd"/>
      <w:r w:rsidR="00A3499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A34997">
        <w:rPr>
          <w:rFonts w:ascii="Times New Roman" w:hAnsi="Times New Roman" w:cs="Times New Roman"/>
          <w:sz w:val="28"/>
          <w:szCs w:val="28"/>
          <w:lang w:bidi="en-US"/>
        </w:rPr>
        <w:t>ОТ</w:t>
      </w:r>
      <w:proofErr w:type="gramEnd"/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со стороны Министерства образования и науки Алтайского края и органов местного самоуправления.</w:t>
      </w:r>
    </w:p>
    <w:p w:rsidR="007415E2" w:rsidRPr="007415E2" w:rsidRDefault="007415E2" w:rsidP="007415E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7415E2">
        <w:rPr>
          <w:rFonts w:ascii="Times New Roman" w:hAnsi="Times New Roman" w:cs="Times New Roman"/>
          <w:sz w:val="28"/>
          <w:szCs w:val="28"/>
          <w:lang w:bidi="en-US"/>
        </w:rPr>
        <w:t>Более того, стало очевидным, что разработать и внедрить систему охр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ной труда в образовательной организации практически невозможно без специ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листов и комиссий по охране труда. Отсутствие соответствующих специал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стов по охране труда в органах управления образованием и самих организациях образования по </w:t>
      </w:r>
      <w:r w:rsidR="00A34997">
        <w:rPr>
          <w:rFonts w:ascii="Times New Roman" w:hAnsi="Times New Roman" w:cs="Times New Roman"/>
          <w:sz w:val="28"/>
          <w:szCs w:val="28"/>
          <w:lang w:bidi="en-US"/>
        </w:rPr>
        <w:t>причине нехватки средств на их содержание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является наруш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нием ст. 223 ТК РФ. </w:t>
      </w:r>
    </w:p>
    <w:p w:rsidR="007415E2" w:rsidRPr="007415E2" w:rsidRDefault="007415E2" w:rsidP="007415E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7415E2">
        <w:rPr>
          <w:rFonts w:ascii="Times New Roman" w:hAnsi="Times New Roman" w:cs="Times New Roman"/>
          <w:sz w:val="28"/>
          <w:szCs w:val="28"/>
          <w:lang w:bidi="en-US"/>
        </w:rPr>
        <w:t>Вопрос создания и функционирования СУОТ наход</w:t>
      </w:r>
      <w:r w:rsidR="00A34997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тся на постоянном контроле краевой организации Профсоюза. Неоднократно данная тема обсу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ж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далась на президиуме краевого комитета. Данные проверок, проводимых те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х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нической инспекцией труда Профсоюза, мониторинга состояния охраны труда в муниципалитетах, проведенн</w:t>
      </w:r>
      <w:r w:rsidR="00A34997">
        <w:rPr>
          <w:rFonts w:ascii="Times New Roman" w:hAnsi="Times New Roman" w:cs="Times New Roman"/>
          <w:sz w:val="28"/>
          <w:szCs w:val="28"/>
          <w:lang w:bidi="en-US"/>
        </w:rPr>
        <w:t>ого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Министерством образования и науки Алта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й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ского края в 2022</w:t>
      </w:r>
      <w:r w:rsidR="00A3499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г</w:t>
      </w:r>
      <w:r w:rsidR="00A34997">
        <w:rPr>
          <w:rFonts w:ascii="Times New Roman" w:hAnsi="Times New Roman" w:cs="Times New Roman"/>
          <w:sz w:val="28"/>
          <w:szCs w:val="28"/>
          <w:lang w:bidi="en-US"/>
        </w:rPr>
        <w:t>оду,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показывают, что в большинстве образовательных орг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низаций края не внедрена СУОТ и не проведена оценка профессиональных рисков. Рекомендательный материал по СУОТ, представленный профсоюзной стороной, не довед</w:t>
      </w:r>
      <w:r w:rsidR="00A34997">
        <w:rPr>
          <w:rFonts w:ascii="Times New Roman" w:hAnsi="Times New Roman" w:cs="Times New Roman"/>
          <w:sz w:val="28"/>
          <w:szCs w:val="28"/>
          <w:lang w:bidi="en-US"/>
        </w:rPr>
        <w:t>ё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н до руководителей образовательных учреждений, или во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принима</w:t>
      </w:r>
      <w:r w:rsidR="00A34997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тся ими как рекомендательный, а не </w:t>
      </w:r>
      <w:proofErr w:type="gramStart"/>
      <w:r w:rsidRPr="007415E2">
        <w:rPr>
          <w:rFonts w:ascii="Times New Roman" w:hAnsi="Times New Roman" w:cs="Times New Roman"/>
          <w:sz w:val="28"/>
          <w:szCs w:val="28"/>
          <w:lang w:bidi="en-US"/>
        </w:rPr>
        <w:t>обязательный к исполнению</w:t>
      </w:r>
      <w:proofErr w:type="gramEnd"/>
      <w:r w:rsidRPr="007415E2">
        <w:rPr>
          <w:rFonts w:ascii="Times New Roman" w:hAnsi="Times New Roman" w:cs="Times New Roman"/>
          <w:sz w:val="28"/>
          <w:szCs w:val="28"/>
          <w:lang w:bidi="en-US"/>
        </w:rPr>
        <w:t>, так как отсутствует прямое указание или распоряжение учредителя.</w:t>
      </w:r>
    </w:p>
    <w:p w:rsidR="007415E2" w:rsidRPr="007415E2" w:rsidRDefault="007415E2" w:rsidP="007415E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В целях повышения эффективности общественного </w:t>
      </w:r>
      <w:proofErr w:type="gramStart"/>
      <w:r w:rsidRPr="007415E2">
        <w:rPr>
          <w:rFonts w:ascii="Times New Roman" w:hAnsi="Times New Roman" w:cs="Times New Roman"/>
          <w:sz w:val="28"/>
          <w:szCs w:val="28"/>
          <w:lang w:bidi="en-US"/>
        </w:rPr>
        <w:t>контроля за</w:t>
      </w:r>
      <w:proofErr w:type="gramEnd"/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соблюд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нием работодателями трудового законодательства об охране труда и обеспеч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ния создания и функционирования системы управления охраной труда в обр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зовательных организациях, президиум Алтайской краевой организации Про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ф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союза</w:t>
      </w:r>
    </w:p>
    <w:p w:rsidR="007415E2" w:rsidRDefault="000D71EB" w:rsidP="000D71EB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с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т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в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л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я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7415E2" w:rsidRPr="007415E2">
        <w:rPr>
          <w:rFonts w:ascii="Times New Roman" w:hAnsi="Times New Roman" w:cs="Times New Roman"/>
          <w:sz w:val="28"/>
          <w:szCs w:val="28"/>
          <w:lang w:bidi="en-US"/>
        </w:rPr>
        <w:t>т:</w:t>
      </w:r>
    </w:p>
    <w:p w:rsidR="000D71EB" w:rsidRPr="007415E2" w:rsidRDefault="000D71EB" w:rsidP="007415E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7415E2" w:rsidRPr="007415E2" w:rsidRDefault="007415E2" w:rsidP="007415E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7415E2">
        <w:rPr>
          <w:rFonts w:ascii="Times New Roman" w:hAnsi="Times New Roman" w:cs="Times New Roman"/>
          <w:sz w:val="28"/>
          <w:szCs w:val="28"/>
          <w:lang w:bidi="en-US"/>
        </w:rPr>
        <w:t>1.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ab/>
      </w:r>
      <w:r w:rsidRPr="000D71EB">
        <w:rPr>
          <w:rFonts w:ascii="Times New Roman" w:hAnsi="Times New Roman" w:cs="Times New Roman"/>
          <w:sz w:val="28"/>
          <w:szCs w:val="28"/>
          <w:u w:val="single"/>
          <w:lang w:bidi="en-US"/>
        </w:rPr>
        <w:t xml:space="preserve">Комитету </w:t>
      </w:r>
      <w:proofErr w:type="gramStart"/>
      <w:r w:rsidRPr="000D71EB">
        <w:rPr>
          <w:rFonts w:ascii="Times New Roman" w:hAnsi="Times New Roman" w:cs="Times New Roman"/>
          <w:sz w:val="28"/>
          <w:szCs w:val="28"/>
          <w:u w:val="single"/>
          <w:lang w:bidi="en-US"/>
        </w:rPr>
        <w:t>Алтайской</w:t>
      </w:r>
      <w:proofErr w:type="gramEnd"/>
      <w:r w:rsidRPr="000D71EB">
        <w:rPr>
          <w:rFonts w:ascii="Times New Roman" w:hAnsi="Times New Roman" w:cs="Times New Roman"/>
          <w:sz w:val="28"/>
          <w:szCs w:val="28"/>
          <w:u w:val="single"/>
          <w:lang w:bidi="en-US"/>
        </w:rPr>
        <w:t xml:space="preserve"> краевой организации Профсоюза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7415E2" w:rsidRPr="007415E2" w:rsidRDefault="007415E2" w:rsidP="007415E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7415E2">
        <w:rPr>
          <w:rFonts w:ascii="Times New Roman" w:hAnsi="Times New Roman" w:cs="Times New Roman"/>
          <w:sz w:val="28"/>
          <w:szCs w:val="28"/>
          <w:lang w:bidi="en-US"/>
        </w:rPr>
        <w:t>1.1.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ab/>
        <w:t>Подготовить обращение в Министерство образования и науки А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л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тайского края о необходимости</w:t>
      </w:r>
      <w:r w:rsidR="000D71EB">
        <w:rPr>
          <w:rFonts w:ascii="Times New Roman" w:hAnsi="Times New Roman" w:cs="Times New Roman"/>
          <w:sz w:val="28"/>
          <w:szCs w:val="28"/>
          <w:lang w:bidi="en-US"/>
        </w:rPr>
        <w:t xml:space="preserve"> с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озда</w:t>
      </w:r>
      <w:r w:rsidR="000D71EB">
        <w:rPr>
          <w:rFonts w:ascii="Times New Roman" w:hAnsi="Times New Roman" w:cs="Times New Roman"/>
          <w:sz w:val="28"/>
          <w:szCs w:val="28"/>
          <w:lang w:bidi="en-US"/>
        </w:rPr>
        <w:t>ния на региональном уровне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функцион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рующ</w:t>
      </w:r>
      <w:r w:rsidR="000D71EB">
        <w:rPr>
          <w:rFonts w:ascii="Times New Roman" w:hAnsi="Times New Roman" w:cs="Times New Roman"/>
          <w:sz w:val="28"/>
          <w:szCs w:val="28"/>
          <w:lang w:bidi="en-US"/>
        </w:rPr>
        <w:t>ей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систем</w:t>
      </w:r>
      <w:r w:rsidR="000D71EB">
        <w:rPr>
          <w:rFonts w:ascii="Times New Roman" w:hAnsi="Times New Roman" w:cs="Times New Roman"/>
          <w:sz w:val="28"/>
          <w:szCs w:val="28"/>
          <w:lang w:bidi="en-US"/>
        </w:rPr>
        <w:t>ы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управления охраной труда, содействии в разработке полож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lastRenderedPageBreak/>
        <w:t>ний о СУОТ в муниципальных органах управлени</w:t>
      </w:r>
      <w:r w:rsidR="000D71EB">
        <w:rPr>
          <w:rFonts w:ascii="Times New Roman" w:hAnsi="Times New Roman" w:cs="Times New Roman"/>
          <w:sz w:val="28"/>
          <w:szCs w:val="28"/>
          <w:lang w:bidi="en-US"/>
        </w:rPr>
        <w:t>я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образованием и во всех о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р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ганизациях образования Алтайского края.</w:t>
      </w:r>
    </w:p>
    <w:p w:rsidR="007415E2" w:rsidRPr="007415E2" w:rsidRDefault="007415E2" w:rsidP="007415E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7415E2">
        <w:rPr>
          <w:rFonts w:ascii="Times New Roman" w:hAnsi="Times New Roman" w:cs="Times New Roman"/>
          <w:sz w:val="28"/>
          <w:szCs w:val="28"/>
          <w:lang w:bidi="en-US"/>
        </w:rPr>
        <w:t>1.2.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ab/>
        <w:t>Подготовить методический материал для проведения региональной  тематической  проверки  по созданию и функционированию системы управл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ния охраной труда в организациях </w:t>
      </w:r>
      <w:r w:rsidR="000D71EB">
        <w:rPr>
          <w:rFonts w:ascii="Times New Roman" w:hAnsi="Times New Roman" w:cs="Times New Roman"/>
          <w:sz w:val="28"/>
          <w:szCs w:val="28"/>
          <w:lang w:bidi="en-US"/>
        </w:rPr>
        <w:t xml:space="preserve">системы 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образования Алтайского края. </w:t>
      </w:r>
    </w:p>
    <w:p w:rsidR="007415E2" w:rsidRPr="007415E2" w:rsidRDefault="007415E2" w:rsidP="007415E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7415E2">
        <w:rPr>
          <w:rFonts w:ascii="Times New Roman" w:hAnsi="Times New Roman" w:cs="Times New Roman"/>
          <w:sz w:val="28"/>
          <w:szCs w:val="28"/>
          <w:lang w:bidi="en-US"/>
        </w:rPr>
        <w:t>1.3.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ab/>
        <w:t>Результаты проверки использовать для объективного анализа</w:t>
      </w:r>
      <w:r w:rsidR="000D71EB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ра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з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работки, внедрения и функционирования </w:t>
      </w:r>
      <w:r w:rsidR="000D71EB">
        <w:rPr>
          <w:rFonts w:ascii="Times New Roman" w:hAnsi="Times New Roman" w:cs="Times New Roman"/>
          <w:sz w:val="28"/>
          <w:szCs w:val="28"/>
          <w:lang w:bidi="en-US"/>
        </w:rPr>
        <w:t>п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оложений о системе управления о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х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раной труда образовательными организациями края. Информацию по итогам проверки предоставить в Министерство образования и науки Алтайского края для принятия мер по созданию и функционированию СУОТ в системе образ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вания края.</w:t>
      </w:r>
    </w:p>
    <w:p w:rsidR="007415E2" w:rsidRPr="007415E2" w:rsidRDefault="007415E2" w:rsidP="007415E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7415E2">
        <w:rPr>
          <w:rFonts w:ascii="Times New Roman" w:hAnsi="Times New Roman" w:cs="Times New Roman"/>
          <w:sz w:val="28"/>
          <w:szCs w:val="28"/>
          <w:lang w:bidi="en-US"/>
        </w:rPr>
        <w:t>1.4.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ab/>
      </w:r>
      <w:r w:rsidR="00E3265A">
        <w:rPr>
          <w:rFonts w:ascii="Times New Roman" w:hAnsi="Times New Roman" w:cs="Times New Roman"/>
          <w:sz w:val="28"/>
          <w:szCs w:val="28"/>
          <w:lang w:bidi="en-US"/>
        </w:rPr>
        <w:t>Н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аправить в Министерство образования и науки Алтайского края для</w:t>
      </w:r>
      <w:r w:rsidR="00E3265A">
        <w:rPr>
          <w:rFonts w:ascii="Times New Roman" w:hAnsi="Times New Roman" w:cs="Times New Roman"/>
          <w:sz w:val="28"/>
          <w:szCs w:val="28"/>
          <w:lang w:bidi="en-US"/>
        </w:rPr>
        <w:t xml:space="preserve"> доведения до сведения руководителей органов управления образованием и учреждений сферы образования для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практического использования в работе:</w:t>
      </w:r>
    </w:p>
    <w:p w:rsidR="007415E2" w:rsidRPr="007415E2" w:rsidRDefault="007415E2" w:rsidP="007415E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7415E2">
        <w:rPr>
          <w:rFonts w:ascii="Times New Roman" w:hAnsi="Times New Roman" w:cs="Times New Roman"/>
          <w:sz w:val="28"/>
          <w:szCs w:val="28"/>
          <w:lang w:bidi="en-US"/>
        </w:rPr>
        <w:t>- рекомендации по созданию и функционированию системы управления охраной труда и обеспечени</w:t>
      </w:r>
      <w:r w:rsidR="000D71EB">
        <w:rPr>
          <w:rFonts w:ascii="Times New Roman" w:hAnsi="Times New Roman" w:cs="Times New Roman"/>
          <w:sz w:val="28"/>
          <w:szCs w:val="28"/>
          <w:lang w:bidi="en-US"/>
        </w:rPr>
        <w:t>ю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безопасности образовательного процесса в обр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зовательных организациях, осуществляющих образовательную деятельность, находящихся в ведении Министерства образования и науки Российской Фед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рации (письмо от 25.08.2015</w:t>
      </w:r>
      <w:r w:rsidR="000D71E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г. №12-1077, письмо Минпросвещения России от 27.11.2019 № 12-688).</w:t>
      </w:r>
    </w:p>
    <w:p w:rsidR="007415E2" w:rsidRPr="007415E2" w:rsidRDefault="007415E2" w:rsidP="007415E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- примерные положения о СУОТ для </w:t>
      </w:r>
      <w:proofErr w:type="gramStart"/>
      <w:r w:rsidRPr="007415E2">
        <w:rPr>
          <w:rFonts w:ascii="Times New Roman" w:hAnsi="Times New Roman" w:cs="Times New Roman"/>
          <w:sz w:val="28"/>
          <w:szCs w:val="28"/>
          <w:lang w:bidi="en-US"/>
        </w:rPr>
        <w:t>образовательных</w:t>
      </w:r>
      <w:proofErr w:type="gramEnd"/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организаций д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школьного, общего, дополнительного, профессионального образования и вы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шего образования, утвержденные Исполкомом Профсоюза</w:t>
      </w:r>
      <w:r w:rsidR="00E3265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6 декабря 2017 года № 11-12, 29 мая 2018г № 132-12;</w:t>
      </w:r>
    </w:p>
    <w:p w:rsidR="007415E2" w:rsidRPr="007415E2" w:rsidRDefault="007415E2" w:rsidP="007415E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- методические рекомендации по оценке профессиональных рисков </w:t>
      </w:r>
      <w:proofErr w:type="gramStart"/>
      <w:r w:rsidRPr="007415E2">
        <w:rPr>
          <w:rFonts w:ascii="Times New Roman" w:hAnsi="Times New Roman" w:cs="Times New Roman"/>
          <w:sz w:val="28"/>
          <w:szCs w:val="28"/>
          <w:lang w:bidi="en-US"/>
        </w:rPr>
        <w:t>в</w:t>
      </w:r>
      <w:proofErr w:type="gramEnd"/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д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школьной образовательной организации и организации общего образования, утвержденные Исполкомом Профсоюза 25 декабря 2020 года № 5-11.  </w:t>
      </w:r>
    </w:p>
    <w:p w:rsidR="007415E2" w:rsidRPr="007415E2" w:rsidRDefault="007415E2" w:rsidP="007415E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1.5. </w:t>
      </w:r>
      <w:proofErr w:type="gramStart"/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Для оказания методической и практической помощи руководителям и профактиву образовательных организаций, а также с целью создания систем управления охраной труда с использованием практического опыта </w:t>
      </w:r>
      <w:r w:rsidRPr="00E3265A">
        <w:rPr>
          <w:rFonts w:ascii="Times New Roman" w:hAnsi="Times New Roman" w:cs="Times New Roman"/>
          <w:sz w:val="28"/>
          <w:szCs w:val="28"/>
          <w:u w:val="single"/>
          <w:lang w:bidi="en-US"/>
        </w:rPr>
        <w:t>рекоменд</w:t>
      </w:r>
      <w:r w:rsidRPr="00E3265A">
        <w:rPr>
          <w:rFonts w:ascii="Times New Roman" w:hAnsi="Times New Roman" w:cs="Times New Roman"/>
          <w:sz w:val="28"/>
          <w:szCs w:val="28"/>
          <w:u w:val="single"/>
          <w:lang w:bidi="en-US"/>
        </w:rPr>
        <w:t>о</w:t>
      </w:r>
      <w:r w:rsidRPr="00E3265A">
        <w:rPr>
          <w:rFonts w:ascii="Times New Roman" w:hAnsi="Times New Roman" w:cs="Times New Roman"/>
          <w:sz w:val="28"/>
          <w:szCs w:val="28"/>
          <w:u w:val="single"/>
          <w:lang w:bidi="en-US"/>
        </w:rPr>
        <w:t>вать Министерству образования и науки Алтайского края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определить список образовательных организаций на основе которых создать базовые учреждения для их утверждения и практического использования в решении вышеизложе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н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ных задач.</w:t>
      </w:r>
      <w:proofErr w:type="gramEnd"/>
    </w:p>
    <w:p w:rsidR="007415E2" w:rsidRPr="007415E2" w:rsidRDefault="007415E2" w:rsidP="007415E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2. </w:t>
      </w:r>
      <w:r w:rsidRPr="00E3265A">
        <w:rPr>
          <w:rFonts w:ascii="Times New Roman" w:hAnsi="Times New Roman" w:cs="Times New Roman"/>
          <w:sz w:val="28"/>
          <w:szCs w:val="28"/>
          <w:u w:val="single"/>
          <w:lang w:bidi="en-US"/>
        </w:rPr>
        <w:t xml:space="preserve">Краевой организации Профсоюза, </w:t>
      </w:r>
      <w:r w:rsidR="00E3265A">
        <w:rPr>
          <w:rFonts w:ascii="Times New Roman" w:hAnsi="Times New Roman" w:cs="Times New Roman"/>
          <w:sz w:val="28"/>
          <w:szCs w:val="28"/>
          <w:u w:val="single"/>
          <w:lang w:bidi="en-US"/>
        </w:rPr>
        <w:t>территориальным</w:t>
      </w:r>
      <w:r w:rsidRPr="00E3265A">
        <w:rPr>
          <w:rFonts w:ascii="Times New Roman" w:hAnsi="Times New Roman" w:cs="Times New Roman"/>
          <w:sz w:val="28"/>
          <w:szCs w:val="28"/>
          <w:u w:val="single"/>
          <w:lang w:bidi="en-US"/>
        </w:rPr>
        <w:t xml:space="preserve"> организациям Профсоюза, первичным профсоюзным организациям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7415E2" w:rsidRPr="007415E2" w:rsidRDefault="007415E2" w:rsidP="007415E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7415E2">
        <w:rPr>
          <w:rFonts w:ascii="Times New Roman" w:hAnsi="Times New Roman" w:cs="Times New Roman"/>
          <w:sz w:val="28"/>
          <w:szCs w:val="28"/>
          <w:lang w:bidi="en-US"/>
        </w:rPr>
        <w:t>2.1. Рекомендовать образовательным организациям всех типов использ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вать Примерные положения о СУОТ, утвержденные Исполкомом Профсоюза 6 декабря 2017 года № 11-12 и Методические рекомендации по оценке профе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сиональных рисков </w:t>
      </w:r>
      <w:proofErr w:type="gramStart"/>
      <w:r w:rsidRPr="007415E2">
        <w:rPr>
          <w:rFonts w:ascii="Times New Roman" w:hAnsi="Times New Roman" w:cs="Times New Roman"/>
          <w:sz w:val="28"/>
          <w:szCs w:val="28"/>
          <w:lang w:bidi="en-US"/>
        </w:rPr>
        <w:t>в</w:t>
      </w:r>
      <w:proofErr w:type="gramEnd"/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дошкольной образовательной организации и организации общего образования, утвержденные Исполкомом Профсоюза 25 декабря 2020 года № 5-11.  </w:t>
      </w:r>
    </w:p>
    <w:p w:rsidR="007415E2" w:rsidRPr="007415E2" w:rsidRDefault="007415E2" w:rsidP="007415E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2.2. Активизировать меры, направленные на осуществление </w:t>
      </w:r>
      <w:proofErr w:type="gramStart"/>
      <w:r w:rsidRPr="007415E2">
        <w:rPr>
          <w:rFonts w:ascii="Times New Roman" w:hAnsi="Times New Roman" w:cs="Times New Roman"/>
          <w:sz w:val="28"/>
          <w:szCs w:val="28"/>
          <w:lang w:bidi="en-US"/>
        </w:rPr>
        <w:t>контроля за</w:t>
      </w:r>
      <w:proofErr w:type="gramEnd"/>
      <w:r w:rsidRPr="007415E2">
        <w:rPr>
          <w:rFonts w:ascii="Times New Roman" w:hAnsi="Times New Roman" w:cs="Times New Roman"/>
          <w:sz w:val="28"/>
          <w:szCs w:val="28"/>
          <w:lang w:bidi="en-US"/>
        </w:rPr>
        <w:t xml:space="preserve"> созданием и функционированием системы управления охраной труда (СУОТ) в образовательных организациях всех типов. </w:t>
      </w:r>
    </w:p>
    <w:p w:rsidR="00A50C2C" w:rsidRDefault="00E3265A" w:rsidP="007415E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2.3. Обеспечить работу в каждой территориальной организации деятел</w:t>
      </w:r>
      <w:r>
        <w:rPr>
          <w:rFonts w:ascii="Times New Roman" w:hAnsi="Times New Roman" w:cs="Times New Roman"/>
          <w:sz w:val="28"/>
          <w:szCs w:val="28"/>
          <w:lang w:bidi="en-US"/>
        </w:rPr>
        <w:t>ь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ность внештатных технических инспекторов труда, </w:t>
      </w:r>
      <w:r w:rsidR="00A50C2C">
        <w:rPr>
          <w:rFonts w:ascii="Times New Roman" w:hAnsi="Times New Roman" w:cs="Times New Roman"/>
          <w:sz w:val="28"/>
          <w:szCs w:val="28"/>
          <w:lang w:bidi="en-US"/>
        </w:rPr>
        <w:t>максимально обеспечить работу уполномоченных по охране труда в образовательных организациях.</w:t>
      </w:r>
    </w:p>
    <w:p w:rsidR="00A50C2C" w:rsidRDefault="000E0D50" w:rsidP="007415E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left:0;text-align:left;margin-left:294.35pt;margin-top:43.9pt;width:187.6pt;height:56.3pt;z-index:251658240" arcsize="10923f" strokecolor="#002060">
            <v:textbox style="mso-next-textbox:#_x0000_s1028">
              <w:txbxContent>
                <w:p w:rsidR="000E0D50" w:rsidRPr="00E56CAD" w:rsidRDefault="000E0D50" w:rsidP="000E0D50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 xml:space="preserve">Документ подписан электронной подписью. </w:t>
                  </w:r>
                </w:p>
                <w:p w:rsidR="000E0D50" w:rsidRDefault="000E0D50" w:rsidP="000E0D50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>Владелец – АБДУЛЛАЕВ ЮРИ</w:t>
                  </w:r>
                  <w:r>
                    <w:rPr>
                      <w:color w:val="002060"/>
                      <w:sz w:val="14"/>
                    </w:rPr>
                    <w:t>Й</w:t>
                  </w:r>
                  <w:r w:rsidRPr="00E56CAD">
                    <w:rPr>
                      <w:color w:val="002060"/>
                      <w:sz w:val="14"/>
                    </w:rPr>
                    <w:t xml:space="preserve"> ГЕННАДЬЕВИЧ. </w:t>
                  </w:r>
                </w:p>
                <w:p w:rsidR="000E0D50" w:rsidRPr="00E56CAD" w:rsidRDefault="000E0D50" w:rsidP="000E0D50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Сертификат </w:t>
                  </w:r>
                  <w:r w:rsidRPr="00E56CAD">
                    <w:rPr>
                      <w:color w:val="002060"/>
                      <w:sz w:val="14"/>
                    </w:rPr>
                    <w:t xml:space="preserve">№ </w:t>
                  </w:r>
                  <w:r w:rsidRPr="00BD2D99">
                    <w:rPr>
                      <w:color w:val="002060"/>
                      <w:sz w:val="14"/>
                    </w:rPr>
                    <w:t>0195D3780000AF56BA42F7827EA650E779</w:t>
                  </w:r>
                </w:p>
                <w:p w:rsidR="000E0D50" w:rsidRPr="00E56CAD" w:rsidRDefault="000E0D50" w:rsidP="000E0D50">
                  <w:pPr>
                    <w:spacing w:after="0"/>
                    <w:rPr>
                      <w:color w:val="002060"/>
                      <w:sz w:val="14"/>
                    </w:rPr>
                  </w:pPr>
                  <w:r w:rsidRPr="005E5A61">
                    <w:rPr>
                      <w:color w:val="002060"/>
                      <w:sz w:val="14"/>
                    </w:rPr>
                    <w:t xml:space="preserve">выдан </w:t>
                  </w:r>
                  <w:r>
                    <w:rPr>
                      <w:color w:val="002060"/>
                      <w:sz w:val="14"/>
                    </w:rPr>
                    <w:t>Федеральной налоговой службой.</w:t>
                  </w:r>
                </w:p>
                <w:p w:rsidR="000E0D50" w:rsidRPr="00E56CAD" w:rsidRDefault="000E0D50" w:rsidP="000E0D50">
                  <w:pPr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Срок действия с 29</w:t>
                  </w:r>
                  <w:r w:rsidRPr="00E56CAD">
                    <w:rPr>
                      <w:color w:val="002060"/>
                      <w:sz w:val="14"/>
                    </w:rPr>
                    <w:t>.0</w:t>
                  </w:r>
                  <w:r>
                    <w:rPr>
                      <w:color w:val="002060"/>
                      <w:sz w:val="14"/>
                    </w:rPr>
                    <w:t>8</w:t>
                  </w:r>
                  <w:r w:rsidRPr="00E56CAD">
                    <w:rPr>
                      <w:color w:val="002060"/>
                      <w:sz w:val="14"/>
                    </w:rPr>
                    <w:t>.202</w:t>
                  </w:r>
                  <w:r>
                    <w:rPr>
                      <w:color w:val="002060"/>
                      <w:sz w:val="14"/>
                    </w:rPr>
                    <w:t>2</w:t>
                  </w:r>
                  <w:r w:rsidRPr="00E56CAD">
                    <w:rPr>
                      <w:color w:val="002060"/>
                      <w:sz w:val="14"/>
                    </w:rPr>
                    <w:t xml:space="preserve"> по </w:t>
                  </w:r>
                  <w:r>
                    <w:rPr>
                      <w:color w:val="002060"/>
                      <w:sz w:val="14"/>
                    </w:rPr>
                    <w:t>29.11.2023</w:t>
                  </w:r>
                </w:p>
                <w:p w:rsidR="000E0D50" w:rsidRPr="00431851" w:rsidRDefault="000E0D50" w:rsidP="000E0D50">
                  <w:pPr>
                    <w:rPr>
                      <w:sz w:val="14"/>
                    </w:rPr>
                  </w:pPr>
                </w:p>
                <w:p w:rsidR="000E0D50" w:rsidRPr="00431851" w:rsidRDefault="000E0D50" w:rsidP="000E0D50">
                  <w:pPr>
                    <w:rPr>
                      <w:sz w:val="14"/>
                    </w:rPr>
                  </w:pPr>
                </w:p>
              </w:txbxContent>
            </v:textbox>
          </v:roundrect>
        </w:pict>
      </w:r>
      <w:r w:rsidR="00A50C2C">
        <w:rPr>
          <w:rFonts w:ascii="Times New Roman" w:hAnsi="Times New Roman" w:cs="Times New Roman"/>
          <w:sz w:val="28"/>
          <w:szCs w:val="28"/>
          <w:lang w:bidi="en-US"/>
        </w:rPr>
        <w:t xml:space="preserve">3. Контроль исполнения данного постановления возложить на главного технического инспектора труда </w:t>
      </w:r>
      <w:proofErr w:type="gramStart"/>
      <w:r w:rsidR="00A50C2C">
        <w:rPr>
          <w:rFonts w:ascii="Times New Roman" w:hAnsi="Times New Roman" w:cs="Times New Roman"/>
          <w:sz w:val="28"/>
          <w:szCs w:val="28"/>
          <w:lang w:bidi="en-US"/>
        </w:rPr>
        <w:t>Алтайской</w:t>
      </w:r>
      <w:proofErr w:type="gramEnd"/>
      <w:r w:rsidR="00A50C2C">
        <w:rPr>
          <w:rFonts w:ascii="Times New Roman" w:hAnsi="Times New Roman" w:cs="Times New Roman"/>
          <w:sz w:val="28"/>
          <w:szCs w:val="28"/>
          <w:lang w:bidi="en-US"/>
        </w:rPr>
        <w:t xml:space="preserve"> краевой организации Профсоюза Янкова Н.П.</w:t>
      </w:r>
    </w:p>
    <w:p w:rsidR="00A50C2C" w:rsidRDefault="00A50C2C" w:rsidP="00A50C2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A50C2C" w:rsidRDefault="00A50C2C" w:rsidP="00A50C2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9872F1" w:rsidRPr="009872F1" w:rsidRDefault="009872F1" w:rsidP="009872F1">
      <w:pPr>
        <w:autoSpaceDE w:val="0"/>
        <w:spacing w:after="0" w:line="240" w:lineRule="auto"/>
        <w:ind w:right="88" w:firstLine="55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872F1" w:rsidRPr="009872F1" w:rsidRDefault="009872F1" w:rsidP="002639CE">
      <w:pPr>
        <w:spacing w:after="0" w:line="240" w:lineRule="exac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872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Председатель </w:t>
      </w:r>
      <w:proofErr w:type="gramStart"/>
      <w:r w:rsidRPr="009872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Алтайской</w:t>
      </w:r>
      <w:proofErr w:type="gramEnd"/>
      <w:r w:rsidRPr="009872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краевой организации </w:t>
      </w:r>
    </w:p>
    <w:p w:rsidR="009872F1" w:rsidRPr="009872F1" w:rsidRDefault="009872F1" w:rsidP="002639CE">
      <w:pPr>
        <w:spacing w:after="0" w:line="240" w:lineRule="exac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9872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Общероссийского</w:t>
      </w:r>
      <w:proofErr w:type="gramEnd"/>
      <w:r w:rsidRPr="009872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Профсоюза образования                               </w:t>
      </w:r>
      <w:r w:rsidR="002639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</w:t>
      </w:r>
      <w:r w:rsidRPr="009872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Ю.Г. Абдуллаев</w:t>
      </w:r>
    </w:p>
    <w:sectPr w:rsidR="009872F1" w:rsidRPr="009872F1" w:rsidSect="00CA2D0F">
      <w:footerReference w:type="default" r:id="rId9"/>
      <w:footerReference w:type="first" r:id="rId10"/>
      <w:pgSz w:w="11906" w:h="16838" w:code="9"/>
      <w:pgMar w:top="851" w:right="567" w:bottom="709" w:left="1701" w:header="720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892" w:rsidRDefault="00582892" w:rsidP="005C7E9B">
      <w:pPr>
        <w:spacing w:after="0" w:line="240" w:lineRule="auto"/>
      </w:pPr>
      <w:r>
        <w:separator/>
      </w:r>
    </w:p>
  </w:endnote>
  <w:endnote w:type="continuationSeparator" w:id="0">
    <w:p w:rsidR="00582892" w:rsidRDefault="00582892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6466044"/>
      <w:docPartObj>
        <w:docPartGallery w:val="Page Numbers (Bottom of Page)"/>
        <w:docPartUnique/>
      </w:docPartObj>
    </w:sdtPr>
    <w:sdtContent>
      <w:p w:rsidR="00A34997" w:rsidRDefault="00BC7C35">
        <w:pPr>
          <w:pStyle w:val="ae"/>
          <w:jc w:val="right"/>
        </w:pPr>
        <w:fldSimple w:instr=" PAGE   \* MERGEFORMAT ">
          <w:r w:rsidR="000E0D50">
            <w:rPr>
              <w:noProof/>
            </w:rPr>
            <w:t>5</w:t>
          </w:r>
        </w:fldSimple>
      </w:p>
    </w:sdtContent>
  </w:sdt>
  <w:p w:rsidR="00A34997" w:rsidRDefault="00A3499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6466045"/>
      <w:docPartObj>
        <w:docPartGallery w:val="Page Numbers (Bottom of Page)"/>
        <w:docPartUnique/>
      </w:docPartObj>
    </w:sdtPr>
    <w:sdtContent>
      <w:p w:rsidR="00A34997" w:rsidRDefault="00BC7C35">
        <w:pPr>
          <w:pStyle w:val="ae"/>
          <w:jc w:val="right"/>
        </w:pPr>
        <w:fldSimple w:instr=" PAGE   \* MERGEFORMAT ">
          <w:r w:rsidR="000E0D50">
            <w:rPr>
              <w:noProof/>
            </w:rPr>
            <w:t>1</w:t>
          </w:r>
        </w:fldSimple>
      </w:p>
    </w:sdtContent>
  </w:sdt>
  <w:p w:rsidR="00A34997" w:rsidRDefault="00A3499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892" w:rsidRDefault="00582892" w:rsidP="005C7E9B">
      <w:pPr>
        <w:spacing w:after="0" w:line="240" w:lineRule="auto"/>
      </w:pPr>
      <w:r>
        <w:separator/>
      </w:r>
    </w:p>
  </w:footnote>
  <w:footnote w:type="continuationSeparator" w:id="0">
    <w:p w:rsidR="00582892" w:rsidRDefault="00582892" w:rsidP="005C7E9B">
      <w:pPr>
        <w:spacing w:after="0" w:line="240" w:lineRule="auto"/>
      </w:pPr>
      <w:r>
        <w:continuationSeparator/>
      </w:r>
    </w:p>
  </w:footnote>
  <w:footnote w:id="1">
    <w:p w:rsidR="00A34997" w:rsidRPr="00A91D3F" w:rsidRDefault="00A34997">
      <w:pPr>
        <w:pStyle w:val="a9"/>
        <w:rPr>
          <w:rFonts w:ascii="Times New Roman" w:hAnsi="Times New Roman" w:cs="Times New Roman"/>
        </w:rPr>
      </w:pPr>
      <w:r w:rsidRPr="00A91D3F">
        <w:rPr>
          <w:rStyle w:val="ab"/>
          <w:rFonts w:ascii="Times New Roman" w:hAnsi="Times New Roman" w:cs="Times New Roman"/>
        </w:rPr>
        <w:footnoteRef/>
      </w:r>
      <w:r w:rsidRPr="00A91D3F">
        <w:rPr>
          <w:rFonts w:ascii="Times New Roman" w:hAnsi="Times New Roman" w:cs="Times New Roman"/>
        </w:rPr>
        <w:t xml:space="preserve"> Основание: Федеральный закон от 29 декабря 2012 года № 273-ФЗ «Об образовании в Российской Федерации»; ст. 214, ст.217 Трудового кодекса Российской Федерации, «Типовое положение о системе управления охраной труда», утв. приказом Минтруда России от 29 октября 2021 г. N 776н;, Национальный стандарт Российской Федерации ГОСТ </w:t>
      </w:r>
      <w:proofErr w:type="gramStart"/>
      <w:r w:rsidRPr="00A91D3F">
        <w:rPr>
          <w:rFonts w:ascii="Times New Roman" w:hAnsi="Times New Roman" w:cs="Times New Roman"/>
        </w:rPr>
        <w:t>Р</w:t>
      </w:r>
      <w:proofErr w:type="gramEnd"/>
      <w:r w:rsidRPr="00A91D3F">
        <w:rPr>
          <w:rFonts w:ascii="Times New Roman" w:hAnsi="Times New Roman" w:cs="Times New Roman"/>
        </w:rPr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совершенствованию»; Межгосударственный стандарт ГОСТ 12.0.230-2007 «Система стандартов безопасности труда. Системы управления охраной труда. Общие требования»; ГОСТ 12.0.230.1-2015 «Система стандартов безопасности труда. Системы управления охраной труда. Руководство по применению», «Рекомендации по созданию и функционированию системы управления охраной труда и обеспечению безопасности образовательного процесса в организациях, осуществляющих образовательную деятельность», направленных письмом Минобразования России от 25.08. 2015 № 12-1077; «Отраслевое соглашения по организациям, находящимся в ведении Министерства просвещения Российской Федерации, на 2021-2023 годы».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101C4"/>
    <w:rsid w:val="00010F4B"/>
    <w:rsid w:val="00011859"/>
    <w:rsid w:val="000268E6"/>
    <w:rsid w:val="00053898"/>
    <w:rsid w:val="0005402A"/>
    <w:rsid w:val="000543F9"/>
    <w:rsid w:val="00056DBF"/>
    <w:rsid w:val="00094956"/>
    <w:rsid w:val="000A7B28"/>
    <w:rsid w:val="000D71EB"/>
    <w:rsid w:val="000E0D50"/>
    <w:rsid w:val="000E2936"/>
    <w:rsid w:val="0011123B"/>
    <w:rsid w:val="00120775"/>
    <w:rsid w:val="00120D69"/>
    <w:rsid w:val="001256D0"/>
    <w:rsid w:val="00141A62"/>
    <w:rsid w:val="00143163"/>
    <w:rsid w:val="00150526"/>
    <w:rsid w:val="00152DDC"/>
    <w:rsid w:val="0017324A"/>
    <w:rsid w:val="00195F06"/>
    <w:rsid w:val="001A095F"/>
    <w:rsid w:val="001A2EB4"/>
    <w:rsid w:val="001B3905"/>
    <w:rsid w:val="001C7D06"/>
    <w:rsid w:val="001D0CCF"/>
    <w:rsid w:val="001D48AA"/>
    <w:rsid w:val="00213929"/>
    <w:rsid w:val="00224A09"/>
    <w:rsid w:val="00252B09"/>
    <w:rsid w:val="002639CE"/>
    <w:rsid w:val="002727A6"/>
    <w:rsid w:val="00285881"/>
    <w:rsid w:val="002A19E0"/>
    <w:rsid w:val="002A2D4E"/>
    <w:rsid w:val="002A4CE0"/>
    <w:rsid w:val="002C0F59"/>
    <w:rsid w:val="002E3E79"/>
    <w:rsid w:val="002E59A0"/>
    <w:rsid w:val="00322996"/>
    <w:rsid w:val="003259FC"/>
    <w:rsid w:val="00337D81"/>
    <w:rsid w:val="00342827"/>
    <w:rsid w:val="00387E1B"/>
    <w:rsid w:val="00395C32"/>
    <w:rsid w:val="003A4AA4"/>
    <w:rsid w:val="003A6250"/>
    <w:rsid w:val="003B6D5B"/>
    <w:rsid w:val="003D2DA1"/>
    <w:rsid w:val="003D4810"/>
    <w:rsid w:val="003E3238"/>
    <w:rsid w:val="00412CF9"/>
    <w:rsid w:val="00415ED6"/>
    <w:rsid w:val="0043370D"/>
    <w:rsid w:val="004777A2"/>
    <w:rsid w:val="004900C9"/>
    <w:rsid w:val="00494A76"/>
    <w:rsid w:val="004C4AF4"/>
    <w:rsid w:val="004C7D31"/>
    <w:rsid w:val="004D66AF"/>
    <w:rsid w:val="004E783E"/>
    <w:rsid w:val="004F539C"/>
    <w:rsid w:val="005264CF"/>
    <w:rsid w:val="005379D9"/>
    <w:rsid w:val="00562B7F"/>
    <w:rsid w:val="0056591E"/>
    <w:rsid w:val="00574583"/>
    <w:rsid w:val="00582892"/>
    <w:rsid w:val="005844B1"/>
    <w:rsid w:val="005907F1"/>
    <w:rsid w:val="005A0948"/>
    <w:rsid w:val="005A2863"/>
    <w:rsid w:val="005B4D5E"/>
    <w:rsid w:val="005C53C2"/>
    <w:rsid w:val="005C7E9B"/>
    <w:rsid w:val="0061253F"/>
    <w:rsid w:val="0062206C"/>
    <w:rsid w:val="00635BE4"/>
    <w:rsid w:val="00642C90"/>
    <w:rsid w:val="00663A40"/>
    <w:rsid w:val="006A4241"/>
    <w:rsid w:val="006A74EB"/>
    <w:rsid w:val="006D011F"/>
    <w:rsid w:val="006D5004"/>
    <w:rsid w:val="006F50AE"/>
    <w:rsid w:val="007415E2"/>
    <w:rsid w:val="00742A89"/>
    <w:rsid w:val="007462B0"/>
    <w:rsid w:val="00764FA3"/>
    <w:rsid w:val="007713FB"/>
    <w:rsid w:val="00773B17"/>
    <w:rsid w:val="0078577A"/>
    <w:rsid w:val="007B1AA2"/>
    <w:rsid w:val="007D1799"/>
    <w:rsid w:val="0080247F"/>
    <w:rsid w:val="0080525E"/>
    <w:rsid w:val="008129AB"/>
    <w:rsid w:val="008170A4"/>
    <w:rsid w:val="008229B7"/>
    <w:rsid w:val="00831535"/>
    <w:rsid w:val="00876579"/>
    <w:rsid w:val="008A64BE"/>
    <w:rsid w:val="008B5308"/>
    <w:rsid w:val="00912B3F"/>
    <w:rsid w:val="009138E8"/>
    <w:rsid w:val="00913B4A"/>
    <w:rsid w:val="00926438"/>
    <w:rsid w:val="009671D0"/>
    <w:rsid w:val="009756C4"/>
    <w:rsid w:val="00980FD4"/>
    <w:rsid w:val="009872F1"/>
    <w:rsid w:val="0099023A"/>
    <w:rsid w:val="00995DE2"/>
    <w:rsid w:val="009A2DF9"/>
    <w:rsid w:val="009B1713"/>
    <w:rsid w:val="009C2B77"/>
    <w:rsid w:val="009F3A7C"/>
    <w:rsid w:val="00A0489C"/>
    <w:rsid w:val="00A04B9A"/>
    <w:rsid w:val="00A13D5C"/>
    <w:rsid w:val="00A265DD"/>
    <w:rsid w:val="00A31AAB"/>
    <w:rsid w:val="00A34997"/>
    <w:rsid w:val="00A45BC5"/>
    <w:rsid w:val="00A46CAC"/>
    <w:rsid w:val="00A50C2C"/>
    <w:rsid w:val="00A50F6D"/>
    <w:rsid w:val="00A53A0C"/>
    <w:rsid w:val="00A625AF"/>
    <w:rsid w:val="00A83714"/>
    <w:rsid w:val="00A85232"/>
    <w:rsid w:val="00A91D3F"/>
    <w:rsid w:val="00A96AF6"/>
    <w:rsid w:val="00AA1D1C"/>
    <w:rsid w:val="00AA6E0C"/>
    <w:rsid w:val="00AB1A73"/>
    <w:rsid w:val="00AC0FFE"/>
    <w:rsid w:val="00AC2BBE"/>
    <w:rsid w:val="00AD155F"/>
    <w:rsid w:val="00AF6970"/>
    <w:rsid w:val="00B058D1"/>
    <w:rsid w:val="00B178E0"/>
    <w:rsid w:val="00B205FB"/>
    <w:rsid w:val="00B23C8E"/>
    <w:rsid w:val="00B23FC0"/>
    <w:rsid w:val="00B32BD3"/>
    <w:rsid w:val="00B3550E"/>
    <w:rsid w:val="00B36611"/>
    <w:rsid w:val="00B43EE2"/>
    <w:rsid w:val="00B61C8C"/>
    <w:rsid w:val="00B62A4B"/>
    <w:rsid w:val="00BB4F6D"/>
    <w:rsid w:val="00BC7C35"/>
    <w:rsid w:val="00BD130A"/>
    <w:rsid w:val="00BD1920"/>
    <w:rsid w:val="00BD474C"/>
    <w:rsid w:val="00BD52C9"/>
    <w:rsid w:val="00BE08B3"/>
    <w:rsid w:val="00BE2E45"/>
    <w:rsid w:val="00BF3E82"/>
    <w:rsid w:val="00C244F3"/>
    <w:rsid w:val="00C35A59"/>
    <w:rsid w:val="00C433EB"/>
    <w:rsid w:val="00C52FF0"/>
    <w:rsid w:val="00C82150"/>
    <w:rsid w:val="00C86FA9"/>
    <w:rsid w:val="00CA0934"/>
    <w:rsid w:val="00CA2D0F"/>
    <w:rsid w:val="00CB789D"/>
    <w:rsid w:val="00CE2449"/>
    <w:rsid w:val="00D067CF"/>
    <w:rsid w:val="00D227B8"/>
    <w:rsid w:val="00D41523"/>
    <w:rsid w:val="00D64331"/>
    <w:rsid w:val="00D6639D"/>
    <w:rsid w:val="00D92804"/>
    <w:rsid w:val="00DD28D9"/>
    <w:rsid w:val="00E10298"/>
    <w:rsid w:val="00E1768B"/>
    <w:rsid w:val="00E2172C"/>
    <w:rsid w:val="00E2330F"/>
    <w:rsid w:val="00E3265A"/>
    <w:rsid w:val="00E37488"/>
    <w:rsid w:val="00E467DF"/>
    <w:rsid w:val="00E55849"/>
    <w:rsid w:val="00E60655"/>
    <w:rsid w:val="00E66A44"/>
    <w:rsid w:val="00E73072"/>
    <w:rsid w:val="00E76521"/>
    <w:rsid w:val="00E778C9"/>
    <w:rsid w:val="00E95408"/>
    <w:rsid w:val="00E95E00"/>
    <w:rsid w:val="00EE0E5A"/>
    <w:rsid w:val="00EE3426"/>
    <w:rsid w:val="00EE4ABB"/>
    <w:rsid w:val="00F062F7"/>
    <w:rsid w:val="00F117DF"/>
    <w:rsid w:val="00F52924"/>
    <w:rsid w:val="00F60954"/>
    <w:rsid w:val="00F65B7B"/>
    <w:rsid w:val="00F86B35"/>
    <w:rsid w:val="00FA3DCC"/>
    <w:rsid w:val="00FA50EA"/>
    <w:rsid w:val="00FC0D13"/>
    <w:rsid w:val="00FC77DE"/>
    <w:rsid w:val="00FD037B"/>
    <w:rsid w:val="00FD77DC"/>
    <w:rsid w:val="00FD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912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12B3F"/>
    <w:rPr>
      <w:rFonts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912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2B3F"/>
    <w:rPr>
      <w:rFonts w:cs="Calibri"/>
      <w:sz w:val="22"/>
      <w:szCs w:val="22"/>
      <w:lang w:eastAsia="ar-SA"/>
    </w:rPr>
  </w:style>
  <w:style w:type="paragraph" w:styleId="af0">
    <w:name w:val="endnote text"/>
    <w:basedOn w:val="a"/>
    <w:link w:val="af1"/>
    <w:uiPriority w:val="99"/>
    <w:semiHidden/>
    <w:unhideWhenUsed/>
    <w:rsid w:val="00A91D3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91D3F"/>
    <w:rPr>
      <w:rFonts w:cs="Calibri"/>
      <w:lang w:eastAsia="ar-SA"/>
    </w:rPr>
  </w:style>
  <w:style w:type="character" w:styleId="af2">
    <w:name w:val="endnote reference"/>
    <w:basedOn w:val="a0"/>
    <w:uiPriority w:val="99"/>
    <w:semiHidden/>
    <w:unhideWhenUsed/>
    <w:rsid w:val="00A91D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D8925-AB4E-4865-BFB7-3E18FCBD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6</cp:revision>
  <cp:lastPrinted>2021-03-28T09:07:00Z</cp:lastPrinted>
  <dcterms:created xsi:type="dcterms:W3CDTF">2023-03-12T08:06:00Z</dcterms:created>
  <dcterms:modified xsi:type="dcterms:W3CDTF">2023-04-03T08:06:00Z</dcterms:modified>
</cp:coreProperties>
</file>