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60" w:rsidRPr="00CB3F60" w:rsidRDefault="00CB3F60" w:rsidP="00CB3F60">
      <w:pPr>
        <w:rPr>
          <w:b/>
        </w:rPr>
      </w:pPr>
      <w:r w:rsidRPr="00CB3F60">
        <w:rPr>
          <w:b/>
        </w:rPr>
        <w:t>Профсоюзный Авангард 2016</w:t>
      </w:r>
    </w:p>
    <w:p w:rsidR="00CB3F60" w:rsidRDefault="00CB3F60" w:rsidP="00CB3F60"/>
    <w:p w:rsidR="00CB3F60" w:rsidRDefault="00CB3F60" w:rsidP="00CB3F60">
      <w:r>
        <w:t>Редакция центральной профсоюзной газеты “Солидарность” объявляет о начале приема заявок на присуждение Премии “Профсоюзный Авангард”</w:t>
      </w:r>
    </w:p>
    <w:p w:rsidR="00CB3F60" w:rsidRDefault="00CB3F60" w:rsidP="00CB3F60"/>
    <w:p w:rsidR="00CB3F60" w:rsidRPr="00CB3F60" w:rsidRDefault="00CB3F60" w:rsidP="00CB3F60">
      <w:pPr>
        <w:jc w:val="center"/>
        <w:rPr>
          <w:b/>
          <w:sz w:val="36"/>
          <w:szCs w:val="36"/>
        </w:rPr>
      </w:pPr>
      <w:r w:rsidRPr="00CB3F60">
        <w:rPr>
          <w:b/>
          <w:sz w:val="36"/>
          <w:szCs w:val="36"/>
        </w:rPr>
        <w:t>Положение о Конкурсе.</w:t>
      </w:r>
    </w:p>
    <w:p w:rsidR="00CB3F60" w:rsidRDefault="00CB3F60" w:rsidP="00CB3F60"/>
    <w:p w:rsidR="00CB3F60" w:rsidRDefault="00CB3F60" w:rsidP="00CB3F60">
      <w:r>
        <w:t>1. ОПРЕДЕЛЕНИЕ</w:t>
      </w:r>
    </w:p>
    <w:p w:rsidR="00CB3F60" w:rsidRDefault="00CB3F60" w:rsidP="00CB3F60">
      <w:r>
        <w:t>“Профсоюзный Авангард” - ежегодная профессиональная профсоюзная премия, учрежденная газетой “Солидарность” для поощрения тех представителей российских профсоюзов, деятельность которых внесла наибольший вклад в развитие профдвижения России в течение конкурсного года.</w:t>
      </w:r>
    </w:p>
    <w:p w:rsidR="00CB3F60" w:rsidRDefault="00CB3F60" w:rsidP="00CB3F60">
      <w:r>
        <w:t>Премия вручается победителям (лауреатам) конкурса за деятельность, способствовавшую значительному росту влияния профсоюзов, качественному усилению их организаций и осуществленную исключительно в течение конкурсного года (в этот раз - с 16 июня 2015 по 15 июня 2016 года). События, действия или акции, состоявшиеся за пределами конкурсного года, не рассматриваются.</w:t>
      </w:r>
    </w:p>
    <w:p w:rsidR="00CB3F60" w:rsidRDefault="00CB3F60" w:rsidP="00CB3F60">
      <w:r>
        <w:t>Подведение итогов конкурса ежегодно приурочивается к празднованию дня рождения газеты “Солидарность” - 19 августа.</w:t>
      </w:r>
    </w:p>
    <w:p w:rsidR="00CB3F60" w:rsidRDefault="00CB3F60" w:rsidP="00CB3F60"/>
    <w:p w:rsidR="00CB3F60" w:rsidRDefault="00CB3F60" w:rsidP="00CB3F60">
      <w:r>
        <w:t>2. НОМИНАЦИИ ПРЕМИИ</w:t>
      </w:r>
    </w:p>
    <w:p w:rsidR="00CB3F60" w:rsidRDefault="00CB3F60" w:rsidP="00CB3F60">
      <w:r>
        <w:t>“Акция” - премия за самое яркое профсоюзное событие года. В данной номинации учитывается не только массовость мероприятия, но и его общественный резонанс, практические результаты для профсоюзного движения.</w:t>
      </w:r>
    </w:p>
    <w:p w:rsidR="00CB3F60" w:rsidRDefault="00CB3F60" w:rsidP="00CB3F60">
      <w:r>
        <w:t xml:space="preserve">“Лидер” - самый заметный профсоюзный лидер. Вне зависимости от официальной должности и статуса номинанта оценивается его деятельность по укреплению профорганизации, профсоюза, всего движения в целом. При оценке номинантов также учитывается личная позиция </w:t>
      </w:r>
      <w:proofErr w:type="spellStart"/>
      <w:r>
        <w:t>профактивиста</w:t>
      </w:r>
      <w:proofErr w:type="spellEnd"/>
      <w:r>
        <w:t>, умение ее обосновывать, отстаивать и нести ответственность за ее претворение в действие.</w:t>
      </w:r>
    </w:p>
    <w:p w:rsidR="00CB3F60" w:rsidRDefault="00CB3F60" w:rsidP="00CB3F60">
      <w:r>
        <w:t xml:space="preserve">“Новация” - самое интересное новшество, использованное в профсоюзной работе. Это могут быть эффективное мотивирование </w:t>
      </w:r>
      <w:proofErr w:type="spellStart"/>
      <w:r>
        <w:t>профчленства</w:t>
      </w:r>
      <w:proofErr w:type="spellEnd"/>
      <w:r>
        <w:t>, способы выстраивания отношений с работодателем, создание новых пособий по профсоюзной работе, стратегия защиты членов профсоюза в различных ситуациях (вплоть до суда) и т.д.</w:t>
      </w:r>
    </w:p>
    <w:p w:rsidR="00CB3F60" w:rsidRDefault="00CB3F60" w:rsidP="00CB3F60"/>
    <w:p w:rsidR="00CB3F60" w:rsidRDefault="00CB3F60" w:rsidP="00CB3F60">
      <w:r>
        <w:t>3. ПРЕМИРОВАНИЕ</w:t>
      </w:r>
    </w:p>
    <w:p w:rsidR="00CB3F60" w:rsidRDefault="00CB3F60" w:rsidP="00CB3F60">
      <w:r>
        <w:t>Редакция берет на себя обязательства, связанные с организацией работы жюри, изготовлением памятных знаков, дипломов и иных форм поощрения победителей, а также с проведением церемонии награждения победителей конкурса.</w:t>
      </w:r>
    </w:p>
    <w:p w:rsidR="00CB3F60" w:rsidRDefault="00CB3F60" w:rsidP="00CB3F60"/>
    <w:p w:rsidR="00CB3F60" w:rsidRDefault="00CB3F60" w:rsidP="00CB3F60">
      <w:r>
        <w:t>4. ПРЕДСТАВЛЕНИЕ КАНДИДАТУР</w:t>
      </w:r>
    </w:p>
    <w:p w:rsidR="00CB3F60" w:rsidRDefault="00CB3F60" w:rsidP="00CB3F60">
      <w:r>
        <w:t xml:space="preserve">Соискателями премии могут являться любые представители российских профсоюзных структур, выдвинутые в заявке на участие в конкурсе. Соискателями премии в номинациях “Акция” и “Новация” могут быть как отдельные </w:t>
      </w:r>
      <w:proofErr w:type="spellStart"/>
      <w:r>
        <w:t>профактивисты</w:t>
      </w:r>
      <w:proofErr w:type="spellEnd"/>
      <w:r>
        <w:t xml:space="preserve">, так и профорганизации в целом, в номинации “Лидер” - только </w:t>
      </w:r>
      <w:proofErr w:type="spellStart"/>
      <w:r>
        <w:t>профактивисты</w:t>
      </w:r>
      <w:proofErr w:type="spellEnd"/>
      <w:r>
        <w:t>. (Понятие “</w:t>
      </w:r>
      <w:proofErr w:type="spellStart"/>
      <w:r>
        <w:t>профактивист</w:t>
      </w:r>
      <w:proofErr w:type="spellEnd"/>
      <w:r>
        <w:t>” относится и к профсоюзным работникам.) Допускается как самовыдвижение организаций, так и выдвижение от имени профсоюзных структур. Не допускается самовыдвижение в номинации “Лидер”. Один и тот же соискатель не может быть выдвинут по двум и более номинациям одновременно.</w:t>
      </w:r>
    </w:p>
    <w:p w:rsidR="00CB3F60" w:rsidRDefault="00CB3F60" w:rsidP="00CB3F60">
      <w:r>
        <w:t>При наличии новых особо крупных достижений лауреата премия ему может быть присуждена во второй раз. Заявки с выдвижением соискателей премии представляются в редакцию газеты и принимаются к рассмотрению при условии, что методические наработки, акции и т.д. реализованы на практике.</w:t>
      </w:r>
    </w:p>
    <w:p w:rsidR="00CB3F60" w:rsidRDefault="00CB3F60" w:rsidP="00CB3F60"/>
    <w:p w:rsidR="00CB3F60" w:rsidRDefault="00CB3F60" w:rsidP="00CB3F60">
      <w:r>
        <w:t>По принятии заявки на участие в конкурсе редакция обязуется уведомить соискателей о факте принятия такой заявки.</w:t>
      </w:r>
    </w:p>
    <w:p w:rsidR="00CB3F60" w:rsidRDefault="00CB3F60" w:rsidP="00CB3F60"/>
    <w:p w:rsidR="00CB3F60" w:rsidRDefault="00CB3F60" w:rsidP="00CB3F60">
      <w:r>
        <w:t>5. ЗАЯВКА НА СОИСКАНИЕ ПРЕМИИ</w:t>
      </w:r>
    </w:p>
    <w:p w:rsidR="00CB3F60" w:rsidRDefault="00CB3F60" w:rsidP="00CB3F60">
      <w:r>
        <w:t>В заявке следует указать:</w:t>
      </w:r>
    </w:p>
    <w:p w:rsidR="00CB3F60" w:rsidRDefault="00CB3F60" w:rsidP="00CB3F60">
      <w:r>
        <w:t xml:space="preserve">- название организации, выдвигающейся на соискание премии (полное название, численность, ФИО руководителей, контакты), или данные </w:t>
      </w:r>
      <w:proofErr w:type="spellStart"/>
      <w:r>
        <w:t>профактивиста</w:t>
      </w:r>
      <w:proofErr w:type="spellEnd"/>
      <w:r>
        <w:t>, выдвинутого на соискание премии (ФИО, должность, место работы, координаты);</w:t>
      </w:r>
    </w:p>
    <w:p w:rsidR="00CB3F60" w:rsidRDefault="00CB3F60" w:rsidP="00CB3F60">
      <w:r>
        <w:t>- номинация, на которую выдвигается соискатель премии;</w:t>
      </w:r>
    </w:p>
    <w:p w:rsidR="00CB3F60" w:rsidRDefault="00CB3F60" w:rsidP="00CB3F60">
      <w:r>
        <w:t xml:space="preserve">- короткое изложение сути заявки, обоснование эффективности и/или уникальности практического опыта. Если номинируется </w:t>
      </w:r>
      <w:proofErr w:type="spellStart"/>
      <w:r>
        <w:t>профактивист</w:t>
      </w:r>
      <w:proofErr w:type="spellEnd"/>
      <w:r>
        <w:t>, заявка должна рассказать о сути его вклада в развитие профорганизации, профсоюзного движения в целом. Наличие данного пункта обязательно. В совокупности изложение не должно превышать 6000 печатных знаков с пробелами. Этот текст (возможно, с незначительными правками и сокращениями) будет опубликован на сайте нашей газеты в разделе “Профсоюзный Авангард” не позже, чем через десять дней с момента поступления в редакцию. А на страницах “Солидарности” все принятые к рассмотрению заявки будут опубликованы в одном из номеров, ближайших по дате к 19 августа. В случае приложения копий опубликованных материалов обязательно точное указание выходных данных публикации;</w:t>
      </w:r>
    </w:p>
    <w:p w:rsidR="00CB3F60" w:rsidRDefault="00CB3F60" w:rsidP="00CB3F60">
      <w:r>
        <w:t>- письма поддержки коллег по профсоюзам;</w:t>
      </w:r>
    </w:p>
    <w:p w:rsidR="00CB3F60" w:rsidRDefault="00CB3F60" w:rsidP="00CB3F60">
      <w:r>
        <w:t>- дополнительные материалы по усмотрению авторов (фотографии, документы).</w:t>
      </w:r>
    </w:p>
    <w:p w:rsidR="00CB3F60" w:rsidRDefault="00CB3F60" w:rsidP="00CB3F60"/>
    <w:p w:rsidR="00CB3F60" w:rsidRDefault="00CB3F60" w:rsidP="00CB3F60">
      <w:r>
        <w:t xml:space="preserve">Заявка и приложения к ней принимаются как по электронной почте, так и с помощью обычной почты (только при наличии цифровой копии всех материалов на CD или ином соответствующем носителе; текст заявки принимается только в файлах формата MS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doc</w:t>
      </w:r>
      <w:proofErr w:type="spellEnd"/>
      <w:r>
        <w:t xml:space="preserve"> или </w:t>
      </w:r>
      <w:proofErr w:type="spellStart"/>
      <w:r>
        <w:t>docx</w:t>
      </w:r>
      <w:proofErr w:type="spellEnd"/>
      <w:r>
        <w:t>). Не забывайте помимо почтового адреса и адресов электронной почты указывать номера контактных телефонов.</w:t>
      </w:r>
    </w:p>
    <w:p w:rsidR="00CB3F60" w:rsidRDefault="00CB3F60" w:rsidP="00CB3F60"/>
    <w:p w:rsidR="00CB3F60" w:rsidRDefault="00CB3F60" w:rsidP="00CB3F60">
      <w:r>
        <w:t>Вниманию соискателей: редакция оставляет за собой право запросить дополнительные материалы о соискателе и провести экспертизу представленных данных.</w:t>
      </w:r>
    </w:p>
    <w:p w:rsidR="00CB3F60" w:rsidRDefault="00CB3F60" w:rsidP="00CB3F60">
      <w:r>
        <w:t>Заявки отправляются как по электронной почте (e-</w:t>
      </w:r>
      <w:proofErr w:type="spellStart"/>
      <w:r>
        <w:t>mail</w:t>
      </w:r>
      <w:proofErr w:type="spellEnd"/>
      <w:r>
        <w:t>: avangard@solidarnost.org), так и обычным почтовым отправлением (на цифровом носителе) на адрес редакции (119119, Москва, Ленинский проспект, 42. Редакция газеты “Солидарность”) с пометкой “ПРЕМИЯ”, указанием конкретной номинации. Заявки, присланные только на бумажных носителях, не принимаются!</w:t>
      </w:r>
    </w:p>
    <w:p w:rsidR="00CB3F60" w:rsidRDefault="00CB3F60" w:rsidP="00CB3F60"/>
    <w:p w:rsidR="00CB3F60" w:rsidRDefault="00CB3F60" w:rsidP="00CB3F60">
      <w:r>
        <w:t>6. ОПРЕДЕЛЕНИЕ ПОБЕДИТЕЛЯ</w:t>
      </w:r>
    </w:p>
    <w:p w:rsidR="00CB3F60" w:rsidRDefault="00CB3F60" w:rsidP="00CB3F60">
      <w:r>
        <w:t>В течение всего срока подачи заявок информация о соискателях будет публиковаться на страницах газеты, а также будет доступна на сайте газеты.</w:t>
      </w:r>
    </w:p>
    <w:p w:rsidR="00CB3F60" w:rsidRDefault="00CB3F60" w:rsidP="00CB3F60">
      <w:r>
        <w:t>Любой желающий может высказаться в поддержку или против любой кандидатуры соискателя премии на сайте газеты www.solidarnost.org в разделе “Профсоюзный Авангард”. Такая форма поддержки имеет рекомендательный характер - как фактор общественного внимания. Также любой желающий может позвонить по телефону редакции (495) 938-7202 и оставить свой голос в поддержку или против той или иной кандидатуры соискателя в устной форме. (Анонимные звонки не учитываются!)</w:t>
      </w:r>
    </w:p>
    <w:p w:rsidR="00CB3F60" w:rsidRDefault="00CB3F60" w:rsidP="00CB3F60">
      <w:r>
        <w:t>Подведение итогов имеет форму закрытого конкурса. Специально созванное жюри оценивает поступившие заявки и прилагаемые к ним материалы и принимает решения в период с 16 по 30 июня. Жюри не обязано публично обосновывать свой выбор того или иного победителя.</w:t>
      </w:r>
    </w:p>
    <w:p w:rsidR="00CB3F60" w:rsidRDefault="00CB3F60" w:rsidP="00CB3F60"/>
    <w:p w:rsidR="00CB3F60" w:rsidRDefault="00CB3F60" w:rsidP="00CB3F60">
      <w:r>
        <w:t>7. СОСТАВ И ПОРЯДОК РАБОТЫ ЖЮРИ</w:t>
      </w:r>
    </w:p>
    <w:p w:rsidR="00CB3F60" w:rsidRDefault="00CB3F60" w:rsidP="00CB3F60">
      <w:r>
        <w:lastRenderedPageBreak/>
        <w:t>Жюри состоит из сотрудников редакции газеты “Солидарность” и привлеченных ею профсоюзных лидеров и активистов, наиболее компетентных в своей области. Число членов жюри - не менее 5 человек. Члены жюри работают на общественных началах.</w:t>
      </w:r>
    </w:p>
    <w:p w:rsidR="00CB3F60" w:rsidRDefault="00CB3F60" w:rsidP="00CB3F60">
      <w:r>
        <w:t>Жюри в своей работе может привлекать независимых консультантов и экспертов, а также затребовать у соискателей (и рекомендующих их) дополнительные материалы.</w:t>
      </w:r>
    </w:p>
    <w:p w:rsidR="00CB3F60" w:rsidRDefault="00CB3F60" w:rsidP="00CB3F60">
      <w:r>
        <w:t>Члены жюри и представляемые ими организации не могут участвовать в конкурсе в качестве номинантов. Члены жюри имеют право выдвигать номинантов из других профсоюзных организаций на соискание премии.</w:t>
      </w:r>
    </w:p>
    <w:p w:rsidR="00CB3F60" w:rsidRDefault="00CB3F60" w:rsidP="00CB3F60">
      <w:r>
        <w:t>Член жюри может в письменной форме доверить другому члену жюри проголосовать за выбранные им кандидатуры. Если в ходе предварительного обсуждения выбор кандидатуры является единогласным, решение может быть принято консенсусом. В отсутствие консенсуса проводится тайное голосование. Жюри проводит голосование столько раз, сколько необходимо для получения большинства голосов (“за” или “против”) принимающих участие в голосовании членов жюри.</w:t>
      </w:r>
    </w:p>
    <w:p w:rsidR="00CB3F60" w:rsidRDefault="00CB3F60" w:rsidP="00CB3F60">
      <w:r>
        <w:t>Члены жюри независимы, принимают решения на основании этических и профессиональных норм и обладают равными правами по принципу: один человек - один голос.</w:t>
      </w:r>
    </w:p>
    <w:p w:rsidR="00CB3F60" w:rsidRDefault="00CB3F60" w:rsidP="00CB3F60"/>
    <w:p w:rsidR="00CB3F60" w:rsidRDefault="00CB3F60" w:rsidP="00CB3F60">
      <w:r>
        <w:t>8. ПОДВЕДЕНИЕ ИТОГОВ</w:t>
      </w:r>
    </w:p>
    <w:p w:rsidR="00CB3F60" w:rsidRDefault="00CB3F60" w:rsidP="00CB3F60">
      <w:r>
        <w:t>Победители конкурса объявляются лауреатами “Профсоюзного Авангарда” и награждаются памятными знаками и дипломами.</w:t>
      </w:r>
    </w:p>
    <w:p w:rsidR="00CB3F60" w:rsidRDefault="00CB3F60" w:rsidP="00CB3F60">
      <w:r>
        <w:t>В каждой номинации может быть до трех победителей.</w:t>
      </w:r>
    </w:p>
    <w:p w:rsidR="00CB3F60" w:rsidRDefault="00CB3F60" w:rsidP="00CB3F60">
      <w:r>
        <w:t>Итоги конкурса оформляются протоколом заседания жюри.</w:t>
      </w:r>
    </w:p>
    <w:p w:rsidR="00CB3F60" w:rsidRDefault="00CB3F60" w:rsidP="00CB3F60">
      <w:r>
        <w:t>Организации-лауреаты обязаны содействовать ознакомлению заинтересованных организаций со своим опытом работы. Сведения о номинантах, конкретных методиках работы, судебных решениях (включая алгоритм работы в суде) могут быть полностью или частично опубликованы на страницах газеты.</w:t>
      </w:r>
    </w:p>
    <w:p w:rsidR="00CB3F60" w:rsidRDefault="00CB3F60" w:rsidP="00CB3F60">
      <w:r>
        <w:t xml:space="preserve">Награждение победителей проводится в торжественной обстановке. Ход и итоги конкурса освещаются на страницах газеты “Солидарность” и других СМИ, а также на </w:t>
      </w:r>
      <w:proofErr w:type="spellStart"/>
      <w:r>
        <w:t>интернет-ресурсах</w:t>
      </w:r>
      <w:proofErr w:type="spellEnd"/>
      <w:r>
        <w:t xml:space="preserve"> газеты “Солидарность”, ФНПР и сайтах отраслевых профсоюзов.</w:t>
      </w:r>
    </w:p>
    <w:p w:rsidR="00CB3F60" w:rsidRDefault="00CB3F60" w:rsidP="00CB3F60">
      <w:r>
        <w:t xml:space="preserve">Сроки подачи заявок на соискание премии - </w:t>
      </w:r>
      <w:r w:rsidRPr="00CB3F60">
        <w:rPr>
          <w:b/>
        </w:rPr>
        <w:t>до 14 июня текущего года</w:t>
      </w:r>
      <w:r>
        <w:t xml:space="preserve"> (включительно). Дата почтовых отправлений определяется по почтовому штемпелю.</w:t>
      </w:r>
    </w:p>
    <w:p w:rsidR="00CB3F60" w:rsidRDefault="00CB3F60" w:rsidP="00CB3F60"/>
    <w:p w:rsidR="00FA4B8D" w:rsidRDefault="00CB3F60" w:rsidP="00CB3F60">
      <w:r>
        <w:t>Работа жюри - с 15 по 30 июня текущего года.</w:t>
      </w:r>
      <w:bookmarkStart w:id="0" w:name="_GoBack"/>
      <w:bookmarkEnd w:id="0"/>
    </w:p>
    <w:sectPr w:rsidR="00FA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9E"/>
    <w:rsid w:val="0015089E"/>
    <w:rsid w:val="00CB3F60"/>
    <w:rsid w:val="00FA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3393A-F3FA-4675-AE3D-3CC56646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1230</Words>
  <Characters>7015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2016-04-26T06:33:00Z</dcterms:created>
  <dcterms:modified xsi:type="dcterms:W3CDTF">2016-04-26T06:35:00Z</dcterms:modified>
</cp:coreProperties>
</file>