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D3" w:rsidRDefault="00AC25D3" w:rsidP="00AC25D3">
      <w:pPr>
        <w:jc w:val="center"/>
        <w:rPr>
          <w:rFonts w:ascii="Bookman Old Style" w:hAnsi="Bookman Old Style"/>
          <w:b/>
          <w:sz w:val="44"/>
        </w:rPr>
      </w:pPr>
      <w:r w:rsidRPr="00AC25D3">
        <w:rPr>
          <w:b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0525857A" wp14:editId="0B7E51D2">
            <wp:simplePos x="0" y="0"/>
            <wp:positionH relativeFrom="column">
              <wp:posOffset>-32385</wp:posOffset>
            </wp:positionH>
            <wp:positionV relativeFrom="paragraph">
              <wp:posOffset>-261620</wp:posOffset>
            </wp:positionV>
            <wp:extent cx="2499360" cy="2343785"/>
            <wp:effectExtent l="0" t="0" r="0" b="0"/>
            <wp:wrapTight wrapText="bothSides">
              <wp:wrapPolygon edited="0">
                <wp:start x="0" y="0"/>
                <wp:lineTo x="0" y="21419"/>
                <wp:lineTo x="21402" y="21419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на бело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5D3">
        <w:rPr>
          <w:rFonts w:ascii="Bookman Old Style" w:hAnsi="Bookman Old Style"/>
          <w:b/>
          <w:sz w:val="44"/>
        </w:rPr>
        <w:t xml:space="preserve">ЭПОХАЛЬНАЯ </w:t>
      </w:r>
    </w:p>
    <w:p w:rsidR="00B3623E" w:rsidRPr="00AC25D3" w:rsidRDefault="00AC25D3" w:rsidP="00AC25D3">
      <w:pPr>
        <w:jc w:val="center"/>
        <w:rPr>
          <w:rFonts w:ascii="Bookman Old Style" w:hAnsi="Bookman Old Style"/>
          <w:b/>
          <w:sz w:val="44"/>
        </w:rPr>
      </w:pPr>
      <w:r w:rsidRPr="00AC25D3">
        <w:rPr>
          <w:rFonts w:ascii="Bookman Old Style" w:hAnsi="Bookman Old Style"/>
          <w:b/>
          <w:sz w:val="44"/>
        </w:rPr>
        <w:t>ПОБЕДА ПРОФСОЮЗОВ</w:t>
      </w:r>
    </w:p>
    <w:p w:rsidR="00AC25D3" w:rsidRPr="00AC25D3" w:rsidRDefault="00AC25D3" w:rsidP="00AC25D3">
      <w:pPr>
        <w:jc w:val="center"/>
        <w:rPr>
          <w:rFonts w:ascii="Bookman Old Style" w:hAnsi="Bookman Old Style"/>
          <w:sz w:val="32"/>
        </w:rPr>
      </w:pPr>
    </w:p>
    <w:p w:rsidR="00AC25D3" w:rsidRDefault="00AC25D3" w:rsidP="00AC25D3">
      <w:pPr>
        <w:jc w:val="center"/>
        <w:rPr>
          <w:rFonts w:ascii="Bookman Old Style" w:hAnsi="Bookman Old Style"/>
          <w:b/>
          <w:i/>
          <w:sz w:val="44"/>
        </w:rPr>
      </w:pPr>
      <w:r w:rsidRPr="00AC25D3">
        <w:rPr>
          <w:rFonts w:ascii="Bookman Old Style" w:hAnsi="Bookman Old Style"/>
          <w:b/>
          <w:i/>
          <w:sz w:val="44"/>
        </w:rPr>
        <w:t xml:space="preserve">РАЙОННЫЙ КОЭФФИЦИЕНТ – ПЛАТИТЬ </w:t>
      </w:r>
      <w:proofErr w:type="gramStart"/>
      <w:r w:rsidRPr="00AC25D3">
        <w:rPr>
          <w:rFonts w:ascii="Bookman Old Style" w:hAnsi="Bookman Old Style"/>
          <w:b/>
          <w:i/>
          <w:sz w:val="44"/>
        </w:rPr>
        <w:t>СВЕРХ</w:t>
      </w:r>
      <w:proofErr w:type="gramEnd"/>
      <w:r w:rsidRPr="00AC25D3">
        <w:rPr>
          <w:rFonts w:ascii="Bookman Old Style" w:hAnsi="Bookman Old Style"/>
          <w:b/>
          <w:i/>
          <w:sz w:val="44"/>
        </w:rPr>
        <w:t xml:space="preserve"> МРОТ!</w:t>
      </w:r>
    </w:p>
    <w:p w:rsidR="00AC25D3" w:rsidRDefault="00AC25D3" w:rsidP="00AC25D3">
      <w:pPr>
        <w:jc w:val="center"/>
        <w:rPr>
          <w:rFonts w:ascii="Bookman Old Style" w:hAnsi="Bookman Old Style"/>
          <w:b/>
          <w:i/>
          <w:sz w:val="44"/>
        </w:rPr>
      </w:pPr>
      <w:r>
        <w:rPr>
          <w:rFonts w:ascii="Bookman Old Style" w:hAnsi="Bookman Old Style"/>
          <w:b/>
          <w:i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839A" wp14:editId="2A1A987E">
                <wp:simplePos x="0" y="0"/>
                <wp:positionH relativeFrom="column">
                  <wp:posOffset>-2392045</wp:posOffset>
                </wp:positionH>
                <wp:positionV relativeFrom="paragraph">
                  <wp:posOffset>115570</wp:posOffset>
                </wp:positionV>
                <wp:extent cx="6697980" cy="91440"/>
                <wp:effectExtent l="38100" t="133350" r="0" b="1371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7980" cy="914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8.35pt;margin-top:9.1pt;width:527.4pt;height:7.2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" strokecolor="red" strokeweight="2.5pt">
                <v:stroke startarrow="open" endarrow="open"/>
              </v:shape>
            </w:pict>
          </mc:Fallback>
        </mc:AlternateContent>
      </w:r>
    </w:p>
    <w:p w:rsidR="00AC25D3" w:rsidRPr="00ED310F" w:rsidRDefault="00AC25D3" w:rsidP="00AC25D3">
      <w:pPr>
        <w:jc w:val="both"/>
        <w:rPr>
          <w:rFonts w:ascii="Bookman Old Style" w:hAnsi="Bookman Old Style"/>
          <w:szCs w:val="27"/>
        </w:rPr>
      </w:pPr>
      <w:bookmarkStart w:id="0" w:name="_GoBack"/>
      <w:r w:rsidRPr="00ED310F">
        <w:rPr>
          <w:rFonts w:ascii="Bookman Old Style" w:hAnsi="Bookman Old Style"/>
          <w:szCs w:val="27"/>
        </w:rPr>
        <w:t xml:space="preserve">Конституционный суд Российской Федерации подтвердил правомочность иска Федерации независимых профсоюзов России по вопросу </w:t>
      </w:r>
      <w:proofErr w:type="spellStart"/>
      <w:r w:rsidRPr="00ED310F">
        <w:rPr>
          <w:rFonts w:ascii="Bookman Old Style" w:hAnsi="Bookman Old Style"/>
          <w:szCs w:val="27"/>
        </w:rPr>
        <w:t>невключения</w:t>
      </w:r>
      <w:proofErr w:type="spellEnd"/>
      <w:r w:rsidRPr="00ED310F">
        <w:rPr>
          <w:rFonts w:ascii="Bookman Old Style" w:hAnsi="Bookman Old Style"/>
          <w:szCs w:val="27"/>
        </w:rPr>
        <w:t xml:space="preserve"> в </w:t>
      </w:r>
      <w:r w:rsidR="00B966A3" w:rsidRPr="00ED310F">
        <w:rPr>
          <w:rFonts w:ascii="Bookman Old Style" w:hAnsi="Bookman Old Style"/>
          <w:szCs w:val="27"/>
        </w:rPr>
        <w:t xml:space="preserve">минимальный </w:t>
      </w:r>
      <w:proofErr w:type="gramStart"/>
      <w:r w:rsidR="00B966A3" w:rsidRPr="00ED310F">
        <w:rPr>
          <w:rFonts w:ascii="Bookman Old Style" w:hAnsi="Bookman Old Style"/>
          <w:szCs w:val="27"/>
        </w:rPr>
        <w:t>размер оплаты труда</w:t>
      </w:r>
      <w:proofErr w:type="gramEnd"/>
      <w:r w:rsidR="00B966A3" w:rsidRPr="00ED310F">
        <w:rPr>
          <w:rFonts w:ascii="Bookman Old Style" w:hAnsi="Bookman Old Style"/>
          <w:szCs w:val="27"/>
        </w:rPr>
        <w:t xml:space="preserve"> (МРОТ) районного коэффициента.</w:t>
      </w:r>
    </w:p>
    <w:p w:rsidR="00B966A3" w:rsidRPr="00ED310F" w:rsidRDefault="00B966A3" w:rsidP="00AC25D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 xml:space="preserve">Такой вердикт высшая судебная инстанция России вынесла 7 декабря 2017 г. </w:t>
      </w:r>
      <w:r w:rsidRPr="00ED310F">
        <w:rPr>
          <w:rFonts w:ascii="Bookman Old Style" w:hAnsi="Bookman Old Style"/>
          <w:szCs w:val="27"/>
        </w:rPr>
        <w:t xml:space="preserve">Профсоюзы оспаривали конституционность статей </w:t>
      </w:r>
      <w:r w:rsidR="007C2A1D" w:rsidRPr="00ED310F">
        <w:rPr>
          <w:rFonts w:ascii="Bookman Old Style" w:hAnsi="Bookman Old Style"/>
          <w:szCs w:val="27"/>
        </w:rPr>
        <w:t xml:space="preserve">Трудового кодекса </w:t>
      </w:r>
      <w:r w:rsidRPr="00ED310F">
        <w:rPr>
          <w:rFonts w:ascii="Bookman Old Style" w:hAnsi="Bookman Old Style"/>
          <w:szCs w:val="27"/>
        </w:rPr>
        <w:t xml:space="preserve">в том смысле, что они позволяют работодателям толковать </w:t>
      </w:r>
      <w:proofErr w:type="gramStart"/>
      <w:r w:rsidRPr="00ED310F">
        <w:rPr>
          <w:rFonts w:ascii="Bookman Old Style" w:hAnsi="Bookman Old Style"/>
          <w:szCs w:val="27"/>
        </w:rPr>
        <w:t>закон по</w:t>
      </w:r>
      <w:proofErr w:type="gramEnd"/>
      <w:r w:rsidRPr="00ED310F">
        <w:rPr>
          <w:rFonts w:ascii="Bookman Old Style" w:hAnsi="Bookman Old Style"/>
          <w:szCs w:val="27"/>
        </w:rPr>
        <w:t xml:space="preserve"> своему усмотрению. </w:t>
      </w:r>
    </w:p>
    <w:p w:rsidR="00B966A3" w:rsidRPr="00ED310F" w:rsidRDefault="00B966A3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 xml:space="preserve">Поводом к рассмотрению дела послужили жалобы четырех российских граждан, работающих в Карелии, Алтайском крае и Иркутской области. </w:t>
      </w:r>
      <w:r w:rsidRPr="00ED310F">
        <w:rPr>
          <w:rFonts w:ascii="Bookman Old Style" w:hAnsi="Bookman Old Style"/>
          <w:szCs w:val="27"/>
        </w:rPr>
        <w:t xml:space="preserve">Они были недовольны системой расчета своих зарплат, при которой «северные» надбавки включаются работодателями в состав минимального </w:t>
      </w:r>
      <w:proofErr w:type="gramStart"/>
      <w:r w:rsidRPr="00ED310F">
        <w:rPr>
          <w:rFonts w:ascii="Bookman Old Style" w:hAnsi="Bookman Old Style"/>
          <w:szCs w:val="27"/>
        </w:rPr>
        <w:t>размера оплаты труда</w:t>
      </w:r>
      <w:proofErr w:type="gramEnd"/>
      <w:r w:rsidRPr="00ED310F">
        <w:rPr>
          <w:rFonts w:ascii="Bookman Old Style" w:hAnsi="Bookman Old Style"/>
          <w:szCs w:val="27"/>
        </w:rPr>
        <w:t>.</w:t>
      </w:r>
      <w:r w:rsidRPr="00ED310F">
        <w:rPr>
          <w:rFonts w:ascii="Bookman Old Style" w:hAnsi="Bookman Old Style"/>
          <w:szCs w:val="27"/>
        </w:rPr>
        <w:t xml:space="preserve"> Интересы членов профсоюза в Конституционном суде представлял </w:t>
      </w:r>
      <w:r w:rsidRPr="00ED310F">
        <w:rPr>
          <w:rFonts w:ascii="Bookman Old Style" w:hAnsi="Bookman Old Style"/>
          <w:szCs w:val="27"/>
        </w:rPr>
        <w:t>секретарь Ф</w:t>
      </w:r>
      <w:r w:rsidRPr="00ED310F">
        <w:rPr>
          <w:rFonts w:ascii="Bookman Old Style" w:hAnsi="Bookman Old Style"/>
          <w:szCs w:val="27"/>
        </w:rPr>
        <w:t>едерации независимых профсоюзов России</w:t>
      </w:r>
      <w:r w:rsidRPr="00ED310F">
        <w:rPr>
          <w:rFonts w:ascii="Bookman Old Style" w:hAnsi="Bookman Old Style"/>
          <w:szCs w:val="27"/>
        </w:rPr>
        <w:t>, кандидат юридических наук Николай Гладков.</w:t>
      </w:r>
    </w:p>
    <w:p w:rsidR="00B966A3" w:rsidRPr="00ED310F" w:rsidRDefault="00B966A3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 xml:space="preserve">Суд </w:t>
      </w:r>
      <w:r w:rsidR="007C2A1D" w:rsidRPr="00ED310F">
        <w:rPr>
          <w:rFonts w:ascii="Bookman Old Style" w:hAnsi="Bookman Old Style"/>
          <w:szCs w:val="27"/>
        </w:rPr>
        <w:t xml:space="preserve">уточнил конституционно-правовой смысл </w:t>
      </w:r>
      <w:r w:rsidR="007C2A1D" w:rsidRPr="00ED310F">
        <w:rPr>
          <w:rFonts w:ascii="Bookman Old Style" w:hAnsi="Bookman Old Style"/>
          <w:szCs w:val="27"/>
        </w:rPr>
        <w:t>ст</w:t>
      </w:r>
      <w:r w:rsidR="007C2A1D" w:rsidRPr="00ED310F">
        <w:rPr>
          <w:rFonts w:ascii="Bookman Old Style" w:hAnsi="Bookman Old Style"/>
          <w:szCs w:val="27"/>
        </w:rPr>
        <w:t>атей</w:t>
      </w:r>
      <w:r w:rsidR="007C2A1D" w:rsidRPr="00ED310F">
        <w:rPr>
          <w:rFonts w:ascii="Bookman Old Style" w:hAnsi="Bookman Old Style"/>
          <w:szCs w:val="27"/>
        </w:rPr>
        <w:t xml:space="preserve"> 316, 317 Трудового кодекса РФ</w:t>
      </w:r>
      <w:r w:rsidRPr="00ED310F">
        <w:rPr>
          <w:rFonts w:ascii="Bookman Old Style" w:hAnsi="Bookman Old Style"/>
          <w:szCs w:val="27"/>
        </w:rPr>
        <w:t xml:space="preserve">, </w:t>
      </w:r>
      <w:r w:rsidR="007C2A1D" w:rsidRPr="00ED310F">
        <w:rPr>
          <w:rFonts w:ascii="Bookman Old Style" w:hAnsi="Bookman Old Style"/>
          <w:szCs w:val="27"/>
        </w:rPr>
        <w:t xml:space="preserve">и постановил, </w:t>
      </w:r>
      <w:r w:rsidRPr="00ED310F">
        <w:rPr>
          <w:rFonts w:ascii="Bookman Old Style" w:hAnsi="Bookman Old Style"/>
          <w:szCs w:val="27"/>
        </w:rPr>
        <w:t xml:space="preserve">что </w:t>
      </w:r>
      <w:r w:rsidRPr="00ED310F">
        <w:rPr>
          <w:rFonts w:ascii="Bookman Old Style" w:hAnsi="Bookman Old Style"/>
          <w:b/>
          <w:szCs w:val="27"/>
        </w:rPr>
        <w:t>районные коэффициенты и надбавки</w:t>
      </w:r>
      <w:r w:rsidR="007C2A1D" w:rsidRPr="00ED310F">
        <w:rPr>
          <w:rFonts w:ascii="Bookman Old Style" w:hAnsi="Bookman Old Style"/>
          <w:b/>
          <w:szCs w:val="27"/>
        </w:rPr>
        <w:t xml:space="preserve"> должны начисляться</w:t>
      </w:r>
      <w:r w:rsidRPr="00ED310F">
        <w:rPr>
          <w:rFonts w:ascii="Bookman Old Style" w:hAnsi="Bookman Old Style"/>
          <w:b/>
          <w:szCs w:val="27"/>
        </w:rPr>
        <w:t xml:space="preserve"> к фактическому заработку.</w:t>
      </w:r>
      <w:r w:rsidRPr="00ED310F">
        <w:rPr>
          <w:rFonts w:ascii="Bookman Old Style" w:hAnsi="Bookman Old Style"/>
          <w:szCs w:val="27"/>
        </w:rPr>
        <w:t xml:space="preserve"> Именно к зарплате, которая, как известно, включает в себя оклад плюс стимулирующие и компенсационные выплаты. Ко всей этой зарплате, к общей сумме, начисляется районный коэффициент и процентная надбавка.</w:t>
      </w:r>
    </w:p>
    <w:p w:rsidR="00B966A3" w:rsidRPr="00ED310F" w:rsidRDefault="00B966A3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  <w:u w:val="single"/>
        </w:rPr>
        <w:t>Именем Российской Федерации Конституционный суд Р</w:t>
      </w:r>
      <w:r w:rsidR="007C2A1D" w:rsidRPr="00ED310F">
        <w:rPr>
          <w:rFonts w:ascii="Bookman Old Style" w:hAnsi="Bookman Old Style"/>
          <w:szCs w:val="27"/>
          <w:u w:val="single"/>
        </w:rPr>
        <w:t>Ф также постановил</w:t>
      </w:r>
      <w:r w:rsidR="007C2A1D" w:rsidRPr="00ED310F">
        <w:rPr>
          <w:rFonts w:ascii="Bookman Old Style" w:hAnsi="Bookman Old Style"/>
          <w:szCs w:val="27"/>
        </w:rPr>
        <w:t>, что:</w:t>
      </w:r>
    </w:p>
    <w:p w:rsidR="007C2A1D" w:rsidRPr="00ED310F" w:rsidRDefault="007C2A1D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>- выявленный конституционно-правовой смысл положений Трудового кодекса Российской Федерации является общеобязательным, что исключает любое иное их истолкование в правоприменительной практике;</w:t>
      </w:r>
    </w:p>
    <w:p w:rsidR="007C2A1D" w:rsidRPr="00ED310F" w:rsidRDefault="007C2A1D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 xml:space="preserve">- вынесенные ранее решения судов по включению </w:t>
      </w:r>
      <w:proofErr w:type="spellStart"/>
      <w:r w:rsidRPr="00ED310F">
        <w:rPr>
          <w:rFonts w:ascii="Bookman Old Style" w:hAnsi="Bookman Old Style"/>
          <w:szCs w:val="27"/>
        </w:rPr>
        <w:t>райкоэффициента</w:t>
      </w:r>
      <w:proofErr w:type="spellEnd"/>
      <w:r w:rsidRPr="00ED310F">
        <w:rPr>
          <w:rFonts w:ascii="Bookman Old Style" w:hAnsi="Bookman Old Style"/>
          <w:szCs w:val="27"/>
        </w:rPr>
        <w:t xml:space="preserve"> в состав МРОТ подлежат пересмотру в пользу работников;</w:t>
      </w:r>
    </w:p>
    <w:p w:rsidR="007C2A1D" w:rsidRPr="00ED310F" w:rsidRDefault="007C2A1D" w:rsidP="00B966A3">
      <w:pPr>
        <w:jc w:val="both"/>
        <w:rPr>
          <w:rFonts w:ascii="Bookman Old Style" w:hAnsi="Bookman Old Style"/>
          <w:szCs w:val="27"/>
        </w:rPr>
      </w:pPr>
      <w:r w:rsidRPr="00ED310F">
        <w:rPr>
          <w:rFonts w:ascii="Bookman Old Style" w:hAnsi="Bookman Old Style"/>
          <w:szCs w:val="27"/>
        </w:rPr>
        <w:t>- постановление окончательно, не подлежит обжалованию, вступает в силу немедленно после провозглашения, действует непосредственно и не требует подтверждения другими органами и должностными лицами.</w:t>
      </w:r>
    </w:p>
    <w:p w:rsidR="007C2A1D" w:rsidRPr="00ED310F" w:rsidRDefault="007C2A1D" w:rsidP="00B966A3">
      <w:pPr>
        <w:jc w:val="both"/>
        <w:rPr>
          <w:rFonts w:ascii="Bookman Old Style" w:hAnsi="Bookman Old Style"/>
          <w:sz w:val="10"/>
          <w:szCs w:val="27"/>
        </w:rPr>
      </w:pPr>
    </w:p>
    <w:p w:rsidR="007C2A1D" w:rsidRDefault="007C2A1D" w:rsidP="00B966A3">
      <w:pPr>
        <w:jc w:val="both"/>
        <w:rPr>
          <w:rFonts w:ascii="Bookman Old Style" w:hAnsi="Bookman Old Style"/>
          <w:b/>
          <w:sz w:val="26"/>
          <w:szCs w:val="26"/>
        </w:rPr>
      </w:pPr>
      <w:r w:rsidRPr="00ED310F">
        <w:rPr>
          <w:rFonts w:ascii="Bookman Old Style" w:hAnsi="Bookman Old Style"/>
          <w:b/>
          <w:sz w:val="26"/>
          <w:szCs w:val="26"/>
        </w:rPr>
        <w:t>Таким образом, благодаря гигантской высокопрофессиональной и  кропотливой работе, проведённой профсоюзами, все работники нашей страны теперь будут получать районный коэффициент</w:t>
      </w:r>
      <w:r w:rsidR="00ED310F" w:rsidRPr="00ED310F">
        <w:rPr>
          <w:rFonts w:ascii="Bookman Old Style" w:hAnsi="Bookman Old Style"/>
          <w:b/>
          <w:sz w:val="26"/>
          <w:szCs w:val="26"/>
        </w:rPr>
        <w:t xml:space="preserve"> </w:t>
      </w:r>
      <w:r w:rsidRPr="00ED310F">
        <w:rPr>
          <w:rFonts w:ascii="Bookman Old Style" w:hAnsi="Bookman Old Style"/>
          <w:b/>
          <w:sz w:val="26"/>
          <w:szCs w:val="26"/>
        </w:rPr>
        <w:t xml:space="preserve">(в Алтайском крае это более 20 тысяч человек только в бюджетной сфере) </w:t>
      </w:r>
      <w:proofErr w:type="gramStart"/>
      <w:r w:rsidRPr="00ED310F">
        <w:rPr>
          <w:rFonts w:ascii="Bookman Old Style" w:hAnsi="Bookman Old Style"/>
          <w:b/>
          <w:sz w:val="26"/>
          <w:szCs w:val="26"/>
        </w:rPr>
        <w:t>сверх</w:t>
      </w:r>
      <w:proofErr w:type="gramEnd"/>
      <w:r w:rsidRPr="00ED310F">
        <w:rPr>
          <w:rFonts w:ascii="Bookman Old Style" w:hAnsi="Bookman Old Style"/>
          <w:b/>
          <w:sz w:val="26"/>
          <w:szCs w:val="26"/>
        </w:rPr>
        <w:t xml:space="preserve"> МРОТ </w:t>
      </w:r>
    </w:p>
    <w:p w:rsidR="00ED310F" w:rsidRPr="00ED310F" w:rsidRDefault="00ED310F" w:rsidP="00B966A3">
      <w:pPr>
        <w:jc w:val="both"/>
        <w:rPr>
          <w:rFonts w:ascii="Bookman Old Style" w:hAnsi="Bookman Old Style"/>
          <w:b/>
          <w:sz w:val="16"/>
          <w:szCs w:val="26"/>
        </w:rPr>
      </w:pPr>
    </w:p>
    <w:p w:rsidR="00ED310F" w:rsidRPr="00ED310F" w:rsidRDefault="00ED310F" w:rsidP="00ED310F">
      <w:pPr>
        <w:jc w:val="both"/>
        <w:rPr>
          <w:rFonts w:ascii="Bookman Old Style" w:hAnsi="Bookman Old Style"/>
          <w:b/>
          <w:i/>
          <w:color w:val="002060"/>
          <w:szCs w:val="27"/>
        </w:rPr>
      </w:pPr>
      <w:r w:rsidRPr="00ED310F">
        <w:rPr>
          <w:rFonts w:ascii="Bookman Old Style" w:hAnsi="Bookman Old Style"/>
          <w:b/>
          <w:i/>
          <w:color w:val="002060"/>
          <w:szCs w:val="27"/>
        </w:rPr>
        <w:t>ТЫ ЕЩЁ СОМНЕВА</w:t>
      </w:r>
      <w:r>
        <w:rPr>
          <w:rFonts w:ascii="Bookman Old Style" w:hAnsi="Bookman Old Style"/>
          <w:b/>
          <w:i/>
          <w:color w:val="002060"/>
          <w:szCs w:val="27"/>
        </w:rPr>
        <w:t>ЕШЬСЯ, БЫТЬ ЛИ ЧЛЕНОМ ПРОФСОЮЗА???</w:t>
      </w:r>
      <w:bookmarkEnd w:id="0"/>
    </w:p>
    <w:sectPr w:rsidR="00ED310F" w:rsidRPr="00ED310F" w:rsidSect="00ED310F">
      <w:pgSz w:w="11906" w:h="16838"/>
      <w:pgMar w:top="426" w:right="566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D3"/>
    <w:rsid w:val="00501445"/>
    <w:rsid w:val="007C2A1D"/>
    <w:rsid w:val="00AC25D3"/>
    <w:rsid w:val="00B3623E"/>
    <w:rsid w:val="00B966A3"/>
    <w:rsid w:val="00E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2017-12-14T04:06:00Z</cp:lastPrinted>
  <dcterms:created xsi:type="dcterms:W3CDTF">2017-12-14T03:29:00Z</dcterms:created>
  <dcterms:modified xsi:type="dcterms:W3CDTF">2017-12-14T04:11:00Z</dcterms:modified>
</cp:coreProperties>
</file>