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486"/>
        <w:gridCol w:w="1042"/>
        <w:gridCol w:w="4672"/>
      </w:tblGrid>
      <w:tr w:rsidR="00D13463" w:rsidRPr="00D13463" w:rsidTr="00D13463">
        <w:trPr>
          <w:trHeight w:hRule="exact" w:val="964"/>
        </w:trPr>
        <w:tc>
          <w:tcPr>
            <w:tcW w:w="4489" w:type="dxa"/>
          </w:tcPr>
          <w:p w:rsidR="00D13463" w:rsidRPr="00D13463" w:rsidRDefault="00D13463" w:rsidP="00D13463">
            <w:pPr>
              <w:widowControl w:val="0"/>
              <w:tabs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43" w:type="dxa"/>
            <w:hideMark/>
          </w:tcPr>
          <w:p w:rsidR="00D13463" w:rsidRPr="00D13463" w:rsidRDefault="00D13463" w:rsidP="00D1346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D13463">
              <w:rPr>
                <w:rFonts w:ascii="Times New Roman" w:eastAsia="Lucida Sans Unicode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hideMark/>
          </w:tcPr>
          <w:p w:rsidR="00D13463" w:rsidRPr="00D13463" w:rsidRDefault="00D13463" w:rsidP="00D13463">
            <w:pPr>
              <w:widowControl w:val="0"/>
              <w:tabs>
                <w:tab w:val="left" w:pos="3240"/>
              </w:tabs>
              <w:suppressAutoHyphens/>
              <w:snapToGrid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13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ab/>
            </w:r>
          </w:p>
        </w:tc>
      </w:tr>
      <w:tr w:rsidR="00D13463" w:rsidRPr="00D13463" w:rsidTr="00D13463">
        <w:trPr>
          <w:trHeight w:val="1458"/>
        </w:trPr>
        <w:tc>
          <w:tcPr>
            <w:tcW w:w="102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13463" w:rsidRPr="00D13463" w:rsidRDefault="00D13463" w:rsidP="00D13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D13463" w:rsidRPr="00D13463" w:rsidRDefault="00D13463" w:rsidP="00D134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1346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ПРОФСОЮЗ РАБОТНИКОВ НАРОДНОГО ОБРАЗОВАНИЯ И НАУКИ РОССИЙСКОЙ ФЕДЕРАЦИИ</w:t>
            </w:r>
          </w:p>
          <w:p w:rsidR="00D13463" w:rsidRPr="00D13463" w:rsidRDefault="00D13463" w:rsidP="00D13463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1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КОМСОМОЛЬСКАЯ РАЙОННАЯ ОРГАНИЗАЦИЯ ПРОФСОЮЗА</w:t>
            </w:r>
          </w:p>
          <w:p w:rsidR="00D13463" w:rsidRPr="00A83178" w:rsidRDefault="00D13463" w:rsidP="00D134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</w:p>
          <w:p w:rsidR="00D13463" w:rsidRPr="00D13463" w:rsidRDefault="00D13463" w:rsidP="00D134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en-US"/>
              </w:rPr>
            </w:pPr>
          </w:p>
          <w:p w:rsidR="00D13463" w:rsidRPr="00D13463" w:rsidRDefault="00D13463" w:rsidP="00D134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D13463" w:rsidRDefault="00D13463" w:rsidP="001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A7" w:rsidRPr="004A28B8" w:rsidRDefault="00111BA7" w:rsidP="00D13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</w:p>
    <w:p w:rsidR="004A28B8" w:rsidRPr="004A28B8" w:rsidRDefault="00A010B0" w:rsidP="00D13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Комсомольской </w:t>
      </w:r>
      <w:r w:rsidR="00111BA7"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организации профсоюза работников народ</w:t>
      </w: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</w:t>
      </w:r>
    </w:p>
    <w:p w:rsidR="00111BA7" w:rsidRPr="004A28B8" w:rsidRDefault="00A010B0" w:rsidP="00D13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науки</w:t>
      </w:r>
      <w:r w:rsidR="00F7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B7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</w:t>
      </w:r>
      <w:r w:rsidR="00111BA7"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A28B8" w:rsidRDefault="004A28B8" w:rsidP="001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42" w:rsidRDefault="00602E42" w:rsidP="001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A7" w:rsidRPr="0068013C" w:rsidRDefault="00111BA7" w:rsidP="0087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ОБЩАЯ ХАРАКТЕРИСТИКА ОРГАНИЗАЦИИ. СОСТОЯНИЕ ПРОФСОЮЗНОГО ЧЛЕНСТВА. </w:t>
      </w:r>
    </w:p>
    <w:p w:rsidR="008770C3" w:rsidRDefault="00B74F2C" w:rsidP="0068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– это анализ и оценка работы за 2017 год, определение целей и задач на предстоящий период.  Основными целями и задачами организации в 2017 году были: мотивация профсоюзного членства, значимость коллективных договоров, социальное партнерство, информированность членов профсоюза, работа с молодыми специалистами. </w:t>
      </w:r>
      <w:r w:rsidR="0087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11BA7" w:rsidRPr="00111BA7" w:rsidRDefault="008770C3" w:rsidP="0068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2018</w:t>
      </w:r>
      <w:r w:rsidR="00A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структуру Комсомольской</w:t>
      </w:r>
      <w:r w:rsidR="002D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районной организации входит 27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профсоюзных организ</w:t>
      </w:r>
      <w:r w:rsidR="00A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аций.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охват про</w:t>
      </w:r>
      <w:r w:rsidR="00A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фсоюзным членством на</w:t>
      </w:r>
      <w:r w:rsidR="002E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01.01.2018 года составляет 8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>2,11</w:t>
      </w:r>
      <w:r w:rsidR="002E1AD0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10</w:t>
      </w:r>
      <w:r w:rsidR="0048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100% членство, в 8 организациях охват членством профсоюза составляет 90% и более</w:t>
      </w:r>
      <w:r w:rsidR="00D30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численность 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</w:t>
      </w:r>
      <w:r w:rsidR="00A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составляет 685 человек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11</w:t>
      </w:r>
      <w:r w:rsidR="00DD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</w:t>
      </w:r>
      <w:r w:rsidR="00DD392D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ьше, чем в прошлом году.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</w:t>
      </w:r>
      <w:r w:rsidR="00D30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 организации  со</w:t>
      </w:r>
      <w:r w:rsidR="0047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зданы во всех</w:t>
      </w:r>
      <w:r w:rsidR="0044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4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в член</w:t>
      </w:r>
      <w:r w:rsidR="00A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профсоюза приняты 36 работников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выбыло из профсоюза 13 человек.</w:t>
      </w:r>
      <w:r w:rsidR="0047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профсоюзного членства является одной из самых актуальных задач, стоящих перед профсоюзным активом районной организации. Ежегодно</w:t>
      </w:r>
      <w:r w:rsidR="00A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</w:t>
      </w:r>
      <w:r w:rsidR="00E5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организациях». Поощрение профс</w:t>
      </w:r>
      <w:r w:rsidR="00E5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оюзного актива является одним из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действенных способов повышения его моти</w:t>
      </w:r>
      <w:r w:rsidR="0002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 к участию в работе. В 2017 году 5</w:t>
      </w:r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</w:t>
      </w:r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</w:t>
      </w:r>
      <w:proofErr w:type="gramStart"/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республиканской организации Профсоюза работников народного образования</w:t>
      </w:r>
      <w:proofErr w:type="gramEnd"/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РФ.</w:t>
      </w:r>
    </w:p>
    <w:p w:rsidR="00111BA7" w:rsidRDefault="00111BA7" w:rsidP="00877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ОРГАНИЗАЦИОННАЯ РАБОТА.</w:t>
      </w:r>
    </w:p>
    <w:p w:rsidR="00111BA7" w:rsidRPr="00111BA7" w:rsidRDefault="008770C3" w:rsidP="0062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организационная работа в 2017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направлена на выполнение</w:t>
      </w:r>
      <w:r w:rsidR="0030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Профсоюза,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</w:t>
      </w:r>
      <w:r w:rsidR="0044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 Съезда Профсоюза, республиканской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районной отчётно-выборной конференции и проведение меропр</w:t>
      </w:r>
      <w:r w:rsidR="00AD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иятий, посвященных году профсоюзного PR-движения. В 2017</w:t>
      </w:r>
      <w:r w:rsidR="0044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состоялось </w:t>
      </w:r>
      <w:r w:rsidR="00AD4C1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заседания Совета Профсоюза, 10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Президиума, 2 </w:t>
      </w:r>
      <w:r w:rsidR="00AD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62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с председателями первичных проф</w:t>
      </w:r>
      <w:r w:rsidR="00E5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организаций. </w:t>
      </w:r>
    </w:p>
    <w:p w:rsidR="00111BA7" w:rsidRPr="00111BA7" w:rsidRDefault="00624A07" w:rsidP="0062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кадровой политики и организационного укрепления район</w:t>
      </w:r>
      <w:r w:rsidR="001B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 Профсоюза в 2018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актуальными остаются следующие задачи:</w:t>
      </w:r>
    </w:p>
    <w:p w:rsidR="00111BA7" w:rsidRPr="00111BA7" w:rsidRDefault="00111BA7" w:rsidP="00E43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4A363C" w:rsidRDefault="00111BA7" w:rsidP="00E43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к</w:t>
      </w:r>
      <w:r w:rsidR="005D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адрового резерва в </w:t>
      </w:r>
      <w:proofErr w:type="gramStart"/>
      <w:r w:rsidR="005D7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proofErr w:type="gramEnd"/>
      <w:r w:rsidR="005D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первичных организациях.</w:t>
      </w:r>
    </w:p>
    <w:p w:rsidR="00111BA7" w:rsidRPr="00111BA7" w:rsidRDefault="00111BA7" w:rsidP="00E43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Введение в районной организации </w:t>
      </w:r>
      <w:proofErr w:type="gramStart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регулярной оценки эффективности деятельности первичных</w:t>
      </w:r>
      <w:r w:rsidR="008A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A3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proofErr w:type="gramEnd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BA7" w:rsidRDefault="00111BA7" w:rsidP="00E43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СОЦИАЛЬНОЕ ПАРТНЕРСТВО.</w:t>
      </w:r>
    </w:p>
    <w:p w:rsidR="00111BA7" w:rsidRPr="003044E0" w:rsidRDefault="003044E0" w:rsidP="00E72E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E0">
        <w:rPr>
          <w:rFonts w:ascii="Times New Roman" w:eastAsia="Calibri" w:hAnsi="Times New Roman" w:cs="Times New Roman"/>
          <w:sz w:val="24"/>
          <w:szCs w:val="24"/>
        </w:rPr>
        <w:t>Социальное партнерство в образовательных о</w:t>
      </w:r>
      <w:r>
        <w:rPr>
          <w:rFonts w:ascii="Times New Roman" w:hAnsi="Times New Roman" w:cs="Times New Roman"/>
          <w:sz w:val="24"/>
          <w:szCs w:val="24"/>
        </w:rPr>
        <w:t>рганизациях района</w:t>
      </w:r>
      <w:r w:rsidRPr="003044E0">
        <w:rPr>
          <w:rFonts w:ascii="Times New Roman" w:eastAsia="Calibri" w:hAnsi="Times New Roman" w:cs="Times New Roman"/>
          <w:sz w:val="24"/>
          <w:szCs w:val="24"/>
        </w:rPr>
        <w:t xml:space="preserve"> реализуется  через коллективные договоры и  Отраслевые соглашения (федеральное, республиканское и местные).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 отрасли образования имеет стабильно системный характер. Соглашения заключаются на федеральном, областном</w:t>
      </w:r>
      <w:r w:rsidR="006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муниципальном уровнях. В районе</w:t>
      </w:r>
      <w:r w:rsidR="004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363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 образования администрации Комсомольского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районной организацией Профсоюза заключе</w:t>
      </w:r>
      <w:r w:rsidR="004A3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отраслевое Соглашение на 2013-2016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="0001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соглашения от 26 декабря 2016 года, районное отраслевое соглашение продлено до 25 декабря 2018 года.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AA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организации входят 27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профсоюзных организаций. Колл</w:t>
      </w:r>
      <w:r w:rsidR="00AA471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ективные договоры заключены во всех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профсою</w:t>
      </w:r>
      <w:r w:rsidR="00AA4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организациях.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Рассматривая итоги социального партнерства стороны, отме</w:t>
      </w:r>
      <w:r w:rsidR="000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чают, что организации Профсоюза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участвуют в работе коллегиальных органов при рассмотрении вопросов, за</w:t>
      </w:r>
      <w:r w:rsidR="00017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трагивающих интересы работников,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различных рабочих групп, комиссий по регулированию социально – трудовых отношений.</w:t>
      </w:r>
    </w:p>
    <w:p w:rsidR="00111BA7" w:rsidRPr="00111BA7" w:rsidRDefault="003A3A73" w:rsidP="00E72E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профсоюзные организации проводили работу по внесению изменений в д</w:t>
      </w:r>
      <w:r w:rsidR="00191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ействующие коллективные договора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изменениями в законодательстве. В о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тчетном году в </w:t>
      </w:r>
      <w:r w:rsidR="00191667">
        <w:rPr>
          <w:rFonts w:ascii="Times New Roman" w:eastAsia="Times New Roman" w:hAnsi="Times New Roman" w:cs="Times New Roman"/>
          <w:sz w:val="24"/>
          <w:szCs w:val="24"/>
          <w:lang w:eastAsia="ru-RU"/>
        </w:rPr>
        <w:t>3 образовательных организациях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</w:t>
      </w:r>
      <w:r w:rsidR="0019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 новые коллективные договора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Этим ППО оказывалась методическая помощь по заключению коллективных договоров и их регистрации. </w:t>
      </w:r>
    </w:p>
    <w:p w:rsidR="00111BA7" w:rsidRPr="00111BA7" w:rsidRDefault="003A3A73" w:rsidP="00E72E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отчётный период в рамках социального партнёрства уделялось пристальное внимание вопросам оплаты труда педагог</w:t>
      </w:r>
      <w:r w:rsidR="001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работников,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эффективных контрактов, распределению учебной нагрузки. </w:t>
      </w:r>
    </w:p>
    <w:p w:rsidR="00111BA7" w:rsidRPr="00111BA7" w:rsidRDefault="0068013C" w:rsidP="00E72E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- совещаниях для председателей районных проф</w:t>
      </w:r>
      <w:r w:rsidR="001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организаций,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</w:t>
      </w:r>
      <w:r w:rsidR="00E3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КРК, председателей 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молодых педагогов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правовых и технических инспекторов. Проводились семинары для председателей ППО по изучению новых нормативных документов, касающихся коллективных договоров, рабочего времени, образовате</w:t>
      </w:r>
      <w:r w:rsidR="00E329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рабочих программ.</w:t>
      </w:r>
    </w:p>
    <w:p w:rsidR="00111BA7" w:rsidRPr="00111BA7" w:rsidRDefault="00111BA7" w:rsidP="00E72E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 активно принимали участие в муниципальных и региональных эта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конкурсов: Учитель года  – 2017</w:t>
      </w:r>
      <w:r w:rsidR="0001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Самый классный </w:t>
      </w:r>
      <w:proofErr w:type="spellStart"/>
      <w:proofErr w:type="gramStart"/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года, Педаг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огический дебют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111BA7" w:rsidRPr="00111BA7" w:rsidRDefault="00111BA7" w:rsidP="0024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предстоящий период по этому направлению: </w:t>
      </w:r>
    </w:p>
    <w:p w:rsidR="00DF052B" w:rsidRDefault="00111BA7" w:rsidP="0024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1.Добиваться качественного содержания коллективных договоров, </w:t>
      </w:r>
      <w:r w:rsidR="0001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</w:t>
      </w:r>
      <w:r w:rsidR="00017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 в них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A7" w:rsidRPr="00111BA7" w:rsidRDefault="00111BA7" w:rsidP="0024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Добиваться соблюдения процедуры коллективных договоров.</w:t>
      </w:r>
    </w:p>
    <w:p w:rsidR="00111BA7" w:rsidRPr="00111BA7" w:rsidRDefault="00017F44" w:rsidP="00242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работу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рофсоюзных организаций по проведению ежегодных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собраний с единой повесткой дня «О ходе выполнения коллекти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договора в образовательной  организации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11BA7" w:rsidRDefault="00111BA7" w:rsidP="00A148A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ПРАВОЗАЩИТНАЯ РАБОТА </w:t>
      </w:r>
    </w:p>
    <w:p w:rsidR="00CE15AF" w:rsidRDefault="000F02D2" w:rsidP="00A4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инспекция районной организации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одного внештатного правового инспектора труда,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Алексеевич, директор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Полевошептаховская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3A22E6" w:rsidRDefault="00AE4ADD" w:rsidP="008A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инспектор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ринимал</w:t>
      </w:r>
      <w:r w:rsidR="00B5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</w:t>
      </w:r>
      <w:r w:rsidR="001D0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республиканских семинарах, проводимых Чувашской республиканской организацией, оказыва</w:t>
      </w:r>
      <w:r w:rsidR="00C910E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бесплатную правовую помощь первичным профсоюзным организациям и членам профсоюза. В отчетном году оказана помощь 58 членам профсоюза. </w:t>
      </w:r>
    </w:p>
    <w:p w:rsidR="003A22E6" w:rsidRPr="003A22E6" w:rsidRDefault="00535754" w:rsidP="0053575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A051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D0378" w:rsidRPr="003A22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2E6" w:rsidRPr="003A22E6">
        <w:rPr>
          <w:rFonts w:ascii="Times New Roman" w:hAnsi="Times New Roman"/>
        </w:rPr>
        <w:t>В соответствии со ст.370 Трудового кодекса Российской Федерации и Федеральным законом «О профессиональных союзах, их правах и гарантиях деятельности» Чувашская республиканская организация Профсоюза работников народного образования и науки Российской Федерации в период с 18 по 20 октября 2017 г. проводила плановую проверку соблюдения трудового законодательства в образов</w:t>
      </w:r>
      <w:r w:rsidR="003A22E6">
        <w:rPr>
          <w:rFonts w:ascii="Times New Roman" w:hAnsi="Times New Roman"/>
        </w:rPr>
        <w:t>ательных учреждениях района</w:t>
      </w:r>
      <w:r w:rsidR="003A22E6" w:rsidRPr="003A22E6">
        <w:rPr>
          <w:rFonts w:ascii="Times New Roman" w:hAnsi="Times New Roman"/>
        </w:rPr>
        <w:t>.</w:t>
      </w:r>
    </w:p>
    <w:p w:rsidR="003A22E6" w:rsidRPr="003A22E6" w:rsidRDefault="005A051F" w:rsidP="005A05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A22E6" w:rsidRPr="003A22E6">
        <w:rPr>
          <w:rFonts w:ascii="Times New Roman" w:hAnsi="Times New Roman"/>
        </w:rPr>
        <w:t xml:space="preserve">Проверка проведена в пяти муниципальных образовательных учреждениях (четырех общеобразовательных, одного дошкольного  образовательных учреждения) главным правовым инспектором </w:t>
      </w:r>
      <w:proofErr w:type="gramStart"/>
      <w:r w:rsidR="003A22E6" w:rsidRPr="003A22E6">
        <w:rPr>
          <w:rFonts w:ascii="Times New Roman" w:hAnsi="Times New Roman"/>
        </w:rPr>
        <w:t>труда Чувашской республиканской организации Профсоюза работников народного образования</w:t>
      </w:r>
      <w:proofErr w:type="gramEnd"/>
      <w:r w:rsidR="003A22E6" w:rsidRPr="003A22E6">
        <w:rPr>
          <w:rFonts w:ascii="Times New Roman" w:hAnsi="Times New Roman"/>
        </w:rPr>
        <w:t xml:space="preserve"> и науки Российской Федерации </w:t>
      </w:r>
      <w:proofErr w:type="spellStart"/>
      <w:r w:rsidR="003A22E6" w:rsidRPr="003A22E6">
        <w:rPr>
          <w:rFonts w:ascii="Times New Roman" w:hAnsi="Times New Roman"/>
        </w:rPr>
        <w:t>Шушпановой</w:t>
      </w:r>
      <w:proofErr w:type="spellEnd"/>
      <w:r w:rsidR="003A22E6" w:rsidRPr="003A22E6">
        <w:rPr>
          <w:rFonts w:ascii="Times New Roman" w:hAnsi="Times New Roman"/>
        </w:rPr>
        <w:t xml:space="preserve"> Л.Ю. на основании распоряжения от 16.10.2017г. № 33. По результатам проверки оформлены акты и представления об устранении выявленных нарушений, которые направлены руководителям образовательных учреждений.</w:t>
      </w:r>
    </w:p>
    <w:p w:rsidR="00606979" w:rsidRPr="00606979" w:rsidRDefault="00445706" w:rsidP="004457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="006069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6069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ходе проверки выявлены следующие нарушения трудового законодательства:</w:t>
      </w:r>
    </w:p>
    <w:p w:rsidR="00B513BD" w:rsidRDefault="009864DB" w:rsidP="00A41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4DB">
        <w:rPr>
          <w:rFonts w:ascii="Times New Roman" w:hAnsi="Times New Roman"/>
          <w:sz w:val="24"/>
          <w:szCs w:val="24"/>
        </w:rPr>
        <w:t>1. В части режима рабочего времени во всех проверенных  образовательных учреждениях района не соблюдается правило о 36 часовой рабочей неделе женщин, работающих в сельской местности, установленное постановлением Верховного Совета РСФСР от 01.11.1990 г. № 298/3-1 «О неотложных мерах по улучшению положения женщин, семьи, охраны материнств</w:t>
      </w:r>
      <w:r>
        <w:rPr>
          <w:rFonts w:ascii="Times New Roman" w:hAnsi="Times New Roman"/>
          <w:sz w:val="24"/>
          <w:szCs w:val="24"/>
        </w:rPr>
        <w:t>а и детства на селе»;</w:t>
      </w:r>
    </w:p>
    <w:p w:rsidR="008A1605" w:rsidRPr="008A1605" w:rsidRDefault="008A1605" w:rsidP="00A410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A160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В отношении  рабочего времени сторожей установлено, что учет их рабочего времени  не соответствует фактически затрачиваемому времени по графику работы: табель составляется по производственному календарю, а не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 фактической работе (графику);</w:t>
      </w:r>
    </w:p>
    <w:p w:rsidR="00F37E33" w:rsidRDefault="00F37E33" w:rsidP="00A410C2">
      <w:pPr>
        <w:pStyle w:val="Textbody"/>
        <w:snapToGrid w:val="0"/>
        <w:jc w:val="both"/>
        <w:rPr>
          <w:rFonts w:ascii="Times New Roman" w:eastAsia="Arial" w:hAnsi="Times New Roman" w:cs="Arial"/>
        </w:rPr>
      </w:pPr>
      <w:r w:rsidRPr="00F37E33">
        <w:rPr>
          <w:rFonts w:ascii="Times New Roman" w:eastAsia="Arial" w:hAnsi="Times New Roman" w:cs="Arial"/>
        </w:rPr>
        <w:t>3. При оформлении приказа о направлении работников на курсы повышения квалификации не оговаривается предоставление гарантии — оплаты командировочных расходов (проезда, найма жилья, суточных), указано только -  с сохранением средне</w:t>
      </w:r>
      <w:r w:rsidR="00593A70">
        <w:rPr>
          <w:rFonts w:ascii="Times New Roman" w:eastAsia="Arial" w:hAnsi="Times New Roman" w:cs="Arial"/>
        </w:rPr>
        <w:t xml:space="preserve">го заработка. </w:t>
      </w:r>
    </w:p>
    <w:p w:rsidR="007F3D7B" w:rsidRPr="00F37E33" w:rsidRDefault="007F3D7B" w:rsidP="00A410C2">
      <w:pPr>
        <w:pStyle w:val="Textbody"/>
        <w:snapToGrid w:val="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В районе проведена Республиканская тематическая проверка «Соблюдение </w:t>
      </w:r>
      <w:proofErr w:type="gramStart"/>
      <w:r>
        <w:rPr>
          <w:rFonts w:ascii="Times New Roman" w:eastAsia="Arial" w:hAnsi="Times New Roman" w:cs="Arial"/>
        </w:rPr>
        <w:t>порядка ведения табеля учета рабочего времени</w:t>
      </w:r>
      <w:proofErr w:type="gramEnd"/>
      <w:r>
        <w:rPr>
          <w:rFonts w:ascii="Times New Roman" w:eastAsia="Arial" w:hAnsi="Times New Roman" w:cs="Arial"/>
        </w:rPr>
        <w:t>». В ходе указанной проверки были выявлены нарушения порядка учета рабочего времени работодателями, вынесены представления об устранении  выявленных  нарушений.</w:t>
      </w:r>
    </w:p>
    <w:p w:rsidR="00111BA7" w:rsidRDefault="007F3D7B" w:rsidP="00A410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5A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 году с участием главного правового инспектора труда Чувашской республиканской организации Профсоюза работников народного образования и науки РФ </w:t>
      </w:r>
      <w:proofErr w:type="spellStart"/>
      <w:r w:rsidR="0032504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Шушпановой</w:t>
      </w:r>
      <w:proofErr w:type="spellEnd"/>
      <w:r w:rsidR="0032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проведены</w:t>
      </w:r>
      <w:r w:rsidR="001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семинар-совещания </w:t>
      </w:r>
      <w:r w:rsidR="0032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председателями первичных профсоюзных организаций и руководителями образовательных учреждений</w:t>
      </w:r>
      <w:r w:rsidR="001D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вопросам о ведомственных наградах, об актуальных вопросах применения профессиональных стандартов, распределения учебной нагрузки</w:t>
      </w:r>
      <w:r w:rsidR="005B7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выплат стимулирующего характера.</w:t>
      </w:r>
      <w:proofErr w:type="gramEnd"/>
    </w:p>
    <w:p w:rsidR="00111BA7" w:rsidRPr="00111BA7" w:rsidRDefault="006A37A2" w:rsidP="001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ТРУДА</w:t>
      </w:r>
    </w:p>
    <w:p w:rsidR="00111BA7" w:rsidRPr="00111BA7" w:rsidRDefault="00C910E3" w:rsidP="006A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 приорит</w:t>
      </w:r>
      <w:r w:rsidR="006A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етами в деятельности Комсомольской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Профсоюза, первичных профсоюзных организаций, внештатного технического инспектора труда, уполн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омоченных по охране труда в 2017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были:</w:t>
      </w:r>
    </w:p>
    <w:p w:rsidR="00111BA7" w:rsidRPr="00111BA7" w:rsidRDefault="00111BA7" w:rsidP="006A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111BA7" w:rsidRPr="00111BA7" w:rsidRDefault="00111BA7" w:rsidP="006A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</w:t>
      </w:r>
      <w:r w:rsidR="00931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работодателями коллективных договоров в части, касающихся   охраны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111BA7" w:rsidRPr="00111BA7" w:rsidRDefault="00111BA7" w:rsidP="006A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B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обучения профсоюзного актива требованиям</w:t>
      </w:r>
      <w:r w:rsidR="0046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охраны труда.</w:t>
      </w:r>
    </w:p>
    <w:p w:rsidR="00111BA7" w:rsidRPr="00111BA7" w:rsidRDefault="00111BA7" w:rsidP="006A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 вредными и опасными условиями труда. </w:t>
      </w:r>
    </w:p>
    <w:p w:rsidR="00111BA7" w:rsidRPr="00111BA7" w:rsidRDefault="00111BA7" w:rsidP="006A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СОУТ.</w:t>
      </w:r>
    </w:p>
    <w:p w:rsidR="00111BA7" w:rsidRPr="00111BA7" w:rsidRDefault="00111BA7" w:rsidP="006A3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реализацией работодателями мероприятий, предусмотренных результатами аттестации рабочих мест по условиям труда.</w:t>
      </w:r>
    </w:p>
    <w:p w:rsidR="00111BA7" w:rsidRPr="00111BA7" w:rsidRDefault="00EB2D06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инспекция труда районной организации профсоюза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одного внештатного те</w:t>
      </w:r>
      <w:r w:rsidR="0064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хнического инспектора труда и 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4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по охране труда образовательных учреждений. </w:t>
      </w:r>
    </w:p>
    <w:p w:rsidR="00111BA7" w:rsidRPr="00111BA7" w:rsidRDefault="00EB2D06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</w:t>
      </w:r>
      <w:r w:rsidR="0064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внештатным техническим 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инспектором труда  проведено  22 обследований, выявлено   62</w:t>
      </w:r>
      <w:r w:rsidR="0064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="00644C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уполномоченными (доверенными) лица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охране труда проведено 212 обследований и выявлено 348</w:t>
      </w:r>
      <w:r w:rsidR="0064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нормативных требований в сфере охраны труда, соглашений по охране труда. </w:t>
      </w:r>
    </w:p>
    <w:p w:rsidR="00111BA7" w:rsidRPr="00111BA7" w:rsidRDefault="00EB2D06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Ежегодным планом работы предусмотрено осуществление контроля над реализацией разделов охраны труда территориального Соглашения и коллективных договоров. </w:t>
      </w:r>
    </w:p>
    <w:p w:rsidR="00111BA7" w:rsidRPr="00111BA7" w:rsidRDefault="00EB2D06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Внештатный те</w:t>
      </w:r>
      <w:r w:rsidR="00A335C1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хнический инспектор   Белков Н.А.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председатели ППО и уполномоченные по охране труда принимал</w:t>
      </w:r>
      <w:r w:rsidR="00A3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межведомственной комиссии по приёмке образовательных учреждений к новому учебному году. В состав комиссии вх</w:t>
      </w:r>
      <w:r w:rsidR="00A3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одили представители администрации и отдела образования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пожарной безопасности, правоохранительных органов. Все образовательные учреждения комиссией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к новому 2017-2018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году.</w:t>
      </w:r>
      <w:r w:rsidR="005A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установлено, что в учреждениях проведён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установлены камеры наблюдения и системы освещения территорий, проведены работы антитер</w:t>
      </w:r>
      <w:r w:rsidR="00E856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ористической направленности. </w:t>
      </w:r>
    </w:p>
    <w:p w:rsidR="00111BA7" w:rsidRPr="00111BA7" w:rsidRDefault="0045603B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работа по охране труда внештатной технической инспекции была направлена, в том числе, на предупреждение и сокращение уровня производствен</w:t>
      </w:r>
      <w:r w:rsidR="005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травматизма. В течение 2017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районе отсутствовали несчастные</w:t>
      </w:r>
      <w:r w:rsidR="005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 на производстве, а также не было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с учащимися и восп</w:t>
      </w:r>
      <w:r w:rsidR="005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итанниками детских садов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BA7" w:rsidRPr="00111BA7" w:rsidRDefault="0045603B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внимание уделяется обучению профсо</w:t>
      </w:r>
      <w:r w:rsidR="00EF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юзного актива и руководителей образовательных организаций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труда.</w:t>
      </w:r>
      <w:r w:rsidR="005D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proofErr w:type="gramStart"/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по охране</w:t>
      </w:r>
      <w:proofErr w:type="gramEnd"/>
      <w:r w:rsidR="004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прошли 15</w:t>
      </w:r>
      <w:r w:rsidR="00EF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руководители и ч</w:t>
      </w:r>
      <w:r w:rsidR="005D42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комиссий по охране труда образовательных организаций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 семинар с председателями профкомов, уполномоченными по </w:t>
      </w:r>
      <w:r w:rsidR="005D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охране труда. Сформирован список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по охране </w:t>
      </w:r>
      <w:r w:rsidR="00EF7F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образовательных организаций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A7" w:rsidRPr="00111BA7" w:rsidRDefault="0045603B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апреле месяце во всех  образовательных организациях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Всемирный день охраны труда. В профсоюзные организации были направлены рекомендации. </w:t>
      </w:r>
      <w:r w:rsidR="005D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Всемирного дня охраны труда - дополни</w:t>
      </w:r>
      <w:r w:rsidR="005D4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возможность на уровне образовательных организаций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 важность и актуальность вопросов охраны труда, необходимость решения проблем, имеющихся в этой сфере деятельности. </w:t>
      </w:r>
    </w:p>
    <w:p w:rsidR="00111BA7" w:rsidRPr="00111BA7" w:rsidRDefault="0045603B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проводится определенная работа по</w:t>
      </w:r>
      <w:r w:rsidR="007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СОУТ.</w:t>
      </w:r>
      <w:r w:rsidR="005D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и 2014 </w:t>
      </w:r>
      <w:r w:rsidR="00B5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аттестовано 726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 </w:t>
      </w:r>
      <w:r w:rsidR="00A9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СОУТ в образовательных организациях будет продолжена в 2018 году.</w:t>
      </w:r>
    </w:p>
    <w:p w:rsidR="00111BA7" w:rsidRPr="00111BA7" w:rsidRDefault="005D42DD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финансирование ме</w:t>
      </w:r>
      <w:r w:rsidR="00A94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охране труда в 2017 году было направлено 7573,1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A9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контроль выявил пробл</w:t>
      </w:r>
      <w:r w:rsidR="00B5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планирования средств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мероприятий по улучшению условий и охраны труда, в том числе, направленных на приобретение работникам, занятым </w:t>
      </w:r>
      <w:r w:rsidR="00B5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работах с вредными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труда, сертификационных средств индивидуальной защиты по установленным нормам, на обязательные периодические медосмотры работников, СОУТ. </w:t>
      </w:r>
      <w:proofErr w:type="gramEnd"/>
    </w:p>
    <w:p w:rsidR="00111BA7" w:rsidRPr="00111BA7" w:rsidRDefault="00A94A36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отчётов в 2017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при</w:t>
      </w:r>
      <w:r w:rsidR="00C652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всего141,8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11BA7" w:rsidRPr="00111BA7" w:rsidRDefault="00A94A36" w:rsidP="00EB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внештатная техническая инспекция труда</w:t>
      </w:r>
      <w:r w:rsidR="00C6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продолжит работу по контролю над выполнением работодателями требований охраны труда при организации образовательного процесса. </w:t>
      </w:r>
    </w:p>
    <w:p w:rsidR="00C652A9" w:rsidRDefault="00A94A36" w:rsidP="00C6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необходимо:</w:t>
      </w:r>
    </w:p>
    <w:p w:rsidR="00A94A36" w:rsidRDefault="00FE5FBA" w:rsidP="00C6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</w:t>
      </w:r>
      <w:r w:rsidR="00A94A36" w:rsidRPr="00A9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проведении года охраны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FBA" w:rsidRPr="00344A8D" w:rsidRDefault="00FE5FBA" w:rsidP="00C6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конкурс</w:t>
      </w:r>
      <w:r w:rsidR="0034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A8D" w:rsidRPr="00344A8D">
        <w:rPr>
          <w:rFonts w:ascii="Times New Roman" w:hAnsi="Times New Roman" w:cs="Times New Roman"/>
          <w:sz w:val="24"/>
          <w:szCs w:val="24"/>
        </w:rPr>
        <w:t>на звание  «Лучший уполномоче</w:t>
      </w:r>
      <w:r w:rsidR="00344A8D">
        <w:rPr>
          <w:rFonts w:ascii="Times New Roman" w:hAnsi="Times New Roman" w:cs="Times New Roman"/>
          <w:sz w:val="24"/>
          <w:szCs w:val="24"/>
        </w:rPr>
        <w:t>нный по охране труда Профсоюза».</w:t>
      </w:r>
    </w:p>
    <w:p w:rsidR="00C652A9" w:rsidRDefault="00FE5FBA" w:rsidP="00C6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 w:rsidR="0087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печить </w:t>
      </w:r>
      <w:proofErr w:type="gramStart"/>
      <w:r w:rsidR="00877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7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екомендаций по созданию и функционированию системы управления охраной труда в образовательных организациях.</w:t>
      </w:r>
    </w:p>
    <w:p w:rsidR="00111BA7" w:rsidRPr="00111BA7" w:rsidRDefault="00041E15" w:rsidP="00111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ОЗДОРОВЛЕНИЕ, СПОРТ, КУЛЬТ</w:t>
      </w:r>
      <w:r w:rsidR="00080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РАБОТА С МОЛОДЫМИ ПЕДАГОГАМИ</w:t>
      </w:r>
      <w:r w:rsidR="003A3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A7" w:rsidRPr="00111BA7" w:rsidRDefault="003A3A73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организац</w:t>
      </w:r>
      <w:r w:rsidR="00C6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Профсоюза при содействии отдела образования администрации района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согласованную политику в области развития культуры, спорта,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совместного отдыха,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лечения работников образования и членов их семей.</w:t>
      </w:r>
    </w:p>
    <w:p w:rsidR="00934EE4" w:rsidRDefault="003A3A73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 направлению работы с коллективами о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организаций  в 2017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уделялось особое внимание: проведена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ежегодная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Спартакиада 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членов </w:t>
      </w:r>
      <w:proofErr w:type="gramStart"/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профсоюза-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Соревнования прошл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1B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настольному теннису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лыжам,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шашкам, стрельбе из пневматической винтовки, плаванию и волейболу. По итогам спартакиады 1 место заняла команда членов профсоюза МБОУ</w:t>
      </w:r>
      <w:r w:rsidR="001C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«Комсомольская СОШ №1».   С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борная команда членов профсоюза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принимала активное участие  в соревнованиях спартакиады, проводимой  Чувашской республиканской организацией профсоюза работников н</w:t>
      </w:r>
      <w:r w:rsidR="008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образования и науки РФ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(участвовали 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по плаванию в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Козловка</w:t>
      </w:r>
      <w:proofErr w:type="spellEnd"/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легкой атлетике в п.</w:t>
      </w:r>
      <w:r w:rsidR="00C8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Кугеси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4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F9F" w:rsidRDefault="001C2249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4F9F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в спортивном зале МАУ ДО ДЮСШ «</w:t>
      </w:r>
      <w:proofErr w:type="spellStart"/>
      <w:r w:rsidR="008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Кетне</w:t>
      </w:r>
      <w:proofErr w:type="spellEnd"/>
      <w:r w:rsidR="00884F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провели спортивное мероприятие, посвященное Дню работников дошкольного образо</w:t>
      </w:r>
      <w:r w:rsidR="003A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</w:t>
      </w:r>
    </w:p>
    <w:p w:rsidR="00111BA7" w:rsidRPr="00111BA7" w:rsidRDefault="001C2249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проводились традиционные культурно-массовые мероприятия: Новый год,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защитника Отечества, международный женский день,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 ветеранами педагогического труда, День воспитателя и День учителя, день пожилого человека.</w:t>
      </w:r>
      <w:r w:rsid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профсоюзными организациями были организованы коллективные поездки на концерты и спектакли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и Казань.</w:t>
      </w:r>
    </w:p>
    <w:p w:rsidR="00111BA7" w:rsidRPr="00111BA7" w:rsidRDefault="004F674A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организация Профсоюза активизировали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молодыми педагогами и воспитателями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закрепления их в учреждениях образования.</w:t>
      </w:r>
    </w:p>
    <w:p w:rsidR="00111BA7" w:rsidRDefault="004F674A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2017 году  продолжил активную 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работу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молодых п</w:t>
      </w:r>
      <w:r w:rsidR="00BD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едагогов.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утвержденным календарным планом</w:t>
      </w:r>
      <w:r w:rsidR="00BD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 заседания, на которых обсуждались различные вопросы совместной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участвовали на республиканских и районных мероприятиях.</w:t>
      </w:r>
      <w:r w:rsidR="008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74A" w:rsidRDefault="004F674A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4A" w:rsidRDefault="004F674A" w:rsidP="003A3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1418"/>
        <w:gridCol w:w="1417"/>
      </w:tblGrid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44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444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3B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3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443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69" w:type="dxa"/>
          </w:tcPr>
          <w:p w:rsidR="00BD5987" w:rsidRPr="00F941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Республиканский форум «Время молодых: Азбука молодого воспитателя»</w:t>
            </w:r>
          </w:p>
        </w:tc>
        <w:tc>
          <w:tcPr>
            <w:tcW w:w="2409" w:type="dxa"/>
          </w:tcPr>
          <w:p w:rsidR="00BD5987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17.02.-19.02.2017 г.</w:t>
            </w:r>
          </w:p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«Мечта»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D5987" w:rsidRPr="00382FF5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молодых педагогов в районных соревнованиях по лыжам среди членов профсоюза работников образования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15.01.2017 г.</w:t>
            </w:r>
          </w:p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Опушка леса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</w:t>
            </w:r>
            <w:proofErr w:type="spellEnd"/>
          </w:p>
        </w:tc>
        <w:tc>
          <w:tcPr>
            <w:tcW w:w="1418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D5987" w:rsidRPr="0069328C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молодых педагогов в районных соревнованиях по пулевой стрельбе среди членов профсоюза работников образования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18.02.2017 г.</w:t>
            </w:r>
          </w:p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«Комсомольская СОШ №2»</w:t>
            </w:r>
          </w:p>
        </w:tc>
        <w:tc>
          <w:tcPr>
            <w:tcW w:w="1418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D5987" w:rsidRPr="0069328C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профессионального мастерства молодых педагогов Чувашской Республики «Педагогический дебют»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Февраль-март, 2017 г.</w:t>
            </w:r>
          </w:p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 этап</w:t>
            </w:r>
          </w:p>
        </w:tc>
        <w:tc>
          <w:tcPr>
            <w:tcW w:w="1418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молодых педагогов в районных соревнованиях по шашкам среди членов профсоюза работников образования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12.05.2017 г.</w:t>
            </w:r>
          </w:p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«Комсомольская СОШ №1»</w:t>
            </w:r>
          </w:p>
        </w:tc>
        <w:tc>
          <w:tcPr>
            <w:tcW w:w="1418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практический семинар молодых педагогов</w:t>
            </w:r>
          </w:p>
        </w:tc>
        <w:tc>
          <w:tcPr>
            <w:tcW w:w="2409" w:type="dxa"/>
          </w:tcPr>
          <w:p w:rsidR="00BD5987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19.05.2017 г.</w:t>
            </w:r>
          </w:p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«С. </w:t>
            </w:r>
            <w:proofErr w:type="spellStart"/>
            <w:r>
              <w:rPr>
                <w:rFonts w:ascii="Times New Roman" w:hAnsi="Times New Roman" w:cs="Times New Roman"/>
              </w:rPr>
              <w:t>Токаевская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образовательный форум молодых педагогов «Время молодых»</w:t>
            </w:r>
          </w:p>
        </w:tc>
        <w:tc>
          <w:tcPr>
            <w:tcW w:w="2409" w:type="dxa"/>
          </w:tcPr>
          <w:p w:rsidR="00BD5987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16.06.-17.06.2017 г.</w:t>
            </w:r>
          </w:p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отдыха «Прометей»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BD5987" w:rsidRPr="001F6633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Межрегиональный форум молодых педагогов и наставников «Таир - 2017»</w:t>
            </w:r>
          </w:p>
        </w:tc>
        <w:tc>
          <w:tcPr>
            <w:tcW w:w="2409" w:type="dxa"/>
          </w:tcPr>
          <w:p w:rsidR="00BD5987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28.06.-04.07.2017 г.</w:t>
            </w:r>
          </w:p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Марий Эл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молодых воспитателей в районном спортивном мероприятии, посвященном Дню дошкольного работника 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 г.</w:t>
            </w:r>
          </w:p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ДЮСШ «</w:t>
            </w:r>
            <w:proofErr w:type="spellStart"/>
            <w:r>
              <w:rPr>
                <w:rFonts w:ascii="Times New Roman" w:hAnsi="Times New Roman" w:cs="Times New Roman"/>
              </w:rPr>
              <w:t>Кетне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молодых педагогов в районном мероприятии, посвященном Дню учителя (Посвящение в педагоги)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03.10.2017 г. </w:t>
            </w:r>
          </w:p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«Централизованная клубная система»</w:t>
            </w:r>
          </w:p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семинар молодых педагогов «Адаптация молодых педагогов в коллективе»</w:t>
            </w:r>
          </w:p>
        </w:tc>
        <w:tc>
          <w:tcPr>
            <w:tcW w:w="2409" w:type="dxa"/>
          </w:tcPr>
          <w:p w:rsidR="00BD5987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 г.</w:t>
            </w:r>
          </w:p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 администрации района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молодого педагога МБОУ «С. Ч. </w:t>
            </w:r>
            <w:proofErr w:type="spellStart"/>
            <w:r>
              <w:rPr>
                <w:rFonts w:ascii="Times New Roman" w:hAnsi="Times New Roman" w:cs="Times New Roman"/>
              </w:rPr>
              <w:t>Сюрбеевская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409" w:type="dxa"/>
          </w:tcPr>
          <w:p w:rsidR="00BD5987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 г.</w:t>
            </w:r>
          </w:p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музей «Земля и люди»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BD5987" w:rsidRPr="00DE74FA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E74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Республиканский форум молодых педагогов «Время молодых»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29.10.-31.10.2017 г.</w:t>
            </w:r>
          </w:p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«Мечта»</w:t>
            </w:r>
          </w:p>
        </w:tc>
        <w:tc>
          <w:tcPr>
            <w:tcW w:w="1418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  <w:tr w:rsidR="00BD5987" w:rsidRPr="00B4443B" w:rsidTr="005958B9">
        <w:tc>
          <w:tcPr>
            <w:tcW w:w="534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69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актива Совета молодых педагогов</w:t>
            </w:r>
          </w:p>
        </w:tc>
        <w:tc>
          <w:tcPr>
            <w:tcW w:w="2409" w:type="dxa"/>
          </w:tcPr>
          <w:p w:rsidR="00BD5987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02.11.2017 г.</w:t>
            </w:r>
          </w:p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кабинет администрации района</w:t>
            </w:r>
          </w:p>
        </w:tc>
        <w:tc>
          <w:tcPr>
            <w:tcW w:w="1418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D5987" w:rsidRPr="00B4443B" w:rsidRDefault="00BD5987" w:rsidP="005958B9">
            <w:pPr>
              <w:rPr>
                <w:rFonts w:ascii="Times New Roman" w:hAnsi="Times New Roman" w:cs="Times New Roman"/>
              </w:rPr>
            </w:pPr>
          </w:p>
        </w:tc>
      </w:tr>
    </w:tbl>
    <w:p w:rsidR="00111BA7" w:rsidRPr="00111BA7" w:rsidRDefault="00041E15" w:rsidP="0075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Информационная и аналитическая работа.</w:t>
      </w:r>
    </w:p>
    <w:p w:rsidR="00111BA7" w:rsidRDefault="00D33AE5" w:rsidP="0075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уделялось информационной и аналитической работе. Все ППО получали газету «Мой профсоюз»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«Время»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электронную почту.</w:t>
      </w:r>
      <w:r w:rsidR="000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проведенных мероприятиях постоянно размещалась на сайте Чувашской республиканской организации, отдела образования и администрации района.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отметить, что из 27 первичных п</w:t>
      </w:r>
      <w:r w:rsidR="00750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рофсоюзных организаций только 16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профсоюзные странички на сайте образовательных организаций. </w:t>
      </w:r>
    </w:p>
    <w:p w:rsidR="00041E15" w:rsidRPr="00111BA7" w:rsidRDefault="00750309" w:rsidP="0075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районной организации профсоюза необходимо улучшить информационную работу.</w:t>
      </w:r>
    </w:p>
    <w:p w:rsidR="00167B9D" w:rsidRDefault="00167B9D" w:rsidP="0011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A7" w:rsidRPr="00111BA7" w:rsidRDefault="00167B9D" w:rsidP="00111B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Н.А.Белков</w:t>
      </w:r>
      <w:r w:rsidR="00111BA7" w:rsidRPr="00111BA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8D55A5" w:rsidRDefault="008D55A5"/>
    <w:sectPr w:rsidR="008D55A5" w:rsidSect="004F67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A4C"/>
    <w:rsid w:val="00016017"/>
    <w:rsid w:val="00017545"/>
    <w:rsid w:val="00017F44"/>
    <w:rsid w:val="00023AEA"/>
    <w:rsid w:val="00024DFB"/>
    <w:rsid w:val="00027D0E"/>
    <w:rsid w:val="00041E15"/>
    <w:rsid w:val="000801A4"/>
    <w:rsid w:val="00085187"/>
    <w:rsid w:val="000A325C"/>
    <w:rsid w:val="000D50A1"/>
    <w:rsid w:val="000E6584"/>
    <w:rsid w:val="000F02D2"/>
    <w:rsid w:val="000F19B6"/>
    <w:rsid w:val="00111BA7"/>
    <w:rsid w:val="00150B53"/>
    <w:rsid w:val="001651E3"/>
    <w:rsid w:val="00167B9D"/>
    <w:rsid w:val="00191667"/>
    <w:rsid w:val="001924FD"/>
    <w:rsid w:val="001A0A4C"/>
    <w:rsid w:val="001A3A3F"/>
    <w:rsid w:val="001B3B50"/>
    <w:rsid w:val="001C2249"/>
    <w:rsid w:val="001D0378"/>
    <w:rsid w:val="001E0173"/>
    <w:rsid w:val="00242369"/>
    <w:rsid w:val="002435DD"/>
    <w:rsid w:val="0025488A"/>
    <w:rsid w:val="00257A5D"/>
    <w:rsid w:val="002707F1"/>
    <w:rsid w:val="002B39A4"/>
    <w:rsid w:val="002B5520"/>
    <w:rsid w:val="002D1869"/>
    <w:rsid w:val="002E1AD0"/>
    <w:rsid w:val="002E6016"/>
    <w:rsid w:val="003044E0"/>
    <w:rsid w:val="00312960"/>
    <w:rsid w:val="00315379"/>
    <w:rsid w:val="0032504A"/>
    <w:rsid w:val="00335A04"/>
    <w:rsid w:val="00344A8D"/>
    <w:rsid w:val="00350B21"/>
    <w:rsid w:val="00371C69"/>
    <w:rsid w:val="003A2264"/>
    <w:rsid w:val="003A22E6"/>
    <w:rsid w:val="003A3A73"/>
    <w:rsid w:val="003B6D3C"/>
    <w:rsid w:val="003D0A08"/>
    <w:rsid w:val="004305E6"/>
    <w:rsid w:val="004408FE"/>
    <w:rsid w:val="00445706"/>
    <w:rsid w:val="004501B6"/>
    <w:rsid w:val="0045603B"/>
    <w:rsid w:val="00461B83"/>
    <w:rsid w:val="00467DB2"/>
    <w:rsid w:val="00470910"/>
    <w:rsid w:val="0047679F"/>
    <w:rsid w:val="004808DE"/>
    <w:rsid w:val="00480FB9"/>
    <w:rsid w:val="00483073"/>
    <w:rsid w:val="00486491"/>
    <w:rsid w:val="00490C6E"/>
    <w:rsid w:val="00496CB6"/>
    <w:rsid w:val="004A28B8"/>
    <w:rsid w:val="004A363C"/>
    <w:rsid w:val="004C4659"/>
    <w:rsid w:val="004C4815"/>
    <w:rsid w:val="004F674A"/>
    <w:rsid w:val="00501C89"/>
    <w:rsid w:val="0052203D"/>
    <w:rsid w:val="005300AE"/>
    <w:rsid w:val="005321C3"/>
    <w:rsid w:val="0053418A"/>
    <w:rsid w:val="00535754"/>
    <w:rsid w:val="005574E0"/>
    <w:rsid w:val="005647E4"/>
    <w:rsid w:val="0059218C"/>
    <w:rsid w:val="00593A70"/>
    <w:rsid w:val="005A051F"/>
    <w:rsid w:val="005A3291"/>
    <w:rsid w:val="005A3D6B"/>
    <w:rsid w:val="005B7919"/>
    <w:rsid w:val="005D33DE"/>
    <w:rsid w:val="005D42DD"/>
    <w:rsid w:val="005D7D9D"/>
    <w:rsid w:val="005F33C8"/>
    <w:rsid w:val="00600133"/>
    <w:rsid w:val="00602E42"/>
    <w:rsid w:val="00606979"/>
    <w:rsid w:val="00615D46"/>
    <w:rsid w:val="00620F2F"/>
    <w:rsid w:val="00624A07"/>
    <w:rsid w:val="00644C57"/>
    <w:rsid w:val="0068013C"/>
    <w:rsid w:val="006A37A2"/>
    <w:rsid w:val="006B2623"/>
    <w:rsid w:val="006B4801"/>
    <w:rsid w:val="006C3E32"/>
    <w:rsid w:val="00742FDC"/>
    <w:rsid w:val="00750309"/>
    <w:rsid w:val="00773896"/>
    <w:rsid w:val="00774649"/>
    <w:rsid w:val="00784710"/>
    <w:rsid w:val="00786616"/>
    <w:rsid w:val="007A107F"/>
    <w:rsid w:val="007C41AD"/>
    <w:rsid w:val="007D6C87"/>
    <w:rsid w:val="007E7E0B"/>
    <w:rsid w:val="007F3D7B"/>
    <w:rsid w:val="008301DE"/>
    <w:rsid w:val="008770C3"/>
    <w:rsid w:val="00877346"/>
    <w:rsid w:val="0087772C"/>
    <w:rsid w:val="00884F9F"/>
    <w:rsid w:val="00885E8F"/>
    <w:rsid w:val="00891ED3"/>
    <w:rsid w:val="00897018"/>
    <w:rsid w:val="008A1605"/>
    <w:rsid w:val="008A34D9"/>
    <w:rsid w:val="008C307F"/>
    <w:rsid w:val="008C7E26"/>
    <w:rsid w:val="008D55A5"/>
    <w:rsid w:val="008D563B"/>
    <w:rsid w:val="008E7FE9"/>
    <w:rsid w:val="00917348"/>
    <w:rsid w:val="009278F1"/>
    <w:rsid w:val="00931C50"/>
    <w:rsid w:val="00934EE4"/>
    <w:rsid w:val="00962A4A"/>
    <w:rsid w:val="00962D31"/>
    <w:rsid w:val="00983E02"/>
    <w:rsid w:val="009840C7"/>
    <w:rsid w:val="009864DB"/>
    <w:rsid w:val="009A12FC"/>
    <w:rsid w:val="009C765D"/>
    <w:rsid w:val="00A010B0"/>
    <w:rsid w:val="00A148A9"/>
    <w:rsid w:val="00A17300"/>
    <w:rsid w:val="00A335C1"/>
    <w:rsid w:val="00A410C2"/>
    <w:rsid w:val="00A463F1"/>
    <w:rsid w:val="00A54911"/>
    <w:rsid w:val="00A65D9C"/>
    <w:rsid w:val="00A83178"/>
    <w:rsid w:val="00A94A36"/>
    <w:rsid w:val="00AA471C"/>
    <w:rsid w:val="00AA5EA2"/>
    <w:rsid w:val="00AD4C14"/>
    <w:rsid w:val="00AE4ADD"/>
    <w:rsid w:val="00B176B0"/>
    <w:rsid w:val="00B33AEE"/>
    <w:rsid w:val="00B513BD"/>
    <w:rsid w:val="00B54E91"/>
    <w:rsid w:val="00B74F2C"/>
    <w:rsid w:val="00B86BFD"/>
    <w:rsid w:val="00B9624D"/>
    <w:rsid w:val="00BA36CD"/>
    <w:rsid w:val="00BD4FD6"/>
    <w:rsid w:val="00BD5987"/>
    <w:rsid w:val="00BD627A"/>
    <w:rsid w:val="00BD7AD3"/>
    <w:rsid w:val="00BE06B1"/>
    <w:rsid w:val="00BE3C98"/>
    <w:rsid w:val="00BE48C3"/>
    <w:rsid w:val="00BF1110"/>
    <w:rsid w:val="00C13A0B"/>
    <w:rsid w:val="00C26F97"/>
    <w:rsid w:val="00C270FB"/>
    <w:rsid w:val="00C4699F"/>
    <w:rsid w:val="00C64B3E"/>
    <w:rsid w:val="00C652A9"/>
    <w:rsid w:val="00C66F54"/>
    <w:rsid w:val="00C83240"/>
    <w:rsid w:val="00C910E3"/>
    <w:rsid w:val="00C967DB"/>
    <w:rsid w:val="00CD12F2"/>
    <w:rsid w:val="00CE15AF"/>
    <w:rsid w:val="00CE3C4C"/>
    <w:rsid w:val="00CE71C1"/>
    <w:rsid w:val="00CF33ED"/>
    <w:rsid w:val="00CF456D"/>
    <w:rsid w:val="00D13463"/>
    <w:rsid w:val="00D3013F"/>
    <w:rsid w:val="00D311AC"/>
    <w:rsid w:val="00D33AE5"/>
    <w:rsid w:val="00D35841"/>
    <w:rsid w:val="00D434F8"/>
    <w:rsid w:val="00D80019"/>
    <w:rsid w:val="00D90894"/>
    <w:rsid w:val="00DD290A"/>
    <w:rsid w:val="00DD392D"/>
    <w:rsid w:val="00DD7855"/>
    <w:rsid w:val="00DE2ED8"/>
    <w:rsid w:val="00DF052B"/>
    <w:rsid w:val="00E14723"/>
    <w:rsid w:val="00E25883"/>
    <w:rsid w:val="00E329AF"/>
    <w:rsid w:val="00E433E5"/>
    <w:rsid w:val="00E52B67"/>
    <w:rsid w:val="00E72E98"/>
    <w:rsid w:val="00E856FE"/>
    <w:rsid w:val="00EB2D06"/>
    <w:rsid w:val="00EF7F72"/>
    <w:rsid w:val="00F138B9"/>
    <w:rsid w:val="00F25678"/>
    <w:rsid w:val="00F37E33"/>
    <w:rsid w:val="00F43441"/>
    <w:rsid w:val="00F53A96"/>
    <w:rsid w:val="00F66DF3"/>
    <w:rsid w:val="00F70326"/>
    <w:rsid w:val="00F74D7C"/>
    <w:rsid w:val="00FA3CD8"/>
    <w:rsid w:val="00FC115A"/>
    <w:rsid w:val="00F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22E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7E33"/>
    <w:pPr>
      <w:spacing w:after="1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класс</dc:creator>
  <cp:lastModifiedBy>316Buxgalter</cp:lastModifiedBy>
  <cp:revision>2</cp:revision>
  <dcterms:created xsi:type="dcterms:W3CDTF">2018-03-05T07:28:00Z</dcterms:created>
  <dcterms:modified xsi:type="dcterms:W3CDTF">2018-03-05T07:28:00Z</dcterms:modified>
</cp:coreProperties>
</file>