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2A65" w:rsidRDefault="00A52A65" w:rsidP="00A52A65">
      <w:pPr>
        <w:spacing w:line="240" w:lineRule="atLeast"/>
        <w:ind w:firstLine="709"/>
        <w:jc w:val="center"/>
      </w:pPr>
      <w:r>
        <w:rPr>
          <w:noProof/>
        </w:rPr>
        <w:drawing>
          <wp:inline distT="0" distB="0" distL="0" distR="0">
            <wp:extent cx="1920240" cy="1426210"/>
            <wp:effectExtent l="1905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40" cy="14262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2A65" w:rsidRPr="00B47FC8" w:rsidRDefault="00A52A65" w:rsidP="00A52A65">
      <w:pPr>
        <w:spacing w:line="240" w:lineRule="atLeast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47FC8">
        <w:rPr>
          <w:rFonts w:ascii="Times New Roman" w:hAnsi="Times New Roman" w:cs="Times New Roman"/>
          <w:b/>
          <w:sz w:val="32"/>
          <w:szCs w:val="32"/>
        </w:rPr>
        <w:t xml:space="preserve">Публичный отчет </w:t>
      </w:r>
    </w:p>
    <w:p w:rsidR="00A52A65" w:rsidRPr="00B47FC8" w:rsidRDefault="00A52A65" w:rsidP="00A52A65">
      <w:pPr>
        <w:spacing w:line="240" w:lineRule="atLeast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47FC8">
        <w:rPr>
          <w:rFonts w:ascii="Times New Roman" w:hAnsi="Times New Roman" w:cs="Times New Roman"/>
          <w:b/>
          <w:sz w:val="32"/>
          <w:szCs w:val="32"/>
        </w:rPr>
        <w:t>Территориальной (районной) организации профсоюза работников народного обра</w:t>
      </w:r>
      <w:r w:rsidR="00892E8F">
        <w:rPr>
          <w:rFonts w:ascii="Times New Roman" w:hAnsi="Times New Roman" w:cs="Times New Roman"/>
          <w:b/>
          <w:sz w:val="32"/>
          <w:szCs w:val="32"/>
        </w:rPr>
        <w:t>зования и науки РФ Серафимовичского</w:t>
      </w:r>
      <w:r w:rsidRPr="00B47FC8">
        <w:rPr>
          <w:rFonts w:ascii="Times New Roman" w:hAnsi="Times New Roman" w:cs="Times New Roman"/>
          <w:b/>
          <w:sz w:val="32"/>
          <w:szCs w:val="32"/>
        </w:rPr>
        <w:t xml:space="preserve"> райо</w:t>
      </w:r>
      <w:r w:rsidR="00892E8F">
        <w:rPr>
          <w:rFonts w:ascii="Times New Roman" w:hAnsi="Times New Roman" w:cs="Times New Roman"/>
          <w:b/>
          <w:sz w:val="32"/>
          <w:szCs w:val="32"/>
        </w:rPr>
        <w:t>на Волгоградской области за 2017</w:t>
      </w:r>
      <w:r w:rsidRPr="00B47FC8">
        <w:rPr>
          <w:rFonts w:ascii="Times New Roman" w:hAnsi="Times New Roman" w:cs="Times New Roman"/>
          <w:b/>
          <w:sz w:val="32"/>
          <w:szCs w:val="32"/>
        </w:rPr>
        <w:t xml:space="preserve"> год</w:t>
      </w:r>
    </w:p>
    <w:p w:rsidR="00A52A65" w:rsidRPr="00B47FC8" w:rsidRDefault="00A52A65" w:rsidP="00A52A65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892E8F" w:rsidRPr="00892E8F" w:rsidRDefault="00A52A65" w:rsidP="000C5201">
      <w:pPr>
        <w:pStyle w:val="a7"/>
        <w:numPr>
          <w:ilvl w:val="0"/>
          <w:numId w:val="8"/>
        </w:num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2E8F">
        <w:rPr>
          <w:rFonts w:ascii="Times New Roman" w:hAnsi="Times New Roman" w:cs="Times New Roman"/>
          <w:b/>
          <w:sz w:val="24"/>
          <w:szCs w:val="24"/>
        </w:rPr>
        <w:t>ОБЩАЯ ХАРАКТЕРИСТИКА ОРГАНИЗАЦИИ.</w:t>
      </w:r>
    </w:p>
    <w:p w:rsidR="00A52A65" w:rsidRPr="00892E8F" w:rsidRDefault="00A52A65" w:rsidP="000C5201">
      <w:pPr>
        <w:pStyle w:val="a7"/>
        <w:spacing w:line="240" w:lineRule="auto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r w:rsidRPr="00892E8F">
        <w:rPr>
          <w:rFonts w:ascii="Times New Roman" w:hAnsi="Times New Roman" w:cs="Times New Roman"/>
          <w:b/>
          <w:sz w:val="24"/>
          <w:szCs w:val="24"/>
        </w:rPr>
        <w:t>СОСТОЯНИЕ ПРОФСОЮЗНОГО ЧЛЕНСТВА.</w:t>
      </w:r>
    </w:p>
    <w:p w:rsidR="007E7ED0" w:rsidRPr="006657F6" w:rsidRDefault="008D37F0" w:rsidP="006657F6">
      <w:pPr>
        <w:pStyle w:val="msonospacing0"/>
        <w:spacing w:before="37" w:beforeAutospacing="0" w:after="37" w:afterAutospacing="0"/>
        <w:jc w:val="both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4434840</wp:posOffset>
            </wp:positionH>
            <wp:positionV relativeFrom="paragraph">
              <wp:posOffset>346710</wp:posOffset>
            </wp:positionV>
            <wp:extent cx="1621155" cy="2438400"/>
            <wp:effectExtent l="133350" t="76200" r="74295" b="133350"/>
            <wp:wrapThrough wrapText="bothSides">
              <wp:wrapPolygon edited="0">
                <wp:start x="2031" y="-675"/>
                <wp:lineTo x="-1777" y="-338"/>
                <wp:lineTo x="-1777" y="21263"/>
                <wp:lineTo x="-761" y="21263"/>
                <wp:lineTo x="1523" y="22613"/>
                <wp:lineTo x="19036" y="22613"/>
                <wp:lineTo x="19290" y="22275"/>
                <wp:lineTo x="21321" y="21431"/>
                <wp:lineTo x="21321" y="21263"/>
                <wp:lineTo x="22336" y="18731"/>
                <wp:lineTo x="22336" y="2194"/>
                <wp:lineTo x="18783" y="-338"/>
                <wp:lineTo x="18529" y="-675"/>
                <wp:lineTo x="2031" y="-675"/>
              </wp:wrapPolygon>
            </wp:wrapThrough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erafimovich09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1155" cy="243840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2A65" w:rsidRPr="006657F6">
        <w:t xml:space="preserve">      </w:t>
      </w:r>
      <w:r w:rsidR="00892E8F">
        <w:t xml:space="preserve">   По состоянию на 1 января 2017</w:t>
      </w:r>
      <w:r w:rsidR="00A52A65" w:rsidRPr="006657F6">
        <w:t xml:space="preserve"> года в структуру</w:t>
      </w:r>
      <w:r w:rsidR="00542FDD" w:rsidRPr="006657F6">
        <w:t xml:space="preserve"> ТРОП</w:t>
      </w:r>
      <w:r w:rsidR="00892E8F">
        <w:t xml:space="preserve"> Серафимовичского</w:t>
      </w:r>
      <w:r w:rsidR="00A52A65" w:rsidRPr="006657F6">
        <w:t xml:space="preserve"> район</w:t>
      </w:r>
      <w:r w:rsidR="00542FDD" w:rsidRPr="006657F6">
        <w:t>а</w:t>
      </w:r>
      <w:r w:rsidR="00892E8F">
        <w:t xml:space="preserve"> </w:t>
      </w:r>
      <w:r w:rsidR="00542FDD" w:rsidRPr="006657F6">
        <w:t xml:space="preserve">входит </w:t>
      </w:r>
      <w:r w:rsidR="0078400F">
        <w:t>21 первичная профсоюзная организация</w:t>
      </w:r>
      <w:r w:rsidR="00A52A65" w:rsidRPr="006657F6">
        <w:t>.</w:t>
      </w:r>
      <w:r w:rsidR="0078400F">
        <w:t xml:space="preserve"> Из них: 14-в общеобразовательных учреждениях; 2- в дошко</w:t>
      </w:r>
      <w:r w:rsidR="006E1A02">
        <w:t>льных образовательных учреждениях</w:t>
      </w:r>
      <w:r w:rsidR="0078400F">
        <w:t>, 3</w:t>
      </w:r>
      <w:r w:rsidR="006E1A02">
        <w:t>- в</w:t>
      </w:r>
      <w:r w:rsidR="0078400F">
        <w:t xml:space="preserve"> учреждения дополнительного образования и </w:t>
      </w:r>
      <w:r w:rsidR="006E1A02">
        <w:t xml:space="preserve">2- в государственных образовательных учреждениях. </w:t>
      </w:r>
      <w:r w:rsidR="00A52A65" w:rsidRPr="006657F6">
        <w:t xml:space="preserve"> </w:t>
      </w:r>
      <w:r w:rsidR="0078400F">
        <w:t xml:space="preserve">Всего в </w:t>
      </w:r>
      <w:proofErr w:type="spellStart"/>
      <w:r w:rsidR="0078400F">
        <w:t>Серафимовичском</w:t>
      </w:r>
      <w:proofErr w:type="spellEnd"/>
      <w:r w:rsidR="006E1A02">
        <w:t xml:space="preserve"> районе 21 муниципальная образовательная организация</w:t>
      </w:r>
      <w:r w:rsidR="00542FDD" w:rsidRPr="006657F6">
        <w:t>. К</w:t>
      </w:r>
      <w:r w:rsidR="006E1A02">
        <w:t>оличество работников отрасли-707 человек</w:t>
      </w:r>
      <w:r w:rsidR="00542FDD" w:rsidRPr="006657F6">
        <w:t>, профсоюзным членством охвачен</w:t>
      </w:r>
      <w:r w:rsidR="006E1A02">
        <w:t>о - 366</w:t>
      </w:r>
      <w:r w:rsidR="00542FDD" w:rsidRPr="006657F6">
        <w:t xml:space="preserve"> человек. </w:t>
      </w:r>
      <w:r w:rsidR="00A52A65" w:rsidRPr="006657F6">
        <w:t xml:space="preserve"> Первичные профсою</w:t>
      </w:r>
      <w:r w:rsidR="006E1A02">
        <w:t>зные организации отсутствуют в 2-х</w:t>
      </w:r>
      <w:r w:rsidR="00A52A65" w:rsidRPr="006657F6">
        <w:t xml:space="preserve"> образовательных </w:t>
      </w:r>
      <w:r w:rsidR="00542FDD" w:rsidRPr="006657F6">
        <w:t>организациях</w:t>
      </w:r>
      <w:r w:rsidR="00A52A65" w:rsidRPr="006657F6">
        <w:t xml:space="preserve">. </w:t>
      </w:r>
    </w:p>
    <w:p w:rsidR="007E7ED0" w:rsidRPr="006657F6" w:rsidRDefault="007819E6" w:rsidP="006657F6">
      <w:pPr>
        <w:pStyle w:val="msonospacing0"/>
        <w:spacing w:before="37" w:beforeAutospacing="0" w:after="37" w:afterAutospacing="0"/>
        <w:jc w:val="both"/>
      </w:pPr>
      <w:r>
        <w:t>В 5-</w:t>
      </w:r>
      <w:proofErr w:type="gramStart"/>
      <w:r>
        <w:t>и</w:t>
      </w:r>
      <w:r w:rsidR="006E1A02">
        <w:t xml:space="preserve"> </w:t>
      </w:r>
      <w:r w:rsidR="006E73F8" w:rsidRPr="006657F6">
        <w:t xml:space="preserve"> ОО</w:t>
      </w:r>
      <w:proofErr w:type="gramEnd"/>
      <w:r w:rsidR="006E73F8" w:rsidRPr="006657F6">
        <w:t xml:space="preserve"> охват профсоюзным членством составляет 100%:</w:t>
      </w:r>
    </w:p>
    <w:p w:rsidR="006E73F8" w:rsidRPr="006657F6" w:rsidRDefault="006E1A02" w:rsidP="006657F6">
      <w:pPr>
        <w:pStyle w:val="msonospacing0"/>
        <w:numPr>
          <w:ilvl w:val="0"/>
          <w:numId w:val="4"/>
        </w:numPr>
        <w:spacing w:before="37" w:beforeAutospacing="0" w:after="37" w:afterAutospacing="0"/>
        <w:jc w:val="both"/>
      </w:pPr>
      <w:r>
        <w:t>МКОУ средняя школа № 2 г.Серафимовича</w:t>
      </w:r>
      <w:r w:rsidR="006E73F8" w:rsidRPr="006657F6">
        <w:t>;</w:t>
      </w:r>
    </w:p>
    <w:p w:rsidR="006E73F8" w:rsidRPr="006657F6" w:rsidRDefault="007819E6" w:rsidP="006657F6">
      <w:pPr>
        <w:pStyle w:val="msonospacing0"/>
        <w:numPr>
          <w:ilvl w:val="0"/>
          <w:numId w:val="4"/>
        </w:numPr>
        <w:spacing w:before="37" w:beforeAutospacing="0" w:after="37" w:afterAutospacing="0"/>
        <w:jc w:val="both"/>
      </w:pPr>
      <w:r>
        <w:t xml:space="preserve">МКОУ </w:t>
      </w:r>
      <w:proofErr w:type="spellStart"/>
      <w:r>
        <w:t>Пронинская</w:t>
      </w:r>
      <w:proofErr w:type="spellEnd"/>
      <w:r>
        <w:t xml:space="preserve"> СШ</w:t>
      </w:r>
      <w:r w:rsidR="006E73F8" w:rsidRPr="006657F6">
        <w:t>;</w:t>
      </w:r>
    </w:p>
    <w:p w:rsidR="006E73F8" w:rsidRPr="006657F6" w:rsidRDefault="007819E6" w:rsidP="007819E6">
      <w:pPr>
        <w:pStyle w:val="msonospacing0"/>
        <w:numPr>
          <w:ilvl w:val="0"/>
          <w:numId w:val="4"/>
        </w:numPr>
        <w:spacing w:before="37" w:beforeAutospacing="0" w:after="37" w:afterAutospacing="0"/>
        <w:jc w:val="both"/>
      </w:pPr>
      <w:r>
        <w:t>МКОУ Буерак-Поповская СШ</w:t>
      </w:r>
      <w:r w:rsidR="006E73F8" w:rsidRPr="006657F6">
        <w:t>;</w:t>
      </w:r>
    </w:p>
    <w:p w:rsidR="006E73F8" w:rsidRPr="006657F6" w:rsidRDefault="007819E6" w:rsidP="006657F6">
      <w:pPr>
        <w:pStyle w:val="msonospacing0"/>
        <w:numPr>
          <w:ilvl w:val="0"/>
          <w:numId w:val="4"/>
        </w:numPr>
        <w:spacing w:before="37" w:beforeAutospacing="0" w:after="37" w:afterAutospacing="0"/>
        <w:jc w:val="both"/>
      </w:pPr>
      <w:r>
        <w:t>МКОУ ДЮСШ</w:t>
      </w:r>
      <w:r w:rsidR="006E73F8" w:rsidRPr="006657F6">
        <w:t>;</w:t>
      </w:r>
    </w:p>
    <w:p w:rsidR="00BC3378" w:rsidRDefault="007819E6" w:rsidP="006657F6">
      <w:pPr>
        <w:pStyle w:val="msonospacing0"/>
        <w:numPr>
          <w:ilvl w:val="0"/>
          <w:numId w:val="4"/>
        </w:numPr>
        <w:spacing w:before="37" w:beforeAutospacing="0" w:after="37" w:afterAutospacing="0"/>
        <w:jc w:val="both"/>
      </w:pPr>
      <w:r>
        <w:t>МКОУ ДО "</w:t>
      </w:r>
      <w:proofErr w:type="spellStart"/>
      <w:r>
        <w:t>Серафимовичский</w:t>
      </w:r>
      <w:proofErr w:type="spellEnd"/>
      <w:r>
        <w:t xml:space="preserve"> Детский центр</w:t>
      </w:r>
      <w:r w:rsidR="00704F05" w:rsidRPr="006657F6">
        <w:t>»</w:t>
      </w:r>
    </w:p>
    <w:p w:rsidR="007819E6" w:rsidRPr="006657F6" w:rsidRDefault="007819E6" w:rsidP="000C5201">
      <w:pPr>
        <w:pStyle w:val="msonospacing0"/>
        <w:numPr>
          <w:ilvl w:val="0"/>
          <w:numId w:val="4"/>
        </w:numPr>
        <w:spacing w:before="37" w:beforeAutospacing="0" w:after="37" w:afterAutospacing="0"/>
        <w:jc w:val="center"/>
      </w:pPr>
    </w:p>
    <w:p w:rsidR="00A52A65" w:rsidRPr="006657F6" w:rsidRDefault="00A52A65" w:rsidP="000C520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57F6">
        <w:rPr>
          <w:rFonts w:ascii="Times New Roman" w:hAnsi="Times New Roman" w:cs="Times New Roman"/>
          <w:b/>
          <w:sz w:val="24"/>
          <w:szCs w:val="24"/>
        </w:rPr>
        <w:t>II. ОРГАНИЗАЦИОННАЯ РАБОТА.</w:t>
      </w:r>
    </w:p>
    <w:p w:rsidR="00704F05" w:rsidRPr="006657F6" w:rsidRDefault="003A70B6" w:rsidP="006657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57F6">
        <w:rPr>
          <w:rFonts w:ascii="Times New Roman" w:hAnsi="Times New Roman" w:cs="Times New Roman"/>
          <w:sz w:val="24"/>
          <w:szCs w:val="24"/>
        </w:rPr>
        <w:t>Работа выборных органов территориальной организации носит системный и комплексный характер, предпринимаются значительные усилия по всем уставным направления деятельности, как в реализации основной защитной функции Профсоюза, так и в вопросах укрепл</w:t>
      </w:r>
      <w:r w:rsidR="003839DE">
        <w:rPr>
          <w:rFonts w:ascii="Times New Roman" w:hAnsi="Times New Roman" w:cs="Times New Roman"/>
          <w:sz w:val="24"/>
          <w:szCs w:val="24"/>
        </w:rPr>
        <w:t>ения самой организации, увеличении численности организации.</w:t>
      </w:r>
      <w:r w:rsidR="007819E6">
        <w:rPr>
          <w:rFonts w:ascii="Times New Roman" w:hAnsi="Times New Roman" w:cs="Times New Roman"/>
          <w:sz w:val="24"/>
          <w:szCs w:val="24"/>
        </w:rPr>
        <w:t xml:space="preserve"> В мае 2017</w:t>
      </w:r>
      <w:r w:rsidRPr="006657F6">
        <w:rPr>
          <w:rFonts w:ascii="Times New Roman" w:hAnsi="Times New Roman" w:cs="Times New Roman"/>
          <w:sz w:val="24"/>
          <w:szCs w:val="24"/>
        </w:rPr>
        <w:t xml:space="preserve"> г. выборной конференцией избран новый председатель ТРОП</w:t>
      </w:r>
      <w:r w:rsidR="007819E6">
        <w:rPr>
          <w:rFonts w:ascii="Times New Roman" w:hAnsi="Times New Roman" w:cs="Times New Roman"/>
          <w:sz w:val="24"/>
          <w:szCs w:val="24"/>
        </w:rPr>
        <w:t xml:space="preserve"> Серафимовичского</w:t>
      </w:r>
      <w:r w:rsidR="00704F05" w:rsidRPr="006657F6">
        <w:rPr>
          <w:rFonts w:ascii="Times New Roman" w:hAnsi="Times New Roman" w:cs="Times New Roman"/>
          <w:sz w:val="24"/>
          <w:szCs w:val="24"/>
        </w:rPr>
        <w:t xml:space="preserve"> района Волгоградской области</w:t>
      </w:r>
      <w:r w:rsidRPr="006657F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A70B6" w:rsidRPr="006657F6" w:rsidRDefault="003839DE" w:rsidP="006657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2017 году состоялось 2</w:t>
      </w:r>
      <w:r w:rsidR="00704F05" w:rsidRPr="006657F6">
        <w:rPr>
          <w:rFonts w:ascii="Times New Roman" w:hAnsi="Times New Roman" w:cs="Times New Roman"/>
          <w:sz w:val="24"/>
          <w:szCs w:val="24"/>
        </w:rPr>
        <w:t xml:space="preserve"> заседания Пленума Профсоюза </w:t>
      </w:r>
      <w:r>
        <w:rPr>
          <w:rFonts w:ascii="Times New Roman" w:hAnsi="Times New Roman" w:cs="Times New Roman"/>
          <w:sz w:val="24"/>
          <w:szCs w:val="24"/>
        </w:rPr>
        <w:t>проведено 6</w:t>
      </w:r>
      <w:r w:rsidR="003A70B6" w:rsidRPr="006657F6">
        <w:rPr>
          <w:rFonts w:ascii="Times New Roman" w:hAnsi="Times New Roman" w:cs="Times New Roman"/>
          <w:sz w:val="24"/>
          <w:szCs w:val="24"/>
        </w:rPr>
        <w:t xml:space="preserve"> заседаний презид</w:t>
      </w:r>
      <w:r w:rsidR="00704F05" w:rsidRPr="006657F6">
        <w:rPr>
          <w:rFonts w:ascii="Times New Roman" w:hAnsi="Times New Roman" w:cs="Times New Roman"/>
          <w:sz w:val="24"/>
          <w:szCs w:val="24"/>
        </w:rPr>
        <w:t xml:space="preserve">иума </w:t>
      </w:r>
      <w:r w:rsidR="003A70B6" w:rsidRPr="006657F6">
        <w:rPr>
          <w:rFonts w:ascii="Times New Roman" w:hAnsi="Times New Roman" w:cs="Times New Roman"/>
          <w:sz w:val="24"/>
          <w:szCs w:val="24"/>
        </w:rPr>
        <w:t xml:space="preserve">профсоюза, на которых </w:t>
      </w:r>
      <w:r>
        <w:rPr>
          <w:rFonts w:ascii="Times New Roman" w:hAnsi="Times New Roman" w:cs="Times New Roman"/>
          <w:sz w:val="24"/>
          <w:szCs w:val="24"/>
        </w:rPr>
        <w:t>было рассмотрено 1</w:t>
      </w:r>
      <w:r w:rsidR="003A70B6" w:rsidRPr="006657F6">
        <w:rPr>
          <w:rFonts w:ascii="Times New Roman" w:hAnsi="Times New Roman" w:cs="Times New Roman"/>
          <w:sz w:val="24"/>
          <w:szCs w:val="24"/>
        </w:rPr>
        <w:t>2 тематических вопроса, такие как «О работе профсоюзных организаций по представлению и защите социально-экономических</w:t>
      </w:r>
      <w:r>
        <w:rPr>
          <w:rFonts w:ascii="Times New Roman" w:hAnsi="Times New Roman" w:cs="Times New Roman"/>
          <w:sz w:val="24"/>
          <w:szCs w:val="24"/>
        </w:rPr>
        <w:t xml:space="preserve"> интересов членов профсоюза», «Об </w:t>
      </w:r>
      <w:r w:rsidR="003A70B6" w:rsidRPr="006657F6">
        <w:rPr>
          <w:rFonts w:ascii="Times New Roman" w:hAnsi="Times New Roman" w:cs="Times New Roman"/>
          <w:sz w:val="24"/>
          <w:szCs w:val="24"/>
        </w:rPr>
        <w:t>организационно-массовой, информационной работе и спортивных мероприятиях» и др.</w:t>
      </w:r>
    </w:p>
    <w:p w:rsidR="00704F05" w:rsidRPr="006657F6" w:rsidRDefault="00704F05" w:rsidP="006657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57F6">
        <w:rPr>
          <w:rFonts w:ascii="Times New Roman" w:hAnsi="Times New Roman" w:cs="Times New Roman"/>
          <w:sz w:val="24"/>
          <w:szCs w:val="24"/>
        </w:rPr>
        <w:lastRenderedPageBreak/>
        <w:t>Во исполнение решения областного комитета Про</w:t>
      </w:r>
      <w:r w:rsidR="003839DE">
        <w:rPr>
          <w:rFonts w:ascii="Times New Roman" w:hAnsi="Times New Roman" w:cs="Times New Roman"/>
          <w:sz w:val="24"/>
          <w:szCs w:val="24"/>
        </w:rPr>
        <w:t>фсоюза с сентября по ноябрь 2017</w:t>
      </w:r>
      <w:r w:rsidRPr="006657F6">
        <w:rPr>
          <w:rFonts w:ascii="Times New Roman" w:hAnsi="Times New Roman" w:cs="Times New Roman"/>
          <w:sz w:val="24"/>
          <w:szCs w:val="24"/>
        </w:rPr>
        <w:t xml:space="preserve"> года в первичных </w:t>
      </w:r>
      <w:r w:rsidR="006657F6" w:rsidRPr="006657F6">
        <w:rPr>
          <w:rFonts w:ascii="Times New Roman" w:hAnsi="Times New Roman" w:cs="Times New Roman"/>
          <w:sz w:val="24"/>
          <w:szCs w:val="24"/>
        </w:rPr>
        <w:t>организациях</w:t>
      </w:r>
      <w:r w:rsidRPr="006657F6">
        <w:rPr>
          <w:rFonts w:ascii="Times New Roman" w:hAnsi="Times New Roman" w:cs="Times New Roman"/>
          <w:sz w:val="24"/>
          <w:szCs w:val="24"/>
        </w:rPr>
        <w:t xml:space="preserve"> Профсоюза прошли собрания с единой повесткой дня</w:t>
      </w:r>
      <w:r w:rsidR="003839DE">
        <w:rPr>
          <w:rFonts w:ascii="Times New Roman" w:hAnsi="Times New Roman" w:cs="Times New Roman"/>
          <w:sz w:val="24"/>
          <w:szCs w:val="24"/>
        </w:rPr>
        <w:t>: «К 100-летию организации Профсоюза Волгоградской области</w:t>
      </w:r>
      <w:r w:rsidR="00D14350" w:rsidRPr="006657F6">
        <w:rPr>
          <w:rFonts w:ascii="Times New Roman" w:hAnsi="Times New Roman" w:cs="Times New Roman"/>
          <w:sz w:val="24"/>
          <w:szCs w:val="24"/>
        </w:rPr>
        <w:t>»,  в которых приняло участие более 78 % членов Профсоюза.</w:t>
      </w:r>
    </w:p>
    <w:p w:rsidR="00D14350" w:rsidRPr="006657F6" w:rsidRDefault="00D14350" w:rsidP="006657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57F6">
        <w:rPr>
          <w:rFonts w:ascii="Times New Roman" w:hAnsi="Times New Roman" w:cs="Times New Roman"/>
          <w:sz w:val="24"/>
          <w:szCs w:val="24"/>
        </w:rPr>
        <w:t>Для успешной реализации кадровой политики и организационного укрепления район</w:t>
      </w:r>
      <w:r w:rsidR="003839DE">
        <w:rPr>
          <w:rFonts w:ascii="Times New Roman" w:hAnsi="Times New Roman" w:cs="Times New Roman"/>
          <w:sz w:val="24"/>
          <w:szCs w:val="24"/>
        </w:rPr>
        <w:t>ной организации профсоюза в 2017</w:t>
      </w:r>
      <w:r w:rsidRPr="006657F6">
        <w:rPr>
          <w:rFonts w:ascii="Times New Roman" w:hAnsi="Times New Roman" w:cs="Times New Roman"/>
          <w:sz w:val="24"/>
          <w:szCs w:val="24"/>
        </w:rPr>
        <w:t xml:space="preserve"> году актуальными остаются следующие задачи:</w:t>
      </w:r>
    </w:p>
    <w:p w:rsidR="00D14350" w:rsidRPr="006657F6" w:rsidRDefault="003839DE" w:rsidP="006657F6">
      <w:pPr>
        <w:pStyle w:val="a7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D14350" w:rsidRPr="006657F6">
        <w:rPr>
          <w:rFonts w:ascii="Times New Roman" w:hAnsi="Times New Roman" w:cs="Times New Roman"/>
          <w:sz w:val="24"/>
          <w:szCs w:val="24"/>
        </w:rPr>
        <w:t>овышение членства в первичных организациях;</w:t>
      </w:r>
    </w:p>
    <w:p w:rsidR="00D14350" w:rsidRPr="006657F6" w:rsidRDefault="003839DE" w:rsidP="006657F6">
      <w:pPr>
        <w:pStyle w:val="a7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386F60" w:rsidRPr="006657F6">
        <w:rPr>
          <w:rFonts w:ascii="Times New Roman" w:hAnsi="Times New Roman" w:cs="Times New Roman"/>
          <w:sz w:val="24"/>
          <w:szCs w:val="24"/>
        </w:rPr>
        <w:t>лучшение качества коллективно-договорного регулирования социально-трудовых отношений, ответственности работодателей и профактива за выполнение принятых обязательств по колле</w:t>
      </w:r>
      <w:r w:rsidR="00287342" w:rsidRPr="006657F6">
        <w:rPr>
          <w:rFonts w:ascii="Times New Roman" w:hAnsi="Times New Roman" w:cs="Times New Roman"/>
          <w:sz w:val="24"/>
          <w:szCs w:val="24"/>
        </w:rPr>
        <w:t>ктив</w:t>
      </w:r>
      <w:r>
        <w:rPr>
          <w:rFonts w:ascii="Times New Roman" w:hAnsi="Times New Roman" w:cs="Times New Roman"/>
          <w:sz w:val="24"/>
          <w:szCs w:val="24"/>
        </w:rPr>
        <w:t>ным договорам и соглашениям;</w:t>
      </w:r>
    </w:p>
    <w:p w:rsidR="00287342" w:rsidRPr="006657F6" w:rsidRDefault="003839DE" w:rsidP="006657F6">
      <w:pPr>
        <w:pStyle w:val="a7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287342" w:rsidRPr="006657F6">
        <w:rPr>
          <w:rFonts w:ascii="Times New Roman" w:hAnsi="Times New Roman" w:cs="Times New Roman"/>
          <w:sz w:val="24"/>
          <w:szCs w:val="24"/>
        </w:rPr>
        <w:t>овышение профессионального уровня профсоюзных кадров, в том числе и по уставным</w:t>
      </w:r>
      <w:r>
        <w:rPr>
          <w:rFonts w:ascii="Times New Roman" w:hAnsi="Times New Roman" w:cs="Times New Roman"/>
          <w:sz w:val="24"/>
          <w:szCs w:val="24"/>
        </w:rPr>
        <w:t xml:space="preserve"> и нормативно-правовым вопросам.</w:t>
      </w:r>
    </w:p>
    <w:p w:rsidR="00287342" w:rsidRPr="000C5201" w:rsidRDefault="00287342" w:rsidP="000C5201">
      <w:pPr>
        <w:pStyle w:val="a7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76E8" w:rsidRPr="000C5201" w:rsidRDefault="00287342" w:rsidP="000C520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5201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0C520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00264D" w:rsidRPr="000C5201">
        <w:rPr>
          <w:rFonts w:ascii="Times New Roman" w:hAnsi="Times New Roman" w:cs="Times New Roman"/>
          <w:b/>
          <w:sz w:val="24"/>
          <w:szCs w:val="24"/>
        </w:rPr>
        <w:t>СОЦИАЛЬНОЕ ПАРТНЕРСТВО</w:t>
      </w:r>
    </w:p>
    <w:p w:rsidR="008D37F0" w:rsidRDefault="008D37F0" w:rsidP="006657F6">
      <w:pPr>
        <w:spacing w:line="240" w:lineRule="auto"/>
        <w:ind w:firstLine="708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3025140</wp:posOffset>
            </wp:positionH>
            <wp:positionV relativeFrom="paragraph">
              <wp:posOffset>1271905</wp:posOffset>
            </wp:positionV>
            <wp:extent cx="3057525" cy="1943100"/>
            <wp:effectExtent l="0" t="0" r="9525" b="0"/>
            <wp:wrapTight wrapText="bothSides">
              <wp:wrapPolygon edited="0">
                <wp:start x="0" y="0"/>
                <wp:lineTo x="0" y="21388"/>
                <wp:lineTo x="21533" y="21388"/>
                <wp:lineTo x="21533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845" r="16406" b="5469"/>
                    <a:stretch/>
                  </pic:blipFill>
                  <pic:spPr bwMode="auto">
                    <a:xfrm>
                      <a:off x="0" y="0"/>
                      <a:ext cx="3057525" cy="1943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7342" w:rsidRPr="006657F6">
        <w:rPr>
          <w:rFonts w:ascii="Times New Roman" w:hAnsi="Times New Roman" w:cs="Times New Roman"/>
          <w:sz w:val="24"/>
          <w:szCs w:val="24"/>
        </w:rPr>
        <w:t xml:space="preserve">Социальное партнерство в отрасли образования имеет стабильно системный характер. </w:t>
      </w:r>
      <w:r w:rsidR="0000264D" w:rsidRPr="006657F6">
        <w:rPr>
          <w:rFonts w:ascii="Times New Roman" w:hAnsi="Times New Roman" w:cs="Times New Roman"/>
          <w:sz w:val="24"/>
          <w:szCs w:val="24"/>
        </w:rPr>
        <w:t>В 2015 году между отделом образов</w:t>
      </w:r>
      <w:r w:rsidR="003839DE">
        <w:rPr>
          <w:rFonts w:ascii="Times New Roman" w:hAnsi="Times New Roman" w:cs="Times New Roman"/>
          <w:sz w:val="24"/>
          <w:szCs w:val="24"/>
        </w:rPr>
        <w:t>ания администрации Серафимовичского</w:t>
      </w:r>
      <w:r w:rsidR="0000264D" w:rsidRPr="006657F6">
        <w:rPr>
          <w:rFonts w:ascii="Times New Roman" w:hAnsi="Times New Roman" w:cs="Times New Roman"/>
          <w:sz w:val="24"/>
          <w:szCs w:val="24"/>
        </w:rPr>
        <w:t xml:space="preserve"> </w:t>
      </w:r>
      <w:r w:rsidR="003839DE">
        <w:rPr>
          <w:rFonts w:ascii="Times New Roman" w:hAnsi="Times New Roman" w:cs="Times New Roman"/>
          <w:sz w:val="24"/>
          <w:szCs w:val="24"/>
        </w:rPr>
        <w:t xml:space="preserve">муниципального района и </w:t>
      </w:r>
      <w:proofErr w:type="spellStart"/>
      <w:r w:rsidR="003839DE">
        <w:rPr>
          <w:rFonts w:ascii="Times New Roman" w:hAnsi="Times New Roman" w:cs="Times New Roman"/>
          <w:sz w:val="24"/>
          <w:szCs w:val="24"/>
        </w:rPr>
        <w:t>Серафимович</w:t>
      </w:r>
      <w:r w:rsidR="0000264D" w:rsidRPr="006657F6">
        <w:rPr>
          <w:rFonts w:ascii="Times New Roman" w:hAnsi="Times New Roman" w:cs="Times New Roman"/>
          <w:sz w:val="24"/>
          <w:szCs w:val="24"/>
        </w:rPr>
        <w:t>ской</w:t>
      </w:r>
      <w:proofErr w:type="spellEnd"/>
      <w:r w:rsidR="0000264D" w:rsidRPr="006657F6">
        <w:rPr>
          <w:rFonts w:ascii="Times New Roman" w:hAnsi="Times New Roman" w:cs="Times New Roman"/>
          <w:sz w:val="24"/>
          <w:szCs w:val="24"/>
        </w:rPr>
        <w:t xml:space="preserve"> ТРОП заключено </w:t>
      </w:r>
      <w:r w:rsidR="005B6564">
        <w:rPr>
          <w:rFonts w:ascii="Times New Roman" w:hAnsi="Times New Roman" w:cs="Times New Roman"/>
          <w:sz w:val="24"/>
          <w:szCs w:val="24"/>
        </w:rPr>
        <w:t xml:space="preserve">и зарегистрировано </w:t>
      </w:r>
      <w:r w:rsidR="0000264D" w:rsidRPr="006657F6">
        <w:rPr>
          <w:rFonts w:ascii="Times New Roman" w:hAnsi="Times New Roman" w:cs="Times New Roman"/>
          <w:sz w:val="24"/>
          <w:szCs w:val="24"/>
        </w:rPr>
        <w:t>отраслевое Соглашение на 2015-2018 годы. В соста</w:t>
      </w:r>
      <w:r w:rsidR="003839DE">
        <w:rPr>
          <w:rFonts w:ascii="Times New Roman" w:hAnsi="Times New Roman" w:cs="Times New Roman"/>
          <w:sz w:val="24"/>
          <w:szCs w:val="24"/>
        </w:rPr>
        <w:t>в районной организации входят 21 первичная профсоюзная организация</w:t>
      </w:r>
      <w:r w:rsidR="005B6564">
        <w:rPr>
          <w:rFonts w:ascii="Times New Roman" w:hAnsi="Times New Roman" w:cs="Times New Roman"/>
          <w:sz w:val="24"/>
          <w:szCs w:val="24"/>
        </w:rPr>
        <w:t>.</w:t>
      </w:r>
      <w:r w:rsidR="00287342" w:rsidRPr="006657F6">
        <w:rPr>
          <w:rFonts w:ascii="Times New Roman" w:hAnsi="Times New Roman" w:cs="Times New Roman"/>
          <w:sz w:val="24"/>
          <w:szCs w:val="24"/>
        </w:rPr>
        <w:t xml:space="preserve"> </w:t>
      </w:r>
      <w:r w:rsidR="005B6564">
        <w:rPr>
          <w:rFonts w:ascii="Times New Roman" w:hAnsi="Times New Roman" w:cs="Times New Roman"/>
          <w:sz w:val="24"/>
          <w:szCs w:val="24"/>
        </w:rPr>
        <w:t xml:space="preserve">В 2017 году Обкомом Профсоюза проводилась проверка по вопросам заключения и выполнения коллективных договоров, соблюдения трудового законодательства в образовательных учреждениях Серафимовичского муниципального района. </w:t>
      </w:r>
      <w:r w:rsidR="00C3175E">
        <w:rPr>
          <w:rFonts w:ascii="Times New Roman" w:hAnsi="Times New Roman" w:cs="Times New Roman"/>
          <w:sz w:val="24"/>
          <w:szCs w:val="24"/>
        </w:rPr>
        <w:t xml:space="preserve">Совместно с отделом по образованию были проведены проверки 7 образовательных организаций. </w:t>
      </w:r>
      <w:r w:rsidR="005B6564">
        <w:rPr>
          <w:rFonts w:ascii="Times New Roman" w:hAnsi="Times New Roman" w:cs="Times New Roman"/>
          <w:sz w:val="24"/>
          <w:szCs w:val="24"/>
        </w:rPr>
        <w:t>По итогам проверки с руководителями образовательных организаций и председателями первичных профсоюзных организаций был проведен семинар.</w:t>
      </w:r>
      <w:r w:rsidR="005B6564" w:rsidRPr="006657F6">
        <w:rPr>
          <w:rFonts w:ascii="Times New Roman" w:hAnsi="Times New Roman" w:cs="Times New Roman"/>
          <w:sz w:val="24"/>
          <w:szCs w:val="24"/>
        </w:rPr>
        <w:t xml:space="preserve"> Во всех организациях заключены коллективные договоры</w:t>
      </w:r>
      <w:r w:rsidR="005B6564">
        <w:rPr>
          <w:rFonts w:ascii="Times New Roman" w:hAnsi="Times New Roman" w:cs="Times New Roman"/>
          <w:sz w:val="24"/>
          <w:szCs w:val="24"/>
        </w:rPr>
        <w:t>.</w:t>
      </w:r>
      <w:r w:rsidR="005B6564" w:rsidRPr="006657F6">
        <w:rPr>
          <w:rFonts w:ascii="Times New Roman" w:hAnsi="Times New Roman" w:cs="Times New Roman"/>
          <w:sz w:val="24"/>
          <w:szCs w:val="24"/>
        </w:rPr>
        <w:t xml:space="preserve"> </w:t>
      </w:r>
      <w:r w:rsidR="005B6564">
        <w:rPr>
          <w:rFonts w:ascii="Times New Roman" w:hAnsi="Times New Roman" w:cs="Times New Roman"/>
          <w:sz w:val="24"/>
          <w:szCs w:val="24"/>
        </w:rPr>
        <w:t xml:space="preserve"> </w:t>
      </w:r>
      <w:r w:rsidR="00287342" w:rsidRPr="006657F6">
        <w:rPr>
          <w:rFonts w:ascii="Times New Roman" w:hAnsi="Times New Roman" w:cs="Times New Roman"/>
          <w:sz w:val="24"/>
          <w:szCs w:val="24"/>
        </w:rPr>
        <w:t xml:space="preserve">Районная организация профсоюза и первичные организации ежегодно проводят анализ выполнения Соглашения и коллективных договоров, рассматривают итоги выполнения обязательств социальных партнеров. </w:t>
      </w:r>
      <w:r w:rsidR="00C232A3" w:rsidRPr="006657F6">
        <w:rPr>
          <w:rFonts w:ascii="Times New Roman" w:hAnsi="Times New Roman" w:cs="Times New Roman"/>
          <w:sz w:val="24"/>
          <w:szCs w:val="24"/>
        </w:rPr>
        <w:t>Рассматривая итоги социального партнерства ст</w:t>
      </w:r>
      <w:r w:rsidR="005269FB" w:rsidRPr="006657F6">
        <w:rPr>
          <w:rFonts w:ascii="Times New Roman" w:hAnsi="Times New Roman" w:cs="Times New Roman"/>
          <w:sz w:val="24"/>
          <w:szCs w:val="24"/>
        </w:rPr>
        <w:t>о</w:t>
      </w:r>
      <w:r w:rsidR="00C232A3" w:rsidRPr="006657F6">
        <w:rPr>
          <w:rFonts w:ascii="Times New Roman" w:hAnsi="Times New Roman" w:cs="Times New Roman"/>
          <w:sz w:val="24"/>
          <w:szCs w:val="24"/>
        </w:rPr>
        <w:t xml:space="preserve">роны, отмечают, что организации профсоюза активно </w:t>
      </w:r>
      <w:r w:rsidR="006657F6" w:rsidRPr="006657F6">
        <w:rPr>
          <w:rFonts w:ascii="Times New Roman" w:hAnsi="Times New Roman" w:cs="Times New Roman"/>
          <w:sz w:val="24"/>
          <w:szCs w:val="24"/>
        </w:rPr>
        <w:t>участвуют</w:t>
      </w:r>
      <w:r w:rsidR="00C232A3" w:rsidRPr="006657F6">
        <w:rPr>
          <w:rFonts w:ascii="Times New Roman" w:hAnsi="Times New Roman" w:cs="Times New Roman"/>
          <w:sz w:val="24"/>
          <w:szCs w:val="24"/>
        </w:rPr>
        <w:t xml:space="preserve"> в работе коллегиальных органов при рассмотрении вопросов, затрагивающих интересы работников; в деятельности различных рабочих групп, комиссий по регулированию социально-трудовых отношений.</w:t>
      </w:r>
    </w:p>
    <w:p w:rsidR="00C232A3" w:rsidRPr="006657F6" w:rsidRDefault="005B6564" w:rsidP="006657F6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2017</w:t>
      </w:r>
      <w:r w:rsidR="00C232A3" w:rsidRPr="006657F6">
        <w:rPr>
          <w:rFonts w:ascii="Times New Roman" w:hAnsi="Times New Roman" w:cs="Times New Roman"/>
          <w:sz w:val="24"/>
          <w:szCs w:val="24"/>
        </w:rPr>
        <w:t xml:space="preserve"> году первичные профсоюзные организации проводили работу по внесению изменений в действующие коллективные договоры, связанные с изменениями в закон</w:t>
      </w:r>
      <w:r>
        <w:rPr>
          <w:rFonts w:ascii="Times New Roman" w:hAnsi="Times New Roman" w:cs="Times New Roman"/>
          <w:sz w:val="24"/>
          <w:szCs w:val="24"/>
        </w:rPr>
        <w:t>одательстве. В отчетном году в 2</w:t>
      </w:r>
      <w:r w:rsidR="00C232A3" w:rsidRPr="006657F6">
        <w:rPr>
          <w:rFonts w:ascii="Times New Roman" w:hAnsi="Times New Roman" w:cs="Times New Roman"/>
          <w:sz w:val="24"/>
          <w:szCs w:val="24"/>
        </w:rPr>
        <w:t xml:space="preserve"> образовательных организациях заключены новые коллективные договоры. Этим орган</w:t>
      </w:r>
      <w:r>
        <w:rPr>
          <w:rFonts w:ascii="Times New Roman" w:hAnsi="Times New Roman" w:cs="Times New Roman"/>
          <w:sz w:val="24"/>
          <w:szCs w:val="24"/>
        </w:rPr>
        <w:t>изациям оказывалась практическая</w:t>
      </w:r>
      <w:r w:rsidR="00C232A3" w:rsidRPr="006657F6">
        <w:rPr>
          <w:rFonts w:ascii="Times New Roman" w:hAnsi="Times New Roman" w:cs="Times New Roman"/>
          <w:sz w:val="24"/>
          <w:szCs w:val="24"/>
        </w:rPr>
        <w:t xml:space="preserve"> помощь по заключению коллективных договоров и их регистрации.</w:t>
      </w:r>
    </w:p>
    <w:p w:rsidR="00C232A3" w:rsidRPr="006657F6" w:rsidRDefault="005F4E5B" w:rsidP="006657F6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57F6">
        <w:rPr>
          <w:rFonts w:ascii="Times New Roman" w:hAnsi="Times New Roman" w:cs="Times New Roman"/>
          <w:sz w:val="24"/>
          <w:szCs w:val="24"/>
        </w:rPr>
        <w:t>В отчетный период в рамках социального партнерства уделялось пристальное внимание вопросам оплаты труда педагогических работников дошкольных образовательных организаций, аттестации работников, заключению эффективных контрактов, распределению учебной нагрузки.</w:t>
      </w:r>
    </w:p>
    <w:p w:rsidR="005F4E5B" w:rsidRDefault="00B01FA2" w:rsidP="006657F6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57F6">
        <w:rPr>
          <w:rFonts w:ascii="Times New Roman" w:hAnsi="Times New Roman" w:cs="Times New Roman"/>
          <w:sz w:val="24"/>
          <w:szCs w:val="24"/>
        </w:rPr>
        <w:lastRenderedPageBreak/>
        <w:t xml:space="preserve">В целях повышения правовой грамотности профсоюзного актива, повышения эффективности социального партнерства принимали </w:t>
      </w:r>
      <w:r w:rsidR="00E223CD" w:rsidRPr="006657F6">
        <w:rPr>
          <w:rFonts w:ascii="Times New Roman" w:hAnsi="Times New Roman" w:cs="Times New Roman"/>
          <w:sz w:val="24"/>
          <w:szCs w:val="24"/>
        </w:rPr>
        <w:t>участие в обучающих семинарах – совещаниях для председателей районных профсоюзных организаций, председателей КРК, общественных правовых и технических инспекторов. Проводились семинары для председателей ППО по изучению новых нормативных документов, касающихся коллективных договоров, рабочего времени, образовательных и рабочих программ, итогов съезда профсоюзов и подготовки к единому профсоюзному собранию.</w:t>
      </w:r>
    </w:p>
    <w:p w:rsidR="00E223CD" w:rsidRPr="006657F6" w:rsidRDefault="00E223CD" w:rsidP="006657F6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57F6">
        <w:rPr>
          <w:rFonts w:ascii="Times New Roman" w:hAnsi="Times New Roman" w:cs="Times New Roman"/>
          <w:sz w:val="24"/>
          <w:szCs w:val="24"/>
        </w:rPr>
        <w:t>Члены профсоюза активно при</w:t>
      </w:r>
      <w:r w:rsidR="00B2241A">
        <w:rPr>
          <w:rFonts w:ascii="Times New Roman" w:hAnsi="Times New Roman" w:cs="Times New Roman"/>
          <w:sz w:val="24"/>
          <w:szCs w:val="24"/>
        </w:rPr>
        <w:t xml:space="preserve">нимали участие в </w:t>
      </w:r>
      <w:proofErr w:type="gramStart"/>
      <w:r w:rsidR="00B2241A">
        <w:rPr>
          <w:rFonts w:ascii="Times New Roman" w:hAnsi="Times New Roman" w:cs="Times New Roman"/>
          <w:sz w:val="24"/>
          <w:szCs w:val="24"/>
        </w:rPr>
        <w:t>муниципальных ,</w:t>
      </w:r>
      <w:proofErr w:type="gramEnd"/>
      <w:r w:rsidRPr="006657F6">
        <w:rPr>
          <w:rFonts w:ascii="Times New Roman" w:hAnsi="Times New Roman" w:cs="Times New Roman"/>
          <w:sz w:val="24"/>
          <w:szCs w:val="24"/>
        </w:rPr>
        <w:t xml:space="preserve"> </w:t>
      </w:r>
      <w:r w:rsidR="00B2241A">
        <w:rPr>
          <w:rFonts w:ascii="Times New Roman" w:hAnsi="Times New Roman" w:cs="Times New Roman"/>
          <w:sz w:val="24"/>
          <w:szCs w:val="24"/>
        </w:rPr>
        <w:t>региональных и всероссийских мероприятиях таких как: «Подготовка лекторов-тренеров Общероссийского Профсоюза образования», Всероссийская Методическая Школа молодого педагога «ДОН: достоинство, оптимизм, новаторство», Межрайонной Школы молодого педагога Волгоградской области «</w:t>
      </w:r>
      <w:proofErr w:type="spellStart"/>
      <w:r w:rsidR="00B2241A">
        <w:rPr>
          <w:rFonts w:ascii="Times New Roman" w:hAnsi="Times New Roman" w:cs="Times New Roman"/>
          <w:sz w:val="24"/>
          <w:szCs w:val="24"/>
        </w:rPr>
        <w:t>ПаркУр</w:t>
      </w:r>
      <w:proofErr w:type="spellEnd"/>
      <w:r w:rsidR="00B2241A">
        <w:rPr>
          <w:rFonts w:ascii="Times New Roman" w:hAnsi="Times New Roman" w:cs="Times New Roman"/>
          <w:sz w:val="24"/>
          <w:szCs w:val="24"/>
        </w:rPr>
        <w:t>».</w:t>
      </w:r>
    </w:p>
    <w:p w:rsidR="00B2241A" w:rsidRDefault="00E223CD" w:rsidP="00B2241A">
      <w:pPr>
        <w:tabs>
          <w:tab w:val="left" w:pos="1800"/>
        </w:tabs>
        <w:spacing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6657F6">
        <w:rPr>
          <w:rFonts w:ascii="Times New Roman" w:hAnsi="Times New Roman" w:cs="Times New Roman"/>
          <w:sz w:val="24"/>
          <w:szCs w:val="24"/>
        </w:rPr>
        <w:t xml:space="preserve">В связи с контролем выполнения ряда Указов Президента РФ, касающихся вопросов заработной платы работников образования, велся постоянный мониторинг уровня и своевременности выплаты заработной платы педагогическим работникам. Во всех образовательных организациях уровень заработной платы соответствует среднему в экономике Волгоградской области. </w:t>
      </w:r>
      <w:r w:rsidR="00FF4AC1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="00FF4AC1">
        <w:rPr>
          <w:rFonts w:ascii="Times New Roman" w:hAnsi="Times New Roman" w:cs="Times New Roman"/>
          <w:sz w:val="24"/>
          <w:szCs w:val="24"/>
        </w:rPr>
        <w:t>Серафимовичском</w:t>
      </w:r>
      <w:proofErr w:type="spellEnd"/>
      <w:r w:rsidR="00FF4AC1">
        <w:rPr>
          <w:rFonts w:ascii="Times New Roman" w:hAnsi="Times New Roman" w:cs="Times New Roman"/>
          <w:sz w:val="24"/>
          <w:szCs w:val="24"/>
        </w:rPr>
        <w:t xml:space="preserve"> муниципальном районе</w:t>
      </w:r>
      <w:r w:rsidR="00B2241A">
        <w:rPr>
          <w:rFonts w:ascii="Times New Roman" w:hAnsi="Times New Roman" w:cs="Times New Roman"/>
          <w:sz w:val="24"/>
          <w:szCs w:val="24"/>
        </w:rPr>
        <w:t xml:space="preserve"> в этом учебном году работают 33 педагога в возрасте до 35 лет, из них 30</w:t>
      </w:r>
      <w:r w:rsidR="00FF4AC1">
        <w:rPr>
          <w:rFonts w:ascii="Times New Roman" w:hAnsi="Times New Roman" w:cs="Times New Roman"/>
          <w:sz w:val="24"/>
          <w:szCs w:val="24"/>
        </w:rPr>
        <w:t xml:space="preserve"> - члены профсоюза. Со </w:t>
      </w:r>
      <w:r w:rsidR="00B2241A">
        <w:rPr>
          <w:rFonts w:ascii="Times New Roman" w:hAnsi="Times New Roman" w:cs="Times New Roman"/>
          <w:sz w:val="24"/>
          <w:szCs w:val="24"/>
        </w:rPr>
        <w:t>стажем работы до 3-х лет - 2 молодых специалиста</w:t>
      </w:r>
      <w:r w:rsidR="00FF4AC1">
        <w:rPr>
          <w:rFonts w:ascii="Times New Roman" w:hAnsi="Times New Roman" w:cs="Times New Roman"/>
          <w:sz w:val="24"/>
          <w:szCs w:val="24"/>
        </w:rPr>
        <w:t xml:space="preserve"> впервые перешагнули порог ОУ района.</w:t>
      </w:r>
    </w:p>
    <w:p w:rsidR="00E223CD" w:rsidRPr="000C5201" w:rsidRDefault="00FF4AC1" w:rsidP="000C5201">
      <w:pPr>
        <w:tabs>
          <w:tab w:val="left" w:pos="1800"/>
        </w:tabs>
        <w:spacing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районной профсоюзной организации с 2014 года работает Совет молодых педагогов Серафимовичского района (СМП).  Возглавляет его работу воспитатель МКОУ № 4 "Колокольчик" Фирсова Марина Ивановна. Молодые, задорные, неравнодушные члены Совета</w:t>
      </w:r>
      <w:r w:rsidR="007819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организуют все мероприятия, проводимые Советом, актив</w:t>
      </w:r>
      <w:r w:rsidR="00B2241A">
        <w:rPr>
          <w:rFonts w:ascii="Times New Roman" w:hAnsi="Times New Roman" w:cs="Times New Roman"/>
          <w:sz w:val="24"/>
          <w:szCs w:val="24"/>
        </w:rPr>
        <w:t>но участвуют в их работе</w:t>
      </w:r>
      <w:r w:rsidR="00812DE1">
        <w:rPr>
          <w:rFonts w:ascii="Times New Roman" w:hAnsi="Times New Roman" w:cs="Times New Roman"/>
          <w:sz w:val="24"/>
          <w:szCs w:val="24"/>
        </w:rPr>
        <w:t>.</w:t>
      </w:r>
      <w:r w:rsidR="007819E6">
        <w:rPr>
          <w:rFonts w:ascii="Times New Roman" w:hAnsi="Times New Roman" w:cs="Times New Roman"/>
          <w:sz w:val="24"/>
          <w:szCs w:val="24"/>
        </w:rPr>
        <w:t xml:space="preserve"> С сентября 2017 года организован кружок правовой грамотности на базе МКОУ средней школы № 2 г.Серафимовича, которым руководит внештатный правовой инспектор</w:t>
      </w:r>
      <w:r w:rsidR="008E50A4" w:rsidRPr="000C5201">
        <w:rPr>
          <w:rFonts w:ascii="Times New Roman" w:hAnsi="Times New Roman" w:cs="Times New Roman"/>
          <w:b/>
          <w:sz w:val="24"/>
          <w:szCs w:val="24"/>
        </w:rPr>
        <w:t>.</w:t>
      </w:r>
    </w:p>
    <w:p w:rsidR="002F0517" w:rsidRPr="000C5201" w:rsidRDefault="002F0517" w:rsidP="000C520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5201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0C5201">
        <w:rPr>
          <w:rFonts w:ascii="Times New Roman" w:hAnsi="Times New Roman" w:cs="Times New Roman"/>
          <w:b/>
          <w:sz w:val="24"/>
          <w:szCs w:val="24"/>
        </w:rPr>
        <w:t>. ПРАВОЗАЩИТНАЯ РАБОТА</w:t>
      </w:r>
    </w:p>
    <w:p w:rsidR="00E33790" w:rsidRPr="006657F6" w:rsidRDefault="002F0517" w:rsidP="006657F6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57F6">
        <w:rPr>
          <w:rFonts w:ascii="Times New Roman" w:hAnsi="Times New Roman" w:cs="Times New Roman"/>
          <w:sz w:val="24"/>
          <w:szCs w:val="24"/>
        </w:rPr>
        <w:t>Одним из приоритетных направлений в системе мер по повышению профессионального уровня педагогических работников- это пропедевтическая работа по введению профессионального стандарта педагога.  В этом направлении ведется большая разъяснительная работа в целях исключения нарушений прав педагогических работников.</w:t>
      </w:r>
    </w:p>
    <w:p w:rsidR="00E33790" w:rsidRPr="006657F6" w:rsidRDefault="00E33790" w:rsidP="006657F6">
      <w:pPr>
        <w:spacing w:line="240" w:lineRule="auto"/>
        <w:ind w:firstLine="708"/>
        <w:jc w:val="both"/>
        <w:rPr>
          <w:sz w:val="24"/>
          <w:szCs w:val="24"/>
        </w:rPr>
      </w:pPr>
      <w:r w:rsidRPr="006657F6">
        <w:rPr>
          <w:rFonts w:ascii="Times New Roman" w:hAnsi="Times New Roman" w:cs="Times New Roman"/>
          <w:sz w:val="24"/>
          <w:szCs w:val="24"/>
        </w:rPr>
        <w:t xml:space="preserve">В совместной работе на ближайшую перспективу остается обеспечение доступности информации для работников образования и членов их семей о сути пенсионной реформы, пенсионной Стратегии РФ, роли отраслевого АО НПФ «Образование и наука» в вопросах пенсионного страхования, в отдаленной - формирование культуры планирования пенсионного будущего.  </w:t>
      </w:r>
    </w:p>
    <w:p w:rsidR="00E33790" w:rsidRPr="006657F6" w:rsidRDefault="00E33790" w:rsidP="006657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57F6">
        <w:rPr>
          <w:rFonts w:ascii="Times New Roman" w:hAnsi="Times New Roman" w:cs="Times New Roman"/>
          <w:sz w:val="24"/>
          <w:szCs w:val="24"/>
        </w:rPr>
        <w:t xml:space="preserve">          </w:t>
      </w:r>
      <w:r w:rsidR="00C3175E">
        <w:rPr>
          <w:rFonts w:ascii="Times New Roman" w:hAnsi="Times New Roman" w:cs="Times New Roman"/>
          <w:sz w:val="24"/>
          <w:szCs w:val="24"/>
        </w:rPr>
        <w:t xml:space="preserve"> </w:t>
      </w:r>
      <w:r w:rsidRPr="006657F6">
        <w:rPr>
          <w:rFonts w:ascii="Times New Roman" w:hAnsi="Times New Roman" w:cs="Times New Roman"/>
          <w:sz w:val="24"/>
          <w:szCs w:val="24"/>
        </w:rPr>
        <w:t xml:space="preserve"> Юридическая защита прав и интересов членов Профсоюза в предстоящем периоде будет реализовываться через различные механизмы, а именно: </w:t>
      </w:r>
    </w:p>
    <w:p w:rsidR="00E33790" w:rsidRPr="00C3175E" w:rsidRDefault="00E33790" w:rsidP="00C3175E">
      <w:pPr>
        <w:pStyle w:val="a7"/>
        <w:numPr>
          <w:ilvl w:val="0"/>
          <w:numId w:val="7"/>
        </w:num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3175E">
        <w:rPr>
          <w:rFonts w:ascii="Times New Roman" w:hAnsi="Times New Roman" w:cs="Times New Roman"/>
          <w:sz w:val="24"/>
          <w:szCs w:val="24"/>
        </w:rPr>
        <w:t>участие в разработке нормативных правовых актов и проведение правовой экспертизы проектов нормативных правовых актов;</w:t>
      </w:r>
    </w:p>
    <w:p w:rsidR="00687E1C" w:rsidRPr="00C3175E" w:rsidRDefault="00C3175E" w:rsidP="00C3175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33790" w:rsidRPr="00C3175E">
        <w:rPr>
          <w:rFonts w:ascii="Times New Roman" w:hAnsi="Times New Roman" w:cs="Times New Roman"/>
          <w:sz w:val="24"/>
          <w:szCs w:val="24"/>
        </w:rPr>
        <w:t xml:space="preserve">проведение систематической работы по повышению квалификации внештатных правовых инспекторов труда. </w:t>
      </w:r>
    </w:p>
    <w:p w:rsidR="00687E1C" w:rsidRPr="006657F6" w:rsidRDefault="00687E1C" w:rsidP="006657F6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657F6">
        <w:rPr>
          <w:rFonts w:ascii="Times New Roman" w:hAnsi="Times New Roman" w:cs="Times New Roman"/>
          <w:sz w:val="24"/>
          <w:szCs w:val="24"/>
        </w:rPr>
        <w:t xml:space="preserve">Оказывалась методическая помощь по составлению коллективных договоров, положений о выплатах за эффективность и качество труда, правил внутреннего трудового распорядка; консультации по повышению оплаты труда, разработке и согласованию </w:t>
      </w:r>
      <w:r w:rsidRPr="006657F6">
        <w:rPr>
          <w:rFonts w:ascii="Times New Roman" w:hAnsi="Times New Roman" w:cs="Times New Roman"/>
          <w:sz w:val="24"/>
          <w:szCs w:val="24"/>
        </w:rPr>
        <w:lastRenderedPageBreak/>
        <w:t>положений по аттестации руководящих кадров. Обращения членов профсоюза касались вопросов оплаты труда за качество работы, тарификации и предоставления нагрузки, профессиональной этики, выполнени</w:t>
      </w:r>
      <w:r w:rsidR="00C3175E">
        <w:rPr>
          <w:rFonts w:ascii="Times New Roman" w:hAnsi="Times New Roman" w:cs="Times New Roman"/>
          <w:sz w:val="24"/>
          <w:szCs w:val="24"/>
        </w:rPr>
        <w:t xml:space="preserve">я должностных обязанностей, </w:t>
      </w:r>
      <w:r w:rsidRPr="006657F6">
        <w:rPr>
          <w:rFonts w:ascii="Times New Roman" w:hAnsi="Times New Roman" w:cs="Times New Roman"/>
          <w:sz w:val="24"/>
          <w:szCs w:val="24"/>
        </w:rPr>
        <w:t>порядка аттестации педагогических кадров, оздоровления и санаторно-курортного лечения, льгот для молодых специалистов.</w:t>
      </w:r>
    </w:p>
    <w:p w:rsidR="00687E1C" w:rsidRPr="006657F6" w:rsidRDefault="00687E1C" w:rsidP="006657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57F6">
        <w:rPr>
          <w:rFonts w:ascii="Times New Roman" w:hAnsi="Times New Roman" w:cs="Times New Roman"/>
          <w:sz w:val="24"/>
          <w:szCs w:val="24"/>
        </w:rPr>
        <w:t xml:space="preserve">          Проводился мониторинг по заработной плате, по развитию системы дополнительного образования, по вопросам повышения квалификации работников образования, по жилищно-коммунальным льготам.</w:t>
      </w:r>
    </w:p>
    <w:p w:rsidR="00822C77" w:rsidRPr="000C5201" w:rsidRDefault="00822C77" w:rsidP="000C5201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5201"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 w:rsidRPr="000C5201">
        <w:rPr>
          <w:rFonts w:ascii="Times New Roman" w:hAnsi="Times New Roman" w:cs="Times New Roman"/>
          <w:b/>
          <w:sz w:val="24"/>
          <w:szCs w:val="24"/>
        </w:rPr>
        <w:t>. ОХРАНА ТРУДА</w:t>
      </w:r>
      <w:bookmarkStart w:id="0" w:name="_GoBack"/>
      <w:bookmarkEnd w:id="0"/>
    </w:p>
    <w:p w:rsidR="00822C77" w:rsidRPr="006657F6" w:rsidRDefault="00822C77" w:rsidP="006657F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57F6">
        <w:rPr>
          <w:rFonts w:ascii="Times New Roman" w:hAnsi="Times New Roman" w:cs="Times New Roman"/>
          <w:sz w:val="24"/>
          <w:szCs w:val="24"/>
        </w:rPr>
        <w:t>Основными направлениями и приорите</w:t>
      </w:r>
      <w:r w:rsidR="001C3FFF">
        <w:rPr>
          <w:rFonts w:ascii="Times New Roman" w:hAnsi="Times New Roman" w:cs="Times New Roman"/>
          <w:sz w:val="24"/>
          <w:szCs w:val="24"/>
        </w:rPr>
        <w:t xml:space="preserve">тами в деятельности </w:t>
      </w:r>
      <w:proofErr w:type="spellStart"/>
      <w:r w:rsidR="001C3FFF">
        <w:rPr>
          <w:rFonts w:ascii="Times New Roman" w:hAnsi="Times New Roman" w:cs="Times New Roman"/>
          <w:sz w:val="24"/>
          <w:szCs w:val="24"/>
        </w:rPr>
        <w:t>Серафимовичской</w:t>
      </w:r>
      <w:proofErr w:type="spellEnd"/>
      <w:r w:rsidRPr="006657F6">
        <w:rPr>
          <w:rFonts w:ascii="Times New Roman" w:hAnsi="Times New Roman" w:cs="Times New Roman"/>
          <w:sz w:val="24"/>
          <w:szCs w:val="24"/>
        </w:rPr>
        <w:t xml:space="preserve"> районной организации Профсоюза, первичных профсоюзных организаций, внештатного технического инспектора труда, уполн</w:t>
      </w:r>
      <w:r w:rsidR="00635473">
        <w:rPr>
          <w:rFonts w:ascii="Times New Roman" w:hAnsi="Times New Roman" w:cs="Times New Roman"/>
          <w:sz w:val="24"/>
          <w:szCs w:val="24"/>
        </w:rPr>
        <w:t>омоченных по охране труда в 2017</w:t>
      </w:r>
      <w:r w:rsidRPr="006657F6">
        <w:rPr>
          <w:rFonts w:ascii="Times New Roman" w:hAnsi="Times New Roman" w:cs="Times New Roman"/>
          <w:sz w:val="24"/>
          <w:szCs w:val="24"/>
        </w:rPr>
        <w:t xml:space="preserve"> году были:</w:t>
      </w:r>
    </w:p>
    <w:p w:rsidR="00822C77" w:rsidRPr="006657F6" w:rsidRDefault="00822C77" w:rsidP="006657F6">
      <w:pPr>
        <w:pStyle w:val="31"/>
        <w:ind w:firstLine="567"/>
        <w:rPr>
          <w:iCs/>
          <w:strike w:val="0"/>
          <w:sz w:val="24"/>
          <w:szCs w:val="24"/>
        </w:rPr>
      </w:pPr>
      <w:r w:rsidRPr="006657F6">
        <w:rPr>
          <w:iCs/>
          <w:strike w:val="0"/>
          <w:sz w:val="24"/>
          <w:szCs w:val="24"/>
        </w:rPr>
        <w:t xml:space="preserve">1.Повышение эффективности профсоюзного контроля в области защиты прав членов </w:t>
      </w:r>
      <w:r w:rsidR="001C3FFF">
        <w:rPr>
          <w:iCs/>
          <w:strike w:val="0"/>
          <w:sz w:val="24"/>
          <w:szCs w:val="24"/>
        </w:rPr>
        <w:t xml:space="preserve">                   </w:t>
      </w:r>
      <w:r w:rsidRPr="006657F6">
        <w:rPr>
          <w:iCs/>
          <w:strike w:val="0"/>
          <w:sz w:val="24"/>
          <w:szCs w:val="24"/>
        </w:rPr>
        <w:t>Профсоюза на безопасные и здоровые условия труда.</w:t>
      </w:r>
    </w:p>
    <w:p w:rsidR="00822C77" w:rsidRPr="006657F6" w:rsidRDefault="00822C77" w:rsidP="006657F6">
      <w:pPr>
        <w:pStyle w:val="a3"/>
        <w:ind w:firstLine="567"/>
        <w:jc w:val="both"/>
        <w:rPr>
          <w:sz w:val="24"/>
          <w:szCs w:val="24"/>
        </w:rPr>
      </w:pPr>
      <w:r w:rsidRPr="006657F6">
        <w:rPr>
          <w:iCs/>
          <w:sz w:val="24"/>
          <w:szCs w:val="24"/>
        </w:rPr>
        <w:t>2.Обеспечение контроля выполнения работодателями Соглашений по охране труда</w:t>
      </w:r>
      <w:r w:rsidRPr="006657F6">
        <w:rPr>
          <w:sz w:val="24"/>
          <w:szCs w:val="24"/>
        </w:rPr>
        <w:t>.</w:t>
      </w:r>
    </w:p>
    <w:p w:rsidR="00822C77" w:rsidRPr="006657F6" w:rsidRDefault="00822C77" w:rsidP="006657F6">
      <w:pPr>
        <w:spacing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657F6">
        <w:rPr>
          <w:rFonts w:ascii="Times New Roman" w:hAnsi="Times New Roman" w:cs="Times New Roman"/>
          <w:iCs/>
          <w:sz w:val="24"/>
          <w:szCs w:val="24"/>
        </w:rPr>
        <w:t xml:space="preserve">3.Организация и проведение обучения профсоюзного актива требованиям </w:t>
      </w:r>
      <w:r w:rsidR="001C3FFF">
        <w:rPr>
          <w:rFonts w:ascii="Times New Roman" w:hAnsi="Times New Roman" w:cs="Times New Roman"/>
          <w:iCs/>
          <w:sz w:val="24"/>
          <w:szCs w:val="24"/>
        </w:rPr>
        <w:t xml:space="preserve">            </w:t>
      </w:r>
      <w:r w:rsidRPr="006657F6">
        <w:rPr>
          <w:rFonts w:ascii="Times New Roman" w:hAnsi="Times New Roman" w:cs="Times New Roman"/>
          <w:iCs/>
          <w:sz w:val="24"/>
          <w:szCs w:val="24"/>
        </w:rPr>
        <w:t>безопасности и охраны труда.</w:t>
      </w:r>
    </w:p>
    <w:p w:rsidR="00822C77" w:rsidRPr="006657F6" w:rsidRDefault="00822C77" w:rsidP="006657F6">
      <w:pPr>
        <w:spacing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657F6">
        <w:rPr>
          <w:rFonts w:ascii="Times New Roman" w:hAnsi="Times New Roman" w:cs="Times New Roman"/>
          <w:iCs/>
          <w:sz w:val="24"/>
          <w:szCs w:val="24"/>
        </w:rPr>
        <w:t xml:space="preserve">4. Контроль обеспечения работников спецодеждой и другими средствами защиты, проведением медицинских осмотров, осуществлением компенсационных выплат работникам, занятых на тяжелых работах, работах с вредными и опасными условиями труда.  </w:t>
      </w:r>
    </w:p>
    <w:p w:rsidR="00822C77" w:rsidRPr="006657F6" w:rsidRDefault="00822C77" w:rsidP="006657F6">
      <w:pPr>
        <w:pStyle w:val="a3"/>
        <w:autoSpaceDN w:val="0"/>
        <w:ind w:firstLine="567"/>
        <w:jc w:val="both"/>
        <w:rPr>
          <w:sz w:val="24"/>
          <w:szCs w:val="24"/>
        </w:rPr>
      </w:pPr>
      <w:r w:rsidRPr="006657F6">
        <w:rPr>
          <w:sz w:val="24"/>
          <w:szCs w:val="24"/>
        </w:rPr>
        <w:t>5. Контроль реализации работодателями мероприятий, предусмотренных результатами аттестации рабочих мест по условиям труда.</w:t>
      </w:r>
    </w:p>
    <w:p w:rsidR="00822C77" w:rsidRPr="006657F6" w:rsidRDefault="00822C77" w:rsidP="006657F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57F6">
        <w:rPr>
          <w:rFonts w:ascii="Times New Roman" w:hAnsi="Times New Roman" w:cs="Times New Roman"/>
          <w:sz w:val="24"/>
          <w:szCs w:val="24"/>
        </w:rPr>
        <w:t xml:space="preserve">Осуществлению профсоюзного контроля в отчетном году способствовала активизация работы внештатного технического инспектора труда </w:t>
      </w:r>
      <w:proofErr w:type="spellStart"/>
      <w:r w:rsidRPr="006657F6">
        <w:rPr>
          <w:rFonts w:ascii="Times New Roman" w:hAnsi="Times New Roman" w:cs="Times New Roman"/>
          <w:sz w:val="24"/>
          <w:szCs w:val="24"/>
        </w:rPr>
        <w:t>С</w:t>
      </w:r>
      <w:r w:rsidR="00635473">
        <w:rPr>
          <w:rFonts w:ascii="Times New Roman" w:hAnsi="Times New Roman" w:cs="Times New Roman"/>
          <w:sz w:val="24"/>
          <w:szCs w:val="24"/>
        </w:rPr>
        <w:t>ерафимовичской</w:t>
      </w:r>
      <w:proofErr w:type="spellEnd"/>
      <w:r w:rsidRPr="006657F6">
        <w:rPr>
          <w:rFonts w:ascii="Times New Roman" w:hAnsi="Times New Roman" w:cs="Times New Roman"/>
          <w:sz w:val="24"/>
          <w:szCs w:val="24"/>
        </w:rPr>
        <w:t xml:space="preserve"> ТРОП, а также уполномоченных первичных профорганизаций образовательных учреждений по охране труда.</w:t>
      </w:r>
    </w:p>
    <w:p w:rsidR="00822C77" w:rsidRPr="006657F6" w:rsidRDefault="00822C77" w:rsidP="006657F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57F6">
        <w:rPr>
          <w:rFonts w:ascii="Times New Roman" w:hAnsi="Times New Roman" w:cs="Times New Roman"/>
          <w:sz w:val="24"/>
          <w:szCs w:val="24"/>
        </w:rPr>
        <w:t>Техническая инспекция труда ТРОП включает в себя одного внештатного те</w:t>
      </w:r>
      <w:r w:rsidR="00635473">
        <w:rPr>
          <w:rFonts w:ascii="Times New Roman" w:hAnsi="Times New Roman" w:cs="Times New Roman"/>
          <w:sz w:val="24"/>
          <w:szCs w:val="24"/>
        </w:rPr>
        <w:t>хнического инспектора труда и 21 уполномоченный</w:t>
      </w:r>
      <w:r w:rsidRPr="006657F6">
        <w:rPr>
          <w:rFonts w:ascii="Times New Roman" w:hAnsi="Times New Roman" w:cs="Times New Roman"/>
          <w:sz w:val="24"/>
          <w:szCs w:val="24"/>
        </w:rPr>
        <w:t xml:space="preserve"> по охране труда образовательных учреждений. </w:t>
      </w:r>
    </w:p>
    <w:p w:rsidR="00822C77" w:rsidRPr="006657F6" w:rsidRDefault="00822C77" w:rsidP="006657F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57F6">
        <w:rPr>
          <w:rFonts w:ascii="Times New Roman" w:hAnsi="Times New Roman" w:cs="Times New Roman"/>
          <w:sz w:val="24"/>
          <w:szCs w:val="24"/>
        </w:rPr>
        <w:t>За отчётный период прове</w:t>
      </w:r>
      <w:r w:rsidR="00635473">
        <w:rPr>
          <w:rFonts w:ascii="Times New Roman" w:hAnsi="Times New Roman" w:cs="Times New Roman"/>
          <w:sz w:val="24"/>
          <w:szCs w:val="24"/>
        </w:rPr>
        <w:t xml:space="preserve">дено 21 обследования, выявлено 38 </w:t>
      </w:r>
      <w:r w:rsidRPr="006657F6">
        <w:rPr>
          <w:rFonts w:ascii="Times New Roman" w:hAnsi="Times New Roman" w:cs="Times New Roman"/>
          <w:sz w:val="24"/>
          <w:szCs w:val="24"/>
        </w:rPr>
        <w:t xml:space="preserve"> нарушений государственных нормативных требований в сфере охраны труда, соглашений по охране труда. </w:t>
      </w:r>
    </w:p>
    <w:p w:rsidR="00822C77" w:rsidRPr="006657F6" w:rsidRDefault="00822C77" w:rsidP="006657F6">
      <w:pPr>
        <w:pStyle w:val="2"/>
        <w:ind w:right="175" w:firstLine="567"/>
        <w:rPr>
          <w:sz w:val="24"/>
          <w:szCs w:val="24"/>
        </w:rPr>
      </w:pPr>
      <w:r w:rsidRPr="006657F6">
        <w:rPr>
          <w:sz w:val="24"/>
          <w:szCs w:val="24"/>
        </w:rPr>
        <w:t xml:space="preserve">Ежегодным планом работы предусмотрено осуществление контроля над реализацией разделов охраны труда территориального Соглашения и коллективных договоров. </w:t>
      </w:r>
    </w:p>
    <w:p w:rsidR="00822C77" w:rsidRPr="006657F6" w:rsidRDefault="00822C77" w:rsidP="006657F6">
      <w:pPr>
        <w:autoSpaceDE w:val="0"/>
        <w:autoSpaceDN w:val="0"/>
        <w:adjustRightInd w:val="0"/>
        <w:spacing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657F6">
        <w:rPr>
          <w:rFonts w:ascii="Times New Roman" w:hAnsi="Times New Roman" w:cs="Times New Roman"/>
          <w:sz w:val="24"/>
          <w:szCs w:val="24"/>
        </w:rPr>
        <w:tab/>
        <w:t>Внештатный тех</w:t>
      </w:r>
      <w:r w:rsidR="00C718BB">
        <w:rPr>
          <w:rFonts w:ascii="Times New Roman" w:hAnsi="Times New Roman" w:cs="Times New Roman"/>
          <w:sz w:val="24"/>
          <w:szCs w:val="24"/>
        </w:rPr>
        <w:t>нический инспектор</w:t>
      </w:r>
      <w:r w:rsidRPr="006657F6">
        <w:rPr>
          <w:rFonts w:ascii="Times New Roman" w:hAnsi="Times New Roman" w:cs="Times New Roman"/>
          <w:sz w:val="24"/>
          <w:szCs w:val="24"/>
        </w:rPr>
        <w:t>, председатели ППО и уполномоченные по охране труда принимал участие в работе межведомственной комиссии по приёмке образовательных учреждений к новому учебному году. В состав комиссии входили представители государственных служб, осуществляющих контроль (надзор) в сфере охраны труда, пожарной безопасности, правоохранительных органов. Все образовательные учреждения</w:t>
      </w:r>
      <w:r w:rsidR="00C718BB">
        <w:rPr>
          <w:rFonts w:ascii="Times New Roman" w:hAnsi="Times New Roman" w:cs="Times New Roman"/>
          <w:sz w:val="24"/>
          <w:szCs w:val="24"/>
        </w:rPr>
        <w:t xml:space="preserve"> комиссией приняты к новому 2017-2018</w:t>
      </w:r>
      <w:r w:rsidRPr="006657F6">
        <w:rPr>
          <w:rFonts w:ascii="Times New Roman" w:hAnsi="Times New Roman" w:cs="Times New Roman"/>
          <w:sz w:val="24"/>
          <w:szCs w:val="24"/>
        </w:rPr>
        <w:t xml:space="preserve"> учебному году.</w:t>
      </w:r>
    </w:p>
    <w:p w:rsidR="00822C77" w:rsidRPr="006657F6" w:rsidRDefault="00822C77" w:rsidP="006657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57F6">
        <w:rPr>
          <w:rFonts w:ascii="Times New Roman" w:hAnsi="Times New Roman" w:cs="Times New Roman"/>
          <w:sz w:val="24"/>
          <w:szCs w:val="24"/>
        </w:rPr>
        <w:tab/>
        <w:t xml:space="preserve">В целях качественной подготовки к новому учебному году руководителями образовательных учреждений разработаны мероприятия по укреплению материально – </w:t>
      </w:r>
      <w:r w:rsidRPr="006657F6">
        <w:rPr>
          <w:rFonts w:ascii="Times New Roman" w:hAnsi="Times New Roman" w:cs="Times New Roman"/>
          <w:sz w:val="24"/>
          <w:szCs w:val="24"/>
        </w:rPr>
        <w:lastRenderedPageBreak/>
        <w:t>технической базы, улучшению условий пребывания и воспитаниядетей и подростков. Выполнение планов – заданий составило 87%.</w:t>
      </w:r>
    </w:p>
    <w:p w:rsidR="00822C77" w:rsidRPr="006657F6" w:rsidRDefault="00822C77" w:rsidP="006657F6">
      <w:pPr>
        <w:spacing w:line="240" w:lineRule="auto"/>
        <w:ind w:right="17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57F6">
        <w:rPr>
          <w:rFonts w:ascii="Times New Roman" w:hAnsi="Times New Roman" w:cs="Times New Roman"/>
          <w:sz w:val="24"/>
          <w:szCs w:val="24"/>
        </w:rPr>
        <w:t xml:space="preserve">В ходе проверки установлено, что в учреждениях проведён необходимый ремонт, выполнены мероприятия по противопожарной обработке чердачных перекрытий, проведены замеры сопротивления контуров заземления и осветительной проводки, установлены камеры наблюдения и системы освещения территорий, проведены работы антитеррористической направленности. </w:t>
      </w:r>
    </w:p>
    <w:p w:rsidR="00822C77" w:rsidRPr="006657F6" w:rsidRDefault="00C718BB" w:rsidP="006657F6">
      <w:pPr>
        <w:spacing w:line="240" w:lineRule="auto"/>
        <w:ind w:right="175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течение 2017</w:t>
      </w:r>
      <w:r w:rsidR="00822C77" w:rsidRPr="006657F6">
        <w:rPr>
          <w:rFonts w:ascii="Times New Roman" w:hAnsi="Times New Roman" w:cs="Times New Roman"/>
          <w:sz w:val="24"/>
          <w:szCs w:val="24"/>
        </w:rPr>
        <w:t xml:space="preserve"> году на заседании Президиума районной организации Профсоюза был рассмотрен вопрос «Об участии профсоюзных организаций района в подготовке и приёмке образова</w:t>
      </w:r>
      <w:r>
        <w:rPr>
          <w:rFonts w:ascii="Times New Roman" w:hAnsi="Times New Roman" w:cs="Times New Roman"/>
          <w:sz w:val="24"/>
          <w:szCs w:val="24"/>
        </w:rPr>
        <w:t>тельных учреждений к новому 2017 -2018</w:t>
      </w:r>
      <w:r w:rsidR="00822C77" w:rsidRPr="006657F6">
        <w:rPr>
          <w:rFonts w:ascii="Times New Roman" w:hAnsi="Times New Roman" w:cs="Times New Roman"/>
          <w:sz w:val="24"/>
          <w:szCs w:val="24"/>
        </w:rPr>
        <w:t xml:space="preserve"> учебному году», «О выполнении Соглашений по охране труда».</w:t>
      </w:r>
    </w:p>
    <w:p w:rsidR="00822C77" w:rsidRPr="006657F6" w:rsidRDefault="00822C77" w:rsidP="006657F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57F6">
        <w:rPr>
          <w:rFonts w:ascii="Times New Roman" w:hAnsi="Times New Roman" w:cs="Times New Roman"/>
          <w:sz w:val="24"/>
          <w:szCs w:val="24"/>
        </w:rPr>
        <w:t>В отчетном году работа по охране труда внештатной технической инспекции была направлена, в том числе, на предупреждение и сокращение уровня производствен</w:t>
      </w:r>
      <w:r w:rsidR="00635473">
        <w:rPr>
          <w:rFonts w:ascii="Times New Roman" w:hAnsi="Times New Roman" w:cs="Times New Roman"/>
          <w:sz w:val="24"/>
          <w:szCs w:val="24"/>
        </w:rPr>
        <w:t>ного травматизма. В течение 2017</w:t>
      </w:r>
      <w:r w:rsidRPr="006657F6">
        <w:rPr>
          <w:rFonts w:ascii="Times New Roman" w:hAnsi="Times New Roman" w:cs="Times New Roman"/>
          <w:sz w:val="24"/>
          <w:szCs w:val="24"/>
        </w:rPr>
        <w:t xml:space="preserve"> года в районе отсутствовали несчастные случаи производственного травматизма. Тяжёлых несчастных случаев с учащимися и воспитанниками детских садов не было. </w:t>
      </w:r>
    </w:p>
    <w:p w:rsidR="00822C77" w:rsidRPr="006657F6" w:rsidRDefault="00822C77" w:rsidP="006657F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57F6">
        <w:rPr>
          <w:rFonts w:ascii="Times New Roman" w:hAnsi="Times New Roman" w:cs="Times New Roman"/>
          <w:sz w:val="24"/>
          <w:szCs w:val="24"/>
        </w:rPr>
        <w:t>Постоянное внимание уделяется обучению профсоюзного актива и руководителей ОО по охране труда.</w:t>
      </w:r>
    </w:p>
    <w:p w:rsidR="00822C77" w:rsidRPr="006657F6" w:rsidRDefault="00822C77" w:rsidP="006657F6">
      <w:pPr>
        <w:tabs>
          <w:tab w:val="num" w:pos="540"/>
          <w:tab w:val="num" w:pos="915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57F6">
        <w:rPr>
          <w:rFonts w:ascii="Times New Roman" w:hAnsi="Times New Roman" w:cs="Times New Roman"/>
          <w:sz w:val="24"/>
          <w:szCs w:val="24"/>
        </w:rPr>
        <w:tab/>
        <w:t xml:space="preserve"> Профсоюзный контроль выявил проблемы планирования средств   руководителями ОО на финансирование мероприятий по улучшению условий и охраны труда, в том числе, направленных на приобретение работникам, занятым на работах с вредными и опасными условиями труда, сертификационных средств индивидуальной защиты по установленным нормам, на обязательные периодические медосмотры работников, СОУТ. </w:t>
      </w:r>
    </w:p>
    <w:p w:rsidR="00822C77" w:rsidRPr="006657F6" w:rsidRDefault="00C3175E" w:rsidP="006657F6">
      <w:pPr>
        <w:tabs>
          <w:tab w:val="num" w:pos="540"/>
          <w:tab w:val="num" w:pos="915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2017</w:t>
      </w:r>
      <w:r w:rsidR="00822C77" w:rsidRPr="006657F6">
        <w:rPr>
          <w:rFonts w:ascii="Times New Roman" w:hAnsi="Times New Roman" w:cs="Times New Roman"/>
          <w:sz w:val="24"/>
          <w:szCs w:val="24"/>
        </w:rPr>
        <w:t xml:space="preserve"> году в профсоюз не поступали обращения членов Профсоюза о нарушении их прав при проведении медосмотров. </w:t>
      </w:r>
    </w:p>
    <w:p w:rsidR="00822C77" w:rsidRPr="006657F6" w:rsidRDefault="00C718BB" w:rsidP="006657F6">
      <w:pPr>
        <w:tabs>
          <w:tab w:val="num" w:pos="540"/>
          <w:tab w:val="num" w:pos="915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2018 год объявлен Годом Охраны труда в Профсоюзе. В</w:t>
      </w:r>
      <w:r w:rsidR="00822C77" w:rsidRPr="006657F6">
        <w:rPr>
          <w:rFonts w:ascii="Times New Roman" w:hAnsi="Times New Roman" w:cs="Times New Roman"/>
          <w:sz w:val="24"/>
          <w:szCs w:val="24"/>
        </w:rPr>
        <w:t xml:space="preserve">нештатная техническая инспекция труда организации </w:t>
      </w:r>
      <w:r>
        <w:rPr>
          <w:rFonts w:ascii="Times New Roman" w:hAnsi="Times New Roman" w:cs="Times New Roman"/>
          <w:sz w:val="24"/>
          <w:szCs w:val="24"/>
        </w:rPr>
        <w:t>Профсоюза активизирует</w:t>
      </w:r>
      <w:r w:rsidR="00822C77" w:rsidRPr="006657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усилит </w:t>
      </w:r>
      <w:r w:rsidR="00822C77" w:rsidRPr="006657F6">
        <w:rPr>
          <w:rFonts w:ascii="Times New Roman" w:hAnsi="Times New Roman" w:cs="Times New Roman"/>
          <w:sz w:val="24"/>
          <w:szCs w:val="24"/>
        </w:rPr>
        <w:t xml:space="preserve">работу по контролю над выполнением работодателями требований охраны труда при организации образовательного процесса. </w:t>
      </w:r>
    </w:p>
    <w:p w:rsidR="00822C77" w:rsidRPr="000C5201" w:rsidRDefault="00822C77" w:rsidP="006657F6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0C5201">
        <w:rPr>
          <w:rFonts w:ascii="Times New Roman" w:hAnsi="Times New Roman" w:cs="Times New Roman"/>
          <w:b/>
          <w:lang w:val="en-US"/>
        </w:rPr>
        <w:t>VII</w:t>
      </w:r>
      <w:r w:rsidRPr="000C5201">
        <w:rPr>
          <w:rFonts w:ascii="Times New Roman" w:hAnsi="Times New Roman" w:cs="Times New Roman"/>
          <w:b/>
        </w:rPr>
        <w:t>. ОЗДОРОВЛЕНИЕ, СПОРТ, КУЛЬТУРА, РАБОТА С МОЛОДЫМИ УЧИТЕЛЯМИ.</w:t>
      </w:r>
    </w:p>
    <w:p w:rsidR="007329DB" w:rsidRDefault="003C6953" w:rsidP="007329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2910840</wp:posOffset>
            </wp:positionH>
            <wp:positionV relativeFrom="paragraph">
              <wp:posOffset>148590</wp:posOffset>
            </wp:positionV>
            <wp:extent cx="2818130" cy="1828800"/>
            <wp:effectExtent l="0" t="0" r="1270" b="0"/>
            <wp:wrapTight wrapText="bothSides">
              <wp:wrapPolygon edited="0">
                <wp:start x="0" y="0"/>
                <wp:lineTo x="0" y="21375"/>
                <wp:lineTo x="21464" y="21375"/>
                <wp:lineTo x="21464" y="0"/>
                <wp:lineTo x="0" y="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837" t="17140" r="10031" b="11789"/>
                    <a:stretch/>
                  </pic:blipFill>
                  <pic:spPr bwMode="auto">
                    <a:xfrm>
                      <a:off x="0" y="0"/>
                      <a:ext cx="2818130" cy="1828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2C77" w:rsidRPr="006657F6">
        <w:rPr>
          <w:rFonts w:ascii="Times New Roman" w:hAnsi="Times New Roman" w:cs="Times New Roman"/>
          <w:sz w:val="24"/>
          <w:szCs w:val="24"/>
        </w:rPr>
        <w:t xml:space="preserve">      </w:t>
      </w:r>
      <w:r w:rsidR="00822C77" w:rsidRPr="007329DB">
        <w:rPr>
          <w:rFonts w:ascii="Times New Roman" w:hAnsi="Times New Roman" w:cs="Times New Roman"/>
          <w:sz w:val="24"/>
          <w:szCs w:val="24"/>
        </w:rPr>
        <w:t xml:space="preserve">   Районная организация Профсоюза при содействии отдела об</w:t>
      </w:r>
      <w:r w:rsidR="00635473" w:rsidRPr="007329DB">
        <w:rPr>
          <w:rFonts w:ascii="Times New Roman" w:hAnsi="Times New Roman" w:cs="Times New Roman"/>
          <w:sz w:val="24"/>
          <w:szCs w:val="24"/>
        </w:rPr>
        <w:t>разования администрации Серафимович</w:t>
      </w:r>
      <w:r w:rsidR="00822C77" w:rsidRPr="007329DB">
        <w:rPr>
          <w:rFonts w:ascii="Times New Roman" w:hAnsi="Times New Roman" w:cs="Times New Roman"/>
          <w:sz w:val="24"/>
          <w:szCs w:val="24"/>
        </w:rPr>
        <w:t>ского района проводят согласованную политику в области развития культуры, спорта, организации совместного отдыха, санаторно-курортного лечения работников образования и членов их семей.</w:t>
      </w:r>
    </w:p>
    <w:p w:rsidR="00822C77" w:rsidRPr="007329DB" w:rsidRDefault="00822C77" w:rsidP="007329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29DB">
        <w:rPr>
          <w:rStyle w:val="1"/>
          <w:rFonts w:ascii="Times New Roman" w:hAnsi="Times New Roman" w:cs="Times New Roman"/>
          <w:sz w:val="24"/>
          <w:szCs w:val="24"/>
        </w:rPr>
        <w:t>По льготным путевкам в санаториях и базах о</w:t>
      </w:r>
      <w:r w:rsidR="00635473" w:rsidRPr="007329DB">
        <w:rPr>
          <w:rStyle w:val="1"/>
          <w:rFonts w:ascii="Times New Roman" w:hAnsi="Times New Roman" w:cs="Times New Roman"/>
          <w:sz w:val="24"/>
          <w:szCs w:val="24"/>
        </w:rPr>
        <w:t>тдыха отдохнули и оздоровились 2</w:t>
      </w:r>
      <w:r w:rsidRPr="007329DB">
        <w:rPr>
          <w:rStyle w:val="1"/>
          <w:rFonts w:ascii="Times New Roman" w:hAnsi="Times New Roman" w:cs="Times New Roman"/>
          <w:sz w:val="24"/>
          <w:szCs w:val="24"/>
        </w:rPr>
        <w:t xml:space="preserve"> человек</w:t>
      </w:r>
      <w:r w:rsidR="00635473" w:rsidRPr="007329DB">
        <w:rPr>
          <w:rStyle w:val="1"/>
          <w:rFonts w:ascii="Times New Roman" w:hAnsi="Times New Roman" w:cs="Times New Roman"/>
          <w:sz w:val="24"/>
          <w:szCs w:val="24"/>
        </w:rPr>
        <w:t>а</w:t>
      </w:r>
      <w:r w:rsidRPr="007329DB">
        <w:rPr>
          <w:rStyle w:val="1"/>
          <w:rFonts w:ascii="Times New Roman" w:hAnsi="Times New Roman" w:cs="Times New Roman"/>
          <w:sz w:val="24"/>
          <w:szCs w:val="24"/>
        </w:rPr>
        <w:t>. Это очень низкий показатель и нам предстоит еще работать в этом направлении.</w:t>
      </w:r>
    </w:p>
    <w:p w:rsidR="00822C77" w:rsidRPr="007329DB" w:rsidRDefault="00822C77" w:rsidP="007329DB">
      <w:pPr>
        <w:pStyle w:val="msonospacing0"/>
        <w:spacing w:before="37" w:beforeAutospacing="0" w:after="37" w:afterAutospacing="0"/>
        <w:jc w:val="both"/>
      </w:pPr>
      <w:r w:rsidRPr="007329DB">
        <w:t>   </w:t>
      </w:r>
      <w:r w:rsidR="000C5201">
        <w:t xml:space="preserve">  </w:t>
      </w:r>
      <w:r w:rsidRPr="007329DB">
        <w:t> Во всех первичных профсоюзных организациях систематически проводятся культурно-массовые мероприятия, что способствует единению коллективов.</w:t>
      </w:r>
    </w:p>
    <w:p w:rsidR="006B4F29" w:rsidRPr="007329DB" w:rsidRDefault="000C5201" w:rsidP="007329DB">
      <w:pPr>
        <w:tabs>
          <w:tab w:val="left" w:leader="underscore" w:pos="10262"/>
        </w:tabs>
        <w:spacing w:after="0" w:line="240" w:lineRule="auto"/>
        <w:ind w:left="283" w:hanging="340"/>
        <w:contextualSpacing/>
        <w:jc w:val="both"/>
        <w:rPr>
          <w:rFonts w:ascii="Times New Roman" w:eastAsia="Nimbus Roman No9 L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</w:t>
      </w:r>
      <w:r w:rsidR="00822C77" w:rsidRPr="007329DB">
        <w:rPr>
          <w:rFonts w:ascii="Times New Roman" w:hAnsi="Times New Roman" w:cs="Times New Roman"/>
          <w:sz w:val="24"/>
          <w:szCs w:val="24"/>
        </w:rPr>
        <w:t xml:space="preserve"> Районная организация Профсоюза активизировала ра</w:t>
      </w:r>
      <w:r w:rsidR="007329DB">
        <w:rPr>
          <w:rFonts w:ascii="Times New Roman" w:hAnsi="Times New Roman" w:cs="Times New Roman"/>
          <w:sz w:val="24"/>
          <w:szCs w:val="24"/>
        </w:rPr>
        <w:t>боту с молодыми специалистами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22C77" w:rsidRPr="007329DB">
        <w:rPr>
          <w:rFonts w:ascii="Times New Roman" w:hAnsi="Times New Roman" w:cs="Times New Roman"/>
          <w:sz w:val="24"/>
          <w:szCs w:val="24"/>
        </w:rPr>
        <w:t xml:space="preserve">целью закрепления их в учреждениях образования. Молодежь активно вовлекается в </w:t>
      </w:r>
      <w:r w:rsidR="007329DB" w:rsidRPr="007329DB">
        <w:rPr>
          <w:rFonts w:ascii="Times New Roman" w:hAnsi="Times New Roman" w:cs="Times New Roman"/>
          <w:sz w:val="24"/>
          <w:szCs w:val="24"/>
        </w:rPr>
        <w:t xml:space="preserve">методическую работу образовательных организаций и района. </w:t>
      </w:r>
      <w:r w:rsidR="006B4F29" w:rsidRPr="007329DB">
        <w:rPr>
          <w:rFonts w:ascii="Times New Roman" w:eastAsia="Nimbus Roman No9 L" w:hAnsi="Times New Roman" w:cs="Times New Roman"/>
        </w:rPr>
        <w:t xml:space="preserve">                </w:t>
      </w:r>
      <w:r w:rsidR="007329DB" w:rsidRPr="007329DB">
        <w:rPr>
          <w:rFonts w:ascii="Times New Roman" w:eastAsia="Nimbus Roman No9 L" w:hAnsi="Times New Roman" w:cs="Times New Roman"/>
        </w:rPr>
        <w:t xml:space="preserve"> </w:t>
      </w:r>
      <w:r w:rsidR="006B4F29" w:rsidRPr="007329DB">
        <w:rPr>
          <w:rFonts w:ascii="Times New Roman" w:eastAsia="Nimbus Roman No9 L" w:hAnsi="Times New Roman" w:cs="Times New Roman"/>
        </w:rPr>
        <w:t xml:space="preserve">  </w:t>
      </w:r>
    </w:p>
    <w:p w:rsidR="006B4F29" w:rsidRPr="007329DB" w:rsidRDefault="000C5201" w:rsidP="007329DB">
      <w:pPr>
        <w:tabs>
          <w:tab w:val="left" w:leader="underscore" w:pos="10262"/>
        </w:tabs>
        <w:ind w:left="283" w:hanging="340"/>
        <w:contextualSpacing/>
        <w:jc w:val="both"/>
        <w:rPr>
          <w:rFonts w:ascii="Times New Roman" w:eastAsia="Nimbus Roman No9 L" w:hAnsi="Times New Roman" w:cs="Times New Roman"/>
          <w:sz w:val="24"/>
          <w:szCs w:val="24"/>
        </w:rPr>
      </w:pPr>
      <w:r>
        <w:rPr>
          <w:rFonts w:ascii="Times New Roman" w:eastAsia="Nimbus Roman No9 L" w:hAnsi="Times New Roman" w:cs="Times New Roman"/>
          <w:sz w:val="24"/>
          <w:szCs w:val="24"/>
        </w:rPr>
        <w:t xml:space="preserve">         </w:t>
      </w:r>
      <w:r w:rsidR="006B4F29" w:rsidRPr="007329DB">
        <w:rPr>
          <w:rFonts w:ascii="Times New Roman" w:eastAsia="Nimbus Roman No9 L" w:hAnsi="Times New Roman" w:cs="Times New Roman"/>
          <w:sz w:val="24"/>
          <w:szCs w:val="24"/>
        </w:rPr>
        <w:t xml:space="preserve"> </w:t>
      </w:r>
      <w:r w:rsidR="006B4F29" w:rsidRPr="007329DB">
        <w:rPr>
          <w:rFonts w:ascii="Times New Roman" w:hAnsi="Times New Roman" w:cs="Times New Roman"/>
          <w:sz w:val="24"/>
          <w:szCs w:val="24"/>
        </w:rPr>
        <w:t xml:space="preserve">Профсоюз принимает участие в проведении традиционных мероприятий «День учителя», «День дошкольного работника», </w:t>
      </w:r>
      <w:r w:rsidR="007329DB" w:rsidRPr="007329DB">
        <w:rPr>
          <w:rFonts w:ascii="Times New Roman" w:hAnsi="Times New Roman" w:cs="Times New Roman"/>
          <w:sz w:val="24"/>
          <w:szCs w:val="24"/>
        </w:rPr>
        <w:t xml:space="preserve">«Юбилейные даты образовательных организаций», </w:t>
      </w:r>
      <w:r w:rsidR="006B4F29" w:rsidRPr="007329DB">
        <w:rPr>
          <w:rFonts w:ascii="Times New Roman" w:hAnsi="Times New Roman" w:cs="Times New Roman"/>
          <w:sz w:val="24"/>
          <w:szCs w:val="24"/>
        </w:rPr>
        <w:t xml:space="preserve">августовская учительская конференция. На данных мероприятиях проводится посвящение в профессию молодых специалистов, </w:t>
      </w:r>
      <w:r w:rsidR="007329DB" w:rsidRPr="007329DB">
        <w:rPr>
          <w:rFonts w:ascii="Times New Roman" w:hAnsi="Times New Roman" w:cs="Times New Roman"/>
          <w:sz w:val="24"/>
          <w:szCs w:val="24"/>
        </w:rPr>
        <w:t xml:space="preserve">чествование юбиляров, лучших педагогических работников района.  </w:t>
      </w:r>
    </w:p>
    <w:p w:rsidR="006B4F29" w:rsidRPr="007329DB" w:rsidRDefault="006B4F29" w:rsidP="007329DB">
      <w:pPr>
        <w:pStyle w:val="10"/>
        <w:tabs>
          <w:tab w:val="left" w:leader="underscore" w:pos="10262"/>
        </w:tabs>
        <w:ind w:left="283" w:hanging="340"/>
        <w:jc w:val="both"/>
      </w:pPr>
      <w:r w:rsidRPr="007329DB">
        <w:rPr>
          <w:rFonts w:eastAsia="Nimbus Roman No9 L"/>
        </w:rPr>
        <w:t xml:space="preserve">       </w:t>
      </w:r>
      <w:r w:rsidR="000C5201">
        <w:rPr>
          <w:rFonts w:eastAsia="Nimbus Roman No9 L"/>
        </w:rPr>
        <w:t xml:space="preserve">  </w:t>
      </w:r>
      <w:r w:rsidRPr="007329DB">
        <w:rPr>
          <w:rFonts w:eastAsia="Nimbus Roman No9 L"/>
        </w:rPr>
        <w:t xml:space="preserve"> </w:t>
      </w:r>
      <w:r w:rsidR="00635473" w:rsidRPr="007329DB">
        <w:t>В 2017</w:t>
      </w:r>
      <w:r w:rsidRPr="007329DB">
        <w:t xml:space="preserve"> году </w:t>
      </w:r>
      <w:r w:rsidR="007329DB" w:rsidRPr="007329DB">
        <w:t xml:space="preserve"> грамотами Обкома Профсоюза награжден 1</w:t>
      </w:r>
      <w:r w:rsidRPr="007329DB">
        <w:t xml:space="preserve"> человек, грамотами ТРОП -</w:t>
      </w:r>
      <w:r w:rsidR="007329DB" w:rsidRPr="007329DB">
        <w:t>8</w:t>
      </w:r>
      <w:r w:rsidRPr="007329DB">
        <w:t xml:space="preserve"> человек.</w:t>
      </w:r>
    </w:p>
    <w:p w:rsidR="00822C77" w:rsidRPr="006657F6" w:rsidRDefault="00822C77" w:rsidP="006B4F29">
      <w:pPr>
        <w:pStyle w:val="10"/>
        <w:tabs>
          <w:tab w:val="left" w:leader="underscore" w:pos="10262"/>
        </w:tabs>
        <w:ind w:left="283" w:hanging="340"/>
        <w:jc w:val="both"/>
      </w:pPr>
    </w:p>
    <w:p w:rsidR="00822C77" w:rsidRPr="006657F6" w:rsidRDefault="00822C77" w:rsidP="006657F6">
      <w:pPr>
        <w:spacing w:line="240" w:lineRule="auto"/>
        <w:jc w:val="both"/>
        <w:rPr>
          <w:sz w:val="24"/>
          <w:szCs w:val="24"/>
        </w:rPr>
      </w:pPr>
    </w:p>
    <w:p w:rsidR="00822C77" w:rsidRPr="006657F6" w:rsidRDefault="00822C77" w:rsidP="006657F6">
      <w:pPr>
        <w:pStyle w:val="msonospacing0"/>
        <w:spacing w:before="37" w:beforeAutospacing="0" w:after="37" w:afterAutospacing="0"/>
        <w:ind w:left="360"/>
        <w:jc w:val="both"/>
      </w:pPr>
      <w:r w:rsidRPr="006657F6">
        <w:t>Председатель территориальной</w:t>
      </w:r>
    </w:p>
    <w:p w:rsidR="00822C77" w:rsidRPr="006657F6" w:rsidRDefault="00822C77" w:rsidP="006657F6">
      <w:pPr>
        <w:pStyle w:val="msonospacing0"/>
        <w:spacing w:before="37" w:beforeAutospacing="0" w:after="37" w:afterAutospacing="0"/>
        <w:ind w:left="360"/>
        <w:jc w:val="both"/>
      </w:pPr>
      <w:r w:rsidRPr="006657F6">
        <w:t>(районной) организации Профсоюза</w:t>
      </w:r>
    </w:p>
    <w:p w:rsidR="00822C77" w:rsidRPr="006657F6" w:rsidRDefault="000C5201" w:rsidP="006657F6">
      <w:pPr>
        <w:pStyle w:val="msonospacing0"/>
        <w:spacing w:before="37" w:beforeAutospacing="0" w:after="37" w:afterAutospacing="0"/>
        <w:ind w:left="360"/>
        <w:jc w:val="both"/>
      </w:pPr>
      <w:r>
        <w:t>Серафимовичского</w:t>
      </w:r>
      <w:r w:rsidR="00822C77" w:rsidRPr="006657F6">
        <w:t xml:space="preserve"> района                                                          </w:t>
      </w:r>
      <w:proofErr w:type="spellStart"/>
      <w:r>
        <w:t>З.И.Синицына</w:t>
      </w:r>
      <w:proofErr w:type="spellEnd"/>
    </w:p>
    <w:p w:rsidR="00AA17FB" w:rsidRPr="006657F6" w:rsidRDefault="00AA17FB" w:rsidP="006657F6">
      <w:pPr>
        <w:spacing w:line="240" w:lineRule="auto"/>
        <w:jc w:val="both"/>
        <w:rPr>
          <w:sz w:val="24"/>
          <w:szCs w:val="24"/>
        </w:rPr>
      </w:pPr>
    </w:p>
    <w:p w:rsidR="006657F6" w:rsidRPr="006657F6" w:rsidRDefault="006657F6">
      <w:pPr>
        <w:spacing w:line="240" w:lineRule="auto"/>
        <w:jc w:val="both"/>
        <w:rPr>
          <w:sz w:val="24"/>
          <w:szCs w:val="24"/>
        </w:rPr>
      </w:pPr>
    </w:p>
    <w:sectPr w:rsidR="006657F6" w:rsidRPr="006657F6" w:rsidSect="00D403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plified Arabic Fixed">
    <w:altName w:val="Courier New"/>
    <w:panose1 w:val="02070309020205020404"/>
    <w:charset w:val="00"/>
    <w:family w:val="modern"/>
    <w:pitch w:val="fixed"/>
    <w:sig w:usb0="00000000" w:usb1="00000000" w:usb2="00000000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Fallback">
    <w:altName w:val="Times New Roman"/>
    <w:charset w:val="01"/>
    <w:family w:val="auto"/>
    <w:pitch w:val="variable"/>
  </w:font>
  <w:font w:name="Nimbus Roman No9 L">
    <w:altName w:val="Times New Roman"/>
    <w:charset w:val="01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C3804"/>
    <w:multiLevelType w:val="hybridMultilevel"/>
    <w:tmpl w:val="3CBEC3A4"/>
    <w:lvl w:ilvl="0" w:tplc="9690ADD8">
      <w:start w:val="1"/>
      <w:numFmt w:val="bullet"/>
      <w:lvlText w:val="-"/>
      <w:lvlJc w:val="left"/>
      <w:pPr>
        <w:ind w:left="720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BE27F5"/>
    <w:multiLevelType w:val="hybridMultilevel"/>
    <w:tmpl w:val="D3E477C8"/>
    <w:lvl w:ilvl="0" w:tplc="237A72BA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B25A7F"/>
    <w:multiLevelType w:val="singleLevel"/>
    <w:tmpl w:val="F4FAAA78"/>
    <w:lvl w:ilvl="0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306A119B"/>
    <w:multiLevelType w:val="hybridMultilevel"/>
    <w:tmpl w:val="DD80F0AE"/>
    <w:lvl w:ilvl="0" w:tplc="9690ADD8">
      <w:start w:val="1"/>
      <w:numFmt w:val="bullet"/>
      <w:lvlText w:val="-"/>
      <w:lvlJc w:val="left"/>
      <w:pPr>
        <w:ind w:left="758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4" w15:restartNumberingAfterBreak="0">
    <w:nsid w:val="3FFF5B57"/>
    <w:multiLevelType w:val="hybridMultilevel"/>
    <w:tmpl w:val="CD829ABA"/>
    <w:lvl w:ilvl="0" w:tplc="9690ADD8">
      <w:start w:val="1"/>
      <w:numFmt w:val="bullet"/>
      <w:lvlText w:val="-"/>
      <w:lvlJc w:val="left"/>
      <w:pPr>
        <w:ind w:left="720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31495B"/>
    <w:multiLevelType w:val="hybridMultilevel"/>
    <w:tmpl w:val="C2945F9A"/>
    <w:lvl w:ilvl="0" w:tplc="9690ADD8">
      <w:start w:val="1"/>
      <w:numFmt w:val="bullet"/>
      <w:lvlText w:val="-"/>
      <w:lvlJc w:val="left"/>
      <w:pPr>
        <w:ind w:left="720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41495A"/>
    <w:multiLevelType w:val="hybridMultilevel"/>
    <w:tmpl w:val="A06254CC"/>
    <w:lvl w:ilvl="0" w:tplc="573AAB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4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A65"/>
    <w:rsid w:val="0000264D"/>
    <w:rsid w:val="000C5201"/>
    <w:rsid w:val="00141270"/>
    <w:rsid w:val="001C3FFF"/>
    <w:rsid w:val="00287342"/>
    <w:rsid w:val="002F0517"/>
    <w:rsid w:val="002F2CDC"/>
    <w:rsid w:val="00305C61"/>
    <w:rsid w:val="003839DE"/>
    <w:rsid w:val="00386F60"/>
    <w:rsid w:val="003A69DC"/>
    <w:rsid w:val="003A70B6"/>
    <w:rsid w:val="003C6953"/>
    <w:rsid w:val="00490AAE"/>
    <w:rsid w:val="004A447D"/>
    <w:rsid w:val="005269FB"/>
    <w:rsid w:val="00542FDD"/>
    <w:rsid w:val="005B6564"/>
    <w:rsid w:val="005D11E9"/>
    <w:rsid w:val="005F4E5B"/>
    <w:rsid w:val="00635473"/>
    <w:rsid w:val="006657F6"/>
    <w:rsid w:val="00687E1C"/>
    <w:rsid w:val="006B4F29"/>
    <w:rsid w:val="006E1A02"/>
    <w:rsid w:val="006E73F8"/>
    <w:rsid w:val="00704F05"/>
    <w:rsid w:val="007329DB"/>
    <w:rsid w:val="007819E6"/>
    <w:rsid w:val="0078400F"/>
    <w:rsid w:val="007E7ED0"/>
    <w:rsid w:val="00812DE1"/>
    <w:rsid w:val="00822C77"/>
    <w:rsid w:val="00892E8F"/>
    <w:rsid w:val="008D37F0"/>
    <w:rsid w:val="008E50A4"/>
    <w:rsid w:val="00926AC7"/>
    <w:rsid w:val="009A3F08"/>
    <w:rsid w:val="009E75EF"/>
    <w:rsid w:val="00A52A65"/>
    <w:rsid w:val="00A608AC"/>
    <w:rsid w:val="00AA17FB"/>
    <w:rsid w:val="00AD0850"/>
    <w:rsid w:val="00B01FA2"/>
    <w:rsid w:val="00B2241A"/>
    <w:rsid w:val="00B47FC8"/>
    <w:rsid w:val="00B876E8"/>
    <w:rsid w:val="00BC3378"/>
    <w:rsid w:val="00C232A3"/>
    <w:rsid w:val="00C3175E"/>
    <w:rsid w:val="00C718BB"/>
    <w:rsid w:val="00D14350"/>
    <w:rsid w:val="00D403F0"/>
    <w:rsid w:val="00E223CD"/>
    <w:rsid w:val="00E33790"/>
    <w:rsid w:val="00E47EAC"/>
    <w:rsid w:val="00EC0EAD"/>
    <w:rsid w:val="00F61B18"/>
    <w:rsid w:val="00F9598D"/>
    <w:rsid w:val="00FB015A"/>
    <w:rsid w:val="00FF4A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48F756-AF73-408C-B2E0-51299A9CA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03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A52A6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semiHidden/>
    <w:rsid w:val="00A52A65"/>
    <w:rPr>
      <w:rFonts w:ascii="Times New Roman" w:eastAsia="Times New Roman" w:hAnsi="Times New Roman" w:cs="Times New Roman"/>
      <w:sz w:val="28"/>
      <w:szCs w:val="20"/>
    </w:rPr>
  </w:style>
  <w:style w:type="paragraph" w:styleId="2">
    <w:name w:val="Body Text Indent 2"/>
    <w:basedOn w:val="a"/>
    <w:link w:val="20"/>
    <w:semiHidden/>
    <w:unhideWhenUsed/>
    <w:rsid w:val="00A52A65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semiHidden/>
    <w:rsid w:val="00A52A65"/>
    <w:rPr>
      <w:rFonts w:ascii="Times New Roman" w:eastAsia="Times New Roman" w:hAnsi="Times New Roman" w:cs="Times New Roman"/>
      <w:sz w:val="28"/>
      <w:szCs w:val="20"/>
    </w:rPr>
  </w:style>
  <w:style w:type="paragraph" w:customStyle="1" w:styleId="msonospacing0">
    <w:name w:val="msonospacing"/>
    <w:basedOn w:val="a"/>
    <w:rsid w:val="00A52A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">
    <w:name w:val="Основной текст с отступом 31"/>
    <w:basedOn w:val="a"/>
    <w:rsid w:val="00A52A65"/>
    <w:pPr>
      <w:widowControl w:val="0"/>
      <w:suppressAutoHyphens/>
      <w:spacing w:after="0" w:line="240" w:lineRule="auto"/>
      <w:ind w:firstLine="709"/>
      <w:jc w:val="both"/>
    </w:pPr>
    <w:rPr>
      <w:rFonts w:ascii="Times New Roman" w:eastAsia="Andale Sans UI" w:hAnsi="Times New Roman" w:cs="Times New Roman"/>
      <w:strike/>
      <w:kern w:val="2"/>
      <w:sz w:val="28"/>
      <w:szCs w:val="28"/>
      <w:lang w:eastAsia="ar-SA"/>
    </w:rPr>
  </w:style>
  <w:style w:type="character" w:customStyle="1" w:styleId="apple-converted-space">
    <w:name w:val="apple-converted-space"/>
    <w:basedOn w:val="a0"/>
    <w:rsid w:val="00A52A65"/>
  </w:style>
  <w:style w:type="character" w:customStyle="1" w:styleId="1">
    <w:name w:val="Основной шрифт абзаца1"/>
    <w:rsid w:val="00A52A65"/>
  </w:style>
  <w:style w:type="paragraph" w:styleId="a5">
    <w:name w:val="Balloon Text"/>
    <w:basedOn w:val="a"/>
    <w:link w:val="a6"/>
    <w:uiPriority w:val="99"/>
    <w:semiHidden/>
    <w:unhideWhenUsed/>
    <w:rsid w:val="00A52A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2A6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B876E8"/>
    <w:pPr>
      <w:ind w:left="720"/>
      <w:contextualSpacing/>
    </w:pPr>
  </w:style>
  <w:style w:type="paragraph" w:customStyle="1" w:styleId="10">
    <w:name w:val="Абзац списка1"/>
    <w:basedOn w:val="a"/>
    <w:rsid w:val="006B4F29"/>
    <w:pPr>
      <w:suppressAutoHyphens/>
      <w:spacing w:after="0" w:line="240" w:lineRule="auto"/>
      <w:ind w:left="720" w:firstLine="709"/>
      <w:contextualSpacing/>
    </w:pPr>
    <w:rPr>
      <w:rFonts w:ascii="Times New Roman" w:eastAsia="Droid Sans Fallback" w:hAnsi="Times New Roman" w:cs="Times New Roman"/>
      <w:color w:val="00000A"/>
      <w:kern w:val="1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856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E30010-4271-4239-8078-4800D15E1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2090</Words>
  <Characters>11914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konstantin</cp:lastModifiedBy>
  <cp:revision>3</cp:revision>
  <dcterms:created xsi:type="dcterms:W3CDTF">2018-03-28T08:12:00Z</dcterms:created>
  <dcterms:modified xsi:type="dcterms:W3CDTF">2018-03-28T08:31:00Z</dcterms:modified>
</cp:coreProperties>
</file>