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856" w:rsidRDefault="006336A0" w:rsidP="006336A0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CC18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844C2" wp14:editId="4112ADCE">
            <wp:extent cx="5940425" cy="3712210"/>
            <wp:effectExtent l="0" t="0" r="3175" b="2540"/>
            <wp:docPr id="2" name="Рисунок 2" descr="C:\Users\DNS\AppData\Local\Temp\Rar$DI04.515\IMG_20241019_162125_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Rar$DI04.515\IMG_20241019_162125_8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                   </w:t>
      </w:r>
    </w:p>
    <w:p w:rsidR="00CC1856" w:rsidRDefault="00CC1856" w:rsidP="006336A0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CC1856" w:rsidRDefault="006336A0" w:rsidP="006336A0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="00CC1856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</w:p>
    <w:p w:rsidR="00CC1856" w:rsidRDefault="00CC1856" w:rsidP="006336A0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CC1856" w:rsidRDefault="00CC1856" w:rsidP="006336A0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6336A0" w:rsidRPr="006336A0" w:rsidRDefault="00CC1856" w:rsidP="00633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  <w:r w:rsidR="006336A0" w:rsidRPr="006336A0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Уважаемые коллеги! </w:t>
      </w:r>
    </w:p>
    <w:p w:rsidR="006336A0" w:rsidRPr="006336A0" w:rsidRDefault="006336A0" w:rsidP="00633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36A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Сегодня в ретро кинотеатре "Украина" состоялась IV отчетно-выборная профсоюзная конференция. В отчетном докладе председатель Козлова Т.К. подвела итоги деятельности организации за прошедшее пятилетие и наметила задачи на будущее. </w:t>
      </w:r>
    </w:p>
    <w:p w:rsidR="00CC1856" w:rsidRDefault="00CC1856" w:rsidP="00633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C1856" w:rsidRDefault="006336A0" w:rsidP="00633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36A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Татьяна Константиновна поблагодарила профактив отрасли за многолетнее сотрудничество, взаимопонимание и поддержку.</w:t>
      </w:r>
    </w:p>
    <w:p w:rsidR="00CC1856" w:rsidRDefault="00CC1856" w:rsidP="00633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336A0" w:rsidRPr="006336A0" w:rsidRDefault="006336A0" w:rsidP="00633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36A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Предложила избрать на должность председателя Белую Веру Юрьевну, заместителя СГО Профсоюза.</w:t>
      </w:r>
    </w:p>
    <w:p w:rsidR="00CC1856" w:rsidRDefault="00CC1856" w:rsidP="00633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336A0" w:rsidRPr="006336A0" w:rsidRDefault="006336A0" w:rsidP="00633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36A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Делегаты конференции единогласно проголосовали за предложенную кандидатуру. </w:t>
      </w:r>
    </w:p>
    <w:p w:rsidR="00CC1856" w:rsidRDefault="00CC1856" w:rsidP="00633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336A0" w:rsidRPr="006336A0" w:rsidRDefault="006336A0" w:rsidP="00633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36A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Кульминацией мероприятия стало подписание Отраслевого соглашения между Департаментом и Профсоюзом на 2024-2026гг.</w:t>
      </w:r>
    </w:p>
    <w:p w:rsidR="00CC1856" w:rsidRDefault="006336A0" w:rsidP="006336A0">
      <w:pPr>
        <w:rPr>
          <w:rFonts w:ascii="Times New Roman" w:hAnsi="Times New Roman" w:cs="Times New Roman"/>
          <w:sz w:val="28"/>
          <w:szCs w:val="28"/>
        </w:rPr>
      </w:pPr>
      <w:r w:rsidRPr="006336A0">
        <w:rPr>
          <w:rFonts w:ascii="Times New Roman" w:hAnsi="Times New Roman" w:cs="Times New Roman"/>
          <w:sz w:val="28"/>
          <w:szCs w:val="28"/>
        </w:rPr>
        <w:t xml:space="preserve">В документе зафиксировано, что принятие управленческих решений, затрагивающих социально-экономические права работников, принимаются по согласованию с профсоюзной организацией. Новым стало и то, что при </w:t>
      </w:r>
      <w:r w:rsidRPr="006336A0">
        <w:rPr>
          <w:rFonts w:ascii="Times New Roman" w:hAnsi="Times New Roman" w:cs="Times New Roman"/>
          <w:sz w:val="28"/>
          <w:szCs w:val="28"/>
        </w:rPr>
        <w:lastRenderedPageBreak/>
        <w:t>оценке эффективности деятельности образовательной организац</w:t>
      </w:r>
      <w:proofErr w:type="gramStart"/>
      <w:r w:rsidRPr="006336A0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6336A0">
        <w:rPr>
          <w:rFonts w:ascii="Times New Roman" w:hAnsi="Times New Roman" w:cs="Times New Roman"/>
          <w:sz w:val="28"/>
          <w:szCs w:val="28"/>
        </w:rPr>
        <w:t xml:space="preserve"> руководителя необходимо учитывать создание и соблюдение условий, обеспечивающих деятельность представителей работников, в соответствии с трудовым законодательством, наличием коллективного договора. </w:t>
      </w:r>
    </w:p>
    <w:p w:rsidR="006336A0" w:rsidRPr="006336A0" w:rsidRDefault="006336A0" w:rsidP="006336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36A0">
        <w:rPr>
          <w:rFonts w:ascii="Times New Roman" w:hAnsi="Times New Roman" w:cs="Times New Roman"/>
          <w:sz w:val="28"/>
          <w:szCs w:val="28"/>
        </w:rPr>
        <w:t>Стороны соглашения отметили высокий уровень социального партнёрства в отрасли образования города Севастополя. </w:t>
      </w:r>
    </w:p>
    <w:p w:rsidR="00CC1856" w:rsidRDefault="006336A0" w:rsidP="006336A0">
      <w:pPr>
        <w:rPr>
          <w:rFonts w:ascii="Times New Roman" w:hAnsi="Times New Roman" w:cs="Times New Roman"/>
          <w:sz w:val="28"/>
          <w:szCs w:val="28"/>
        </w:rPr>
      </w:pPr>
      <w:r w:rsidRPr="006336A0">
        <w:rPr>
          <w:rFonts w:ascii="Times New Roman" w:hAnsi="Times New Roman" w:cs="Times New Roman"/>
          <w:sz w:val="28"/>
          <w:szCs w:val="28"/>
        </w:rPr>
        <w:t>   Завершилось мероприятие награждением профсоюзного актива и руководителей образовательных учреждений Почётными грамотами Центрального Совета Профсоюза, нагрудным знаком « За активную работу», «За социальное партнёрство».</w:t>
      </w:r>
    </w:p>
    <w:p w:rsidR="00CC1856" w:rsidRDefault="00CC1856" w:rsidP="00CC1856">
      <w:pPr>
        <w:rPr>
          <w:rFonts w:ascii="Times New Roman" w:hAnsi="Times New Roman" w:cs="Times New Roman"/>
          <w:sz w:val="28"/>
          <w:szCs w:val="28"/>
        </w:rPr>
      </w:pPr>
    </w:p>
    <w:p w:rsidR="00CC1856" w:rsidRDefault="00CC1856" w:rsidP="00CC1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NS\AppData\Local\Temp\Rar$DI02.396\IMG_20241019_162126_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02.396\IMG_20241019_162126_0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856" w:rsidRDefault="00CC1856" w:rsidP="00CC1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DNS\AppData\Local\Temp\Rar$DI03.352\IMG_20241019_162125_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Temp\Rar$DI03.352\IMG_20241019_162125_4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856" w:rsidRDefault="00CC1856" w:rsidP="00CC1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DNS\AppData\Local\Temp\Rar$DI01.497\IMG-5eeb0cb5f9dc26b9f3b117a385dd45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Temp\Rar$DI01.497\IMG-5eeb0cb5f9dc26b9f3b117a385dd45e5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519" w:rsidRPr="00CC1856" w:rsidRDefault="00CC1856" w:rsidP="00CC1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DNS\AppData\Local\Temp\Rar$DI02.943\IMG-e135935ed436db4ee0c843bb8697d2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AppData\Local\Temp\Rar$DI02.943\IMG-e135935ed436db4ee0c843bb8697d2b7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04D40B" wp14:editId="63478508">
            <wp:extent cx="5940425" cy="7920567"/>
            <wp:effectExtent l="0" t="0" r="3175" b="4445"/>
            <wp:docPr id="5" name="Рисунок 5" descr="C:\Users\DNS\AppData\Local\Temp\Rar$DI06.435\IMG-5a56c2d320b5ac2e2b54d15994a52b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AppData\Local\Temp\Rar$DI06.435\IMG-5a56c2d320b5ac2e2b54d15994a52b02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7519" w:rsidRPr="00CC1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24"/>
    <w:rsid w:val="006336A0"/>
    <w:rsid w:val="007A7519"/>
    <w:rsid w:val="00C02A24"/>
    <w:rsid w:val="00CC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2024-10-21T09:14:00Z</dcterms:created>
  <dcterms:modified xsi:type="dcterms:W3CDTF">2024-10-21T09:23:00Z</dcterms:modified>
</cp:coreProperties>
</file>