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44" w:rsidRDefault="00F47B44">
      <w:pPr>
        <w:rPr>
          <w:rFonts w:ascii="Times New Roman" w:hAnsi="Times New Roman" w:cs="Times New Roman"/>
          <w:sz w:val="28"/>
          <w:szCs w:val="28"/>
        </w:rPr>
      </w:pPr>
    </w:p>
    <w:p w:rsidR="00F47B44" w:rsidRDefault="00F47B44">
      <w:pPr>
        <w:rPr>
          <w:rFonts w:ascii="Times New Roman" w:hAnsi="Times New Roman" w:cs="Times New Roman"/>
          <w:sz w:val="28"/>
          <w:szCs w:val="28"/>
        </w:rPr>
      </w:pPr>
    </w:p>
    <w:p w:rsidR="00F47B44" w:rsidRDefault="00423A41" w:rsidP="00423A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9451" cy="2238375"/>
            <wp:effectExtent l="0" t="0" r="3175" b="0"/>
            <wp:docPr id="1" name="Рисунок 1" descr="C:\Users\DN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451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B44" w:rsidRDefault="00F47B44">
      <w:pPr>
        <w:rPr>
          <w:rFonts w:ascii="Times New Roman" w:hAnsi="Times New Roman" w:cs="Times New Roman"/>
          <w:sz w:val="28"/>
          <w:szCs w:val="28"/>
        </w:rPr>
      </w:pPr>
    </w:p>
    <w:p w:rsidR="00F47B44" w:rsidRDefault="00F47B44">
      <w:pPr>
        <w:rPr>
          <w:rFonts w:ascii="Times New Roman" w:hAnsi="Times New Roman" w:cs="Times New Roman"/>
          <w:sz w:val="28"/>
          <w:szCs w:val="28"/>
        </w:rPr>
      </w:pPr>
    </w:p>
    <w:p w:rsidR="00713F99" w:rsidRDefault="00423A41" w:rsidP="00423A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00551">
        <w:rPr>
          <w:rFonts w:ascii="Times New Roman" w:hAnsi="Times New Roman" w:cs="Times New Roman"/>
          <w:sz w:val="28"/>
          <w:szCs w:val="28"/>
        </w:rPr>
        <w:t>Б</w:t>
      </w:r>
      <w:r w:rsidR="00B62F34" w:rsidRPr="00B62F34">
        <w:rPr>
          <w:rFonts w:ascii="Times New Roman" w:hAnsi="Times New Roman" w:cs="Times New Roman"/>
          <w:sz w:val="28"/>
          <w:szCs w:val="28"/>
        </w:rPr>
        <w:t>олее</w:t>
      </w:r>
      <w:r w:rsidR="00B62F34">
        <w:rPr>
          <w:rFonts w:ascii="Times New Roman" w:hAnsi="Times New Roman" w:cs="Times New Roman"/>
          <w:sz w:val="28"/>
          <w:szCs w:val="28"/>
        </w:rPr>
        <w:t xml:space="preserve"> </w:t>
      </w:r>
      <w:r w:rsidR="00B62F34" w:rsidRPr="00B62F34">
        <w:rPr>
          <w:rFonts w:ascii="Times New Roman" w:hAnsi="Times New Roman" w:cs="Times New Roman"/>
          <w:sz w:val="28"/>
          <w:szCs w:val="28"/>
        </w:rPr>
        <w:t xml:space="preserve">28 учреждений </w:t>
      </w:r>
      <w:r w:rsidR="00B00551">
        <w:rPr>
          <w:rFonts w:ascii="Times New Roman" w:hAnsi="Times New Roman" w:cs="Times New Roman"/>
          <w:sz w:val="28"/>
          <w:szCs w:val="28"/>
        </w:rPr>
        <w:t xml:space="preserve">отрасли образования в </w:t>
      </w:r>
      <w:proofErr w:type="spellStart"/>
      <w:r w:rsidR="00B005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0055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00551">
        <w:rPr>
          <w:rFonts w:ascii="Times New Roman" w:hAnsi="Times New Roman" w:cs="Times New Roman"/>
          <w:sz w:val="28"/>
          <w:szCs w:val="28"/>
        </w:rPr>
        <w:t>евастополе</w:t>
      </w:r>
      <w:proofErr w:type="spellEnd"/>
      <w:r w:rsidR="00B00551">
        <w:rPr>
          <w:rFonts w:ascii="Times New Roman" w:hAnsi="Times New Roman" w:cs="Times New Roman"/>
          <w:sz w:val="28"/>
          <w:szCs w:val="28"/>
        </w:rPr>
        <w:t xml:space="preserve"> </w:t>
      </w:r>
      <w:r w:rsidR="00B62F34" w:rsidRPr="00B62F34">
        <w:rPr>
          <w:rFonts w:ascii="Times New Roman" w:hAnsi="Times New Roman" w:cs="Times New Roman"/>
          <w:sz w:val="28"/>
          <w:szCs w:val="28"/>
        </w:rPr>
        <w:t xml:space="preserve">приняли участие  в акции «Школа здоровья», </w:t>
      </w:r>
      <w:r w:rsidR="00B00551">
        <w:rPr>
          <w:rFonts w:ascii="Times New Roman" w:hAnsi="Times New Roman" w:cs="Times New Roman"/>
          <w:sz w:val="28"/>
          <w:szCs w:val="28"/>
        </w:rPr>
        <w:t>организованной Севастопольской городской организацией Профсоюза совместно с врачами –дерматологами ГБУЗС «Кожно-венерологический диспансер» в рамках Национального проекта «З</w:t>
      </w:r>
      <w:r>
        <w:rPr>
          <w:rFonts w:ascii="Times New Roman" w:hAnsi="Times New Roman" w:cs="Times New Roman"/>
          <w:sz w:val="28"/>
          <w:szCs w:val="28"/>
        </w:rPr>
        <w:t>дравоохранение</w:t>
      </w:r>
      <w:r w:rsidR="00713F99">
        <w:rPr>
          <w:rFonts w:ascii="Times New Roman" w:hAnsi="Times New Roman" w:cs="Times New Roman"/>
          <w:sz w:val="28"/>
          <w:szCs w:val="28"/>
        </w:rPr>
        <w:t xml:space="preserve"> 2018-2030г.г.</w:t>
      </w:r>
      <w:r w:rsidR="00713F99" w:rsidRPr="00713F99">
        <w:rPr>
          <w:rFonts w:ascii="Times New Roman" w:hAnsi="Times New Roman" w:cs="Times New Roman"/>
          <w:sz w:val="28"/>
          <w:szCs w:val="28"/>
        </w:rPr>
        <w:t xml:space="preserve"> </w:t>
      </w:r>
      <w:r w:rsidR="00713F99">
        <w:rPr>
          <w:rFonts w:ascii="Times New Roman" w:hAnsi="Times New Roman" w:cs="Times New Roman"/>
          <w:sz w:val="28"/>
          <w:szCs w:val="28"/>
        </w:rPr>
        <w:t>»</w:t>
      </w:r>
      <w:r w:rsidR="00713F99">
        <w:rPr>
          <w:rFonts w:ascii="Times New Roman" w:hAnsi="Times New Roman" w:cs="Times New Roman"/>
          <w:sz w:val="28"/>
          <w:szCs w:val="28"/>
        </w:rPr>
        <w:t>.</w:t>
      </w:r>
    </w:p>
    <w:p w:rsidR="00423A41" w:rsidRDefault="00713F99" w:rsidP="00423A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обучать членов Профсоюза правилам самостояте</w:t>
      </w:r>
      <w:r w:rsidR="00423A41">
        <w:rPr>
          <w:rFonts w:ascii="Times New Roman" w:hAnsi="Times New Roman" w:cs="Times New Roman"/>
          <w:sz w:val="28"/>
          <w:szCs w:val="28"/>
        </w:rPr>
        <w:t>льного визуального осмотра кожи</w:t>
      </w:r>
      <w:r>
        <w:rPr>
          <w:rFonts w:ascii="Times New Roman" w:hAnsi="Times New Roman" w:cs="Times New Roman"/>
          <w:sz w:val="28"/>
          <w:szCs w:val="28"/>
        </w:rPr>
        <w:t xml:space="preserve">, разъяснить признаки злокачественных новообразований </w:t>
      </w:r>
    </w:p>
    <w:p w:rsidR="00B62F34" w:rsidRPr="00713F99" w:rsidRDefault="00713F99" w:rsidP="00423A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кожи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информировать о правилах нанесения солнцезащитных средств.</w:t>
      </w:r>
    </w:p>
    <w:sectPr w:rsidR="00B62F34" w:rsidRPr="0071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99"/>
    <w:rsid w:val="00423A41"/>
    <w:rsid w:val="00713F99"/>
    <w:rsid w:val="00B00551"/>
    <w:rsid w:val="00B62F34"/>
    <w:rsid w:val="00DC0499"/>
    <w:rsid w:val="00E70261"/>
    <w:rsid w:val="00F4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2025-12-16T11:04:00Z</dcterms:created>
  <dcterms:modified xsi:type="dcterms:W3CDTF">2025-12-16T11:19:00Z</dcterms:modified>
</cp:coreProperties>
</file>