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8C" w:rsidRPr="00077A8C" w:rsidRDefault="00077A8C" w:rsidP="00077A8C">
      <w:pPr>
        <w:jc w:val="center"/>
        <w:rPr>
          <w:b/>
          <w:bCs/>
          <w:sz w:val="44"/>
        </w:rPr>
      </w:pPr>
      <w:r w:rsidRPr="00077A8C">
        <w:rPr>
          <w:b/>
          <w:bCs/>
          <w:sz w:val="44"/>
        </w:rPr>
        <w:t>ОБРАЗЕЦ</w:t>
      </w:r>
    </w:p>
    <w:p w:rsidR="004C6DE6" w:rsidRDefault="004C6DE6" w:rsidP="004C6DE6">
      <w:pPr>
        <w:pStyle w:val="a3"/>
        <w:spacing w:before="120" w:beforeAutospacing="0" w:after="0" w:afterAutospacing="0" w:line="192" w:lineRule="auto"/>
        <w:ind w:left="708" w:hanging="446"/>
        <w:jc w:val="center"/>
        <w:textAlignment w:val="baseline"/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  <w:r w:rsidRPr="004C6DE6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Акт ревизии финансово-хозяйственной и организационной деятельности </w:t>
      </w:r>
    </w:p>
    <w:p w:rsidR="004C6DE6" w:rsidRDefault="004C6DE6" w:rsidP="004C6DE6">
      <w:pPr>
        <w:pStyle w:val="a3"/>
        <w:spacing w:before="120" w:beforeAutospacing="0" w:after="0" w:afterAutospacing="0" w:line="192" w:lineRule="auto"/>
        <w:ind w:left="708" w:hanging="446"/>
        <w:jc w:val="center"/>
        <w:textAlignment w:val="baseline"/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</w:p>
    <w:p w:rsidR="00077A8C" w:rsidRDefault="00077A8C" w:rsidP="004C6DE6">
      <w:pPr>
        <w:pStyle w:val="a3"/>
        <w:spacing w:before="120" w:beforeAutospacing="0" w:after="0" w:afterAutospacing="0" w:line="192" w:lineRule="auto"/>
        <w:ind w:left="708" w:hanging="446"/>
        <w:jc w:val="center"/>
        <w:textAlignment w:val="baseline"/>
        <w:rPr>
          <w:rFonts w:ascii="Verdana" w:eastAsia="+mn-ea" w:hAnsi="Verdana" w:cs="Arial"/>
          <w:color w:val="000000"/>
          <w:kern w:val="24"/>
          <w:sz w:val="16"/>
          <w:szCs w:val="16"/>
        </w:rPr>
      </w:pPr>
      <w:r>
        <w:rPr>
          <w:rFonts w:ascii="Verdana" w:eastAsia="+mn-ea" w:hAnsi="Verdana" w:cs="Arial"/>
          <w:color w:val="000000"/>
          <w:kern w:val="24"/>
          <w:sz w:val="14"/>
          <w:szCs w:val="14"/>
        </w:rPr>
        <w:t xml:space="preserve">«___»_________20____ г.                 </w:t>
      </w:r>
      <w:r>
        <w:rPr>
          <w:rFonts w:ascii="Verdana" w:eastAsia="+mn-ea" w:hAnsi="Verdana" w:cs="Arial"/>
          <w:color w:val="000000"/>
          <w:kern w:val="24"/>
          <w:sz w:val="14"/>
          <w:szCs w:val="14"/>
        </w:rPr>
        <w:tab/>
      </w:r>
      <w:r>
        <w:rPr>
          <w:rFonts w:ascii="Verdana" w:eastAsia="+mn-ea" w:hAnsi="Verdana" w:cs="Arial"/>
          <w:color w:val="000000"/>
          <w:kern w:val="24"/>
          <w:sz w:val="14"/>
          <w:szCs w:val="14"/>
        </w:rPr>
        <w:tab/>
      </w:r>
      <w:r>
        <w:rPr>
          <w:rFonts w:ascii="Verdana" w:eastAsia="+mn-ea" w:hAnsi="Verdana" w:cs="Arial"/>
          <w:color w:val="000000"/>
          <w:kern w:val="24"/>
          <w:sz w:val="14"/>
          <w:szCs w:val="14"/>
        </w:rPr>
        <w:tab/>
      </w:r>
      <w:r>
        <w:rPr>
          <w:rFonts w:ascii="Verdana" w:eastAsia="+mn-ea" w:hAnsi="Verdana" w:cs="Arial"/>
          <w:color w:val="000000"/>
          <w:kern w:val="24"/>
          <w:sz w:val="14"/>
          <w:szCs w:val="14"/>
        </w:rPr>
        <w:tab/>
      </w:r>
      <w:r>
        <w:rPr>
          <w:rFonts w:ascii="Verdana" w:eastAsia="+mn-ea" w:hAnsi="Verdana" w:cs="Arial"/>
          <w:color w:val="000000"/>
          <w:kern w:val="24"/>
          <w:sz w:val="14"/>
          <w:szCs w:val="14"/>
        </w:rPr>
        <w:tab/>
      </w:r>
      <w:r>
        <w:rPr>
          <w:rFonts w:ascii="Verdana" w:eastAsia="+mn-ea" w:hAnsi="Verdana" w:cs="Arial"/>
          <w:color w:val="000000"/>
          <w:kern w:val="24"/>
          <w:sz w:val="14"/>
          <w:szCs w:val="14"/>
        </w:rPr>
        <w:tab/>
      </w:r>
      <w:r>
        <w:rPr>
          <w:rFonts w:ascii="Verdana" w:eastAsia="+mn-ea" w:hAnsi="Verdana" w:cs="Arial"/>
          <w:color w:val="000000"/>
          <w:kern w:val="24"/>
          <w:sz w:val="14"/>
          <w:szCs w:val="14"/>
        </w:rPr>
        <w:tab/>
        <w:t>г. ______________</w:t>
      </w:r>
    </w:p>
    <w:p w:rsidR="00077A8C" w:rsidRDefault="00077A8C" w:rsidP="00077A8C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="Verdana" w:eastAsia="+mn-ea" w:hAnsi="Verdana" w:cs="Arial"/>
          <w:color w:val="000000"/>
          <w:kern w:val="24"/>
          <w:sz w:val="16"/>
          <w:szCs w:val="16"/>
        </w:rPr>
      </w:pP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Мы, контрольно-ревизионная комиссия __________</w:t>
      </w:r>
      <w:proofErr w:type="gramStart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_  </w:t>
      </w:r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</w:t>
      </w:r>
      <w:proofErr w:type="gramEnd"/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 территориальной (первичной)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 организации Профсоюза  в составе: 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председатель контрольно-ревизионной </w:t>
      </w:r>
      <w:proofErr w:type="gramStart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комиссии  _</w:t>
      </w:r>
      <w:proofErr w:type="gramEnd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_____________________ 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члены контрольно-ревизионной комиссии: 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1. _______________________________________________________________ 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2. ________________________________________________________________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3.________________________________________________________________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 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В присутствии председателя ______________ </w:t>
      </w:r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 территориальной (первичной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) организации Профсоюза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главного бухгалтера _____________________ </w:t>
      </w:r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 территориальной (первичной)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 организации Профсоюза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провели ревизию финансово–хозяйственной и организационной деятельности </w:t>
      </w:r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 территориальной (</w:t>
      </w:r>
      <w:proofErr w:type="gramStart"/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первичной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)  организации</w:t>
      </w:r>
      <w:proofErr w:type="gramEnd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 Профсоюза за период с__________20___г. по__________20___г.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(с конца последней ревизии по настоящее время)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За ревизуемый период распорядителями </w:t>
      </w:r>
      <w:proofErr w:type="gramStart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кредитов  являлись</w:t>
      </w:r>
      <w:proofErr w:type="gramEnd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: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председатель </w:t>
      </w:r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 территориальной (первичной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) организации Профсоюза _________________________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главный бухгалтер региональной </w:t>
      </w:r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 территориальной (первичной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) организации Профсоюза _____________________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proofErr w:type="spellStart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Контрольно</w:t>
      </w:r>
      <w:proofErr w:type="spellEnd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–ревизионная комиссия проверила следующие документы </w:t>
      </w:r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 территориальной (первичной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) организации: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наличие регистрационных документов, учетной политики, положений об оплате труда;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приходные и расходные документы банка и кассы;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авансовые отчеты;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статистические и бухгалтерские отчеты, балансы;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штатное расписание;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сметы на проведение отдельных мероприятий;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письма и заявления членов Профсоюза.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Ревизией установлено: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1. Выполнение замечаний и предложений предыдущей ревизии. 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(Указать, какие замечания и предложения не выполнены и по какой причине)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2. Профсоюзное членство и статистическая отчетность: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 – наличие годовых статистических отчетов городских, районных и профсоюзных </w:t>
      </w:r>
      <w:proofErr w:type="gramStart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организаций  учреждений</w:t>
      </w:r>
      <w:proofErr w:type="gramEnd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 профессионального образования;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– соответствие численности </w:t>
      </w:r>
      <w:r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 территориальной (первичной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) организации данным статистических отчетов.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3.  Формирование и исполнение сметы по профсоюзному бюджету: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lastRenderedPageBreak/>
        <w:t>– порядок составления и утверждения сметы;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полнота и своевременность уплаты членских профсоюзных взносов;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исполнение доходной части сметы;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исполнение расходной части сметы, законность и целесообразность расходов;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бухгалтерский и налоговый учет;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финансовая отчетность.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4. Сохранность денежных средств и материальных ценностей, их хранение и использование: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снятие остатка по кассе на момент проведения ревизии;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соблюдение лимита остатка кассы;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ведение кассовой книги;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ведение кассовых и банковских операций;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порядок расходования наличных денежных средств;</w:t>
      </w:r>
    </w:p>
    <w:p w:rsidR="004C6DE6" w:rsidRPr="004C6DE6" w:rsidRDefault="004C6DE6" w:rsidP="004C6DE6">
      <w:pPr>
        <w:pStyle w:val="a3"/>
        <w:spacing w:line="192" w:lineRule="auto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– правильность оформления получаемых доходов;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– правильность начисления и </w:t>
      </w:r>
      <w:proofErr w:type="gramStart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выплаты  заработной</w:t>
      </w:r>
      <w:proofErr w:type="gramEnd"/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 xml:space="preserve"> платы, премий, материальной помощи.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</w:pPr>
    </w:p>
    <w:p w:rsidR="004C6DE6" w:rsidRPr="004C6DE6" w:rsidRDefault="00077A8C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/>
          <w:bCs/>
          <w:color w:val="000000"/>
          <w:kern w:val="24"/>
          <w:sz w:val="20"/>
          <w:szCs w:val="20"/>
        </w:rPr>
        <w:t> </w:t>
      </w:r>
      <w:r w:rsidR="004C6DE6"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5. Учет основных средств и материальных ценностей: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– проведение инвентаризации;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– списание основных средств и материальных ценностей.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6. Организационная работа: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– план работы;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– соблюдение уставных норм в деятельности </w:t>
      </w:r>
      <w:proofErr w:type="gramStart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выборных  профсоюзных</w:t>
      </w:r>
      <w:proofErr w:type="gramEnd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органов;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– система контроля за выполнением собственных решений.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7. Работа с письмами, заявлениями, жалобами членов Профсоюза.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8.Делопроизводство в </w:t>
      </w:r>
      <w:r w:rsidRPr="004C6DE6">
        <w:rPr>
          <w:rFonts w:asciiTheme="minorHAnsi" w:eastAsia="+mn-ea" w:hAnsiTheme="minorHAnsi" w:cstheme="minorHAnsi"/>
          <w:color w:val="000000"/>
          <w:kern w:val="24"/>
          <w:sz w:val="20"/>
          <w:szCs w:val="20"/>
        </w:rPr>
        <w:t>местной территориальной (первичной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) организации Профсоюза,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   условия хранения документов, сдача документов в архив: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– формирование и наличие протоколов;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– состояние текущего архива;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– практика сдачи документов в архив.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9. Выводы: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10. Предложения: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Для устранения отмеченных в акте недостатков и нарушений, а также в целях улучшения деятельности организации контрольно-ревизионная комиссия предлагает: (указываются конкретные предложения и сроки их выполнения).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 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Председатель КРК</w:t>
      </w:r>
    </w:p>
    <w:p w:rsidR="004C6DE6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____________________                    ______________</w:t>
      </w:r>
    </w:p>
    <w:p w:rsid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                       Ф.И.О.                                    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proofErr w:type="gramStart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( подпись</w:t>
      </w:r>
      <w:proofErr w:type="gramEnd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)</w:t>
      </w:r>
    </w:p>
    <w:p w:rsidR="002C33F9" w:rsidRPr="004C6DE6" w:rsidRDefault="002C33F9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Члены КРК</w:t>
      </w:r>
    </w:p>
    <w:p w:rsidR="00077A8C" w:rsidRPr="004C6DE6" w:rsidRDefault="004C6DE6" w:rsidP="004C6DE6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hAnsiTheme="minorHAnsi" w:cstheme="minorHAnsi"/>
          <w:sz w:val="20"/>
          <w:szCs w:val="20"/>
        </w:rPr>
      </w:pPr>
      <w:r w:rsidRPr="004C6DE6">
        <w:rPr>
          <w:rFonts w:asciiTheme="minorHAnsi" w:eastAsia="+mn-ea" w:hAnsiTheme="minorHAnsi" w:cstheme="minorHAnsi"/>
          <w:b/>
          <w:bCs/>
          <w:color w:val="000000"/>
          <w:kern w:val="24"/>
          <w:sz w:val="20"/>
          <w:szCs w:val="20"/>
        </w:rPr>
        <w:lastRenderedPageBreak/>
        <w:t> </w:t>
      </w:r>
    </w:p>
    <w:p w:rsidR="002C33F9" w:rsidRPr="004C6DE6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1.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____________________                    ______________</w:t>
      </w:r>
    </w:p>
    <w:p w:rsidR="002C33F9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                       Ф.И.О.                                    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proofErr w:type="gramStart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( подпись</w:t>
      </w:r>
      <w:proofErr w:type="gramEnd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)</w:t>
      </w:r>
    </w:p>
    <w:p w:rsidR="002C33F9" w:rsidRPr="004C6DE6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2</w:t>
      </w:r>
      <w:r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.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____________________                    ______________</w:t>
      </w:r>
    </w:p>
    <w:p w:rsidR="002C33F9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                       Ф.И.О.                                    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proofErr w:type="gramStart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( подпись</w:t>
      </w:r>
      <w:proofErr w:type="gramEnd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)</w:t>
      </w:r>
    </w:p>
    <w:p w:rsidR="002C33F9" w:rsidRPr="004C6DE6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3</w:t>
      </w:r>
      <w:r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.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____________________                    ______________</w:t>
      </w:r>
    </w:p>
    <w:p w:rsidR="002C33F9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                       Ф.И.О.                                    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proofErr w:type="gramStart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( подпись</w:t>
      </w:r>
      <w:proofErr w:type="gramEnd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)</w:t>
      </w:r>
    </w:p>
    <w:p w:rsidR="00077A8C" w:rsidRDefault="00077A8C" w:rsidP="00077A8C">
      <w:pPr>
        <w:jc w:val="center"/>
        <w:rPr>
          <w:sz w:val="20"/>
          <w:szCs w:val="20"/>
        </w:rPr>
      </w:pPr>
    </w:p>
    <w:p w:rsidR="002C33F9" w:rsidRDefault="002C33F9" w:rsidP="00077A8C">
      <w:pPr>
        <w:jc w:val="center"/>
        <w:rPr>
          <w:sz w:val="20"/>
          <w:szCs w:val="20"/>
        </w:rPr>
      </w:pPr>
    </w:p>
    <w:p w:rsidR="002C33F9" w:rsidRDefault="002C33F9" w:rsidP="002C33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актом ознакомлены: </w:t>
      </w:r>
    </w:p>
    <w:p w:rsidR="002C33F9" w:rsidRDefault="002C33F9" w:rsidP="002C33F9">
      <w:pPr>
        <w:jc w:val="both"/>
        <w:rPr>
          <w:sz w:val="20"/>
          <w:szCs w:val="20"/>
        </w:rPr>
      </w:pPr>
      <w:bookmarkStart w:id="0" w:name="_GoBack"/>
      <w:bookmarkEnd w:id="0"/>
    </w:p>
    <w:p w:rsidR="002C33F9" w:rsidRDefault="002C33F9" w:rsidP="002C33F9">
      <w:pPr>
        <w:jc w:val="both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r>
        <w:rPr>
          <w:rFonts w:eastAsia="+mn-ea" w:cstheme="minorHAnsi"/>
          <w:color w:val="000000"/>
          <w:kern w:val="24"/>
          <w:sz w:val="20"/>
          <w:szCs w:val="20"/>
        </w:rPr>
        <w:t>местной территориальной (</w:t>
      </w:r>
      <w:proofErr w:type="gramStart"/>
      <w:r>
        <w:rPr>
          <w:rFonts w:eastAsia="+mn-ea" w:cstheme="minorHAnsi"/>
          <w:color w:val="000000"/>
          <w:kern w:val="24"/>
          <w:sz w:val="20"/>
          <w:szCs w:val="20"/>
        </w:rPr>
        <w:t>первичной</w:t>
      </w:r>
      <w:r w:rsidRPr="004C6DE6">
        <w:rPr>
          <w:rFonts w:eastAsia="+mn-ea" w:cstheme="minorHAnsi"/>
          <w:color w:val="000000"/>
          <w:kern w:val="24"/>
          <w:sz w:val="20"/>
          <w:szCs w:val="20"/>
        </w:rPr>
        <w:t>)  организации</w:t>
      </w:r>
      <w:proofErr w:type="gramEnd"/>
      <w:r w:rsidRPr="004C6DE6">
        <w:rPr>
          <w:rFonts w:eastAsia="+mn-ea" w:cstheme="minorHAnsi"/>
          <w:color w:val="000000"/>
          <w:kern w:val="24"/>
          <w:sz w:val="20"/>
          <w:szCs w:val="20"/>
        </w:rPr>
        <w:t xml:space="preserve"> Профсоюза</w:t>
      </w:r>
    </w:p>
    <w:p w:rsidR="002C33F9" w:rsidRPr="004C6DE6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____________________                    ______________</w:t>
      </w:r>
    </w:p>
    <w:p w:rsidR="002C33F9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                       Ф.И.О.                                    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proofErr w:type="gramStart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( подпись</w:t>
      </w:r>
      <w:proofErr w:type="gramEnd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)</w:t>
      </w:r>
    </w:p>
    <w:p w:rsidR="002C33F9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</w:p>
    <w:p w:rsidR="002C33F9" w:rsidRDefault="002C33F9" w:rsidP="002C33F9">
      <w:pPr>
        <w:jc w:val="both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sz w:val="20"/>
          <w:szCs w:val="20"/>
        </w:rPr>
        <w:t xml:space="preserve">Бухгалтер </w:t>
      </w:r>
      <w:r>
        <w:rPr>
          <w:rFonts w:eastAsia="+mn-ea" w:cstheme="minorHAnsi"/>
          <w:color w:val="000000"/>
          <w:kern w:val="24"/>
          <w:sz w:val="20"/>
          <w:szCs w:val="20"/>
        </w:rPr>
        <w:t>местной территориальной (</w:t>
      </w:r>
      <w:proofErr w:type="gramStart"/>
      <w:r>
        <w:rPr>
          <w:rFonts w:eastAsia="+mn-ea" w:cstheme="minorHAnsi"/>
          <w:color w:val="000000"/>
          <w:kern w:val="24"/>
          <w:sz w:val="20"/>
          <w:szCs w:val="20"/>
        </w:rPr>
        <w:t>первичной</w:t>
      </w:r>
      <w:r w:rsidRPr="004C6DE6">
        <w:rPr>
          <w:rFonts w:eastAsia="+mn-ea" w:cstheme="minorHAnsi"/>
          <w:color w:val="000000"/>
          <w:kern w:val="24"/>
          <w:sz w:val="20"/>
          <w:szCs w:val="20"/>
        </w:rPr>
        <w:t>)  организации</w:t>
      </w:r>
      <w:proofErr w:type="gramEnd"/>
      <w:r w:rsidRPr="004C6DE6">
        <w:rPr>
          <w:rFonts w:eastAsia="+mn-ea" w:cstheme="minorHAnsi"/>
          <w:color w:val="000000"/>
          <w:kern w:val="24"/>
          <w:sz w:val="20"/>
          <w:szCs w:val="20"/>
        </w:rPr>
        <w:t xml:space="preserve"> Профсоюза</w:t>
      </w:r>
    </w:p>
    <w:p w:rsidR="002C33F9" w:rsidRPr="004C6DE6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____________________                    ______________</w:t>
      </w:r>
    </w:p>
    <w:p w:rsidR="002C33F9" w:rsidRDefault="002C33F9" w:rsidP="002C33F9">
      <w:pPr>
        <w:pStyle w:val="a3"/>
        <w:spacing w:before="120" w:beforeAutospacing="0" w:after="0" w:afterAutospacing="0" w:line="192" w:lineRule="auto"/>
        <w:ind w:left="576" w:hanging="446"/>
        <w:textAlignment w:val="baseline"/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</w:pP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 xml:space="preserve">                        Ф.И.О.                                     </w:t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ab/>
      </w:r>
      <w:proofErr w:type="gramStart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( подпись</w:t>
      </w:r>
      <w:proofErr w:type="gramEnd"/>
      <w:r w:rsidRPr="004C6DE6">
        <w:rPr>
          <w:rFonts w:asciiTheme="minorHAnsi" w:eastAsia="+mn-ea" w:hAnsiTheme="minorHAnsi" w:cstheme="minorHAnsi"/>
          <w:bCs/>
          <w:color w:val="000000"/>
          <w:kern w:val="24"/>
          <w:sz w:val="20"/>
          <w:szCs w:val="20"/>
        </w:rPr>
        <w:t>)</w:t>
      </w:r>
    </w:p>
    <w:p w:rsidR="002C33F9" w:rsidRPr="004C6DE6" w:rsidRDefault="002C33F9" w:rsidP="002C33F9">
      <w:pPr>
        <w:jc w:val="both"/>
        <w:rPr>
          <w:sz w:val="20"/>
          <w:szCs w:val="20"/>
        </w:rPr>
      </w:pPr>
    </w:p>
    <w:sectPr w:rsidR="002C33F9" w:rsidRPr="004C6DE6" w:rsidSect="002C33F9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2D"/>
    <w:rsid w:val="00077A8C"/>
    <w:rsid w:val="00095E10"/>
    <w:rsid w:val="002C33F9"/>
    <w:rsid w:val="004C6DE6"/>
    <w:rsid w:val="00B97A94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8A23-3B50-421E-ADB7-EA148EBF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2017-06-06T11:58:00Z</dcterms:created>
  <dcterms:modified xsi:type="dcterms:W3CDTF">2017-06-06T12:16:00Z</dcterms:modified>
</cp:coreProperties>
</file>