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616" w:rsidRDefault="006E0616" w:rsidP="001A3F14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color w:val="444444"/>
          <w:sz w:val="28"/>
          <w:szCs w:val="28"/>
        </w:rPr>
      </w:pPr>
    </w:p>
    <w:p w:rsidR="006E0616" w:rsidRDefault="006E0616" w:rsidP="006E0616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color w:val="444444"/>
          <w:sz w:val="28"/>
          <w:szCs w:val="28"/>
        </w:rPr>
      </w:pPr>
      <w:r>
        <w:rPr>
          <w:b/>
          <w:noProof/>
          <w:color w:val="444444"/>
          <w:sz w:val="28"/>
          <w:szCs w:val="28"/>
        </w:rPr>
        <w:drawing>
          <wp:inline distT="0" distB="0" distL="0" distR="0" wp14:anchorId="15C221A0" wp14:editId="5390AD72">
            <wp:extent cx="4862022" cy="3238500"/>
            <wp:effectExtent l="0" t="0" r="0" b="0"/>
            <wp:docPr id="1" name="Рисунок 1" descr="C:\Users\DNS\Desktop\IMG_20250901_085351_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_20250901_085351_6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853" cy="324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F14" w:rsidRPr="001A3F14" w:rsidRDefault="001A3F14" w:rsidP="001A3F14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color w:val="444444"/>
          <w:sz w:val="28"/>
          <w:szCs w:val="28"/>
        </w:rPr>
      </w:pPr>
      <w:r w:rsidRPr="001A3F14">
        <w:rPr>
          <w:b/>
          <w:color w:val="444444"/>
          <w:sz w:val="28"/>
          <w:szCs w:val="28"/>
        </w:rPr>
        <w:t xml:space="preserve">Августовская педагогическая конференция </w:t>
      </w:r>
    </w:p>
    <w:p w:rsidR="009E036E" w:rsidRPr="001A3F14" w:rsidRDefault="009E036E" w:rsidP="009E036E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  <w:sz w:val="28"/>
          <w:szCs w:val="28"/>
        </w:rPr>
      </w:pPr>
      <w:r w:rsidRPr="001A3F14">
        <w:rPr>
          <w:color w:val="444444"/>
          <w:sz w:val="28"/>
          <w:szCs w:val="28"/>
        </w:rPr>
        <w:t>Традиционная августовская педагогическая конференция, приуроченная к началу нового учебного года, прошла сегодня в Севастопольском Дворце культуры рыбаков.</w:t>
      </w:r>
    </w:p>
    <w:p w:rsidR="009B1DEC" w:rsidRPr="001A3F14" w:rsidRDefault="009E036E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1A3F1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Педагогов, учителей, воспитателей, работников сферы образования приветствовали Губернатор города Михаил </w:t>
      </w:r>
      <w:proofErr w:type="spellStart"/>
      <w:r w:rsidRPr="001A3F1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Развожаев</w:t>
      </w:r>
      <w:proofErr w:type="spellEnd"/>
      <w:r w:rsidRPr="001A3F1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, Председатель Законодательного Собрания Владимир Немцев, сенатор РФ Екатерина </w:t>
      </w:r>
      <w:proofErr w:type="spellStart"/>
      <w:r w:rsidRPr="001A3F1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Алтабаева</w:t>
      </w:r>
      <w:proofErr w:type="spellEnd"/>
      <w:r w:rsidRPr="001A3F1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, депутат Госдумы РФ Татьяна </w:t>
      </w:r>
      <w:proofErr w:type="spellStart"/>
      <w:r w:rsidRPr="001A3F1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Лобач</w:t>
      </w:r>
      <w:proofErr w:type="spellEnd"/>
      <w:r w:rsidRPr="001A3F1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 От городского парламента участие в мероприятии также приняли председатель комитета по законодательству и поддержке участников СВО Роман Кулаков, руководитель комитета по образованию, науке, культуре, спорту и молодежной политике Алексей Ярусов, парламентарий Михаил Сухенко.</w:t>
      </w:r>
    </w:p>
    <w:p w:rsidR="009E036E" w:rsidRPr="001A3F14" w:rsidRDefault="009E036E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1A3F1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Глава города Михаил </w:t>
      </w:r>
      <w:proofErr w:type="spellStart"/>
      <w:r w:rsidRPr="001A3F1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Развожаев</w:t>
      </w:r>
      <w:proofErr w:type="spellEnd"/>
      <w:r w:rsidRPr="001A3F1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поблагодарил педагогов за прошедший учебный год. Губернатор вручил работникам сферы образования заслуженные награды от Министерства просвещения Российской Федерации, Правительства города и от себя лично. После Михаил </w:t>
      </w:r>
      <w:proofErr w:type="spellStart"/>
      <w:r w:rsidRPr="001A3F1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Развожаев</w:t>
      </w:r>
      <w:proofErr w:type="spellEnd"/>
      <w:r w:rsidRPr="001A3F1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подвел итоги и обозначил направления, над которыми планируется работать в следующем учебном году, а также объявил о принятых им решениях в части повышения заработной платы учителям.</w:t>
      </w:r>
    </w:p>
    <w:p w:rsidR="009E036E" w:rsidRPr="001A3F14" w:rsidRDefault="009E036E" w:rsidP="009E036E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  <w:sz w:val="28"/>
          <w:szCs w:val="28"/>
        </w:rPr>
      </w:pPr>
      <w:r w:rsidRPr="001A3F14">
        <w:rPr>
          <w:color w:val="444444"/>
          <w:sz w:val="28"/>
          <w:szCs w:val="28"/>
        </w:rPr>
        <w:t xml:space="preserve">- Также принял решение поднять региональную доплату за классное руководство. С 1 сентября увеличим её с 3 до 5 тысяч рублей. С учетом федеральной надбавки общая доплата теперь составит 10 тысяч рублей, а в сельской местности 15 тысяч рублей. Повышение зарплат – важный шаг в </w:t>
      </w:r>
      <w:r w:rsidRPr="001A3F14">
        <w:rPr>
          <w:color w:val="444444"/>
          <w:sz w:val="28"/>
          <w:szCs w:val="28"/>
        </w:rPr>
        <w:lastRenderedPageBreak/>
        <w:t xml:space="preserve">признании возрастающей нагрузки на работников образования, культуры и других бюджетных сфер, - отметил Михаил </w:t>
      </w:r>
      <w:proofErr w:type="spellStart"/>
      <w:r w:rsidRPr="001A3F14">
        <w:rPr>
          <w:color w:val="444444"/>
          <w:sz w:val="28"/>
          <w:szCs w:val="28"/>
        </w:rPr>
        <w:t>Развожаев</w:t>
      </w:r>
      <w:proofErr w:type="spellEnd"/>
      <w:r w:rsidRPr="001A3F14">
        <w:rPr>
          <w:color w:val="444444"/>
          <w:sz w:val="28"/>
          <w:szCs w:val="28"/>
        </w:rPr>
        <w:t>.</w:t>
      </w:r>
    </w:p>
    <w:p w:rsidR="009E036E" w:rsidRPr="001A3F14" w:rsidRDefault="009E036E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1A3F1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 рамках мероприятия с докладами также выступили директор Департамента образования и науки города Севастополя Максим Кривонос, ректор Севастопольского государственного университета Владимир Нечаев, руководитель регионального отделения общества «Знание» Анна Глухова.</w:t>
      </w:r>
    </w:p>
    <w:p w:rsidR="009E036E" w:rsidRPr="001A3F14" w:rsidRDefault="009E036E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1A3F1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Видео приветствие  участникам конференции прислал участник СВО, председатель первичной профсоюзной организации Станции юных техников, Шипилов Игорь Леонидович. В своём выступлении он поздравил коллег с наступаю</w:t>
      </w:r>
      <w:r w:rsidR="001A3F14" w:rsidRPr="001A3F1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щим учебным годом, заверил, что являясь в настоящее время защитником нашей Родины, все равно остаётся в душе педагогом. </w:t>
      </w:r>
    </w:p>
    <w:p w:rsidR="001A3F14" w:rsidRPr="001A3F14" w:rsidRDefault="006E0616" w:rsidP="006E0616">
      <w:pPr>
        <w:jc w:val="center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444444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619625" cy="4615326"/>
            <wp:effectExtent l="0" t="0" r="0" b="0"/>
            <wp:docPr id="2" name="Рисунок 2" descr="C:\Users\DNS\Desktop\IMG2025082812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202508281252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2167" r="-3855"/>
                    <a:stretch/>
                  </pic:blipFill>
                  <pic:spPr bwMode="auto">
                    <a:xfrm>
                      <a:off x="0" y="0"/>
                      <a:ext cx="4626504" cy="462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3F14" w:rsidRPr="001A3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2B4"/>
    <w:rsid w:val="001A3F14"/>
    <w:rsid w:val="006E0616"/>
    <w:rsid w:val="009B1DEC"/>
    <w:rsid w:val="009E036E"/>
    <w:rsid w:val="00E8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0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0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0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3</cp:revision>
  <dcterms:created xsi:type="dcterms:W3CDTF">2025-08-29T07:26:00Z</dcterms:created>
  <dcterms:modified xsi:type="dcterms:W3CDTF">2025-09-01T06:01:00Z</dcterms:modified>
</cp:coreProperties>
</file>