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4D4D4D"/>
          <w:sz w:val="21"/>
          <w:szCs w:val="21"/>
        </w:rPr>
        <w:t>В этом году Конкурс прошёл в двух номинациях: “Образование” и “Культура”. Итоги конкурса подвёл оргкомитет, состоящий из представителей сторон социального партнёрства: Профсоюзов, Правительства и Работодателей.</w:t>
      </w:r>
    </w:p>
    <w:p w:rsidR="005405D9" w:rsidRDefault="005405D9" w:rsidP="005405D9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“Образование”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Признано победителем и будет награждено дипломом за первое место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 xml:space="preserve">Государственное бюджетное образовательное учреждение дополнительного образования «Севастопольская детская морская флотилия имени </w:t>
      </w:r>
      <w:proofErr w:type="spellStart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Н.Г.Кузнецова</w:t>
      </w:r>
      <w:proofErr w:type="spellEnd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»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5"/>
          <w:rFonts w:ascii="Arial" w:hAnsi="Arial" w:cs="Arial"/>
          <w:color w:val="4D4D4D"/>
          <w:sz w:val="21"/>
          <w:szCs w:val="21"/>
        </w:rPr>
        <w:t>руководитель – Вячеслав Аристов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5"/>
          <w:rFonts w:ascii="Arial" w:hAnsi="Arial" w:cs="Arial"/>
          <w:color w:val="4D4D4D"/>
          <w:sz w:val="21"/>
          <w:szCs w:val="21"/>
        </w:rPr>
        <w:t xml:space="preserve">председатель ППО – Сергей </w:t>
      </w:r>
      <w:proofErr w:type="spellStart"/>
      <w:r>
        <w:rPr>
          <w:rStyle w:val="a5"/>
          <w:rFonts w:ascii="Arial" w:hAnsi="Arial" w:cs="Arial"/>
          <w:color w:val="4D4D4D"/>
          <w:sz w:val="21"/>
          <w:szCs w:val="21"/>
        </w:rPr>
        <w:t>Макарский</w:t>
      </w:r>
      <w:proofErr w:type="spellEnd"/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Было также принято решение Дипломом за второе место наградить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Государственное бюджетное дошкольное образовательное учреждение города Севастополя «Детский сад №35»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5"/>
          <w:rFonts w:ascii="Arial" w:hAnsi="Arial" w:cs="Arial"/>
          <w:color w:val="4D4D4D"/>
          <w:sz w:val="21"/>
          <w:szCs w:val="21"/>
        </w:rPr>
        <w:t>руководитель учреждения – Надежда Ломакина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5"/>
          <w:rFonts w:ascii="Arial" w:hAnsi="Arial" w:cs="Arial"/>
          <w:color w:val="4D4D4D"/>
          <w:sz w:val="21"/>
          <w:szCs w:val="21"/>
        </w:rPr>
        <w:t xml:space="preserve">председатель ППО – Анна </w:t>
      </w:r>
      <w:proofErr w:type="spellStart"/>
      <w:r>
        <w:rPr>
          <w:rStyle w:val="a5"/>
          <w:rFonts w:ascii="Arial" w:hAnsi="Arial" w:cs="Arial"/>
          <w:color w:val="4D4D4D"/>
          <w:sz w:val="21"/>
          <w:szCs w:val="21"/>
        </w:rPr>
        <w:t>Прудская</w:t>
      </w:r>
      <w:proofErr w:type="spellEnd"/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4"/>
          <w:rFonts w:ascii="Arial" w:hAnsi="Arial" w:cs="Arial"/>
          <w:color w:val="4D4D4D"/>
          <w:sz w:val="21"/>
          <w:szCs w:val="21"/>
        </w:rPr>
        <w:t>Мы поздравляем победителей!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Напомним, что городской конкурс на лучший коллективный договор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проводится в Севастополе начиная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с 2007 года.  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Основными целями его учреждения и проведения были и есть повышение уровня колдоговорной работы, усиление конструктивного взаимодействия профсоюзных организаций и работодателей по обеспечению трудовых и социально-экономических интересов работников, повышение эффективности коллективных договоров и распространение передового опыта колдоговорной работы.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Всё это отражено в действующем положении о проведении конкурса, которое было утверждено 30 ноября 2016 года Севастопольской региональной трёхсторонней комиссией по регулированию социально-трудовых отношений.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оценивает участников по специальным критериям, отражённым в документах подаваемых соискателями. При этом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,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путём предоставления соответствующих кодов, обеспечивается их анонимность. Поэтому до окончания голосования не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понятно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какое именно предприятие, учреждение или организация участвует в конкурсе.</w:t>
      </w:r>
    </w:p>
    <w:p w:rsidR="005405D9" w:rsidRDefault="005405D9" w:rsidP="005405D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После воссоединения с Российской Федерацией, по инициативе профсоюзов, норма о проведении конкурса на лучший коллективный договор была включена в Севастопольское региональное трёхстороннее соглашение. В 2017 году конкурс был впервые проведён уже в современной истории Севастополя.</w:t>
      </w:r>
    </w:p>
    <w:p w:rsidR="00F41359" w:rsidRDefault="00F41359"/>
    <w:sectPr w:rsidR="00F4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D7"/>
    <w:rsid w:val="003B5BD7"/>
    <w:rsid w:val="005405D9"/>
    <w:rsid w:val="00BC200B"/>
    <w:rsid w:val="00F4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54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5D9"/>
    <w:rPr>
      <w:b/>
      <w:bCs/>
    </w:rPr>
  </w:style>
  <w:style w:type="character" w:styleId="a5">
    <w:name w:val="Emphasis"/>
    <w:basedOn w:val="a0"/>
    <w:uiPriority w:val="20"/>
    <w:qFormat/>
    <w:rsid w:val="005405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54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5D9"/>
    <w:rPr>
      <w:b/>
      <w:bCs/>
    </w:rPr>
  </w:style>
  <w:style w:type="character" w:styleId="a5">
    <w:name w:val="Emphasis"/>
    <w:basedOn w:val="a0"/>
    <w:uiPriority w:val="20"/>
    <w:qFormat/>
    <w:rsid w:val="005405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2022-04-26T10:22:00Z</dcterms:created>
  <dcterms:modified xsi:type="dcterms:W3CDTF">2022-04-26T10:22:00Z</dcterms:modified>
</cp:coreProperties>
</file>