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A9C3FC2" wp14:editId="6746C87F">
            <wp:simplePos x="0" y="0"/>
            <wp:positionH relativeFrom="column">
              <wp:posOffset>-346710</wp:posOffset>
            </wp:positionH>
            <wp:positionV relativeFrom="paragraph">
              <wp:posOffset>165735</wp:posOffset>
            </wp:positionV>
            <wp:extent cx="11811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52" y="21240"/>
                <wp:lineTo x="21252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/>
          <w:sz w:val="36"/>
          <w:szCs w:val="36"/>
        </w:rPr>
        <w:t xml:space="preserve">   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Информационный лист</w:t>
      </w:r>
      <w:r w:rsidR="00C67A1A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1C5072">
        <w:rPr>
          <w:rFonts w:ascii="Times New Roman" w:hAnsi="Times New Roman" w:cs="Times New Roman"/>
          <w:b/>
          <w:sz w:val="36"/>
          <w:szCs w:val="36"/>
          <w:u w:val="single"/>
        </w:rPr>
        <w:t>№ 3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</w:p>
    <w:p w:rsidR="00224E39" w:rsidRDefault="004F4BD0" w:rsidP="00224E39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(21</w:t>
      </w:r>
      <w:r w:rsidR="00DB6EA2">
        <w:rPr>
          <w:rFonts w:ascii="Times New Roman" w:hAnsi="Times New Roman" w:cs="Times New Roman"/>
          <w:i/>
          <w:sz w:val="28"/>
          <w:szCs w:val="28"/>
        </w:rPr>
        <w:t xml:space="preserve"> марта 2025</w:t>
      </w:r>
      <w:r w:rsidR="00224E39">
        <w:rPr>
          <w:rFonts w:ascii="Times New Roman" w:hAnsi="Times New Roman" w:cs="Times New Roman"/>
          <w:i/>
          <w:sz w:val="28"/>
          <w:szCs w:val="28"/>
        </w:rPr>
        <w:t xml:space="preserve"> года)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Воронежская областная организация </w:t>
      </w: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Общероссийского Профсоюза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</w:p>
    <w:p w:rsidR="00905CBF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</w:p>
    <w:p w:rsidR="00224E39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Председателям </w:t>
      </w:r>
    </w:p>
    <w:p w:rsidR="00224E39" w:rsidRDefault="00224E39" w:rsidP="00224E3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территориальных организаций </w:t>
      </w:r>
    </w:p>
    <w:p w:rsidR="008B5F58" w:rsidRDefault="00224E39" w:rsidP="008B5F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первичных  организаций высшего                                                                          и</w:t>
      </w:r>
      <w:r w:rsidR="004F4BD0">
        <w:rPr>
          <w:rFonts w:ascii="Times New Roman" w:hAnsi="Times New Roman" w:cs="Times New Roman"/>
          <w:b/>
          <w:sz w:val="28"/>
          <w:szCs w:val="28"/>
        </w:rPr>
        <w:t xml:space="preserve">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образования</w:t>
      </w:r>
    </w:p>
    <w:p w:rsidR="004F4BD0" w:rsidRDefault="004F4BD0" w:rsidP="008B5F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4BD0" w:rsidRDefault="004F4BD0" w:rsidP="008B5F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4BD0" w:rsidRDefault="004F4BD0" w:rsidP="008B5F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F4BD0" w:rsidRPr="004F4BD0" w:rsidRDefault="004F4BD0" w:rsidP="001C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>С 1 января 2025 года вступил в силу приказ  Министерства юстиции Российской Федерации  от 05.06.2024 N 180</w:t>
      </w:r>
      <w:r w:rsidRPr="004F4B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BD0">
        <w:rPr>
          <w:rFonts w:ascii="Times New Roman" w:hAnsi="Times New Roman" w:cs="Times New Roman"/>
          <w:sz w:val="28"/>
          <w:szCs w:val="28"/>
        </w:rPr>
        <w:t>"Об утверждении Порядка и сроков размещения некоммерческими организациями (за исключением политических партий) устава на информационном ресурсе Министерства юстиции Российской Федерации в информационно-телекоммуникационной сети "Интернет".</w:t>
      </w:r>
    </w:p>
    <w:p w:rsidR="004F4BD0" w:rsidRPr="004F4BD0" w:rsidRDefault="004F4BD0" w:rsidP="001C5072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F4BD0">
        <w:rPr>
          <w:rFonts w:ascii="Times New Roman" w:hAnsi="Times New Roman" w:cs="Times New Roman"/>
          <w:b w:val="0"/>
          <w:sz w:val="28"/>
          <w:szCs w:val="28"/>
        </w:rPr>
        <w:t xml:space="preserve">Данным приказом определены </w:t>
      </w:r>
      <w:hyperlink r:id="rId7">
        <w:r w:rsidRPr="004F4BD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 и сроки</w:t>
        </w:r>
      </w:hyperlink>
      <w:r w:rsidRPr="004F4BD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F4BD0">
        <w:rPr>
          <w:rFonts w:ascii="Times New Roman" w:hAnsi="Times New Roman" w:cs="Times New Roman"/>
          <w:sz w:val="28"/>
          <w:szCs w:val="28"/>
        </w:rPr>
        <w:t>размещения некоммерческими организациями</w:t>
      </w:r>
      <w:r w:rsidRPr="004F4BD0">
        <w:rPr>
          <w:rFonts w:ascii="Times New Roman" w:hAnsi="Times New Roman" w:cs="Times New Roman"/>
          <w:b w:val="0"/>
          <w:sz w:val="28"/>
          <w:szCs w:val="28"/>
        </w:rPr>
        <w:t xml:space="preserve"> (за исключением политических партий) </w:t>
      </w:r>
      <w:r w:rsidRPr="004F4BD0">
        <w:rPr>
          <w:rFonts w:ascii="Times New Roman" w:hAnsi="Times New Roman" w:cs="Times New Roman"/>
          <w:sz w:val="28"/>
          <w:szCs w:val="28"/>
        </w:rPr>
        <w:t>устава на информационном ресурсе Минюста России в информационно-телекоммуникационной сети «Интернет».</w:t>
      </w:r>
    </w:p>
    <w:p w:rsidR="004F4BD0" w:rsidRPr="004F4BD0" w:rsidRDefault="004F4BD0" w:rsidP="001C50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>Размещение  некоммерческими организациями</w:t>
      </w:r>
      <w:r w:rsidR="006653E1">
        <w:rPr>
          <w:rFonts w:ascii="Times New Roman" w:hAnsi="Times New Roman" w:cs="Times New Roman"/>
          <w:sz w:val="28"/>
          <w:szCs w:val="28"/>
        </w:rPr>
        <w:t xml:space="preserve"> (далее - НКО)</w:t>
      </w:r>
      <w:r w:rsidRPr="004F4BD0">
        <w:rPr>
          <w:rFonts w:ascii="Times New Roman" w:hAnsi="Times New Roman" w:cs="Times New Roman"/>
          <w:sz w:val="28"/>
          <w:szCs w:val="28"/>
        </w:rPr>
        <w:t xml:space="preserve">, зарегистрированными до вступления в силу приказа  от  05.06.2024 N 180, устава </w:t>
      </w:r>
      <w:r w:rsidRPr="004F4BD0">
        <w:rPr>
          <w:rFonts w:ascii="Times New Roman" w:hAnsi="Times New Roman" w:cs="Times New Roman"/>
          <w:b/>
          <w:sz w:val="28"/>
          <w:szCs w:val="28"/>
        </w:rPr>
        <w:t>осуществляется до 1 апреля 2025 года.</w:t>
      </w:r>
    </w:p>
    <w:p w:rsidR="004F4BD0" w:rsidRPr="004F4BD0" w:rsidRDefault="004F4BD0" w:rsidP="001C507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С  января  2025  года  на  новом  Информационном  портале Министерства  юстиции  Российской  Федерации  (nco.minjust.gov.ru) посредством использования личных кабинетов предусмотрено размещение действующих редакций уставов некоммерческих организаций. </w:t>
      </w:r>
    </w:p>
    <w:p w:rsidR="004F4BD0" w:rsidRPr="004F4BD0" w:rsidRDefault="004F4BD0" w:rsidP="001C5072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D0">
        <w:rPr>
          <w:rFonts w:ascii="Times New Roman" w:hAnsi="Times New Roman" w:cs="Times New Roman"/>
          <w:b/>
          <w:sz w:val="28"/>
          <w:szCs w:val="28"/>
        </w:rPr>
        <w:t xml:space="preserve">Инструкция  по  размещению  уставов  некоммерческих  организаций размещена в личном кабинете НКО. </w:t>
      </w:r>
    </w:p>
    <w:p w:rsidR="004F4BD0" w:rsidRPr="004F4BD0" w:rsidRDefault="004F4BD0" w:rsidP="001C50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Для входа пользователя в личный кабинет потребуется наличие: </w:t>
      </w:r>
    </w:p>
    <w:p w:rsidR="004F4BD0" w:rsidRPr="004F4BD0" w:rsidRDefault="004F4BD0" w:rsidP="001C50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подтвержденной  учетной  записи  организации  на  Едином  портале государственных и муниципальных услуг (функций); </w:t>
      </w:r>
    </w:p>
    <w:p w:rsidR="004F4BD0" w:rsidRPr="004F4BD0" w:rsidRDefault="004F4BD0" w:rsidP="001C50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BD0">
        <w:rPr>
          <w:rFonts w:ascii="Times New Roman" w:hAnsi="Times New Roman" w:cs="Times New Roman"/>
          <w:sz w:val="28"/>
          <w:szCs w:val="28"/>
        </w:rPr>
        <w:t>usb-токена</w:t>
      </w:r>
      <w:proofErr w:type="spellEnd"/>
      <w:r w:rsidRPr="004F4BD0">
        <w:rPr>
          <w:rFonts w:ascii="Times New Roman" w:hAnsi="Times New Roman" w:cs="Times New Roman"/>
          <w:sz w:val="28"/>
          <w:szCs w:val="28"/>
        </w:rPr>
        <w:t xml:space="preserve">  ЭЦП  (электронной  цифровой  подписи)  с  правом </w:t>
      </w:r>
    </w:p>
    <w:p w:rsidR="004F4BD0" w:rsidRPr="004F4BD0" w:rsidRDefault="004F4BD0" w:rsidP="001C5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подписания документов от имени организации. </w:t>
      </w:r>
    </w:p>
    <w:p w:rsidR="004F4BD0" w:rsidRPr="004F4BD0" w:rsidRDefault="004F4BD0" w:rsidP="001C50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При  возникновении  вопросов  по  работе  с  </w:t>
      </w:r>
      <w:proofErr w:type="gramStart"/>
      <w:r w:rsidRPr="004F4BD0">
        <w:rPr>
          <w:rFonts w:ascii="Times New Roman" w:hAnsi="Times New Roman" w:cs="Times New Roman"/>
          <w:sz w:val="28"/>
          <w:szCs w:val="28"/>
        </w:rPr>
        <w:t>информационными</w:t>
      </w:r>
      <w:proofErr w:type="gramEnd"/>
      <w:r w:rsidRPr="004F4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BD0" w:rsidRPr="004F4BD0" w:rsidRDefault="004F4BD0" w:rsidP="001C5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ресурсами и личными кабинетами необходимо обратиться в </w:t>
      </w:r>
      <w:proofErr w:type="gramStart"/>
      <w:r w:rsidRPr="004F4BD0">
        <w:rPr>
          <w:rFonts w:ascii="Times New Roman" w:hAnsi="Times New Roman" w:cs="Times New Roman"/>
          <w:sz w:val="28"/>
          <w:szCs w:val="28"/>
        </w:rPr>
        <w:t>тех</w:t>
      </w:r>
      <w:bookmarkStart w:id="0" w:name="_GoBack"/>
      <w:bookmarkEnd w:id="0"/>
      <w:r w:rsidRPr="004F4BD0">
        <w:rPr>
          <w:rFonts w:ascii="Times New Roman" w:hAnsi="Times New Roman" w:cs="Times New Roman"/>
          <w:sz w:val="28"/>
          <w:szCs w:val="28"/>
        </w:rPr>
        <w:t>ническую</w:t>
      </w:r>
      <w:proofErr w:type="gramEnd"/>
      <w:r w:rsidRPr="004F4B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BD0" w:rsidRPr="004F4BD0" w:rsidRDefault="004F4BD0" w:rsidP="001C5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поддержку по адресу электронной почты helpdesk@scli.ru или по телефону  </w:t>
      </w:r>
    </w:p>
    <w:p w:rsidR="004F4BD0" w:rsidRPr="004F4BD0" w:rsidRDefault="004F4BD0" w:rsidP="001C5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8 (495) 568-07-10. </w:t>
      </w:r>
    </w:p>
    <w:p w:rsidR="004F4BD0" w:rsidRPr="004F4BD0" w:rsidRDefault="004F4BD0" w:rsidP="001C5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4F4BD0">
        <w:rPr>
          <w:rFonts w:ascii="Times New Roman" w:hAnsi="Times New Roman" w:cs="Times New Roman"/>
          <w:sz w:val="28"/>
          <w:szCs w:val="28"/>
        </w:rPr>
        <w:t xml:space="preserve">Как следует из представленных в адрес  Центрального Совета Общероссийского Профсоюза образования разъяснений Минюста России от 06.03.3035 № 10-23281/25,  </w:t>
      </w:r>
      <w:r w:rsidRPr="004F4BD0">
        <w:rPr>
          <w:rFonts w:ascii="Times New Roman" w:hAnsi="Times New Roman" w:cs="Times New Roman"/>
          <w:b/>
          <w:sz w:val="28"/>
          <w:szCs w:val="28"/>
        </w:rPr>
        <w:t xml:space="preserve">каждая профсоюзная организация, зарегистрированная в качестве юридического лица, </w:t>
      </w:r>
      <w:r w:rsidR="00B52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BD0">
        <w:rPr>
          <w:rFonts w:ascii="Times New Roman" w:hAnsi="Times New Roman" w:cs="Times New Roman"/>
          <w:b/>
          <w:sz w:val="28"/>
          <w:szCs w:val="28"/>
        </w:rPr>
        <w:t xml:space="preserve">обязана размещать </w:t>
      </w:r>
      <w:r w:rsidRPr="004F4BD0">
        <w:rPr>
          <w:rFonts w:ascii="Times New Roman" w:hAnsi="Times New Roman" w:cs="Times New Roman"/>
          <w:b/>
          <w:sz w:val="28"/>
          <w:szCs w:val="28"/>
        </w:rPr>
        <w:lastRenderedPageBreak/>
        <w:t>Устав</w:t>
      </w:r>
      <w:r w:rsidR="00B52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BD0">
        <w:rPr>
          <w:rFonts w:ascii="Times New Roman" w:hAnsi="Times New Roman" w:cs="Times New Roman"/>
          <w:b/>
          <w:sz w:val="28"/>
          <w:szCs w:val="28"/>
        </w:rPr>
        <w:t xml:space="preserve"> Профсоюза на информационном</w:t>
      </w:r>
      <w:r w:rsidR="00B52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BD0">
        <w:rPr>
          <w:rFonts w:ascii="Times New Roman" w:hAnsi="Times New Roman" w:cs="Times New Roman"/>
          <w:b/>
          <w:sz w:val="28"/>
          <w:szCs w:val="28"/>
        </w:rPr>
        <w:t xml:space="preserve"> ресурсе</w:t>
      </w:r>
      <w:r w:rsidR="00B52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BD0">
        <w:rPr>
          <w:rFonts w:ascii="Times New Roman" w:hAnsi="Times New Roman" w:cs="Times New Roman"/>
          <w:b/>
          <w:sz w:val="28"/>
          <w:szCs w:val="28"/>
        </w:rPr>
        <w:t xml:space="preserve"> Минюста России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BD0">
        <w:rPr>
          <w:rFonts w:ascii="Times New Roman" w:hAnsi="Times New Roman" w:cs="Times New Roman"/>
          <w:sz w:val="28"/>
          <w:szCs w:val="28"/>
        </w:rPr>
        <w:t xml:space="preserve"> в установленном порядке. </w:t>
      </w:r>
      <w:proofErr w:type="gramEnd"/>
    </w:p>
    <w:p w:rsidR="004F4BD0" w:rsidRPr="004F4BD0" w:rsidRDefault="004F4BD0" w:rsidP="001C50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Размещение  профсоюзными  организациями  своего  устава  </w:t>
      </w:r>
    </w:p>
    <w:p w:rsidR="004F4BD0" w:rsidRPr="004F4BD0" w:rsidRDefault="004F4BD0" w:rsidP="001C5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 xml:space="preserve">на  информационном  ресурсе  Минюста  России  </w:t>
      </w:r>
      <w:proofErr w:type="gramStart"/>
      <w:r w:rsidRPr="004F4BD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F4BD0">
        <w:rPr>
          <w:rFonts w:ascii="Times New Roman" w:hAnsi="Times New Roman" w:cs="Times New Roman"/>
          <w:sz w:val="28"/>
          <w:szCs w:val="28"/>
        </w:rPr>
        <w:t xml:space="preserve">  информационно-</w:t>
      </w:r>
    </w:p>
    <w:p w:rsidR="004F4BD0" w:rsidRPr="004F4BD0" w:rsidRDefault="004F4BD0" w:rsidP="001C5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D0">
        <w:rPr>
          <w:rFonts w:ascii="Times New Roman" w:hAnsi="Times New Roman" w:cs="Times New Roman"/>
          <w:sz w:val="28"/>
          <w:szCs w:val="28"/>
        </w:rPr>
        <w:t>телекоммуникационной  сети  «Интернет»,</w:t>
      </w:r>
      <w:r w:rsidRPr="004F4BD0">
        <w:rPr>
          <w:rFonts w:ascii="Times New Roman" w:hAnsi="Times New Roman" w:cs="Times New Roman"/>
          <w:b/>
          <w:sz w:val="28"/>
          <w:szCs w:val="28"/>
        </w:rPr>
        <w:t xml:space="preserve">  является  не  отчетностью,  </w:t>
      </w:r>
    </w:p>
    <w:p w:rsidR="004F4BD0" w:rsidRPr="004F4BD0" w:rsidRDefault="004F4BD0" w:rsidP="001C5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4BD0">
        <w:rPr>
          <w:rFonts w:ascii="Times New Roman" w:hAnsi="Times New Roman" w:cs="Times New Roman"/>
          <w:b/>
          <w:sz w:val="28"/>
          <w:szCs w:val="28"/>
        </w:rPr>
        <w:t>а  раскрытием  сведений  о  профсоюзной  ор</w:t>
      </w:r>
      <w:r>
        <w:rPr>
          <w:rFonts w:ascii="Times New Roman" w:hAnsi="Times New Roman" w:cs="Times New Roman"/>
          <w:b/>
          <w:sz w:val="28"/>
          <w:szCs w:val="28"/>
        </w:rPr>
        <w:t xml:space="preserve">ганизации  в  целях  повышения </w:t>
      </w:r>
      <w:r w:rsidRPr="004F4BD0">
        <w:rPr>
          <w:rFonts w:ascii="Times New Roman" w:hAnsi="Times New Roman" w:cs="Times New Roman"/>
          <w:b/>
          <w:sz w:val="28"/>
          <w:szCs w:val="28"/>
        </w:rPr>
        <w:t>уровня доступности информац</w:t>
      </w:r>
      <w:proofErr w:type="gramStart"/>
      <w:r w:rsidRPr="004F4BD0">
        <w:rPr>
          <w:rFonts w:ascii="Times New Roman" w:hAnsi="Times New Roman" w:cs="Times New Roman"/>
          <w:b/>
          <w:sz w:val="28"/>
          <w:szCs w:val="28"/>
        </w:rPr>
        <w:t>ии</w:t>
      </w:r>
      <w:r w:rsidR="00B523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4BD0">
        <w:rPr>
          <w:rFonts w:ascii="Times New Roman" w:hAnsi="Times New Roman" w:cs="Times New Roman"/>
          <w:b/>
          <w:sz w:val="28"/>
          <w:szCs w:val="28"/>
        </w:rPr>
        <w:t xml:space="preserve"> о  ее</w:t>
      </w:r>
      <w:proofErr w:type="gramEnd"/>
      <w:r w:rsidRPr="004F4BD0">
        <w:rPr>
          <w:rFonts w:ascii="Times New Roman" w:hAnsi="Times New Roman" w:cs="Times New Roman"/>
          <w:b/>
          <w:sz w:val="28"/>
          <w:szCs w:val="28"/>
        </w:rPr>
        <w:t xml:space="preserve"> деятельности. </w:t>
      </w:r>
    </w:p>
    <w:p w:rsidR="004F4BD0" w:rsidRPr="004F4BD0" w:rsidRDefault="004F4BD0" w:rsidP="001C50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EA2" w:rsidRPr="004F4BD0" w:rsidRDefault="00DB6EA2" w:rsidP="008B5F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4E39" w:rsidRPr="008B5F58" w:rsidRDefault="00224E39" w:rsidP="008B5F58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4E39" w:rsidRDefault="00224E39" w:rsidP="00224E3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284E8D" w:rsidRPr="00832668" w:rsidRDefault="00284E8D" w:rsidP="00001E2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sectPr w:rsidR="00284E8D" w:rsidRPr="0083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C2234D"/>
    <w:multiLevelType w:val="hybridMultilevel"/>
    <w:tmpl w:val="5F64D58C"/>
    <w:lvl w:ilvl="0" w:tplc="DB166966">
      <w:start w:val="1"/>
      <w:numFmt w:val="decimal"/>
      <w:lvlText w:val="%1."/>
      <w:lvlJc w:val="left"/>
      <w:pPr>
        <w:ind w:left="720" w:hanging="360"/>
      </w:pPr>
      <w:rPr>
        <w:rFonts w:ascii="Calibri" w:eastAsiaTheme="minorEastAsia" w:hAnsi="Calibri" w:cs="Calibri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F6853"/>
    <w:multiLevelType w:val="hybridMultilevel"/>
    <w:tmpl w:val="B1E8B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57"/>
    <w:rsid w:val="00001E25"/>
    <w:rsid w:val="00044205"/>
    <w:rsid w:val="00056C19"/>
    <w:rsid w:val="00095591"/>
    <w:rsid w:val="000D6212"/>
    <w:rsid w:val="000E1175"/>
    <w:rsid w:val="001A66C6"/>
    <w:rsid w:val="001A7AE4"/>
    <w:rsid w:val="001C5072"/>
    <w:rsid w:val="001D51EA"/>
    <w:rsid w:val="00223D4C"/>
    <w:rsid w:val="00224E39"/>
    <w:rsid w:val="00276117"/>
    <w:rsid w:val="00284E8D"/>
    <w:rsid w:val="002A0157"/>
    <w:rsid w:val="002E7D01"/>
    <w:rsid w:val="003026CB"/>
    <w:rsid w:val="003257C6"/>
    <w:rsid w:val="00346B5D"/>
    <w:rsid w:val="00386B6A"/>
    <w:rsid w:val="003B4B3D"/>
    <w:rsid w:val="003C0741"/>
    <w:rsid w:val="00424DFD"/>
    <w:rsid w:val="004777C1"/>
    <w:rsid w:val="004F4BD0"/>
    <w:rsid w:val="004F740B"/>
    <w:rsid w:val="00512A26"/>
    <w:rsid w:val="00520714"/>
    <w:rsid w:val="00530F3B"/>
    <w:rsid w:val="005762B1"/>
    <w:rsid w:val="005B0843"/>
    <w:rsid w:val="005C20B6"/>
    <w:rsid w:val="005F0BDA"/>
    <w:rsid w:val="00664CB3"/>
    <w:rsid w:val="006653E1"/>
    <w:rsid w:val="00693D7A"/>
    <w:rsid w:val="006C3191"/>
    <w:rsid w:val="006E1CEF"/>
    <w:rsid w:val="00701388"/>
    <w:rsid w:val="00767DB1"/>
    <w:rsid w:val="00774EEC"/>
    <w:rsid w:val="00787AF6"/>
    <w:rsid w:val="007A2B88"/>
    <w:rsid w:val="008205E4"/>
    <w:rsid w:val="00832668"/>
    <w:rsid w:val="00834ED3"/>
    <w:rsid w:val="008428CF"/>
    <w:rsid w:val="008767A7"/>
    <w:rsid w:val="008A366A"/>
    <w:rsid w:val="008B5F58"/>
    <w:rsid w:val="008E6C04"/>
    <w:rsid w:val="008F715D"/>
    <w:rsid w:val="00905CBF"/>
    <w:rsid w:val="00911D4F"/>
    <w:rsid w:val="0091464B"/>
    <w:rsid w:val="009309CF"/>
    <w:rsid w:val="00931B80"/>
    <w:rsid w:val="00990ABF"/>
    <w:rsid w:val="009A088B"/>
    <w:rsid w:val="009A31A1"/>
    <w:rsid w:val="009A7720"/>
    <w:rsid w:val="009B3120"/>
    <w:rsid w:val="00A64B0C"/>
    <w:rsid w:val="00A81396"/>
    <w:rsid w:val="00A97EA7"/>
    <w:rsid w:val="00AC4A3C"/>
    <w:rsid w:val="00AC7B25"/>
    <w:rsid w:val="00B52330"/>
    <w:rsid w:val="00B84795"/>
    <w:rsid w:val="00BE3A8E"/>
    <w:rsid w:val="00BF73EF"/>
    <w:rsid w:val="00C0186E"/>
    <w:rsid w:val="00C573C6"/>
    <w:rsid w:val="00C67A1A"/>
    <w:rsid w:val="00C94F49"/>
    <w:rsid w:val="00CD460E"/>
    <w:rsid w:val="00D34B39"/>
    <w:rsid w:val="00D95EDB"/>
    <w:rsid w:val="00DB6EA2"/>
    <w:rsid w:val="00DD07A9"/>
    <w:rsid w:val="00E12085"/>
    <w:rsid w:val="00E45870"/>
    <w:rsid w:val="00E47771"/>
    <w:rsid w:val="00E47E99"/>
    <w:rsid w:val="00E6386C"/>
    <w:rsid w:val="00E73181"/>
    <w:rsid w:val="00FD27A0"/>
    <w:rsid w:val="00FE1BDD"/>
    <w:rsid w:val="00FE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  <w:style w:type="paragraph" w:customStyle="1" w:styleId="ConsPlusNormal">
    <w:name w:val="ConsPlusNormal"/>
    <w:rsid w:val="00DB6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4B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3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1464B"/>
    <w:pPr>
      <w:ind w:left="720"/>
      <w:contextualSpacing/>
    </w:pPr>
  </w:style>
  <w:style w:type="paragraph" w:customStyle="1" w:styleId="ConsPlusNormal">
    <w:name w:val="ConsPlusNormal"/>
    <w:rsid w:val="00DB6EA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F4BD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D11A4EB36CF02977C9F2555761A63BA3D73C706387EC73E94D691926BF9483DA1A27BFC8A1F1B490070F01757D7C124346BB33FE60F3801ODsE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Приёмная</cp:lastModifiedBy>
  <cp:revision>7</cp:revision>
  <cp:lastPrinted>2025-03-21T10:47:00Z</cp:lastPrinted>
  <dcterms:created xsi:type="dcterms:W3CDTF">2025-03-21T10:45:00Z</dcterms:created>
  <dcterms:modified xsi:type="dcterms:W3CDTF">2025-03-21T11:37:00Z</dcterms:modified>
</cp:coreProperties>
</file>