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1299" w:rsidRDefault="00FC1299" w:rsidP="00FC1299">
      <w:pPr>
        <w:jc w:val="center"/>
        <w:rPr>
          <w:rFonts w:ascii="Times New Roman" w:hAnsi="Times New Roman"/>
          <w:b/>
        </w:rPr>
      </w:pPr>
      <w:r>
        <w:rPr>
          <w:noProof/>
          <w:lang w:eastAsia="ru-RU"/>
        </w:rPr>
        <w:drawing>
          <wp:inline distT="0" distB="0" distL="0" distR="0">
            <wp:extent cx="514350" cy="5619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1299" w:rsidRDefault="00FC1299" w:rsidP="00FC129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Профсоюз работников народного образования и науки Российской Федерации</w:t>
      </w:r>
    </w:p>
    <w:p w:rsidR="00FC1299" w:rsidRDefault="00FC1299" w:rsidP="00FC1299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СОВЕТСКОЙ РАЙОННОЙ ОРГАНИЗАЦИИ ПРОФСОЮЗА</w:t>
      </w:r>
    </w:p>
    <w:p w:rsidR="00FC1299" w:rsidRDefault="00FC1299" w:rsidP="00FC1299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ИНФОРМАЦИОННЫЙ БЮЛЛЕТЕНЬ</w:t>
      </w:r>
    </w:p>
    <w:p w:rsidR="00FC1299" w:rsidRDefault="00FC1299" w:rsidP="00FC1299">
      <w:pPr>
        <w:jc w:val="center"/>
        <w:rPr>
          <w:rFonts w:ascii="Times New Roman" w:hAnsi="Times New Roman"/>
          <w:b/>
          <w:sz w:val="72"/>
          <w:szCs w:val="72"/>
        </w:rPr>
      </w:pPr>
      <w:r>
        <w:rPr>
          <w:rFonts w:ascii="Times New Roman" w:hAnsi="Times New Roman"/>
          <w:b/>
          <w:sz w:val="72"/>
          <w:szCs w:val="72"/>
        </w:rPr>
        <w:t>ВМЕСТЕ</w:t>
      </w:r>
    </w:p>
    <w:p w:rsidR="00FC1299" w:rsidRDefault="00E25BCE" w:rsidP="00FC1299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№5 (9</w:t>
      </w:r>
      <w:proofErr w:type="gramStart"/>
      <w:r w:rsidR="00FC1299">
        <w:rPr>
          <w:rFonts w:ascii="Times New Roman" w:hAnsi="Times New Roman"/>
          <w:b/>
          <w:sz w:val="36"/>
          <w:szCs w:val="36"/>
        </w:rPr>
        <w:t>)  ноябрь</w:t>
      </w:r>
      <w:proofErr w:type="gramEnd"/>
      <w:r w:rsidR="00FC1299">
        <w:rPr>
          <w:rFonts w:ascii="Times New Roman" w:hAnsi="Times New Roman"/>
          <w:b/>
          <w:sz w:val="36"/>
          <w:szCs w:val="36"/>
        </w:rPr>
        <w:t xml:space="preserve">  2018 г.</w:t>
      </w:r>
    </w:p>
    <w:p w:rsidR="00FC1299" w:rsidRPr="00F112C2" w:rsidRDefault="00FC1299" w:rsidP="00FC1299">
      <w:pPr>
        <w:jc w:val="center"/>
        <w:rPr>
          <w:rFonts w:ascii="Times New Roman" w:hAnsi="Times New Roman"/>
          <w:b/>
        </w:rPr>
      </w:pPr>
      <w:r w:rsidRPr="00F112C2">
        <w:rPr>
          <w:rFonts w:ascii="Times New Roman" w:hAnsi="Times New Roman"/>
          <w:b/>
        </w:rPr>
        <w:t>ИЗМЕНЕНИЕ ПЕНСИОННОГО ЗАКОНОДАТЕЛЬСТВА</w:t>
      </w:r>
    </w:p>
    <w:p w:rsidR="00FC1299" w:rsidRPr="00FC1299" w:rsidRDefault="00FC1299" w:rsidP="00FC1299">
      <w:pPr>
        <w:pStyle w:val="a5"/>
        <w:spacing w:before="0" w:beforeAutospacing="0" w:after="240" w:afterAutospacing="0"/>
        <w:ind w:firstLine="708"/>
        <w:jc w:val="both"/>
        <w:textAlignment w:val="baseline"/>
        <w:rPr>
          <w:color w:val="000000"/>
        </w:rPr>
      </w:pPr>
      <w:r w:rsidRPr="00FC1299">
        <w:rPr>
          <w:color w:val="000000"/>
        </w:rPr>
        <w:t>Президент России Владимир Путин подписал закон "О внесении изменений в отдельные законодательные акты Российской Федерации по вопросам назначения и выплаты пенсий". Закон был принят Государственной думой 27 сентября 2018 года и одобрен Советом федерации 3 октября 2018 года.</w:t>
      </w:r>
    </w:p>
    <w:p w:rsidR="00FC1299" w:rsidRPr="00FC1299" w:rsidRDefault="00FC1299" w:rsidP="00A44E30">
      <w:pPr>
        <w:pStyle w:val="a5"/>
        <w:spacing w:before="0" w:beforeAutospacing="0" w:after="240" w:afterAutospacing="0"/>
        <w:ind w:firstLine="708"/>
        <w:jc w:val="both"/>
        <w:textAlignment w:val="baseline"/>
        <w:rPr>
          <w:color w:val="000000"/>
        </w:rPr>
      </w:pPr>
      <w:r w:rsidRPr="00FC1299">
        <w:rPr>
          <w:color w:val="000000"/>
        </w:rPr>
        <w:t>Принятый закон об изменениях в пенсионном законодательстве направлен на обеспечение устойчивого роста страховых пенсий и высокого уровня их индексации. Он предусматривает поэтапное повышение возраста, по достижении которого будет назначаться страховая пенсия по старости.</w:t>
      </w:r>
    </w:p>
    <w:p w:rsidR="00FC1299" w:rsidRPr="00FC1299" w:rsidRDefault="00A44E30" w:rsidP="00E25BCE">
      <w:pPr>
        <w:pStyle w:val="a5"/>
        <w:spacing w:before="0" w:beforeAutospacing="0" w:after="0" w:afterAutospacing="0"/>
        <w:ind w:firstLine="708"/>
        <w:jc w:val="both"/>
        <w:textAlignment w:val="baseline"/>
        <w:rPr>
          <w:color w:val="000000"/>
        </w:rPr>
      </w:pPr>
      <w:r>
        <w:rPr>
          <w:rStyle w:val="a6"/>
          <w:rFonts w:eastAsia="Calibri"/>
          <w:color w:val="000000"/>
          <w:bdr w:val="none" w:sz="0" w:space="0" w:color="auto" w:frame="1"/>
        </w:rPr>
        <w:t xml:space="preserve">ЗАКОНОМ </w:t>
      </w:r>
      <w:r w:rsidR="00FC1299" w:rsidRPr="00FC1299">
        <w:rPr>
          <w:rStyle w:val="a6"/>
          <w:rFonts w:eastAsia="Calibri"/>
          <w:color w:val="000000"/>
          <w:bdr w:val="none" w:sz="0" w:space="0" w:color="auto" w:frame="1"/>
        </w:rPr>
        <w:t>закреплен общеустановленный пенсионный возраст на уровне 65 лет для мужчин и 60 лет для женщин</w:t>
      </w:r>
      <w:r w:rsidR="00FC1299" w:rsidRPr="00FC1299">
        <w:rPr>
          <w:color w:val="000000"/>
        </w:rPr>
        <w:t> (сейчас – 60 и 55 лет соответственно). Изменение пенсионного возраста будет проходить постепенно: предполагается длительный переходный период, который начнется с 1 января 2019 и завершится в 2028 году.</w:t>
      </w:r>
    </w:p>
    <w:p w:rsidR="00FC1299" w:rsidRPr="00FC1299" w:rsidRDefault="00FC1299" w:rsidP="00FC1299">
      <w:pPr>
        <w:pStyle w:val="a5"/>
        <w:spacing w:before="0" w:beforeAutospacing="0" w:after="240" w:afterAutospacing="0"/>
        <w:ind w:firstLine="708"/>
        <w:jc w:val="both"/>
        <w:textAlignment w:val="baseline"/>
        <w:rPr>
          <w:color w:val="000000"/>
        </w:rPr>
      </w:pPr>
      <w:r w:rsidRPr="00FC1299">
        <w:rPr>
          <w:color w:val="000000"/>
        </w:rPr>
        <w:t>Для тех, кто должен был выйти на пенсию в 2019–2020 гг., предусмотрена особая льгота – выход на полгода раньше нового пенсионного возраста. Так, человек, который должен будет уходить на пенсию в январе 2020 года, сможет сделать это уже в июле 2019 года.</w:t>
      </w:r>
    </w:p>
    <w:p w:rsidR="00FC1299" w:rsidRPr="00FC1299" w:rsidRDefault="00FC1299" w:rsidP="00FC1299">
      <w:pPr>
        <w:pStyle w:val="a5"/>
        <w:spacing w:before="0" w:beforeAutospacing="0" w:after="240" w:afterAutospacing="0"/>
        <w:textAlignment w:val="baseline"/>
        <w:rPr>
          <w:color w:val="000000"/>
        </w:rPr>
      </w:pPr>
      <w:r w:rsidRPr="00FC1299">
        <w:rPr>
          <w:color w:val="000000"/>
        </w:rPr>
        <w:t>Увеличение пенсионного возраста будет плавным: предусматривается длительный переходный период – с 2019 года по 2028 год для мужчин и женщин, который продлится 10 лет.</w:t>
      </w:r>
    </w:p>
    <w:p w:rsidR="00FC1299" w:rsidRPr="00FC1299" w:rsidRDefault="00FC1299" w:rsidP="00FC1299">
      <w:pPr>
        <w:pStyle w:val="a5"/>
        <w:spacing w:before="0" w:beforeAutospacing="0" w:after="240" w:afterAutospacing="0"/>
        <w:textAlignment w:val="baseline"/>
        <w:rPr>
          <w:color w:val="000000"/>
        </w:rPr>
      </w:pPr>
      <w:r w:rsidRPr="00FC1299">
        <w:rPr>
          <w:color w:val="000000"/>
        </w:rPr>
        <w:t>Повышение пенсионного возраста на первом этапе затронет мужчин 1959 г.р. и женщин 1964 г.р. Однако для этих граждан предусмотрен выход на пенсию на 6 месяцев раньше нового пенсионного возраста.</w:t>
      </w:r>
    </w:p>
    <w:p w:rsidR="00FC1299" w:rsidRPr="00E25BCE" w:rsidRDefault="00FC1299" w:rsidP="00E25BCE">
      <w:pPr>
        <w:pStyle w:val="a5"/>
        <w:spacing w:before="0" w:beforeAutospacing="0" w:after="240" w:afterAutospacing="0"/>
        <w:ind w:firstLine="708"/>
        <w:textAlignment w:val="baseline"/>
        <w:rPr>
          <w:color w:val="000000"/>
          <w:sz w:val="22"/>
          <w:szCs w:val="22"/>
        </w:rPr>
      </w:pPr>
      <w:r w:rsidRPr="00E25BCE">
        <w:rPr>
          <w:color w:val="000000"/>
        </w:rPr>
        <w:t>В 2028 году в возрасте 65 лет выйдут</w:t>
      </w:r>
      <w:r w:rsidRPr="00E25BCE">
        <w:rPr>
          <w:color w:val="000000"/>
          <w:sz w:val="22"/>
          <w:szCs w:val="22"/>
        </w:rPr>
        <w:t xml:space="preserve"> на пенсию мужчины 1963 </w:t>
      </w:r>
      <w:proofErr w:type="spellStart"/>
      <w:r w:rsidRPr="00E25BCE">
        <w:rPr>
          <w:color w:val="000000"/>
          <w:sz w:val="22"/>
          <w:szCs w:val="22"/>
        </w:rPr>
        <w:t>г.р</w:t>
      </w:r>
      <w:proofErr w:type="spellEnd"/>
      <w:r w:rsidRPr="00E25BCE">
        <w:rPr>
          <w:color w:val="000000"/>
          <w:sz w:val="22"/>
          <w:szCs w:val="22"/>
        </w:rPr>
        <w:t xml:space="preserve"> и женщины 1968 </w:t>
      </w:r>
      <w:proofErr w:type="spellStart"/>
      <w:r w:rsidRPr="00E25BCE">
        <w:rPr>
          <w:color w:val="000000"/>
          <w:sz w:val="22"/>
          <w:szCs w:val="22"/>
        </w:rPr>
        <w:t>г.р</w:t>
      </w:r>
      <w:proofErr w:type="spellEnd"/>
      <w:r w:rsidRPr="00E25BCE">
        <w:rPr>
          <w:color w:val="000000"/>
          <w:sz w:val="22"/>
          <w:szCs w:val="22"/>
        </w:rPr>
        <w:t xml:space="preserve"> в возрасте 60 лет.</w:t>
      </w:r>
    </w:p>
    <w:p w:rsidR="00FC1299" w:rsidRPr="00FC1299" w:rsidRDefault="00FC1299" w:rsidP="00FC1299">
      <w:pPr>
        <w:spacing w:after="240" w:line="240" w:lineRule="auto"/>
        <w:ind w:firstLine="708"/>
        <w:textAlignment w:val="baseline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FC129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НЕ ПРЕДУСМАТРИВАЕТСЯ повышение пенсионного возраста для следующих категорий граждан:</w:t>
      </w:r>
    </w:p>
    <w:p w:rsidR="00FC1299" w:rsidRPr="00FC1299" w:rsidRDefault="00FC1299" w:rsidP="00FC1299">
      <w:pPr>
        <w:numPr>
          <w:ilvl w:val="0"/>
          <w:numId w:val="1"/>
        </w:numPr>
        <w:spacing w:after="168" w:line="240" w:lineRule="auto"/>
        <w:ind w:left="0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C12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граждан, работающих на рабочих местах с опасными и вредными условиями труда, в пользу которых работодатель осуществляет уплату страховых взносов по </w:t>
      </w:r>
      <w:r w:rsidRPr="00FC12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соответствующим тарифам, устанавливаемых по результатам специальной оценки условий труда, а именно:</w:t>
      </w:r>
    </w:p>
    <w:p w:rsidR="00FC1299" w:rsidRPr="00FC1299" w:rsidRDefault="00FC1299" w:rsidP="00FC1299">
      <w:pPr>
        <w:numPr>
          <w:ilvl w:val="0"/>
          <w:numId w:val="2"/>
        </w:numPr>
        <w:spacing w:after="168" w:line="240" w:lineRule="auto"/>
        <w:ind w:left="0"/>
        <w:textAlignment w:val="baseline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  <w:r w:rsidRPr="00FC1299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на подземных работах, на работах с вредными условиями труда и в горячих цехах (мужчины и женщины);</w:t>
      </w:r>
    </w:p>
    <w:p w:rsidR="00FC1299" w:rsidRPr="00FC1299" w:rsidRDefault="00FC1299" w:rsidP="00FC1299">
      <w:pPr>
        <w:numPr>
          <w:ilvl w:val="0"/>
          <w:numId w:val="2"/>
        </w:numPr>
        <w:spacing w:after="168" w:line="240" w:lineRule="auto"/>
        <w:ind w:left="0"/>
        <w:textAlignment w:val="baseline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  <w:r w:rsidRPr="00FC1299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в тяжелых условиях труда, в качестве рабочих локомотивных бригад и работников, непосредственно осуществляющих организацию перевозок и обеспечивающих безопасность движения на железнодорожном транспорте и метрополитене, а также в качестве водителей грузовых автомобилей в технологическом процессе на шахтах, разрезах, в рудниках или рудных карьерах (мужчины и женщины);</w:t>
      </w:r>
    </w:p>
    <w:p w:rsidR="00FC1299" w:rsidRPr="00FC1299" w:rsidRDefault="00FC1299" w:rsidP="00FC1299">
      <w:pPr>
        <w:numPr>
          <w:ilvl w:val="0"/>
          <w:numId w:val="2"/>
        </w:numPr>
        <w:spacing w:after="168" w:line="240" w:lineRule="auto"/>
        <w:ind w:left="0"/>
        <w:textAlignment w:val="baseline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  <w:r w:rsidRPr="00FC1299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в текстильной промышленности на работах с повышенной интенсивностью и тяжестью (женщины);</w:t>
      </w:r>
    </w:p>
    <w:p w:rsidR="00FC1299" w:rsidRPr="00FC1299" w:rsidRDefault="00FC1299" w:rsidP="00FC1299">
      <w:pPr>
        <w:numPr>
          <w:ilvl w:val="0"/>
          <w:numId w:val="2"/>
        </w:numPr>
        <w:spacing w:after="168" w:line="240" w:lineRule="auto"/>
        <w:ind w:left="0"/>
        <w:textAlignment w:val="baseline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  <w:r w:rsidRPr="00FC1299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в экспедициях, партиях, отрядах, на участках и в бригадах непосредственно на полевых </w:t>
      </w:r>
      <w:proofErr w:type="gramStart"/>
      <w:r w:rsidRPr="00FC1299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геолого-разведочных</w:t>
      </w:r>
      <w:proofErr w:type="gramEnd"/>
      <w:r w:rsidRPr="00FC1299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, поисковых, топографо-геодезических, геофизических, гидрографических, гидрологических, лесоустроительных и изыскательских работах (мужчины и женщины);</w:t>
      </w:r>
    </w:p>
    <w:p w:rsidR="00FC1299" w:rsidRPr="00FC1299" w:rsidRDefault="00FC1299" w:rsidP="00FC1299">
      <w:pPr>
        <w:numPr>
          <w:ilvl w:val="0"/>
          <w:numId w:val="2"/>
        </w:numPr>
        <w:spacing w:after="168" w:line="240" w:lineRule="auto"/>
        <w:ind w:left="0"/>
        <w:textAlignment w:val="baseline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  <w:r w:rsidRPr="00FC1299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в плавсоставе на судах морского, речного флота и флота рыбной промышленности (мужчины и женщины), за исключением портовых судов, постоянно работающих в акватории порта, служебно-вспомогательных и разъездных судов, судов пригородного и внутригородского сообщения, а также на работах по добыче, обработке рыбы и морепродуктов, приему готовой продукции на промысле (мужчины и женщины);</w:t>
      </w:r>
    </w:p>
    <w:p w:rsidR="00FC1299" w:rsidRPr="00FC1299" w:rsidRDefault="00FC1299" w:rsidP="00FC1299">
      <w:pPr>
        <w:numPr>
          <w:ilvl w:val="0"/>
          <w:numId w:val="2"/>
        </w:numPr>
        <w:spacing w:after="168" w:line="240" w:lineRule="auto"/>
        <w:ind w:left="0"/>
        <w:textAlignment w:val="baseline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  <w:r w:rsidRPr="00FC1299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на подземных и открытых горных работах (включая личный состав горноспасательных частей) по добыче угля, сланца, руды и других полезных ископаемых и на строительстве шахт и рудников (мужчины и женщины);</w:t>
      </w:r>
    </w:p>
    <w:p w:rsidR="00FC1299" w:rsidRPr="00FC1299" w:rsidRDefault="00FC1299" w:rsidP="00FC1299">
      <w:pPr>
        <w:numPr>
          <w:ilvl w:val="0"/>
          <w:numId w:val="2"/>
        </w:numPr>
        <w:spacing w:after="168" w:line="240" w:lineRule="auto"/>
        <w:ind w:left="0"/>
        <w:textAlignment w:val="baseline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  <w:r w:rsidRPr="00FC1299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в летном составе гражданской авиации, на работах по управлению полетами воздушных судов гражданской авиации, а также в инженерно-техническом составе на работах по обслуживанию воздушных судов гражданской авиации (мужчины и женщины);</w:t>
      </w:r>
    </w:p>
    <w:p w:rsidR="00FC1299" w:rsidRPr="00FC1299" w:rsidRDefault="00FC1299" w:rsidP="00FC1299">
      <w:pPr>
        <w:numPr>
          <w:ilvl w:val="0"/>
          <w:numId w:val="2"/>
        </w:numPr>
        <w:spacing w:after="168" w:line="240" w:lineRule="auto"/>
        <w:ind w:left="0"/>
        <w:textAlignment w:val="baseline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  <w:r w:rsidRPr="00FC1299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на работах с осужденными в качестве рабочих и служащих учреждений, исполняющих уголовные наказания в виде лишения свободы (мужчины и женщины);</w:t>
      </w:r>
    </w:p>
    <w:p w:rsidR="00FC1299" w:rsidRPr="00FC1299" w:rsidRDefault="00FC1299" w:rsidP="00FC1299">
      <w:pPr>
        <w:numPr>
          <w:ilvl w:val="0"/>
          <w:numId w:val="2"/>
        </w:numPr>
        <w:spacing w:after="168" w:line="240" w:lineRule="auto"/>
        <w:ind w:left="0"/>
        <w:textAlignment w:val="baseline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  <w:r w:rsidRPr="00FC1299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трактористов-машинистов в сельском хозяйстве, других отраслях экономики, а также в качестве машинистов строительных, дорожных и погрузочно-разгрузочных машин (женщины);</w:t>
      </w:r>
    </w:p>
    <w:p w:rsidR="00FC1299" w:rsidRPr="00FC1299" w:rsidRDefault="00FC1299" w:rsidP="00FC1299">
      <w:pPr>
        <w:numPr>
          <w:ilvl w:val="0"/>
          <w:numId w:val="2"/>
        </w:numPr>
        <w:spacing w:after="168" w:line="240" w:lineRule="auto"/>
        <w:ind w:left="0"/>
        <w:textAlignment w:val="baseline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  <w:r w:rsidRPr="00FC1299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рабочих, мастеров на лесозаготовках и лесосплаве, вкл. обслуживание механизмов и оборудования (мужчины и женщины);</w:t>
      </w:r>
    </w:p>
    <w:p w:rsidR="00FC1299" w:rsidRPr="00FC1299" w:rsidRDefault="00FC1299" w:rsidP="00FC1299">
      <w:pPr>
        <w:numPr>
          <w:ilvl w:val="0"/>
          <w:numId w:val="2"/>
        </w:numPr>
        <w:spacing w:after="168" w:line="240" w:lineRule="auto"/>
        <w:ind w:left="0"/>
        <w:textAlignment w:val="baseline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  <w:r w:rsidRPr="00FC1299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водителей автобусов, троллейбусов, трамваев на регулярных городских пассажирских маршрутах (мужчины и женщины);</w:t>
      </w:r>
    </w:p>
    <w:p w:rsidR="00FC1299" w:rsidRPr="00FC1299" w:rsidRDefault="00FC1299" w:rsidP="00FC1299">
      <w:pPr>
        <w:numPr>
          <w:ilvl w:val="0"/>
          <w:numId w:val="2"/>
        </w:numPr>
        <w:spacing w:after="168" w:line="240" w:lineRule="auto"/>
        <w:ind w:left="0"/>
        <w:textAlignment w:val="baseline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  <w:r w:rsidRPr="00FC1299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спасателей в профессиональных аварийно-спасательных службах и формированиях (мужчины и женщины).</w:t>
      </w:r>
    </w:p>
    <w:p w:rsidR="00FC1299" w:rsidRPr="00FC1299" w:rsidRDefault="00FC1299" w:rsidP="00FC1299">
      <w:pPr>
        <w:numPr>
          <w:ilvl w:val="0"/>
          <w:numId w:val="3"/>
        </w:numPr>
        <w:spacing w:after="168" w:line="240" w:lineRule="auto"/>
        <w:ind w:left="0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C12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лиц, пенсия которым назначается ранее общеустановленного пенсионного возраста по социальным мотивам и состоянию здоровья, а именно:</w:t>
      </w:r>
    </w:p>
    <w:p w:rsidR="00FC1299" w:rsidRPr="00FC1299" w:rsidRDefault="00FC1299" w:rsidP="00FC1299">
      <w:pPr>
        <w:numPr>
          <w:ilvl w:val="0"/>
          <w:numId w:val="4"/>
        </w:numPr>
        <w:spacing w:after="168" w:line="240" w:lineRule="auto"/>
        <w:ind w:left="0"/>
        <w:textAlignment w:val="baseline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  <w:r w:rsidRPr="00FC1299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женщинам, родившим пять и более детей и воспитавшим их до достижения ими возраста 8 лет;</w:t>
      </w:r>
    </w:p>
    <w:p w:rsidR="00FC1299" w:rsidRPr="00FC1299" w:rsidRDefault="00FC1299" w:rsidP="00FC1299">
      <w:pPr>
        <w:numPr>
          <w:ilvl w:val="0"/>
          <w:numId w:val="5"/>
        </w:numPr>
        <w:spacing w:after="168" w:line="240" w:lineRule="auto"/>
        <w:ind w:left="0"/>
        <w:textAlignment w:val="baseline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  <w:r w:rsidRPr="00FC1299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 одному из родителей инвалидов с детства, воспитавшему их до достижения ими возраста 8 лет (мужчины и женщины);</w:t>
      </w:r>
    </w:p>
    <w:p w:rsidR="00FC1299" w:rsidRPr="00FC1299" w:rsidRDefault="00FC1299" w:rsidP="00FC1299">
      <w:pPr>
        <w:numPr>
          <w:ilvl w:val="0"/>
          <w:numId w:val="5"/>
        </w:numPr>
        <w:spacing w:after="168" w:line="240" w:lineRule="auto"/>
        <w:ind w:left="0"/>
        <w:textAlignment w:val="baseline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  <w:r w:rsidRPr="00FC1299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lastRenderedPageBreak/>
        <w:t>опекунам инвалидов с детства или лицам, являвшимся опекунами инвалидов с детства, воспитавшим их до достижения ими возраста 8 лет (мужчины и женщины);</w:t>
      </w:r>
    </w:p>
    <w:p w:rsidR="00FC1299" w:rsidRPr="00FC1299" w:rsidRDefault="00FC1299" w:rsidP="00FC1299">
      <w:pPr>
        <w:numPr>
          <w:ilvl w:val="0"/>
          <w:numId w:val="5"/>
        </w:numPr>
        <w:spacing w:after="168" w:line="240" w:lineRule="auto"/>
        <w:ind w:left="0"/>
        <w:textAlignment w:val="baseline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  <w:r w:rsidRPr="00FC1299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женщинам, родившим двух и более детей, если они имеют необходимый страховой стаж и стаж работы в районах Крайнего Севера либо в приравненных к ним местностях;</w:t>
      </w:r>
    </w:p>
    <w:p w:rsidR="00FC1299" w:rsidRPr="00FC1299" w:rsidRDefault="00FC1299" w:rsidP="00FC1299">
      <w:pPr>
        <w:numPr>
          <w:ilvl w:val="0"/>
          <w:numId w:val="5"/>
        </w:numPr>
        <w:spacing w:after="168" w:line="240" w:lineRule="auto"/>
        <w:ind w:left="0"/>
        <w:textAlignment w:val="baseline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  <w:r w:rsidRPr="00FC1299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инвалидам вследствие военной травмы (мужчины и женщины);</w:t>
      </w:r>
    </w:p>
    <w:p w:rsidR="00FC1299" w:rsidRPr="00FC1299" w:rsidRDefault="00FC1299" w:rsidP="00FC1299">
      <w:pPr>
        <w:numPr>
          <w:ilvl w:val="0"/>
          <w:numId w:val="5"/>
        </w:numPr>
        <w:spacing w:after="168" w:line="240" w:lineRule="auto"/>
        <w:ind w:left="0"/>
        <w:textAlignment w:val="baseline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  <w:r w:rsidRPr="00FC1299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инвалидам по зрению, имеющим I группу инвалидности (мужчины и женщины);</w:t>
      </w:r>
    </w:p>
    <w:p w:rsidR="00FC1299" w:rsidRPr="00FC1299" w:rsidRDefault="00FC1299" w:rsidP="00FC1299">
      <w:pPr>
        <w:numPr>
          <w:ilvl w:val="0"/>
          <w:numId w:val="5"/>
        </w:numPr>
        <w:spacing w:after="168" w:line="240" w:lineRule="auto"/>
        <w:ind w:left="0"/>
        <w:textAlignment w:val="baseline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  <w:r w:rsidRPr="00FC1299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гражданам, больным гипофизарным нанизмом (лилипутам), и диспропорциональным карликам (мужчины и женщины);</w:t>
      </w:r>
    </w:p>
    <w:p w:rsidR="00FC1299" w:rsidRPr="00FC1299" w:rsidRDefault="00FC1299" w:rsidP="00FC1299">
      <w:pPr>
        <w:numPr>
          <w:ilvl w:val="0"/>
          <w:numId w:val="5"/>
        </w:numPr>
        <w:spacing w:after="168" w:line="240" w:lineRule="auto"/>
        <w:ind w:left="0"/>
        <w:textAlignment w:val="baseline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  <w:r w:rsidRPr="00FC1299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постоянно проживающим в районах Крайнего Севера и приравненных к ним местностях, проработавшим в качестве оленеводов, рыбаков, охотников-промысловиков (мужчины и женщины).</w:t>
      </w:r>
    </w:p>
    <w:p w:rsidR="00FC1299" w:rsidRPr="00FC1299" w:rsidRDefault="00FC1299" w:rsidP="00FC1299">
      <w:pPr>
        <w:numPr>
          <w:ilvl w:val="0"/>
          <w:numId w:val="6"/>
        </w:numPr>
        <w:spacing w:after="168" w:line="240" w:lineRule="auto"/>
        <w:ind w:left="0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C12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граждан, пострадавших в результате радиационных или техногенных катастроф, в том числе вследствие катастрофы на Чернобыльской АЭС.</w:t>
      </w:r>
    </w:p>
    <w:p w:rsidR="00F112C2" w:rsidRDefault="00FC1299" w:rsidP="00F112C2">
      <w:pPr>
        <w:numPr>
          <w:ilvl w:val="0"/>
          <w:numId w:val="6"/>
        </w:numPr>
        <w:spacing w:after="168" w:line="240" w:lineRule="auto"/>
        <w:ind w:left="0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C12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лиц, проработавших в летно-испытательном составе, непосредственно занятым в летных испытаниях (исследованиях) опытной и серийной авиационной, аэрокосмической, воздухоплавательной и парашютно-десантной техники (мужчины и женщины);</w:t>
      </w:r>
    </w:p>
    <w:p w:rsidR="00F112C2" w:rsidRPr="00F112C2" w:rsidRDefault="00A44E30" w:rsidP="00F112C2">
      <w:pPr>
        <w:spacing w:after="168" w:line="240" w:lineRule="auto"/>
        <w:textAlignment w:val="baseline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ИЗМЕНЕНИЯ </w:t>
      </w:r>
      <w:r w:rsidR="00F112C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условий</w:t>
      </w:r>
      <w:proofErr w:type="gramEnd"/>
      <w:r w:rsidR="00F112C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выхода на пенсию</w:t>
      </w:r>
      <w:r w:rsidR="00216FA9" w:rsidRPr="00216FA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. </w:t>
      </w:r>
    </w:p>
    <w:p w:rsidR="00F112C2" w:rsidRDefault="00F112C2" w:rsidP="00F112C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</w:t>
      </w:r>
      <w:r w:rsidRPr="00F112C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педагогических</w:t>
      </w:r>
      <w:proofErr w:type="gramEnd"/>
      <w:r w:rsidRPr="00F112C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работников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</w:t>
      </w:r>
      <w:r w:rsidR="00216FA9" w:rsidRPr="00216F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увеличение требований к продолжительности специального стажа не предусмотрено.</w:t>
      </w:r>
    </w:p>
    <w:p w:rsidR="00216FA9" w:rsidRPr="00216FA9" w:rsidRDefault="00216FA9" w:rsidP="00F112C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16F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Вместе с тем, исходя из общего увеличения возраста выхода на пенсию, для данных граждан срок обращения за досрочной пенсией будет постепенно увеличиваться. Сейчас данным категориям работников необходимо выработать специальный стаж</w:t>
      </w:r>
      <w:r w:rsidR="003308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(25 лет). </w:t>
      </w:r>
      <w:r w:rsidRPr="00216F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Срок выхода на пенсию будет исчисляться исходя из даты выработки специального стажа и периода отсрочки обращения за ней.</w:t>
      </w:r>
    </w:p>
    <w:p w:rsidR="00216FA9" w:rsidRPr="00216FA9" w:rsidRDefault="00216FA9" w:rsidP="00F112C2">
      <w:pPr>
        <w:spacing w:after="240" w:line="240" w:lineRule="auto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16F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Год, в котором эти работники вырабатывают специальный стаж, фиксируется, а назначить «досрочную» пенсию можно будет по истечении определенного срока. В течение переходного периода с 2019 по 2028 год срок обращения за пенсией будет переноситься на период от 1 до 5 лет. Те, кто выработает специальный стаж в 2028 году и далее, получат право обратиться за назначением страховой пенсии через 5 лет с даты выработки этого стажа.</w:t>
      </w:r>
    </w:p>
    <w:p w:rsidR="00216FA9" w:rsidRPr="00216FA9" w:rsidRDefault="00216FA9" w:rsidP="00216FA9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16FA9"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Пример: педагогическим работникам требуется 25 лет выслуги в учреждениях для детей независимо от возраста и пола. Если школьный учитель, например, в 2021 году выработает необходимый стаж, пенсия ему будет назначена через 3 года, то есть в 2024 году.</w:t>
      </w:r>
    </w:p>
    <w:p w:rsidR="00A44E30" w:rsidRDefault="00A44E30" w:rsidP="00216FA9">
      <w:pPr>
        <w:spacing w:after="168" w:line="240" w:lineRule="auto"/>
        <w:jc w:val="both"/>
        <w:textAlignment w:val="baseline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F112C2" w:rsidRPr="00F112C2" w:rsidRDefault="00A44E30" w:rsidP="00216FA9">
      <w:pPr>
        <w:spacing w:after="168" w:line="240" w:lineRule="auto"/>
        <w:jc w:val="both"/>
        <w:textAlignment w:val="baseline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ИЗМЕНЕНИЯ </w:t>
      </w:r>
      <w:r w:rsidR="00F112C2" w:rsidRPr="00F112C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условий</w:t>
      </w:r>
      <w:proofErr w:type="gramEnd"/>
      <w:r w:rsidR="00F112C2" w:rsidRPr="00F112C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назначения социальной пен</w:t>
      </w:r>
      <w:r w:rsidR="00E25BC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с</w:t>
      </w:r>
      <w:r w:rsidR="00F112C2" w:rsidRPr="00F112C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ии.</w:t>
      </w:r>
    </w:p>
    <w:p w:rsidR="00F112C2" w:rsidRDefault="00F112C2" w:rsidP="00F112C2">
      <w:pPr>
        <w:spacing w:after="168" w:line="240" w:lineRule="auto"/>
        <w:ind w:firstLine="708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F112C2">
        <w:rPr>
          <w:rFonts w:ascii="Times New Roman" w:hAnsi="Times New Roman"/>
          <w:color w:val="000000"/>
          <w:sz w:val="24"/>
          <w:szCs w:val="24"/>
        </w:rPr>
        <w:t xml:space="preserve">Закон предусматривает изменения, связанные с возрастом выхода на социальную пенсию. Гражданам, которые не работали или не приобрели полноценного стажа, необходимого для получения страховой пенсии, социальную пенсию будут назначать не в 60 (женщинам) и 65 лет (мужчинам), а в 65 и 70 лет соответственно. Данные изменения также будут проводиться постепенно. У граждан, имеющих значительные нарушения жизнедеятельности, имеется право обратиться за установлением инвалидности и при положительном решении получать социальную пенсию по инвалидности (независимо от возраста). Важно отметить, что в полном объеме сохраняются пенсии по инвалидности. </w:t>
      </w:r>
      <w:r w:rsidRPr="00F112C2">
        <w:rPr>
          <w:rFonts w:ascii="Times New Roman" w:hAnsi="Times New Roman"/>
          <w:color w:val="000000"/>
          <w:sz w:val="24"/>
          <w:szCs w:val="24"/>
        </w:rPr>
        <w:lastRenderedPageBreak/>
        <w:t>Лицам, потерявшим трудоспособность, эти пенсии назначаются независимо от возраста при установлении группы инвалидности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E25BCE" w:rsidRPr="00E25BCE" w:rsidRDefault="00A44E30" w:rsidP="00E25BCE">
      <w:pPr>
        <w:tabs>
          <w:tab w:val="left" w:pos="5387"/>
        </w:tabs>
        <w:spacing w:after="168" w:line="240" w:lineRule="auto"/>
        <w:ind w:firstLine="708"/>
        <w:jc w:val="both"/>
        <w:textAlignment w:val="baseline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НОВЫЕ </w:t>
      </w:r>
      <w:r w:rsidR="00E25BCE" w:rsidRPr="00E25BCE">
        <w:rPr>
          <w:rFonts w:ascii="Times New Roman" w:hAnsi="Times New Roman"/>
          <w:b/>
          <w:color w:val="000000"/>
          <w:sz w:val="24"/>
          <w:szCs w:val="24"/>
        </w:rPr>
        <w:t>основания выхода на пенсию.</w:t>
      </w:r>
    </w:p>
    <w:p w:rsidR="00E25BCE" w:rsidRPr="00E25BCE" w:rsidRDefault="00E25BCE" w:rsidP="00E25BC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25BCE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Досрочное назначение пенсии за длительный стаж</w:t>
      </w:r>
    </w:p>
    <w:p w:rsidR="00E25BCE" w:rsidRPr="00E25BCE" w:rsidRDefault="00E25BCE" w:rsidP="00E25BCE">
      <w:pPr>
        <w:spacing w:after="24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25B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Предусматривается новое основание для граждан, имеющих большой стаж. Женщины со стажем не менее 37 лет и мужчины со стажем не менее 42 лет смогут выйти на пенсию на два года раньше общеустановленного пенсионного возраста, но не ранее 55 лет для женщин и 60 лет для мужчин.</w:t>
      </w:r>
    </w:p>
    <w:p w:rsidR="00E25BCE" w:rsidRPr="00E25BCE" w:rsidRDefault="00E25BCE" w:rsidP="00E25BC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25BCE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Досрочное назначение пенсии многодетным матерям с тремя и четырьмя детьми</w:t>
      </w:r>
    </w:p>
    <w:p w:rsidR="00E25BCE" w:rsidRPr="00E25BCE" w:rsidRDefault="00E25BCE" w:rsidP="00E25BCE">
      <w:pPr>
        <w:spacing w:after="24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25B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Многодетные матери с тремя и четырьмя детьми получат право досрочного выхода на пенсию. Если у женщины трое детей, она сможет выйти на пенсию на три года раньше нового пенсионного возраста с учетом переходных положений. Если у женщины четверо детей – на четыре года раньше нового пенсионного возраста с учетом переходных положений.</w:t>
      </w:r>
    </w:p>
    <w:p w:rsidR="00E25BCE" w:rsidRPr="00E25BCE" w:rsidRDefault="00E25BCE" w:rsidP="00E25BCE">
      <w:pPr>
        <w:spacing w:after="24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25B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этом для досрочного выхода на пенсию многодетным матерям необходимо выработать в общей сложности 15 лет страхового стажа.</w:t>
      </w:r>
    </w:p>
    <w:p w:rsidR="00E25BCE" w:rsidRPr="00E25BCE" w:rsidRDefault="00E25BCE" w:rsidP="00E25BC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25BCE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Досрочные пенсии для безработных граждан</w:t>
      </w:r>
    </w:p>
    <w:p w:rsidR="00E25BCE" w:rsidRPr="00E25BCE" w:rsidRDefault="00E25BCE" w:rsidP="00E25BCE">
      <w:pPr>
        <w:spacing w:after="24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25B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граждан </w:t>
      </w:r>
      <w:proofErr w:type="spellStart"/>
      <w:r w:rsidRPr="00E25B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предпенсионного</w:t>
      </w:r>
      <w:proofErr w:type="spellEnd"/>
      <w:r w:rsidRPr="00E25B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возраста сохраняется возможность выйти на пенсию раньше установленного пенсионного возраста при отсутствии возможности трудоустройства. Пенсия в таких случаях устанавливается на два года раньше с учетом переходного периода.</w:t>
      </w:r>
    </w:p>
    <w:p w:rsidR="00E25BCE" w:rsidRPr="00E25BCE" w:rsidRDefault="00E25BCE" w:rsidP="00E25BCE">
      <w:pPr>
        <w:spacing w:after="24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25B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Помимо этого, для граждан </w:t>
      </w:r>
      <w:proofErr w:type="spellStart"/>
      <w:r w:rsidRPr="00E25B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предпенсионного</w:t>
      </w:r>
      <w:proofErr w:type="spellEnd"/>
      <w:r w:rsidRPr="00E25B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возраста с 1 января 2019 года увеличивается максимальный размер пособия по безработице с 4900 рублей до 11280 рублей - период такой выплаты устанавливается в один год.</w:t>
      </w:r>
    </w:p>
    <w:p w:rsidR="00E25BCE" w:rsidRPr="00E25BCE" w:rsidRDefault="00E25BCE" w:rsidP="00E25BC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25BCE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Особые льготы для некоторых категорий граждан</w:t>
      </w:r>
    </w:p>
    <w:p w:rsidR="00E25BCE" w:rsidRPr="00E25BCE" w:rsidRDefault="00E25BCE" w:rsidP="00E25BCE">
      <w:pPr>
        <w:spacing w:after="24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25B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переходный период по повышению пенсионного возраст сохраняются все федеральные льготы, действующие на 31 декабря 2018 года. Как и прежде, льготами смогут воспользоваться женщины при достижении 55 лет и мужчины с 60 лет.</w:t>
      </w:r>
    </w:p>
    <w:p w:rsidR="00E25BCE" w:rsidRPr="00E25BCE" w:rsidRDefault="00E25BCE" w:rsidP="00E25BC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25B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Существенная поддержка предусмотрена и для жителей села. Для неработающих пенсионеров, живущих на селе, у которых не менее 30 лет стажа в сельском хозяйстве вводится 25-процентная надбавка к фиксированной выплате страховой пенсии.</w:t>
      </w:r>
    </w:p>
    <w:p w:rsidR="00F112C2" w:rsidRDefault="00A44E30" w:rsidP="00F112C2">
      <w:pPr>
        <w:spacing w:after="168" w:line="240" w:lineRule="auto"/>
        <w:ind w:firstLine="708"/>
        <w:jc w:val="both"/>
        <w:textAlignment w:val="baseline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ГАРАНТИИ </w:t>
      </w:r>
      <w:r w:rsidR="00F112C2" w:rsidRPr="00F112C2">
        <w:rPr>
          <w:rFonts w:ascii="Times New Roman" w:hAnsi="Times New Roman"/>
          <w:b/>
          <w:color w:val="000000"/>
          <w:sz w:val="24"/>
          <w:szCs w:val="24"/>
        </w:rPr>
        <w:t xml:space="preserve">для граждан </w:t>
      </w:r>
      <w:proofErr w:type="spellStart"/>
      <w:r w:rsidR="00F112C2" w:rsidRPr="00F112C2">
        <w:rPr>
          <w:rFonts w:ascii="Times New Roman" w:hAnsi="Times New Roman"/>
          <w:b/>
          <w:color w:val="000000"/>
          <w:sz w:val="24"/>
          <w:szCs w:val="24"/>
        </w:rPr>
        <w:t>предпенсионного</w:t>
      </w:r>
      <w:proofErr w:type="spellEnd"/>
      <w:r w:rsidR="00F112C2" w:rsidRPr="00F112C2">
        <w:rPr>
          <w:rFonts w:ascii="Times New Roman" w:hAnsi="Times New Roman"/>
          <w:b/>
          <w:color w:val="000000"/>
          <w:sz w:val="24"/>
          <w:szCs w:val="24"/>
        </w:rPr>
        <w:t xml:space="preserve"> возраста</w:t>
      </w:r>
      <w:r w:rsidR="00F112C2">
        <w:rPr>
          <w:rFonts w:ascii="Times New Roman" w:hAnsi="Times New Roman"/>
          <w:b/>
          <w:color w:val="000000"/>
          <w:sz w:val="24"/>
          <w:szCs w:val="24"/>
        </w:rPr>
        <w:t>.</w:t>
      </w:r>
    </w:p>
    <w:p w:rsidR="00F112C2" w:rsidRPr="00F112C2" w:rsidRDefault="00F112C2" w:rsidP="00F112C2">
      <w:pPr>
        <w:spacing w:after="240" w:line="240" w:lineRule="auto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F112C2">
        <w:rPr>
          <w:rFonts w:ascii="Times New Roman" w:eastAsia="Times New Roman" w:hAnsi="Times New Roman"/>
          <w:color w:val="000000"/>
          <w:lang w:eastAsia="ru-RU"/>
        </w:rPr>
        <w:t xml:space="preserve">Изменения в пенсионном законодательстве предусматривают дополнительные гарантии, которые защитят интересы граждан </w:t>
      </w:r>
      <w:proofErr w:type="spellStart"/>
      <w:r w:rsidRPr="00F112C2">
        <w:rPr>
          <w:rFonts w:ascii="Times New Roman" w:eastAsia="Times New Roman" w:hAnsi="Times New Roman"/>
          <w:color w:val="000000"/>
          <w:lang w:eastAsia="ru-RU"/>
        </w:rPr>
        <w:t>предпенсионного</w:t>
      </w:r>
      <w:proofErr w:type="spellEnd"/>
      <w:r w:rsidRPr="00F112C2">
        <w:rPr>
          <w:rFonts w:ascii="Times New Roman" w:eastAsia="Times New Roman" w:hAnsi="Times New Roman"/>
          <w:color w:val="000000"/>
          <w:lang w:eastAsia="ru-RU"/>
        </w:rPr>
        <w:t xml:space="preserve"> возраста (он увеличится с 2 до 5 лет на время переходного периода) на рынке труда.</w:t>
      </w:r>
    </w:p>
    <w:p w:rsidR="00F112C2" w:rsidRPr="00F112C2" w:rsidRDefault="00F112C2" w:rsidP="00F112C2">
      <w:pPr>
        <w:spacing w:after="240" w:line="240" w:lineRule="auto"/>
        <w:jc w:val="both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F112C2">
        <w:rPr>
          <w:rFonts w:ascii="Times New Roman" w:eastAsia="Times New Roman" w:hAnsi="Times New Roman"/>
          <w:color w:val="000000"/>
          <w:lang w:eastAsia="ru-RU"/>
        </w:rPr>
        <w:t xml:space="preserve">Так, для работодателей вводится административная и уголовная ответственность за увольнение работников </w:t>
      </w:r>
      <w:proofErr w:type="spellStart"/>
      <w:r w:rsidRPr="00F112C2">
        <w:rPr>
          <w:rFonts w:ascii="Times New Roman" w:eastAsia="Times New Roman" w:hAnsi="Times New Roman"/>
          <w:color w:val="000000"/>
          <w:lang w:eastAsia="ru-RU"/>
        </w:rPr>
        <w:t>предпенсионного</w:t>
      </w:r>
      <w:proofErr w:type="spellEnd"/>
      <w:r w:rsidRPr="00F112C2">
        <w:rPr>
          <w:rFonts w:ascii="Times New Roman" w:eastAsia="Times New Roman" w:hAnsi="Times New Roman"/>
          <w:color w:val="000000"/>
          <w:lang w:eastAsia="ru-RU"/>
        </w:rPr>
        <w:t xml:space="preserve"> возраста, а также за отказ в приеме на работу по причине их возраста.  Помимо этого, за работодателем закрепляется обязанность ежегодно предоставлять работникам </w:t>
      </w:r>
      <w:proofErr w:type="spellStart"/>
      <w:r w:rsidRPr="00F112C2">
        <w:rPr>
          <w:rFonts w:ascii="Times New Roman" w:eastAsia="Times New Roman" w:hAnsi="Times New Roman"/>
          <w:color w:val="000000"/>
          <w:lang w:eastAsia="ru-RU"/>
        </w:rPr>
        <w:t>предпенсионного</w:t>
      </w:r>
      <w:proofErr w:type="spellEnd"/>
      <w:r w:rsidRPr="00F112C2">
        <w:rPr>
          <w:rFonts w:ascii="Times New Roman" w:eastAsia="Times New Roman" w:hAnsi="Times New Roman"/>
          <w:color w:val="000000"/>
          <w:lang w:eastAsia="ru-RU"/>
        </w:rPr>
        <w:t xml:space="preserve"> возраста 2 дня на бесплатную диспансеризацию с сохранением заработной платы.</w:t>
      </w:r>
    </w:p>
    <w:p w:rsidR="00F112C2" w:rsidRDefault="00F112C2" w:rsidP="00F112C2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F112C2">
        <w:rPr>
          <w:rFonts w:ascii="Times New Roman" w:eastAsia="Times New Roman" w:hAnsi="Times New Roman"/>
          <w:color w:val="000000"/>
          <w:lang w:eastAsia="ru-RU"/>
        </w:rPr>
        <w:t>С 1 января 2019 года увеличивается максимальный размер пособия по безработице с 4900 рублей до 11280 рублей - период такой выплаты устанавливается в один год.</w:t>
      </w:r>
    </w:p>
    <w:p w:rsidR="00330804" w:rsidRPr="00330804" w:rsidRDefault="00330804" w:rsidP="00F112C2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i/>
          <w:color w:val="000000"/>
          <w:lang w:eastAsia="ru-RU"/>
        </w:rPr>
      </w:pPr>
      <w:proofErr w:type="spellStart"/>
      <w:proofErr w:type="gramStart"/>
      <w:r w:rsidRPr="00330804">
        <w:rPr>
          <w:rFonts w:ascii="Times New Roman" w:eastAsia="Times New Roman" w:hAnsi="Times New Roman"/>
          <w:i/>
          <w:color w:val="000000"/>
          <w:lang w:eastAsia="ru-RU"/>
        </w:rPr>
        <w:t>Анонс:</w:t>
      </w:r>
      <w:r>
        <w:rPr>
          <w:rFonts w:ascii="Times New Roman" w:eastAsia="Times New Roman" w:hAnsi="Times New Roman"/>
          <w:i/>
          <w:color w:val="000000"/>
          <w:lang w:eastAsia="ru-RU"/>
        </w:rPr>
        <w:t>В</w:t>
      </w:r>
      <w:proofErr w:type="spellEnd"/>
      <w:proofErr w:type="gramEnd"/>
      <w:r>
        <w:rPr>
          <w:rFonts w:ascii="Times New Roman" w:eastAsia="Times New Roman" w:hAnsi="Times New Roman"/>
          <w:i/>
          <w:color w:val="000000"/>
          <w:lang w:eastAsia="ru-RU"/>
        </w:rPr>
        <w:t xml:space="preserve"> связи с многочисленными вопросами</w:t>
      </w:r>
      <w:r w:rsidR="008E2C31">
        <w:rPr>
          <w:rFonts w:ascii="Times New Roman" w:eastAsia="Times New Roman" w:hAnsi="Times New Roman"/>
          <w:i/>
          <w:color w:val="000000"/>
          <w:lang w:eastAsia="ru-RU"/>
        </w:rPr>
        <w:t>,</w:t>
      </w:r>
      <w:r>
        <w:rPr>
          <w:rFonts w:ascii="Times New Roman" w:eastAsia="Times New Roman" w:hAnsi="Times New Roman"/>
          <w:i/>
          <w:color w:val="000000"/>
          <w:lang w:eastAsia="ru-RU"/>
        </w:rPr>
        <w:t xml:space="preserve"> с</w:t>
      </w:r>
      <w:r w:rsidRPr="00330804">
        <w:rPr>
          <w:rFonts w:ascii="Times New Roman" w:eastAsia="Times New Roman" w:hAnsi="Times New Roman"/>
          <w:i/>
          <w:color w:val="000000"/>
          <w:lang w:eastAsia="ru-RU"/>
        </w:rPr>
        <w:t>ледующий информационный бюллетень более подробно рассмотрит вопросы льгот для Ветеранов труда</w:t>
      </w:r>
      <w:r>
        <w:rPr>
          <w:rFonts w:ascii="Times New Roman" w:eastAsia="Times New Roman" w:hAnsi="Times New Roman"/>
          <w:i/>
          <w:color w:val="000000"/>
          <w:lang w:eastAsia="ru-RU"/>
        </w:rPr>
        <w:t xml:space="preserve"> и условия получения данного статуса.</w:t>
      </w:r>
    </w:p>
    <w:p w:rsidR="00F112C2" w:rsidRPr="00FC1299" w:rsidRDefault="00E25BCE" w:rsidP="00E25BCE">
      <w:pPr>
        <w:spacing w:after="168" w:line="240" w:lineRule="auto"/>
        <w:ind w:firstLine="708"/>
        <w:jc w:val="right"/>
        <w:textAlignment w:val="baseline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Отв. за выпуск Ивашечкина Т.И.</w:t>
      </w:r>
    </w:p>
    <w:sectPr w:rsidR="00F112C2" w:rsidRPr="00FC12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97BA6"/>
    <w:multiLevelType w:val="multilevel"/>
    <w:tmpl w:val="B726D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8A3F96"/>
    <w:multiLevelType w:val="multilevel"/>
    <w:tmpl w:val="49303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C65721"/>
    <w:multiLevelType w:val="multilevel"/>
    <w:tmpl w:val="9ED040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E86775"/>
    <w:multiLevelType w:val="multilevel"/>
    <w:tmpl w:val="61764D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A20D8C"/>
    <w:multiLevelType w:val="multilevel"/>
    <w:tmpl w:val="B9B86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D5798E"/>
    <w:multiLevelType w:val="multilevel"/>
    <w:tmpl w:val="FA7C3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4E7592"/>
    <w:multiLevelType w:val="multilevel"/>
    <w:tmpl w:val="7A36F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299"/>
    <w:rsid w:val="00216FA9"/>
    <w:rsid w:val="00330804"/>
    <w:rsid w:val="007703DE"/>
    <w:rsid w:val="008E2C31"/>
    <w:rsid w:val="00A44E30"/>
    <w:rsid w:val="00E25BCE"/>
    <w:rsid w:val="00F112C2"/>
    <w:rsid w:val="00FC1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EE3EB7-42ED-4E47-B54D-FE7A8B723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1299"/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"/>
    <w:qFormat/>
    <w:rsid w:val="00216F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1299"/>
    <w:rPr>
      <w:rFonts w:ascii="Tahoma" w:eastAsia="Calibri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FC12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C1299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216FA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7">
    <w:name w:val="Hyperlink"/>
    <w:basedOn w:val="a0"/>
    <w:uiPriority w:val="99"/>
    <w:semiHidden/>
    <w:unhideWhenUsed/>
    <w:rsid w:val="00216FA9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216F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98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056589">
          <w:marLeft w:val="480"/>
          <w:marRight w:val="0"/>
          <w:marTop w:val="12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01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1595</Words>
  <Characters>9095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2018-11-12T08:02:00Z</dcterms:created>
  <dcterms:modified xsi:type="dcterms:W3CDTF">2018-11-13T07:44:00Z</dcterms:modified>
</cp:coreProperties>
</file>