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D936AB" w:rsidTr="00A34177">
        <w:trPr>
          <w:trHeight w:val="3954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AB" w:rsidRPr="00726C3F" w:rsidRDefault="00D936AB" w:rsidP="00A34177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2026г. ОБЩЕРОССИЙСКИЙ ПРОФСОЮЗ ОБРАЗОВАНИЯ</w:t>
            </w:r>
          </w:p>
          <w:tbl>
            <w:tblPr>
              <w:tblStyle w:val="a3"/>
              <w:tblW w:w="1037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5517"/>
            </w:tblGrid>
            <w:tr w:rsidR="00D936AB" w:rsidTr="00A34177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936AB" w:rsidRDefault="00D936AB" w:rsidP="00A34177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B199CB4" wp14:editId="309D8C32">
                        <wp:extent cx="1798320" cy="1973580"/>
                        <wp:effectExtent l="0" t="0" r="0" b="7620"/>
                        <wp:docPr id="1" name="Рисунок 1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271815BC" wp14:editId="62069048">
                        <wp:extent cx="1036320" cy="1501140"/>
                        <wp:effectExtent l="0" t="0" r="0" b="3810"/>
                        <wp:docPr id="2" name="Рисунок 2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5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936AB" w:rsidRDefault="00D936AB" w:rsidP="00A3417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D936AB" w:rsidRPr="006355F5" w:rsidRDefault="00D936AB" w:rsidP="00A34177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D936AB" w:rsidRDefault="00D936AB" w:rsidP="00A34177">
                  <w:pPr>
                    <w:pStyle w:val="ConsPlusTitle"/>
                    <w:jc w:val="center"/>
                  </w:pPr>
                </w:p>
                <w:p w:rsidR="00D936AB" w:rsidRPr="00A037AE" w:rsidRDefault="00D936AB" w:rsidP="00A34177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6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D936AB" w:rsidRPr="00A037AE" w:rsidRDefault="00D936AB" w:rsidP="00A34177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D936AB" w:rsidRPr="00A037AE" w:rsidRDefault="00D936AB" w:rsidP="00A34177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44</w:t>
                  </w:r>
                  <w:bookmarkStart w:id="0" w:name="_GoBack"/>
                  <w:bookmarkEnd w:id="0"/>
                </w:p>
                <w:p w:rsidR="00D936AB" w:rsidRPr="0080747D" w:rsidRDefault="00D936AB" w:rsidP="00A34177">
                  <w:pPr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</w:p>
                <w:p w:rsidR="00D936AB" w:rsidRPr="00D936AB" w:rsidRDefault="00D936AB" w:rsidP="00A34177">
                  <w:pPr>
                    <w:pStyle w:val="s74"/>
                    <w:shd w:val="clear" w:color="auto" w:fill="F5EFDF"/>
                    <w:spacing w:before="240" w:beforeAutospacing="0" w:after="240" w:afterAutospacing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D936AB">
                    <w:rPr>
                      <w:b/>
                    </w:rPr>
                    <w:t>Конкретизирован порядок включения в страховой стаж периодов ухода за пожилыми и инвалидами</w:t>
                  </w:r>
                </w:p>
              </w:tc>
            </w:tr>
          </w:tbl>
          <w:p w:rsidR="00D936AB" w:rsidRDefault="00D936AB" w:rsidP="00A34177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D936AB" w:rsidTr="00A34177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AB" w:rsidRPr="00D936AB" w:rsidRDefault="00D936AB" w:rsidP="00D936AB">
            <w:pPr>
              <w:tabs>
                <w:tab w:val="left" w:pos="709"/>
              </w:tabs>
              <w:rPr>
                <w:sz w:val="24"/>
                <w:szCs w:val="24"/>
              </w:rPr>
            </w:pPr>
          </w:p>
          <w:p w:rsidR="00D936AB" w:rsidRPr="00D936AB" w:rsidRDefault="00D936AB" w:rsidP="00D936AB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 w:rsidRPr="00D936AB">
              <w:rPr>
                <w:sz w:val="24"/>
                <w:szCs w:val="24"/>
              </w:rPr>
              <w:tab/>
            </w:r>
            <w:r w:rsidRPr="00D936AB">
              <w:rPr>
                <w:b/>
                <w:sz w:val="24"/>
                <w:szCs w:val="24"/>
              </w:rPr>
              <w:t>Постановление Правительства Российской Федерации от 1 июня 2026 г. № 665 «О внесении изменений в постановление Правительства Российской Федерации от 2 октября 2014 г. № 1015»</w:t>
            </w:r>
          </w:p>
          <w:p w:rsidR="00D936AB" w:rsidRPr="00D936AB" w:rsidRDefault="00D936AB" w:rsidP="00D936AB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D936AB">
              <w:rPr>
                <w:sz w:val="24"/>
                <w:szCs w:val="24"/>
              </w:rPr>
              <w:tab/>
              <w:t>Конкретизирован порядок включения в страховой стаж периодов ухода за пожилыми и инвалидами.</w:t>
            </w:r>
          </w:p>
          <w:p w:rsidR="00D936AB" w:rsidRPr="00D936AB" w:rsidRDefault="00D936AB" w:rsidP="00D936AB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D936AB">
              <w:rPr>
                <w:sz w:val="24"/>
                <w:szCs w:val="24"/>
              </w:rPr>
              <w:tab/>
              <w:t>В страховой стаж для установления страховых пенсий включается период ухода трудоспособным лицом за инвалидом I группы, ребенком-инвалидом или за лицом, достигшим 80 лет. Уточнен механизм подтверждения указанного периода.</w:t>
            </w:r>
          </w:p>
          <w:p w:rsidR="00D936AB" w:rsidRPr="00D936AB" w:rsidRDefault="00D936AB" w:rsidP="00D936AB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D936AB">
              <w:rPr>
                <w:sz w:val="24"/>
                <w:szCs w:val="24"/>
              </w:rPr>
              <w:tab/>
              <w:t>Помимо заявления трудоспособного лица об осуществлении ухода и сведений, удостоверяющих факт и продолжительность нахождения на инвалидности, возраст лица, за которым осуществляется уход, потребуются заявление о согласии на уход, сведения о неосуществлении ежемесячной выплаты для ухаживающих за детьми-инвалидами.</w:t>
            </w:r>
          </w:p>
          <w:p w:rsidR="00D936AB" w:rsidRPr="00D936AB" w:rsidRDefault="00D936AB" w:rsidP="00D936AB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D936AB">
              <w:rPr>
                <w:sz w:val="24"/>
                <w:szCs w:val="24"/>
              </w:rPr>
              <w:tab/>
              <w:t>Ежегодно надо будет подавать заявление о продолжении ухода.</w:t>
            </w:r>
          </w:p>
          <w:p w:rsidR="00D936AB" w:rsidRPr="00D936AB" w:rsidRDefault="00D936AB" w:rsidP="00D936AB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D936AB">
              <w:rPr>
                <w:sz w:val="24"/>
                <w:szCs w:val="24"/>
              </w:rPr>
              <w:tab/>
              <w:t>Инвалид I группы, ребенок-инвалид или лицо, достигшее 80 лет (законные представители), смогут отказаться от ухода, подав заявление об отказе.</w:t>
            </w:r>
          </w:p>
          <w:p w:rsidR="00D936AB" w:rsidRPr="00D936AB" w:rsidRDefault="00D936AB" w:rsidP="00D936AB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D936AB">
              <w:rPr>
                <w:sz w:val="24"/>
                <w:szCs w:val="24"/>
              </w:rPr>
              <w:tab/>
              <w:t>Вводится обязанность направлять извещение о наступлении обстоятельств, влекущих прекращение ухода.</w:t>
            </w:r>
          </w:p>
          <w:p w:rsidR="00D936AB" w:rsidRPr="00D936AB" w:rsidRDefault="00D936AB" w:rsidP="00D936AB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D936AB">
              <w:rPr>
                <w:sz w:val="24"/>
                <w:szCs w:val="24"/>
              </w:rPr>
              <w:tab/>
              <w:t xml:space="preserve">Указанные заявления и извещения можно подать через территориальный орган СФР, МФЦ, </w:t>
            </w:r>
            <w:proofErr w:type="spellStart"/>
            <w:r w:rsidRPr="00D936AB">
              <w:rPr>
                <w:sz w:val="24"/>
                <w:szCs w:val="24"/>
              </w:rPr>
              <w:t>Госуслуги</w:t>
            </w:r>
            <w:proofErr w:type="spellEnd"/>
            <w:r w:rsidRPr="00D936AB">
              <w:rPr>
                <w:sz w:val="24"/>
                <w:szCs w:val="24"/>
              </w:rPr>
              <w:t>.</w:t>
            </w:r>
          </w:p>
          <w:p w:rsidR="00D936AB" w:rsidRPr="00D936AB" w:rsidRDefault="00D936AB" w:rsidP="00D936AB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D936AB">
              <w:rPr>
                <w:sz w:val="24"/>
                <w:szCs w:val="24"/>
              </w:rPr>
              <w:tab/>
              <w:t>Лица, осуществлявшие уход до 1 января 2027 г., вправе до 1 января 2028 г. обратиться за установлением периода ухода в прежнем порядке.</w:t>
            </w:r>
          </w:p>
          <w:p w:rsidR="00D936AB" w:rsidRPr="00D936AB" w:rsidRDefault="00D936AB" w:rsidP="00D936AB">
            <w:pPr>
              <w:tabs>
                <w:tab w:val="left" w:pos="709"/>
              </w:tabs>
              <w:rPr>
                <w:sz w:val="24"/>
                <w:szCs w:val="24"/>
              </w:rPr>
            </w:pPr>
            <w:r w:rsidRPr="00D936AB">
              <w:rPr>
                <w:sz w:val="24"/>
                <w:szCs w:val="24"/>
              </w:rPr>
              <w:tab/>
              <w:t>Постановление вступает в силу с 1 января 2027 г. Изменения в номер приложения, которым утверждена справка воинского подразделения, военного комиссариата о периоде прохождения военной службы по призыву, участия в СВО, вступают в силу со дня опубликования.</w:t>
            </w:r>
          </w:p>
          <w:p w:rsidR="00D936AB" w:rsidRPr="00D936AB" w:rsidRDefault="00D936AB" w:rsidP="00A34177">
            <w:pPr>
              <w:pStyle w:val="s1"/>
              <w:shd w:val="clear" w:color="auto" w:fill="FFFFFF"/>
              <w:spacing w:line="276" w:lineRule="auto"/>
              <w:jc w:val="both"/>
              <w:rPr>
                <w:color w:val="22272F"/>
              </w:rPr>
            </w:pPr>
          </w:p>
          <w:p w:rsidR="00D936AB" w:rsidRPr="00D936AB" w:rsidRDefault="00D936AB" w:rsidP="00A34177">
            <w:pPr>
              <w:pStyle w:val="s1"/>
              <w:shd w:val="clear" w:color="auto" w:fill="FFFFFF"/>
              <w:spacing w:line="276" w:lineRule="auto"/>
              <w:jc w:val="both"/>
              <w:rPr>
                <w:color w:val="22272F"/>
              </w:rPr>
            </w:pPr>
          </w:p>
        </w:tc>
      </w:tr>
      <w:tr w:rsidR="00D936AB" w:rsidTr="00A34177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6AB" w:rsidRDefault="00D936AB" w:rsidP="00A3417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936AB" w:rsidRPr="00D52B05" w:rsidRDefault="00D936AB" w:rsidP="00A3417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Калужская областная организация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Общероссийского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Профсоюза  образования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:rsidR="00D936AB" w:rsidRPr="00D52B05" w:rsidRDefault="00D936AB" w:rsidP="00A3417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D936AB" w:rsidRPr="00D52B05" w:rsidRDefault="00D936AB" w:rsidP="00A3417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июль, 2026</w:t>
            </w:r>
          </w:p>
          <w:p w:rsidR="00D936AB" w:rsidRDefault="00D936AB" w:rsidP="00A3417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7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D936AB" w:rsidRPr="00E051E0" w:rsidRDefault="00D936AB" w:rsidP="00D93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AB" w:rsidRDefault="00D936AB" w:rsidP="00D936AB"/>
    <w:p w:rsidR="00D936AB" w:rsidRDefault="00D936AB" w:rsidP="00D936AB"/>
    <w:p w:rsidR="00D936AB" w:rsidRDefault="00D936AB" w:rsidP="00D936AB"/>
    <w:p w:rsidR="00D936AB" w:rsidRDefault="00D936AB" w:rsidP="00D936AB"/>
    <w:p w:rsidR="00D936AB" w:rsidRDefault="00D936AB" w:rsidP="00D936AB"/>
    <w:p w:rsidR="00D936AB" w:rsidRDefault="00D936AB" w:rsidP="00D936AB"/>
    <w:p w:rsidR="00D936AB" w:rsidRDefault="00D936AB" w:rsidP="00D936AB"/>
    <w:p w:rsidR="00D936AB" w:rsidRDefault="00D936AB" w:rsidP="00D936AB"/>
    <w:p w:rsidR="00D936AB" w:rsidRPr="00602C2E" w:rsidRDefault="00D936AB" w:rsidP="00D936AB">
      <w:pPr>
        <w:shd w:val="clear" w:color="auto" w:fill="FFFFFF"/>
        <w:spacing w:line="420" w:lineRule="atLeast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D936AB" w:rsidRDefault="00D936AB" w:rsidP="00D936AB"/>
    <w:p w:rsidR="00D936AB" w:rsidRDefault="00D936AB" w:rsidP="00D936AB"/>
    <w:p w:rsidR="00D936AB" w:rsidRDefault="00D936AB" w:rsidP="00D936AB"/>
    <w:p w:rsidR="00D936AB" w:rsidRDefault="00D936AB" w:rsidP="00D936AB"/>
    <w:p w:rsidR="00D936AB" w:rsidRDefault="00D936AB" w:rsidP="00D936AB"/>
    <w:p w:rsidR="00D936AB" w:rsidRDefault="00D936AB" w:rsidP="00D936AB"/>
    <w:p w:rsidR="00D936AB" w:rsidRDefault="00D936AB" w:rsidP="00D936AB"/>
    <w:p w:rsidR="00D936AB" w:rsidRDefault="00D936AB" w:rsidP="00D936AB"/>
    <w:p w:rsidR="00D936AB" w:rsidRDefault="00D936AB" w:rsidP="00D936AB"/>
    <w:p w:rsidR="00D936AB" w:rsidRDefault="00D936AB" w:rsidP="00D936AB"/>
    <w:p w:rsidR="001339BF" w:rsidRDefault="00D936AB"/>
    <w:sectPr w:rsidR="001339BF" w:rsidSect="00816A9D">
      <w:pgSz w:w="11906" w:h="16838"/>
      <w:pgMar w:top="568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AB"/>
    <w:rsid w:val="001545F9"/>
    <w:rsid w:val="00D429DE"/>
    <w:rsid w:val="00D9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F4970"/>
  <w15:chartTrackingRefBased/>
  <w15:docId w15:val="{72ECA4C9-39B9-472C-95F8-0948C213E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36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D936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D93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936AB"/>
    <w:rPr>
      <w:color w:val="0000FF"/>
      <w:u w:val="single"/>
    </w:rPr>
  </w:style>
  <w:style w:type="paragraph" w:customStyle="1" w:styleId="s1">
    <w:name w:val="s_1"/>
    <w:basedOn w:val="a"/>
    <w:rsid w:val="00D9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D9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93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2026-07-29T05:39:00Z</dcterms:created>
  <dcterms:modified xsi:type="dcterms:W3CDTF">2026-07-29T05:42:00Z</dcterms:modified>
</cp:coreProperties>
</file>