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2E3601" w:rsidTr="006830CF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01" w:rsidRDefault="002E3601" w:rsidP="006830C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2E3601" w:rsidTr="006830CF">
              <w:trPr>
                <w:trHeight w:val="3036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3601" w:rsidRDefault="002E3601" w:rsidP="006830CF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CE61CE4" wp14:editId="02EF2DC0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CBAC6D7" wp14:editId="146AE068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601" w:rsidRDefault="002E3601" w:rsidP="006830C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2E3601" w:rsidRPr="006355F5" w:rsidRDefault="002E3601" w:rsidP="006830CF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2E3601" w:rsidRDefault="002E3601" w:rsidP="006830CF">
                  <w:pPr>
                    <w:pStyle w:val="ConsPlusTitle"/>
                    <w:jc w:val="center"/>
                  </w:pPr>
                </w:p>
                <w:p w:rsidR="002E3601" w:rsidRPr="00A037AE" w:rsidRDefault="002E3601" w:rsidP="006830CF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2E3601" w:rsidRPr="00A037AE" w:rsidRDefault="002E3601" w:rsidP="006830CF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2E3601" w:rsidRPr="00A037AE" w:rsidRDefault="002E3601" w:rsidP="006830CF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47</w:t>
                  </w:r>
                </w:p>
                <w:p w:rsidR="002E3601" w:rsidRPr="0080747D" w:rsidRDefault="002E3601" w:rsidP="006830CF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2E3601" w:rsidRPr="00984EC2" w:rsidRDefault="00EB2392" w:rsidP="00EB2392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Величина прожиточного минимума в Калужской области</w:t>
                  </w:r>
                </w:p>
              </w:tc>
            </w:tr>
          </w:tbl>
          <w:p w:rsidR="002E3601" w:rsidRDefault="002E3601" w:rsidP="006830C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E3601" w:rsidTr="006830CF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92" w:rsidRPr="00EB2392" w:rsidRDefault="00EB2392" w:rsidP="00EB2392">
            <w:pPr>
              <w:pStyle w:val="s3"/>
              <w:shd w:val="clear" w:color="auto" w:fill="FFFFFF"/>
              <w:jc w:val="center"/>
              <w:rPr>
                <w:color w:val="22272F"/>
              </w:rPr>
            </w:pPr>
            <w:r w:rsidRPr="00EB2392">
              <w:rPr>
                <w:color w:val="22272F"/>
              </w:rPr>
              <w:t>Величина прожиточного минимума в Калужской области</w:t>
            </w:r>
            <w:r w:rsidRPr="00EB2392">
              <w:rPr>
                <w:color w:val="22272F"/>
              </w:rPr>
              <w:br/>
              <w:t>в целях установления социальной доплаты к пенсии</w:t>
            </w:r>
          </w:p>
          <w:p w:rsidR="00EB2392" w:rsidRPr="00EB2392" w:rsidRDefault="00EB2392" w:rsidP="00EB2392">
            <w:pPr>
              <w:pStyle w:val="s9"/>
              <w:shd w:val="clear" w:color="auto" w:fill="F0E9D3"/>
              <w:spacing w:before="0" w:beforeAutospacing="0" w:after="0" w:afterAutospacing="0"/>
              <w:jc w:val="both"/>
              <w:rPr>
                <w:color w:val="464C55"/>
              </w:rPr>
            </w:pPr>
            <w:r w:rsidRPr="00EB2392">
              <w:rPr>
                <w:color w:val="464C55"/>
              </w:rPr>
              <w:t>О величине прожиточного минимума пенсионера для определения федеральной социальной доплаты к пенсии см. </w:t>
            </w:r>
            <w:hyperlink r:id="rId7" w:anchor="/document/3921257/entry/9" w:history="1">
              <w:r w:rsidRPr="00EB2392">
                <w:rPr>
                  <w:rStyle w:val="a4"/>
                  <w:color w:val="3272C0"/>
                  <w:u w:val="none"/>
                </w:rPr>
                <w:t>справку</w:t>
              </w:r>
            </w:hyperlink>
          </w:p>
          <w:p w:rsidR="00EB2392" w:rsidRPr="00EB2392" w:rsidRDefault="00EB2392" w:rsidP="00EB2392">
            <w:pPr>
              <w:pStyle w:val="s9"/>
              <w:shd w:val="clear" w:color="auto" w:fill="F0E9D3"/>
              <w:spacing w:before="0" w:beforeAutospacing="0" w:after="0" w:afterAutospacing="0"/>
              <w:jc w:val="both"/>
              <w:rPr>
                <w:color w:val="464C55"/>
              </w:rPr>
            </w:pPr>
            <w:r w:rsidRPr="00EB2392">
              <w:rPr>
                <w:color w:val="464C55"/>
              </w:rPr>
              <w:t>Величина прожиточного минимума пенсионера, устанавливаемая в субъекте РФ в соответствии с </w:t>
            </w:r>
            <w:proofErr w:type="spellStart"/>
            <w:r w:rsidRPr="00EB2392">
              <w:rPr>
                <w:color w:val="464C55"/>
              </w:rPr>
              <w:fldChar w:fldCharType="begin"/>
            </w:r>
            <w:r w:rsidRPr="00EB2392">
              <w:rPr>
                <w:color w:val="464C55"/>
              </w:rPr>
              <w:instrText xml:space="preserve"> HYPERLINK "https://internet.garant.ru/" \l "/document/172780/entry/4032" </w:instrText>
            </w:r>
            <w:r w:rsidRPr="00EB2392">
              <w:rPr>
                <w:color w:val="464C55"/>
              </w:rPr>
              <w:fldChar w:fldCharType="separate"/>
            </w:r>
            <w:r w:rsidRPr="00EB2392">
              <w:rPr>
                <w:rStyle w:val="a4"/>
                <w:color w:val="3272C0"/>
                <w:u w:val="none"/>
              </w:rPr>
              <w:t>абз</w:t>
            </w:r>
            <w:proofErr w:type="spellEnd"/>
            <w:r w:rsidRPr="00EB2392">
              <w:rPr>
                <w:rStyle w:val="a4"/>
                <w:color w:val="3272C0"/>
                <w:u w:val="none"/>
              </w:rPr>
              <w:t>. 2</w:t>
            </w:r>
            <w:r w:rsidRPr="00EB2392">
              <w:rPr>
                <w:color w:val="464C55"/>
              </w:rPr>
              <w:fldChar w:fldCharType="end"/>
            </w:r>
            <w:r w:rsidRPr="00EB2392">
              <w:rPr>
                <w:color w:val="464C55"/>
              </w:rPr>
              <w:t> и </w:t>
            </w:r>
            <w:hyperlink r:id="rId8" w:anchor="/document/172780/entry/4034" w:history="1">
              <w:r w:rsidRPr="00EB2392">
                <w:rPr>
                  <w:rStyle w:val="a4"/>
                  <w:color w:val="3272C0"/>
                  <w:u w:val="none"/>
                </w:rPr>
                <w:t>4 п. 3 ст. 4</w:t>
              </w:r>
            </w:hyperlink>
            <w:r w:rsidRPr="00EB2392">
              <w:rPr>
                <w:color w:val="464C55"/>
              </w:rPr>
              <w:t> ФЗ от 24 октября 1997 г. N 134-ФЗ "О прожиточном минимуме в Российской Федерации", используется в том числе в целях установления социальной доплаты к пенсии, предусмотренной </w:t>
            </w:r>
            <w:hyperlink r:id="rId9" w:anchor="/document/180687/entry/0" w:history="1">
              <w:r w:rsidRPr="00EB2392">
                <w:rPr>
                  <w:rStyle w:val="a4"/>
                  <w:color w:val="3272C0"/>
                  <w:u w:val="none"/>
                </w:rPr>
                <w:t>ФЗ</w:t>
              </w:r>
            </w:hyperlink>
            <w:r w:rsidRPr="00EB2392">
              <w:rPr>
                <w:color w:val="464C55"/>
              </w:rPr>
              <w:t> от 17 июля 1999 г. N 178-ФЗ "О государственной социальной помощи"</w:t>
            </w:r>
          </w:p>
          <w:tbl>
            <w:tblPr>
              <w:tblW w:w="10947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1"/>
              <w:gridCol w:w="2939"/>
              <w:gridCol w:w="6237"/>
            </w:tblGrid>
            <w:tr w:rsidR="00EB2392" w:rsidRPr="00EB2392" w:rsidTr="00EB2392">
              <w:tc>
                <w:tcPr>
                  <w:tcW w:w="17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Период</w:t>
                  </w:r>
                </w:p>
              </w:tc>
              <w:tc>
                <w:tcPr>
                  <w:tcW w:w="29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Сумма (в руб.)</w:t>
                  </w:r>
                </w:p>
              </w:tc>
              <w:tc>
                <w:tcPr>
                  <w:tcW w:w="62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Нормативный акт</w:t>
                  </w:r>
                </w:p>
              </w:tc>
            </w:tr>
            <w:tr w:rsidR="00EB2392" w:rsidRPr="00EB2392" w:rsidTr="00EB2392">
              <w:tc>
                <w:tcPr>
                  <w:tcW w:w="17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2023 г.</w:t>
                  </w:r>
                </w:p>
              </w:tc>
              <w:tc>
                <w:tcPr>
                  <w:tcW w:w="29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11868</w:t>
                  </w:r>
                </w:p>
              </w:tc>
              <w:tc>
                <w:tcPr>
                  <w:tcW w:w="62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6"/>
                    <w:spacing w:before="0" w:beforeAutospacing="0" w:after="0" w:afterAutospacing="0"/>
                    <w:rPr>
                      <w:color w:val="22272F"/>
                    </w:rPr>
                  </w:pPr>
                  <w:hyperlink r:id="rId10" w:anchor="/document/406011529/entry/0" w:history="1">
                    <w:r w:rsidRPr="00EB2392">
                      <w:rPr>
                        <w:rStyle w:val="a4"/>
                        <w:color w:val="3272C0"/>
                        <w:u w:val="none"/>
                      </w:rPr>
                      <w:t>Постановление</w:t>
                    </w:r>
                  </w:hyperlink>
                  <w:r w:rsidRPr="00EB2392">
                    <w:rPr>
                      <w:color w:val="22272F"/>
                    </w:rPr>
                    <w:t> Правительства Калужской области от 22 декабря 2022 г. N 1003</w:t>
                  </w:r>
                </w:p>
              </w:tc>
            </w:tr>
            <w:tr w:rsidR="00EB2392" w:rsidRPr="00EB2392" w:rsidTr="00EB2392">
              <w:tc>
                <w:tcPr>
                  <w:tcW w:w="17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2022 г.: с 01.06</w:t>
                  </w:r>
                </w:p>
              </w:tc>
              <w:tc>
                <w:tcPr>
                  <w:tcW w:w="29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11492</w:t>
                  </w:r>
                </w:p>
              </w:tc>
              <w:tc>
                <w:tcPr>
                  <w:tcW w:w="62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6"/>
                    <w:spacing w:before="0" w:beforeAutospacing="0" w:after="0" w:afterAutospacing="0"/>
                    <w:rPr>
                      <w:color w:val="22272F"/>
                    </w:rPr>
                  </w:pPr>
                  <w:hyperlink r:id="rId11" w:anchor="/document/402804952/entry/0" w:history="1">
                    <w:r w:rsidRPr="00EB2392">
                      <w:rPr>
                        <w:rStyle w:val="a4"/>
                        <w:color w:val="3272C0"/>
                        <w:u w:val="none"/>
                      </w:rPr>
                      <w:t>Постановление</w:t>
                    </w:r>
                  </w:hyperlink>
                  <w:r w:rsidRPr="00EB2392">
                    <w:rPr>
                      <w:color w:val="22272F"/>
                    </w:rPr>
                    <w:t> Правительства Калужской области от 13 сентября 2021 г. N 609</w:t>
                  </w:r>
                </w:p>
              </w:tc>
            </w:tr>
            <w:tr w:rsidR="00EB2392" w:rsidRPr="00EB2392" w:rsidTr="00EB2392">
              <w:tc>
                <w:tcPr>
                  <w:tcW w:w="17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2022 г.: с 01.01 по 31.05</w:t>
                  </w:r>
                </w:p>
              </w:tc>
              <w:tc>
                <w:tcPr>
                  <w:tcW w:w="29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10447</w:t>
                  </w:r>
                </w:p>
              </w:tc>
              <w:tc>
                <w:tcPr>
                  <w:tcW w:w="62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6"/>
                    <w:spacing w:before="0" w:beforeAutospacing="0" w:after="0" w:afterAutospacing="0"/>
                    <w:rPr>
                      <w:color w:val="22272F"/>
                    </w:rPr>
                  </w:pPr>
                  <w:hyperlink r:id="rId12" w:anchor="/document/15955762/entry/1" w:history="1">
                    <w:r w:rsidRPr="00EB2392">
                      <w:rPr>
                        <w:rStyle w:val="a4"/>
                        <w:color w:val="3272C0"/>
                        <w:u w:val="none"/>
                      </w:rPr>
                      <w:t>Постановление</w:t>
                    </w:r>
                  </w:hyperlink>
                  <w:r w:rsidRPr="00EB2392">
                    <w:rPr>
                      <w:color w:val="22272F"/>
                    </w:rPr>
                    <w:t> Правительства Калужской области от 13 сентября 2021 г. N 609</w:t>
                  </w:r>
                </w:p>
              </w:tc>
            </w:tr>
            <w:tr w:rsidR="00EB2392" w:rsidRPr="00EB2392" w:rsidTr="00EB2392">
              <w:tc>
                <w:tcPr>
                  <w:tcW w:w="17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2021 г.</w:t>
                  </w:r>
                </w:p>
              </w:tc>
              <w:tc>
                <w:tcPr>
                  <w:tcW w:w="29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10002</w:t>
                  </w:r>
                </w:p>
              </w:tc>
              <w:tc>
                <w:tcPr>
                  <w:tcW w:w="62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6"/>
                    <w:spacing w:before="0" w:beforeAutospacing="0" w:after="0" w:afterAutospacing="0"/>
                    <w:rPr>
                      <w:color w:val="22272F"/>
                    </w:rPr>
                  </w:pPr>
                  <w:hyperlink r:id="rId13" w:anchor="/document/74781848/entry/0" w:history="1">
                    <w:r w:rsidRPr="00EB2392">
                      <w:rPr>
                        <w:rStyle w:val="a4"/>
                        <w:color w:val="3272C0"/>
                        <w:u w:val="none"/>
                      </w:rPr>
                      <w:t>Закон</w:t>
                    </w:r>
                  </w:hyperlink>
                  <w:r w:rsidRPr="00EB2392">
                    <w:rPr>
                      <w:color w:val="22272F"/>
                    </w:rPr>
                    <w:t> Калужской области от 21 октября 2020 г. N 5-ОЗ</w:t>
                  </w:r>
                </w:p>
              </w:tc>
            </w:tr>
            <w:tr w:rsidR="00EB2392" w:rsidRPr="00EB2392" w:rsidTr="00EB2392">
              <w:tc>
                <w:tcPr>
                  <w:tcW w:w="17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2020 г.</w:t>
                  </w:r>
                </w:p>
              </w:tc>
              <w:tc>
                <w:tcPr>
                  <w:tcW w:w="29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9303</w:t>
                  </w:r>
                </w:p>
              </w:tc>
              <w:tc>
                <w:tcPr>
                  <w:tcW w:w="62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6"/>
                    <w:spacing w:before="0" w:beforeAutospacing="0" w:after="0" w:afterAutospacing="0"/>
                    <w:rPr>
                      <w:color w:val="22272F"/>
                    </w:rPr>
                  </w:pPr>
                  <w:hyperlink r:id="rId14" w:anchor="/document/72787760/entry/0" w:history="1">
                    <w:r w:rsidRPr="00EB2392">
                      <w:rPr>
                        <w:rStyle w:val="a4"/>
                        <w:color w:val="3272C0"/>
                        <w:u w:val="none"/>
                      </w:rPr>
                      <w:t>Закон</w:t>
                    </w:r>
                  </w:hyperlink>
                  <w:r w:rsidRPr="00EB2392">
                    <w:rPr>
                      <w:color w:val="22272F"/>
                    </w:rPr>
                    <w:t> Калужской области от 30 сентября 2019 г. N 502-ОЗ</w:t>
                  </w:r>
                </w:p>
              </w:tc>
            </w:tr>
            <w:tr w:rsidR="00EB2392" w:rsidRPr="00EB2392" w:rsidTr="00EB2392">
              <w:tc>
                <w:tcPr>
                  <w:tcW w:w="17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2019 г.</w:t>
                  </w:r>
                </w:p>
              </w:tc>
              <w:tc>
                <w:tcPr>
                  <w:tcW w:w="29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8708</w:t>
                  </w:r>
                </w:p>
              </w:tc>
              <w:tc>
                <w:tcPr>
                  <w:tcW w:w="62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6"/>
                    <w:spacing w:before="0" w:beforeAutospacing="0" w:after="0" w:afterAutospacing="0"/>
                    <w:rPr>
                      <w:color w:val="22272F"/>
                    </w:rPr>
                  </w:pPr>
                  <w:hyperlink r:id="rId15" w:anchor="/document/46938454/entry/0" w:history="1">
                    <w:r w:rsidRPr="00EB2392">
                      <w:rPr>
                        <w:rStyle w:val="a4"/>
                        <w:color w:val="3272C0"/>
                        <w:u w:val="none"/>
                      </w:rPr>
                      <w:t>Закон</w:t>
                    </w:r>
                  </w:hyperlink>
                  <w:r w:rsidRPr="00EB2392">
                    <w:rPr>
                      <w:color w:val="22272F"/>
                    </w:rPr>
                    <w:t> Калужской области от 31 октября 2018 г. N 397-ОЗ</w:t>
                  </w:r>
                </w:p>
              </w:tc>
            </w:tr>
            <w:tr w:rsidR="00EB2392" w:rsidRPr="00EB2392" w:rsidTr="00EB2392">
              <w:tc>
                <w:tcPr>
                  <w:tcW w:w="17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2018 г.</w:t>
                  </w:r>
                </w:p>
              </w:tc>
              <w:tc>
                <w:tcPr>
                  <w:tcW w:w="29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8547</w:t>
                  </w:r>
                </w:p>
              </w:tc>
              <w:tc>
                <w:tcPr>
                  <w:tcW w:w="62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6"/>
                    <w:spacing w:before="0" w:beforeAutospacing="0" w:after="0" w:afterAutospacing="0"/>
                    <w:rPr>
                      <w:color w:val="22272F"/>
                    </w:rPr>
                  </w:pPr>
                  <w:hyperlink r:id="rId16" w:anchor="/document/46921254/entry/0" w:history="1">
                    <w:r w:rsidRPr="00EB2392">
                      <w:rPr>
                        <w:rStyle w:val="a4"/>
                        <w:color w:val="3272C0"/>
                        <w:u w:val="none"/>
                      </w:rPr>
                      <w:t>Закон</w:t>
                    </w:r>
                  </w:hyperlink>
                  <w:r w:rsidRPr="00EB2392">
                    <w:rPr>
                      <w:color w:val="22272F"/>
                    </w:rPr>
                    <w:t> Калужской области от 31 октября 2017 г. N 261-ОЗ</w:t>
                  </w:r>
                </w:p>
              </w:tc>
            </w:tr>
            <w:tr w:rsidR="00EB2392" w:rsidRPr="00EB2392" w:rsidTr="00EB2392">
              <w:tc>
                <w:tcPr>
                  <w:tcW w:w="17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2017 г.</w:t>
                  </w:r>
                </w:p>
              </w:tc>
              <w:tc>
                <w:tcPr>
                  <w:tcW w:w="29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8337</w:t>
                  </w:r>
                </w:p>
              </w:tc>
              <w:tc>
                <w:tcPr>
                  <w:tcW w:w="62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6"/>
                    <w:spacing w:before="0" w:beforeAutospacing="0" w:after="0" w:afterAutospacing="0"/>
                    <w:rPr>
                      <w:color w:val="22272F"/>
                    </w:rPr>
                  </w:pPr>
                  <w:hyperlink r:id="rId17" w:anchor="/document/46906704/entry/0" w:history="1">
                    <w:r w:rsidRPr="00EB2392">
                      <w:rPr>
                        <w:rStyle w:val="a4"/>
                        <w:color w:val="3272C0"/>
                        <w:u w:val="none"/>
                      </w:rPr>
                      <w:t>Закон</w:t>
                    </w:r>
                  </w:hyperlink>
                  <w:r w:rsidRPr="00EB2392">
                    <w:rPr>
                      <w:color w:val="22272F"/>
                    </w:rPr>
                    <w:t> Калужской области от 7 ноя</w:t>
                  </w:r>
                  <w:bookmarkStart w:id="0" w:name="_GoBack"/>
                  <w:bookmarkEnd w:id="0"/>
                  <w:r w:rsidRPr="00EB2392">
                    <w:rPr>
                      <w:color w:val="22272F"/>
                    </w:rPr>
                    <w:t>бря 2016 г. N 117-ОЗ</w:t>
                  </w:r>
                </w:p>
              </w:tc>
            </w:tr>
            <w:tr w:rsidR="00EB2392" w:rsidRPr="00EB2392" w:rsidTr="00EB2392">
              <w:tc>
                <w:tcPr>
                  <w:tcW w:w="17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2016 г.</w:t>
                  </w:r>
                </w:p>
              </w:tc>
              <w:tc>
                <w:tcPr>
                  <w:tcW w:w="29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8472</w:t>
                  </w:r>
                </w:p>
              </w:tc>
              <w:tc>
                <w:tcPr>
                  <w:tcW w:w="62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6"/>
                    <w:spacing w:before="0" w:beforeAutospacing="0" w:after="0" w:afterAutospacing="0"/>
                    <w:rPr>
                      <w:color w:val="22272F"/>
                    </w:rPr>
                  </w:pPr>
                  <w:hyperlink r:id="rId18" w:anchor="/document/29343166/entry/0" w:history="1">
                    <w:r w:rsidRPr="00EB2392">
                      <w:rPr>
                        <w:rStyle w:val="a4"/>
                        <w:color w:val="3272C0"/>
                        <w:u w:val="none"/>
                      </w:rPr>
                      <w:t>Закон</w:t>
                    </w:r>
                  </w:hyperlink>
                  <w:r w:rsidRPr="00EB2392">
                    <w:rPr>
                      <w:color w:val="22272F"/>
                    </w:rPr>
                    <w:t> Калужской области от 30 октября 2015 г. N 9-ОЗ</w:t>
                  </w:r>
                </w:p>
              </w:tc>
            </w:tr>
            <w:tr w:rsidR="00EB2392" w:rsidRPr="00EB2392" w:rsidTr="00EB2392">
              <w:tc>
                <w:tcPr>
                  <w:tcW w:w="17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2015 г.</w:t>
                  </w:r>
                </w:p>
              </w:tc>
              <w:tc>
                <w:tcPr>
                  <w:tcW w:w="29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6870</w:t>
                  </w:r>
                </w:p>
              </w:tc>
              <w:tc>
                <w:tcPr>
                  <w:tcW w:w="62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6"/>
                    <w:spacing w:before="0" w:beforeAutospacing="0" w:after="0" w:afterAutospacing="0"/>
                    <w:rPr>
                      <w:color w:val="22272F"/>
                    </w:rPr>
                  </w:pPr>
                  <w:hyperlink r:id="rId19" w:anchor="/document/29334754/entry/0" w:history="1">
                    <w:r w:rsidRPr="00EB2392">
                      <w:rPr>
                        <w:rStyle w:val="a4"/>
                        <w:color w:val="3272C0"/>
                        <w:u w:val="none"/>
                      </w:rPr>
                      <w:t>Закон</w:t>
                    </w:r>
                  </w:hyperlink>
                  <w:r w:rsidRPr="00EB2392">
                    <w:rPr>
                      <w:color w:val="22272F"/>
                    </w:rPr>
                    <w:t> Калужской области от 24 октября 2014 г. N 633-ОЗ</w:t>
                  </w:r>
                </w:p>
              </w:tc>
            </w:tr>
            <w:tr w:rsidR="00EB2392" w:rsidRPr="00EB2392" w:rsidTr="00EB2392">
              <w:tc>
                <w:tcPr>
                  <w:tcW w:w="17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2014 г.</w:t>
                  </w:r>
                </w:p>
              </w:tc>
              <w:tc>
                <w:tcPr>
                  <w:tcW w:w="29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6130</w:t>
                  </w:r>
                </w:p>
              </w:tc>
              <w:tc>
                <w:tcPr>
                  <w:tcW w:w="62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6"/>
                    <w:spacing w:before="0" w:beforeAutospacing="0" w:after="0" w:afterAutospacing="0"/>
                    <w:rPr>
                      <w:color w:val="22272F"/>
                    </w:rPr>
                  </w:pPr>
                  <w:hyperlink r:id="rId20" w:anchor="/document/29331479/entry/0" w:history="1">
                    <w:r w:rsidRPr="00EB2392">
                      <w:rPr>
                        <w:rStyle w:val="a4"/>
                        <w:color w:val="3272C0"/>
                        <w:u w:val="none"/>
                      </w:rPr>
                      <w:t>Закон</w:t>
                    </w:r>
                  </w:hyperlink>
                  <w:r w:rsidRPr="00EB2392">
                    <w:rPr>
                      <w:color w:val="22272F"/>
                    </w:rPr>
                    <w:t> Калужской области от 25 октября 2013 г. N 492-ОЗ</w:t>
                  </w:r>
                </w:p>
              </w:tc>
            </w:tr>
            <w:tr w:rsidR="00EB2392" w:rsidRPr="00EB2392" w:rsidTr="00EB2392">
              <w:tc>
                <w:tcPr>
                  <w:tcW w:w="17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2013 г.</w:t>
                  </w:r>
                </w:p>
              </w:tc>
              <w:tc>
                <w:tcPr>
                  <w:tcW w:w="29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5850</w:t>
                  </w:r>
                </w:p>
              </w:tc>
              <w:tc>
                <w:tcPr>
                  <w:tcW w:w="62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6"/>
                    <w:spacing w:before="0" w:beforeAutospacing="0" w:after="0" w:afterAutospacing="0"/>
                    <w:rPr>
                      <w:color w:val="22272F"/>
                    </w:rPr>
                  </w:pPr>
                  <w:hyperlink r:id="rId21" w:anchor="/document/15933979/entry/0" w:history="1">
                    <w:r w:rsidRPr="00EB2392">
                      <w:rPr>
                        <w:rStyle w:val="a4"/>
                        <w:color w:val="3272C0"/>
                        <w:u w:val="none"/>
                      </w:rPr>
                      <w:t>Закон</w:t>
                    </w:r>
                  </w:hyperlink>
                  <w:r w:rsidRPr="00EB2392">
                    <w:rPr>
                      <w:color w:val="22272F"/>
                    </w:rPr>
                    <w:t> Калужской области от 25 октября 2012 г. N 337-ОЗ</w:t>
                  </w:r>
                </w:p>
              </w:tc>
            </w:tr>
            <w:tr w:rsidR="00EB2392" w:rsidRPr="00EB2392" w:rsidTr="00EB2392">
              <w:tc>
                <w:tcPr>
                  <w:tcW w:w="17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2012 г.</w:t>
                  </w:r>
                </w:p>
              </w:tc>
              <w:tc>
                <w:tcPr>
                  <w:tcW w:w="29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5350</w:t>
                  </w:r>
                </w:p>
              </w:tc>
              <w:tc>
                <w:tcPr>
                  <w:tcW w:w="62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6"/>
                    <w:spacing w:before="0" w:beforeAutospacing="0" w:after="0" w:afterAutospacing="0"/>
                    <w:rPr>
                      <w:color w:val="22272F"/>
                    </w:rPr>
                  </w:pPr>
                  <w:hyperlink r:id="rId22" w:anchor="/document/15929534/entry/0" w:history="1">
                    <w:r w:rsidRPr="00EB2392">
                      <w:rPr>
                        <w:rStyle w:val="a4"/>
                        <w:color w:val="3272C0"/>
                        <w:u w:val="none"/>
                      </w:rPr>
                      <w:t>Закон</w:t>
                    </w:r>
                  </w:hyperlink>
                  <w:r w:rsidRPr="00EB2392">
                    <w:rPr>
                      <w:color w:val="22272F"/>
                    </w:rPr>
                    <w:t> Калужской области от 28 октября 2011 г. N 194-ОЗ</w:t>
                  </w:r>
                </w:p>
              </w:tc>
            </w:tr>
            <w:tr w:rsidR="00EB2392" w:rsidRPr="00EB2392" w:rsidTr="00EB2392">
              <w:tc>
                <w:tcPr>
                  <w:tcW w:w="17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2011 г.</w:t>
                  </w:r>
                </w:p>
              </w:tc>
              <w:tc>
                <w:tcPr>
                  <w:tcW w:w="29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4560</w:t>
                  </w:r>
                </w:p>
              </w:tc>
              <w:tc>
                <w:tcPr>
                  <w:tcW w:w="62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6"/>
                    <w:spacing w:before="0" w:beforeAutospacing="0" w:after="0" w:afterAutospacing="0"/>
                    <w:rPr>
                      <w:color w:val="22272F"/>
                    </w:rPr>
                  </w:pPr>
                  <w:hyperlink r:id="rId23" w:anchor="/document/15919525/entry/0" w:history="1">
                    <w:r w:rsidRPr="00EB2392">
                      <w:rPr>
                        <w:rStyle w:val="a4"/>
                        <w:color w:val="3272C0"/>
                        <w:u w:val="none"/>
                      </w:rPr>
                      <w:t>Закон</w:t>
                    </w:r>
                  </w:hyperlink>
                  <w:r w:rsidRPr="00EB2392">
                    <w:rPr>
                      <w:color w:val="22272F"/>
                    </w:rPr>
                    <w:t> Калужской области от 8 ноября 2010 г. N 60-ОЗ</w:t>
                  </w:r>
                </w:p>
              </w:tc>
            </w:tr>
            <w:tr w:rsidR="00EB2392" w:rsidRPr="00EB2392" w:rsidTr="00EB2392">
              <w:tc>
                <w:tcPr>
                  <w:tcW w:w="17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2010 г.</w:t>
                  </w:r>
                </w:p>
              </w:tc>
              <w:tc>
                <w:tcPr>
                  <w:tcW w:w="29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  <w:r w:rsidRPr="00EB2392">
                    <w:rPr>
                      <w:color w:val="22272F"/>
                    </w:rPr>
                    <w:t>4350</w:t>
                  </w:r>
                </w:p>
              </w:tc>
              <w:tc>
                <w:tcPr>
                  <w:tcW w:w="62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B2392" w:rsidRPr="00EB2392" w:rsidRDefault="00EB2392" w:rsidP="00EB2392">
                  <w:pPr>
                    <w:pStyle w:val="s16"/>
                    <w:spacing w:before="0" w:beforeAutospacing="0" w:after="0" w:afterAutospacing="0"/>
                    <w:rPr>
                      <w:color w:val="22272F"/>
                    </w:rPr>
                  </w:pPr>
                  <w:hyperlink r:id="rId24" w:anchor="/document/15915496/entry/0" w:history="1">
                    <w:r w:rsidRPr="00EB2392">
                      <w:rPr>
                        <w:rStyle w:val="a4"/>
                        <w:color w:val="3272C0"/>
                        <w:u w:val="none"/>
                      </w:rPr>
                      <w:t>Закон</w:t>
                    </w:r>
                  </w:hyperlink>
                  <w:r w:rsidRPr="00EB2392">
                    <w:rPr>
                      <w:color w:val="22272F"/>
                    </w:rPr>
                    <w:t> Калужской области от 25 сентября 2009 г. N 572-ОЗ</w:t>
                  </w:r>
                </w:p>
              </w:tc>
            </w:tr>
            <w:tr w:rsidR="00EB2392" w:rsidRPr="00EB2392" w:rsidTr="00EB2392">
              <w:tc>
                <w:tcPr>
                  <w:tcW w:w="17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</w:p>
              </w:tc>
              <w:tc>
                <w:tcPr>
                  <w:tcW w:w="29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EB2392" w:rsidRPr="00EB2392" w:rsidRDefault="00EB2392" w:rsidP="00EB2392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EB2392" w:rsidRPr="00EB2392" w:rsidRDefault="00EB2392" w:rsidP="00EB2392">
                  <w:pPr>
                    <w:pStyle w:val="s16"/>
                    <w:spacing w:before="0" w:beforeAutospacing="0" w:after="0" w:afterAutospacing="0"/>
                    <w:rPr>
                      <w:color w:val="22272F"/>
                    </w:rPr>
                  </w:pPr>
                </w:p>
              </w:tc>
            </w:tr>
          </w:tbl>
          <w:p w:rsidR="002E3601" w:rsidRPr="00EB2392" w:rsidRDefault="002E3601" w:rsidP="00EB2392">
            <w:pPr>
              <w:pStyle w:val="empty"/>
              <w:shd w:val="clear" w:color="auto" w:fill="FFFFFF"/>
              <w:jc w:val="both"/>
              <w:rPr>
                <w:color w:val="22272F"/>
              </w:rPr>
            </w:pPr>
          </w:p>
        </w:tc>
      </w:tr>
      <w:tr w:rsidR="002E3601" w:rsidTr="006830CF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01" w:rsidRDefault="002E3601" w:rsidP="006830C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3601" w:rsidRPr="00D52B05" w:rsidRDefault="002E3601" w:rsidP="006830C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2E3601" w:rsidRPr="00D52B05" w:rsidRDefault="002E3601" w:rsidP="006830C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2E3601" w:rsidRPr="00D52B05" w:rsidRDefault="00EB2392" w:rsidP="006830C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сентябр</w:t>
            </w:r>
            <w:r w:rsidR="002E3601">
              <w:rPr>
                <w:rFonts w:ascii="Arial" w:hAnsi="Arial" w:cs="Arial"/>
                <w:b/>
                <w:sz w:val="16"/>
                <w:szCs w:val="16"/>
              </w:rPr>
              <w:t>ь, 2023</w:t>
            </w:r>
          </w:p>
          <w:p w:rsidR="002E3601" w:rsidRDefault="002E3601" w:rsidP="006830C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25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2E3601" w:rsidRPr="00E051E0" w:rsidRDefault="002E3601" w:rsidP="002E3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601" w:rsidRDefault="002E3601" w:rsidP="002E3601"/>
    <w:p w:rsidR="002E3601" w:rsidRDefault="002E3601" w:rsidP="002E3601"/>
    <w:p w:rsidR="002E3601" w:rsidRDefault="002E3601" w:rsidP="002E3601"/>
    <w:p w:rsidR="002E3601" w:rsidRDefault="002E3601" w:rsidP="002E3601"/>
    <w:p w:rsidR="002E3601" w:rsidRDefault="002E3601" w:rsidP="002E3601"/>
    <w:p w:rsidR="002E3601" w:rsidRDefault="002E3601" w:rsidP="002E3601"/>
    <w:p w:rsidR="002E3601" w:rsidRDefault="002E3601" w:rsidP="002E3601"/>
    <w:p w:rsidR="002E3601" w:rsidRDefault="002E3601" w:rsidP="002E3601"/>
    <w:p w:rsidR="002E3601" w:rsidRDefault="002E3601" w:rsidP="002E3601"/>
    <w:p w:rsidR="002E3601" w:rsidRDefault="002E3601" w:rsidP="002E3601"/>
    <w:p w:rsidR="002E3601" w:rsidRDefault="002E3601" w:rsidP="002E3601"/>
    <w:p w:rsidR="002E3601" w:rsidRDefault="002E3601" w:rsidP="002E3601"/>
    <w:p w:rsidR="002E3601" w:rsidRDefault="002E3601" w:rsidP="002E3601"/>
    <w:p w:rsidR="002E3601" w:rsidRDefault="002E3601" w:rsidP="002E3601"/>
    <w:p w:rsidR="002E3601" w:rsidRDefault="002E3601" w:rsidP="002E3601"/>
    <w:p w:rsidR="002E3601" w:rsidRDefault="002E3601" w:rsidP="002E3601"/>
    <w:p w:rsidR="002E3601" w:rsidRDefault="002E3601" w:rsidP="002E3601"/>
    <w:p w:rsidR="002E3601" w:rsidRDefault="002E3601" w:rsidP="002E3601"/>
    <w:p w:rsidR="002E3601" w:rsidRDefault="002E3601" w:rsidP="002E3601"/>
    <w:p w:rsidR="002E3601" w:rsidRDefault="002E3601" w:rsidP="002E3601"/>
    <w:p w:rsidR="002E3601" w:rsidRDefault="002E3601" w:rsidP="002E3601"/>
    <w:p w:rsidR="002E3601" w:rsidRDefault="002E3601" w:rsidP="002E3601"/>
    <w:p w:rsidR="002E3601" w:rsidRDefault="002E3601" w:rsidP="002E3601"/>
    <w:p w:rsidR="002E3601" w:rsidRDefault="002E3601" w:rsidP="002E3601"/>
    <w:p w:rsidR="004D6E83" w:rsidRDefault="004D6E83"/>
    <w:sectPr w:rsidR="004D6E83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01"/>
    <w:rsid w:val="002E3601"/>
    <w:rsid w:val="004D6E83"/>
    <w:rsid w:val="00EB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6265"/>
  <w15:chartTrackingRefBased/>
  <w15:docId w15:val="{68559405-8A32-4122-A2B7-D012FEB6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6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E36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E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601"/>
    <w:rPr>
      <w:color w:val="0000FF"/>
      <w:u w:val="single"/>
    </w:rPr>
  </w:style>
  <w:style w:type="paragraph" w:customStyle="1" w:styleId="s1">
    <w:name w:val="s_1"/>
    <w:basedOn w:val="a"/>
    <w:rsid w:val="002E3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E36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3">
    <w:name w:val="s_3"/>
    <w:basedOn w:val="a"/>
    <w:rsid w:val="00EB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EB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EB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B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2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2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39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2023-09-06T13:05:00Z</cp:lastPrinted>
  <dcterms:created xsi:type="dcterms:W3CDTF">2023-09-06T12:45:00Z</dcterms:created>
  <dcterms:modified xsi:type="dcterms:W3CDTF">2023-09-06T13:05:00Z</dcterms:modified>
</cp:coreProperties>
</file>