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306E13" w:rsidTr="00212C47">
        <w:trPr>
          <w:trHeight w:val="4393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13" w:rsidRDefault="00306E13" w:rsidP="00212C47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306E13" w:rsidTr="00212C47">
              <w:trPr>
                <w:trHeight w:val="3320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6E13" w:rsidRDefault="00306E13" w:rsidP="00212C47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7155485" wp14:editId="7858347A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6AE21511" wp14:editId="7E4F2AFA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eastAsia="en-US"/>
                    </w:rPr>
                    <w:t>Правовая инспекция труда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6E13" w:rsidRPr="006355F5" w:rsidRDefault="00306E13" w:rsidP="00212C47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306E13" w:rsidRDefault="00306E13" w:rsidP="00212C4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306E13" w:rsidRDefault="00306E13" w:rsidP="00212C47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306E13" w:rsidRDefault="00CB0C28" w:rsidP="00212C47">
                  <w:pPr>
                    <w:pStyle w:val="ConsPlusTitle"/>
                    <w:jc w:val="center"/>
                    <w:rPr>
                      <w:lang w:eastAsia="en-US"/>
                    </w:rPr>
                  </w:pPr>
                  <w:hyperlink r:id="rId7" w:history="1">
                    <w:r w:rsidR="00306E13" w:rsidRPr="00CE0C29">
                      <w:rPr>
                        <w:rStyle w:val="a4"/>
                        <w:color w:val="FF000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306E13" w:rsidRDefault="00306E13" w:rsidP="00212C47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№6.</w:t>
                  </w:r>
                </w:p>
                <w:p w:rsidR="00306E13" w:rsidRDefault="00306E13" w:rsidP="00212C47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</w:p>
                <w:p w:rsidR="00306E13" w:rsidRPr="00B457E8" w:rsidRDefault="00306E13" w:rsidP="00212C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>Верховный суд разъясняет….</w:t>
                  </w:r>
                </w:p>
              </w:tc>
            </w:tr>
          </w:tbl>
          <w:p w:rsidR="00306E13" w:rsidRDefault="00306E13" w:rsidP="00212C47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306E13" w:rsidTr="00212C47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13" w:rsidRDefault="00306E13" w:rsidP="00212C47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06E13" w:rsidRDefault="00306E13" w:rsidP="00212C4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26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Верховный суд выяснил, когда </w:t>
            </w:r>
            <w:proofErr w:type="spellStart"/>
            <w:r w:rsidRPr="00B5267A">
              <w:rPr>
                <w:rFonts w:ascii="Times New Roman" w:hAnsi="Times New Roman"/>
                <w:b/>
                <w:bCs/>
                <w:sz w:val="24"/>
                <w:szCs w:val="24"/>
              </w:rPr>
              <w:t>допвыплаты</w:t>
            </w:r>
            <w:proofErr w:type="spellEnd"/>
            <w:r w:rsidRPr="00B526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коллективному договору обязательны</w:t>
            </w:r>
          </w:p>
          <w:p w:rsidR="00306E13" w:rsidRPr="00B5267A" w:rsidRDefault="00306E13" w:rsidP="00212C47">
            <w:pPr>
              <w:spacing w:after="0" w:line="240" w:lineRule="auto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</w:p>
          <w:p w:rsidR="00306E13" w:rsidRPr="00B5267A" w:rsidRDefault="00306E13" w:rsidP="00212C47">
            <w:pPr>
              <w:spacing w:after="0" w:line="240" w:lineRule="auto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 w:rsidRPr="00B5267A">
              <w:rPr>
                <w:rFonts w:ascii="Times New Roman" w:hAnsi="Times New Roman"/>
                <w:sz w:val="24"/>
                <w:szCs w:val="24"/>
              </w:rPr>
              <w:t>В коллективном договоре установили, что при увольнении в связи с выходом на пенсию работники с определенным стажем получают вознаграждение. Одному из сотрудников в выплатах отказали из-за отсутствия прибыли у организации. Он обратился в суд.</w:t>
            </w:r>
          </w:p>
          <w:p w:rsidR="00306E13" w:rsidRPr="00B5267A" w:rsidRDefault="00306E13" w:rsidP="00212C47">
            <w:pPr>
              <w:spacing w:after="0" w:line="240" w:lineRule="auto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 w:rsidRPr="00B5267A">
              <w:rPr>
                <w:rFonts w:ascii="Times New Roman" w:hAnsi="Times New Roman"/>
                <w:sz w:val="24"/>
                <w:szCs w:val="24"/>
              </w:rPr>
              <w:t xml:space="preserve">Первая инстанция </w:t>
            </w:r>
            <w:hyperlink r:id="rId8" w:history="1">
              <w:r w:rsidRPr="00B5267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сочла</w:t>
              </w:r>
            </w:hyperlink>
            <w:r w:rsidRPr="00B5267A">
              <w:rPr>
                <w:rFonts w:ascii="Times New Roman" w:hAnsi="Times New Roman"/>
                <w:sz w:val="24"/>
                <w:szCs w:val="24"/>
              </w:rPr>
              <w:t xml:space="preserve"> действия работодателя правомерными. Он сам решает вопрос о </w:t>
            </w:r>
            <w:proofErr w:type="spellStart"/>
            <w:r w:rsidRPr="00B5267A">
              <w:rPr>
                <w:rFonts w:ascii="Times New Roman" w:hAnsi="Times New Roman"/>
                <w:sz w:val="24"/>
                <w:szCs w:val="24"/>
              </w:rPr>
              <w:t>допвыплатах</w:t>
            </w:r>
            <w:proofErr w:type="spellEnd"/>
            <w:r w:rsidRPr="00B5267A">
              <w:rPr>
                <w:rFonts w:ascii="Times New Roman" w:hAnsi="Times New Roman"/>
                <w:sz w:val="24"/>
                <w:szCs w:val="24"/>
              </w:rPr>
              <w:t>, назначать их необязательно.</w:t>
            </w:r>
          </w:p>
          <w:p w:rsidR="00306E13" w:rsidRPr="00B5267A" w:rsidRDefault="00306E13" w:rsidP="00212C47">
            <w:pPr>
              <w:spacing w:after="0" w:line="240" w:lineRule="auto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 w:rsidRPr="00B5267A">
              <w:rPr>
                <w:rFonts w:ascii="Times New Roman" w:hAnsi="Times New Roman"/>
                <w:sz w:val="24"/>
                <w:szCs w:val="24"/>
              </w:rPr>
              <w:t>Апелляция и кассация первую инстанцию поддержали.</w:t>
            </w:r>
          </w:p>
          <w:p w:rsidR="00306E13" w:rsidRPr="00B5267A" w:rsidRDefault="00306E13" w:rsidP="00212C47">
            <w:pPr>
              <w:spacing w:after="0" w:line="240" w:lineRule="auto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 w:rsidRPr="00B5267A">
              <w:rPr>
                <w:rFonts w:ascii="Times New Roman" w:hAnsi="Times New Roman"/>
                <w:sz w:val="24"/>
                <w:szCs w:val="24"/>
              </w:rPr>
              <w:t xml:space="preserve">Верховный суд с их позицией </w:t>
            </w:r>
            <w:hyperlink r:id="rId9" w:history="1">
              <w:r w:rsidRPr="00B5267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не согласился</w:t>
              </w:r>
            </w:hyperlink>
            <w:r w:rsidRPr="00B5267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5267A">
              <w:rPr>
                <w:rFonts w:ascii="Times New Roman" w:hAnsi="Times New Roman"/>
                <w:sz w:val="24"/>
                <w:szCs w:val="24"/>
              </w:rPr>
              <w:t>Допвыплаты</w:t>
            </w:r>
            <w:proofErr w:type="spellEnd"/>
            <w:r w:rsidRPr="00B5267A">
              <w:rPr>
                <w:rFonts w:ascii="Times New Roman" w:hAnsi="Times New Roman"/>
                <w:sz w:val="24"/>
                <w:szCs w:val="24"/>
              </w:rPr>
              <w:t xml:space="preserve"> определены коллективным договором как обязательства по </w:t>
            </w:r>
            <w:proofErr w:type="spellStart"/>
            <w:r w:rsidRPr="00B5267A">
              <w:rPr>
                <w:rFonts w:ascii="Times New Roman" w:hAnsi="Times New Roman"/>
                <w:sz w:val="24"/>
                <w:szCs w:val="24"/>
              </w:rPr>
              <w:t>соцгарантиям</w:t>
            </w:r>
            <w:proofErr w:type="spellEnd"/>
            <w:r w:rsidRPr="00B5267A">
              <w:rPr>
                <w:rFonts w:ascii="Times New Roman" w:hAnsi="Times New Roman"/>
                <w:sz w:val="24"/>
                <w:szCs w:val="24"/>
              </w:rPr>
              <w:t xml:space="preserve"> и льготам. В систему оплаты труда они не входят и от производственных результатов не зависят. Поэтому работодатель обязан их выплатить.</w:t>
            </w:r>
          </w:p>
          <w:p w:rsidR="00306E13" w:rsidRPr="00B5267A" w:rsidRDefault="00306E13" w:rsidP="00212C47">
            <w:pPr>
              <w:spacing w:after="0" w:line="240" w:lineRule="auto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 w:rsidRPr="00B5267A">
              <w:rPr>
                <w:rFonts w:ascii="Times New Roman" w:hAnsi="Times New Roman"/>
                <w:sz w:val="24"/>
                <w:szCs w:val="24"/>
              </w:rPr>
              <w:t>Дело направлено на новое рассмотрение.</w:t>
            </w:r>
          </w:p>
          <w:p w:rsidR="00306E13" w:rsidRPr="00B5267A" w:rsidRDefault="00306E13" w:rsidP="00212C47">
            <w:pPr>
              <w:spacing w:after="0" w:line="240" w:lineRule="auto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 w:rsidRPr="00B5267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Документ: </w:t>
            </w:r>
            <w:hyperlink r:id="rId10" w:history="1">
              <w:r w:rsidRPr="00B5267A">
                <w:rPr>
                  <w:rFonts w:ascii="Times New Roman" w:hAnsi="Times New Roman"/>
                  <w:i/>
                  <w:iCs/>
                  <w:color w:val="0000FF"/>
                  <w:sz w:val="24"/>
                  <w:szCs w:val="24"/>
                  <w:u w:val="single"/>
                </w:rPr>
                <w:t>Определение</w:t>
              </w:r>
            </w:hyperlink>
            <w:r w:rsidRPr="00B5267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ВС РФ от 14.12.2020 N 64-КГ20-7-К9</w:t>
            </w:r>
          </w:p>
          <w:p w:rsidR="00306E13" w:rsidRDefault="00306E13" w:rsidP="00212C47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6E13" w:rsidRPr="00B5267A" w:rsidRDefault="00306E13" w:rsidP="00212C47">
            <w:pPr>
              <w:spacing w:after="0" w:line="240" w:lineRule="auto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 w:rsidRPr="00B5267A">
              <w:rPr>
                <w:rFonts w:ascii="Times New Roman" w:hAnsi="Times New Roman"/>
                <w:b/>
                <w:bCs/>
                <w:sz w:val="24"/>
                <w:szCs w:val="24"/>
              </w:rPr>
              <w:t>ВС РФ: нельзя взыскать расходы на обучение с того, кто не приступил к работе по уважительной причине</w:t>
            </w:r>
          </w:p>
          <w:p w:rsidR="00306E13" w:rsidRPr="00B5267A" w:rsidRDefault="00306E13" w:rsidP="00212C47">
            <w:pPr>
              <w:spacing w:after="0" w:line="240" w:lineRule="auto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 w:rsidRPr="00B5267A">
              <w:rPr>
                <w:rFonts w:ascii="Times New Roman" w:hAnsi="Times New Roman"/>
                <w:sz w:val="24"/>
                <w:szCs w:val="24"/>
              </w:rPr>
              <w:t xml:space="preserve">С соискателем на должность инспектора сил обеспечения транспортной безопасности заключили ученический договор. Он обязался пройти повышение квалификации, практику и </w:t>
            </w:r>
            <w:hyperlink r:id="rId11" w:history="1">
              <w:r w:rsidRPr="00B5267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аттестацию</w:t>
              </w:r>
            </w:hyperlink>
            <w:r w:rsidRPr="00B5267A">
              <w:rPr>
                <w:rFonts w:ascii="Times New Roman" w:hAnsi="Times New Roman"/>
                <w:sz w:val="24"/>
                <w:szCs w:val="24"/>
              </w:rPr>
              <w:t>, а затем отработать в организации не менее года. Итоговую проверку соискатель не прошел, поскольку его личностные качества не соответствовали требованиям. Так как он не приступил к работе, организация попыталась взыскать затраты на обучение.</w:t>
            </w:r>
          </w:p>
          <w:p w:rsidR="00306E13" w:rsidRPr="00B5267A" w:rsidRDefault="00306E13" w:rsidP="00212C47">
            <w:pPr>
              <w:spacing w:after="0" w:line="240" w:lineRule="auto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 w:rsidRPr="00B5267A">
              <w:rPr>
                <w:rFonts w:ascii="Times New Roman" w:hAnsi="Times New Roman"/>
                <w:sz w:val="24"/>
                <w:szCs w:val="24"/>
              </w:rPr>
              <w:t>Суды трех инстанций встали на сторону работодателя. В ученическом договоре есть обязательство в этом случае возместить расходы.</w:t>
            </w:r>
          </w:p>
          <w:p w:rsidR="00306E13" w:rsidRPr="00B5267A" w:rsidRDefault="00306E13" w:rsidP="00212C47">
            <w:pPr>
              <w:spacing w:after="0" w:line="240" w:lineRule="auto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 w:rsidRPr="00B5267A">
              <w:rPr>
                <w:rFonts w:ascii="Times New Roman" w:hAnsi="Times New Roman"/>
                <w:sz w:val="24"/>
                <w:szCs w:val="24"/>
              </w:rPr>
              <w:t xml:space="preserve">Верховный суд с ними не согласился. Он обратил внимание на доводы соискателя о том, что он не приступил к работе по уважительной причине: </w:t>
            </w:r>
            <w:proofErr w:type="spellStart"/>
            <w:r w:rsidRPr="00B5267A">
              <w:rPr>
                <w:rFonts w:ascii="Times New Roman" w:hAnsi="Times New Roman"/>
                <w:sz w:val="24"/>
                <w:szCs w:val="24"/>
              </w:rPr>
              <w:t>непрохождение</w:t>
            </w:r>
            <w:proofErr w:type="spellEnd"/>
            <w:r w:rsidRPr="00B5267A">
              <w:rPr>
                <w:rFonts w:ascii="Times New Roman" w:hAnsi="Times New Roman"/>
                <w:sz w:val="24"/>
                <w:szCs w:val="24"/>
              </w:rPr>
              <w:t xml:space="preserve"> аттестации не зависело от его воли, противоправных действий он не совершал. Если сотрудник не виноват в неисполнении обязательств, он не должен возмещать расходы на обучение. Ученический договор в этой части противоречит </w:t>
            </w:r>
            <w:hyperlink r:id="rId12" w:history="1">
              <w:r w:rsidRPr="00B5267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ТК</w:t>
              </w:r>
            </w:hyperlink>
            <w:r w:rsidRPr="00B5267A">
              <w:rPr>
                <w:rFonts w:ascii="Times New Roman" w:hAnsi="Times New Roman"/>
                <w:sz w:val="24"/>
                <w:szCs w:val="24"/>
              </w:rPr>
              <w:t xml:space="preserve"> РФ.</w:t>
            </w:r>
          </w:p>
          <w:p w:rsidR="00306E13" w:rsidRPr="00B5267A" w:rsidRDefault="00306E13" w:rsidP="00212C47">
            <w:pPr>
              <w:spacing w:after="0" w:line="240" w:lineRule="auto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 w:rsidRPr="00B5267A">
              <w:rPr>
                <w:rFonts w:ascii="Times New Roman" w:hAnsi="Times New Roman"/>
                <w:sz w:val="24"/>
                <w:szCs w:val="24"/>
              </w:rPr>
              <w:t>Дело направлено на новое рассмотрение.</w:t>
            </w:r>
          </w:p>
          <w:p w:rsidR="00306E13" w:rsidRPr="00B5267A" w:rsidRDefault="00306E13" w:rsidP="00212C47">
            <w:pPr>
              <w:spacing w:after="0" w:line="240" w:lineRule="auto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 w:rsidRPr="00B5267A">
              <w:rPr>
                <w:rFonts w:ascii="Times New Roman" w:hAnsi="Times New Roman"/>
                <w:i/>
                <w:iCs/>
                <w:sz w:val="24"/>
                <w:szCs w:val="24"/>
              </w:rPr>
              <w:t>Документ: Определение ВС РФ от 07.12.2020 N 78-КГ20-40-КЗ (</w:t>
            </w:r>
            <w:hyperlink r:id="rId13" w:tgtFrame="_blank" w:tooltip="&lt;div class=&quot;doc www&quot;&gt;http://vsrf.ru/stor_pdf.php?id=1952658&lt;/div&gt;" w:history="1">
              <w:r w:rsidRPr="00B5267A">
                <w:rPr>
                  <w:rFonts w:ascii="Times New Roman" w:hAnsi="Times New Roman"/>
                  <w:i/>
                  <w:iCs/>
                  <w:color w:val="0000FF"/>
                  <w:sz w:val="24"/>
                  <w:szCs w:val="24"/>
                  <w:u w:val="single"/>
                </w:rPr>
                <w:t>http://vsrf.ru/stor_pdf.php?id=1952658</w:t>
              </w:r>
            </w:hyperlink>
            <w:r w:rsidRPr="00B5267A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  <w:p w:rsidR="00306E13" w:rsidRPr="00D52B05" w:rsidRDefault="00306E13" w:rsidP="00212C4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06E13" w:rsidTr="00212C47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E13" w:rsidRPr="00D52B05" w:rsidRDefault="00306E13" w:rsidP="00212C4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306E13" w:rsidRPr="00D52B05" w:rsidRDefault="00306E13" w:rsidP="00212C4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306E13" w:rsidRPr="00D52B05" w:rsidRDefault="00306E13" w:rsidP="00212C4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sz w:val="16"/>
                <w:szCs w:val="16"/>
              </w:rPr>
              <w:t>Калуга, февраль, 2021</w:t>
            </w:r>
          </w:p>
          <w:p w:rsidR="00306E13" w:rsidRDefault="00CB0C28" w:rsidP="00212C4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4" w:history="1">
              <w:r w:rsidR="00306E13"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FC3103" w:rsidRDefault="00FC3103" w:rsidP="00CB0C28">
      <w:bookmarkStart w:id="0" w:name="_GoBack"/>
      <w:bookmarkEnd w:id="0"/>
    </w:p>
    <w:sectPr w:rsidR="00FC3103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E13"/>
    <w:rsid w:val="00306E13"/>
    <w:rsid w:val="00CB0C28"/>
    <w:rsid w:val="00DE2C51"/>
    <w:rsid w:val="00FC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CF450"/>
  <w15:chartTrackingRefBased/>
  <w15:docId w15:val="{48949159-9B93-46DC-88CB-6895E23FC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E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6E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306E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06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06E1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2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2C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61A70BC6084B19F59009147119808D92&amp;req=doc&amp;base=ARB&amp;n=651502&amp;dst=100042&amp;fld=134&amp;REFFIELD=134&amp;REFDST=1000000331&amp;REFDOC=207705&amp;REFBASE=RZR&amp;stat=refcode%3D10881%3Bdstident%3D100042%3Bindex%3D372&amp;date=24.02.2021" TargetMode="External"/><Relationship Id="rId13" Type="http://schemas.openxmlformats.org/officeDocument/2006/relationships/hyperlink" Target="https://login.consultant.ru/link/?id=1952658&amp;date=24.02.2021&amp;rnd=61A70BC6084B19F59009147119808D9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seur.ru/kaluga/" TargetMode="External"/><Relationship Id="rId12" Type="http://schemas.openxmlformats.org/officeDocument/2006/relationships/hyperlink" Target="https://login.consultant.ru/link/?rnd=61A70BC6084B19F59009147119808D92&amp;req=doc&amp;base=RZR&amp;n=370225&amp;REFFIELD=134&amp;REFDST=1000000441&amp;REFDOC=207705&amp;REFBASE=RZR&amp;stat=refcode%3D10881%3Bindex%3D495&amp;date=24.02.202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login.consultant.ru/link/?rnd=61A70BC6084B19F59009147119808D92&amp;req=doc&amp;base=RZR&amp;n=339242&amp;dst=100111&amp;fld=134&amp;REFFIELD=134&amp;REFDST=1000000439&amp;REFDOC=207705&amp;REFBASE=RZR&amp;stat=refcode%3D10881%3Bdstident%3D100111%3Bindex%3D493&amp;date=24.02.2021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nd=61A70BC6084B19F59009147119808D92&amp;req=doc&amp;base=ARB&amp;n=651502&amp;dst=100064&amp;fld=134&amp;REFFIELD=134&amp;REFDST=1000000335&amp;REFDOC=207705&amp;REFBASE=RZR&amp;stat=refcode%3D10881%3Bdstident%3D100064%3Bindex%3D376&amp;date=24.02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nd=61A70BC6084B19F59009147119808D92&amp;req=doc&amp;base=ARB&amp;n=651502&amp;dst=100064&amp;fld=134&amp;REFFIELD=134&amp;REFDST=1000000333&amp;REFDOC=207705&amp;REFBASE=RZR&amp;stat=refcode%3D10881%3Bdstident%3D100064%3Bindex%3D374&amp;date=24.02.2021" TargetMode="External"/><Relationship Id="rId14" Type="http://schemas.openxmlformats.org/officeDocument/2006/relationships/hyperlink" Target="https://www.eseur.ru/kalug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A63D1-5981-4B91-9839-7895BE54A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Соломон</cp:lastModifiedBy>
  <cp:revision>2</cp:revision>
  <cp:lastPrinted>2021-02-24T12:23:00Z</cp:lastPrinted>
  <dcterms:created xsi:type="dcterms:W3CDTF">2021-02-25T05:16:00Z</dcterms:created>
  <dcterms:modified xsi:type="dcterms:W3CDTF">2021-02-25T05:16:00Z</dcterms:modified>
</cp:coreProperties>
</file>