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4C3439" w:rsidTr="00DF2D71">
        <w:trPr>
          <w:trHeight w:val="3954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39" w:rsidRPr="00726C3F" w:rsidRDefault="004C3439" w:rsidP="00DF2D71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2026г. ОБЩЕРОССИЙСКИЙ ПРОФСОЮЗ ОБРАЗОВАНИЯ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4C3439" w:rsidTr="00DF2D71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3439" w:rsidRDefault="004C3439" w:rsidP="00DF2D71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316BE4C" wp14:editId="0A8F41A7">
                        <wp:extent cx="1798320" cy="1973580"/>
                        <wp:effectExtent l="0" t="0" r="0" b="7620"/>
                        <wp:docPr id="1" name="Рисунок 1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34D6678E" wp14:editId="204F7BCB">
                        <wp:extent cx="1036320" cy="1501140"/>
                        <wp:effectExtent l="0" t="0" r="0" b="3810"/>
                        <wp:docPr id="2" name="Рисунок 2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439" w:rsidRDefault="004C3439" w:rsidP="00DF2D7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4C3439" w:rsidRPr="006355F5" w:rsidRDefault="004C3439" w:rsidP="00DF2D71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4C3439" w:rsidRDefault="004C3439" w:rsidP="00DF2D71">
                  <w:pPr>
                    <w:pStyle w:val="ConsPlusTitle"/>
                    <w:jc w:val="center"/>
                  </w:pPr>
                </w:p>
                <w:p w:rsidR="004C3439" w:rsidRPr="00A037AE" w:rsidRDefault="004C3439" w:rsidP="00DF2D71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4C3439" w:rsidRPr="00A037AE" w:rsidRDefault="004C3439" w:rsidP="00DF2D71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4C3439" w:rsidRPr="00A037AE" w:rsidRDefault="004C3439" w:rsidP="00DF2D71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 w:rsidR="005220B4">
                    <w:rPr>
                      <w:color w:val="FF0000"/>
                      <w:sz w:val="32"/>
                      <w:szCs w:val="32"/>
                      <w:lang w:eastAsia="en-US"/>
                    </w:rPr>
                    <w:t>19</w:t>
                  </w:r>
                </w:p>
                <w:p w:rsidR="004C3439" w:rsidRPr="0080747D" w:rsidRDefault="004C3439" w:rsidP="00DF2D71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4C3439" w:rsidRPr="005220B4" w:rsidRDefault="005220B4" w:rsidP="00DF2D71">
                  <w:pPr>
                    <w:pStyle w:val="s74"/>
                    <w:shd w:val="clear" w:color="auto" w:fill="F5EFDF"/>
                    <w:spacing w:before="240" w:beforeAutospacing="0" w:after="240" w:afterAutospacing="0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 w:rsidRPr="005220B4">
                    <w:rPr>
                      <w:b/>
                      <w:bCs/>
                      <w:kern w:val="36"/>
                      <w:sz w:val="28"/>
                      <w:szCs w:val="28"/>
                    </w:rPr>
                    <w:t>Минтруд: трудовой стаж</w:t>
                  </w:r>
                </w:p>
              </w:tc>
            </w:tr>
          </w:tbl>
          <w:p w:rsidR="004C3439" w:rsidRDefault="004C3439" w:rsidP="00DF2D71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C3439" w:rsidTr="00DF2D7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39" w:rsidRPr="005220B4" w:rsidRDefault="004C3439" w:rsidP="00DF2D71">
            <w:pPr>
              <w:tabs>
                <w:tab w:val="left" w:pos="709"/>
              </w:tabs>
              <w:rPr>
                <w:color w:val="22272F"/>
                <w:sz w:val="28"/>
                <w:szCs w:val="28"/>
              </w:rPr>
            </w:pPr>
          </w:p>
          <w:p w:rsidR="005220B4" w:rsidRPr="005220B4" w:rsidRDefault="005220B4" w:rsidP="005220B4">
            <w:pPr>
              <w:pStyle w:val="s74"/>
              <w:shd w:val="clear" w:color="auto" w:fill="F5EFDF"/>
              <w:spacing w:before="240" w:beforeAutospacing="0" w:after="240" w:afterAutospacing="0"/>
              <w:jc w:val="both"/>
              <w:rPr>
                <w:color w:val="232222"/>
                <w:sz w:val="28"/>
                <w:szCs w:val="28"/>
              </w:rPr>
            </w:pPr>
            <w:r w:rsidRPr="005220B4">
              <w:rPr>
                <w:rStyle w:val="s10"/>
                <w:b/>
                <w:bCs/>
                <w:color w:val="232222"/>
                <w:sz w:val="28"/>
                <w:szCs w:val="28"/>
              </w:rPr>
              <w:t>Минтруд указал на нюансы определения трудового стажа</w:t>
            </w:r>
          </w:p>
          <w:p w:rsidR="005220B4" w:rsidRPr="005220B4" w:rsidRDefault="005220B4" w:rsidP="005220B4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hyperlink r:id="rId7" w:anchor="/document/413804748/entry/0" w:history="1">
              <w:r w:rsidRPr="005220B4">
                <w:rPr>
                  <w:rStyle w:val="a4"/>
                  <w:color w:val="3272C0"/>
                  <w:sz w:val="28"/>
                  <w:szCs w:val="28"/>
                </w:rPr>
                <w:t>Письмо Минтруда России от 26 февраля 2026 г. № 14-6/ООГ-734</w:t>
              </w:r>
            </w:hyperlink>
          </w:p>
          <w:p w:rsidR="005220B4" w:rsidRPr="005220B4" w:rsidRDefault="005220B4" w:rsidP="005220B4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 w:rsidRPr="005220B4">
              <w:rPr>
                <w:color w:val="22272F"/>
                <w:sz w:val="28"/>
                <w:szCs w:val="28"/>
              </w:rPr>
              <w:t>Минтруд указал, что понятие "трудовой стаж" является обобщенным и имеет несколько разновидностей: трудовой ст</w:t>
            </w:r>
            <w:r>
              <w:rPr>
                <w:color w:val="22272F"/>
                <w:sz w:val="28"/>
                <w:szCs w:val="28"/>
              </w:rPr>
              <w:t xml:space="preserve">аж, страховой стаж </w:t>
            </w:r>
            <w:bookmarkStart w:id="0" w:name="_GoBack"/>
            <w:bookmarkEnd w:id="0"/>
            <w:r w:rsidRPr="005220B4">
              <w:rPr>
                <w:color w:val="22272F"/>
                <w:sz w:val="28"/>
                <w:szCs w:val="28"/>
              </w:rPr>
              <w:t>и специальный. Кроме того, встречается и такой вид трудового стажа, как стаж по специальности.</w:t>
            </w:r>
          </w:p>
          <w:p w:rsidR="005220B4" w:rsidRPr="005220B4" w:rsidRDefault="005220B4" w:rsidP="005220B4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 w:rsidRPr="005220B4">
              <w:rPr>
                <w:color w:val="22272F"/>
                <w:sz w:val="28"/>
                <w:szCs w:val="28"/>
              </w:rPr>
              <w:t>Помимо трудовой книжки и (или) сведений о трудовой деятельности, опыт работы можно подтвердить трудовым договором, должностной инструкцией, справкой работодателя о выполнении конкретных видов работ.</w:t>
            </w:r>
          </w:p>
          <w:p w:rsidR="005220B4" w:rsidRPr="005220B4" w:rsidRDefault="005220B4" w:rsidP="005220B4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 w:rsidRPr="005220B4">
              <w:rPr>
                <w:color w:val="22272F"/>
                <w:sz w:val="28"/>
                <w:szCs w:val="28"/>
              </w:rPr>
              <w:t>Трудовое законодательство не содержит понятия "стаж работы по специальности" и порядка его исчисления. Специальный трудовой стаж имеет юридическое значение лишь в случаях, установленных законодательством. Порядок исчисления такого стажа определяется соответствующими нормативными актами.</w:t>
            </w:r>
          </w:p>
          <w:p w:rsidR="005220B4" w:rsidRPr="005220B4" w:rsidRDefault="005220B4" w:rsidP="005220B4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 w:rsidRPr="005220B4">
              <w:rPr>
                <w:color w:val="22272F"/>
                <w:sz w:val="28"/>
                <w:szCs w:val="28"/>
              </w:rPr>
              <w:t xml:space="preserve">Если с выполнением работ по определенным должностям, профессиям, специальностям связано предоставление компенсаций и льгот либо наличие ограничений, то квалификационные требования к ним должны соответствовать требованиям, указанным в квалификационных справочниках, или положениям </w:t>
            </w:r>
            <w:proofErr w:type="spellStart"/>
            <w:r w:rsidRPr="005220B4">
              <w:rPr>
                <w:color w:val="22272F"/>
                <w:sz w:val="28"/>
                <w:szCs w:val="28"/>
              </w:rPr>
              <w:t>профстандартов</w:t>
            </w:r>
            <w:proofErr w:type="spellEnd"/>
            <w:r w:rsidRPr="005220B4">
              <w:rPr>
                <w:color w:val="22272F"/>
                <w:sz w:val="28"/>
                <w:szCs w:val="28"/>
              </w:rPr>
              <w:t>.</w:t>
            </w:r>
          </w:p>
          <w:p w:rsidR="005220B4" w:rsidRPr="005220B4" w:rsidRDefault="005220B4" w:rsidP="005220B4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 w:rsidRPr="005220B4">
              <w:rPr>
                <w:color w:val="22272F"/>
                <w:sz w:val="28"/>
                <w:szCs w:val="28"/>
              </w:rPr>
              <w:t>Лица, не имеющие специальной подготовки или стажа работы, но обладающие достаточным практическим опытом и выполняющие качественно и в полном объеме возложенные на них обязанности, по рекомендации аттестационной комиссии назначаются на соответствующие должности так же, как и лица со специальной подготовкой и стажем работы.</w:t>
            </w:r>
          </w:p>
          <w:p w:rsidR="005220B4" w:rsidRPr="005220B4" w:rsidRDefault="005220B4" w:rsidP="005220B4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 w:rsidRPr="005220B4">
              <w:rPr>
                <w:color w:val="22272F"/>
                <w:sz w:val="28"/>
                <w:szCs w:val="28"/>
              </w:rPr>
              <w:t>Работодатель самостоятельно и под свою ответственность принимает необходимые кадровые решения (подбор, расстановка, увольнение персонала).</w:t>
            </w:r>
          </w:p>
          <w:p w:rsidR="005220B4" w:rsidRPr="005220B4" w:rsidRDefault="005220B4" w:rsidP="00DF2D71">
            <w:pPr>
              <w:tabs>
                <w:tab w:val="left" w:pos="709"/>
              </w:tabs>
              <w:rPr>
                <w:color w:val="22272F"/>
                <w:sz w:val="28"/>
                <w:szCs w:val="28"/>
              </w:rPr>
            </w:pPr>
          </w:p>
          <w:p w:rsidR="005220B4" w:rsidRPr="005220B4" w:rsidRDefault="005220B4" w:rsidP="00DF2D71">
            <w:pPr>
              <w:tabs>
                <w:tab w:val="left" w:pos="709"/>
              </w:tabs>
              <w:rPr>
                <w:color w:val="22272F"/>
                <w:sz w:val="28"/>
                <w:szCs w:val="28"/>
              </w:rPr>
            </w:pPr>
          </w:p>
        </w:tc>
      </w:tr>
      <w:tr w:rsidR="004C3439" w:rsidTr="00DF2D7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39" w:rsidRDefault="004C3439" w:rsidP="00DF2D7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C3439" w:rsidRPr="00D52B05" w:rsidRDefault="004C3439" w:rsidP="00DF2D7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4C3439" w:rsidRPr="00D52B05" w:rsidRDefault="004C3439" w:rsidP="00DF2D7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4C3439" w:rsidRPr="00D52B05" w:rsidRDefault="004C3439" w:rsidP="00DF2D7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март, 2026</w:t>
            </w:r>
          </w:p>
          <w:p w:rsidR="004C3439" w:rsidRDefault="004C3439" w:rsidP="00DF2D7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8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4C3439" w:rsidRPr="00E051E0" w:rsidRDefault="004C3439" w:rsidP="004C3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439" w:rsidRDefault="004C3439" w:rsidP="004C3439"/>
    <w:p w:rsidR="004C3439" w:rsidRDefault="004C3439" w:rsidP="004C3439"/>
    <w:p w:rsidR="004C3439" w:rsidRDefault="004C3439" w:rsidP="004C3439"/>
    <w:p w:rsidR="004C3439" w:rsidRDefault="004C3439" w:rsidP="004C3439"/>
    <w:p w:rsidR="004C3439" w:rsidRDefault="004C3439" w:rsidP="004C3439"/>
    <w:p w:rsidR="004C3439" w:rsidRDefault="004C3439" w:rsidP="004C3439"/>
    <w:p w:rsidR="004C3439" w:rsidRDefault="004C3439" w:rsidP="004C3439"/>
    <w:p w:rsidR="004C3439" w:rsidRDefault="004C3439" w:rsidP="004C3439"/>
    <w:p w:rsidR="004C3439" w:rsidRPr="00602C2E" w:rsidRDefault="004C3439" w:rsidP="004C3439">
      <w:pPr>
        <w:shd w:val="clear" w:color="auto" w:fill="FFFFFF"/>
        <w:spacing w:line="420" w:lineRule="atLeast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4C3439" w:rsidRDefault="004C3439" w:rsidP="004C3439"/>
    <w:p w:rsidR="001339BF" w:rsidRDefault="005220B4"/>
    <w:sectPr w:rsidR="001339BF" w:rsidSect="00816A9D">
      <w:pgSz w:w="11906" w:h="16838"/>
      <w:pgMar w:top="568" w:right="42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439"/>
    <w:rsid w:val="001545F9"/>
    <w:rsid w:val="004C3439"/>
    <w:rsid w:val="005220B4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94B8"/>
  <w15:chartTrackingRefBased/>
  <w15:docId w15:val="{B45DD447-7541-44ED-BA3E-76AB741F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4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C34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4C3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C3439"/>
    <w:rPr>
      <w:color w:val="0000FF"/>
      <w:u w:val="single"/>
    </w:rPr>
  </w:style>
  <w:style w:type="paragraph" w:customStyle="1" w:styleId="s74">
    <w:name w:val="s_74"/>
    <w:basedOn w:val="a"/>
    <w:rsid w:val="004C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220B4"/>
  </w:style>
  <w:style w:type="paragraph" w:customStyle="1" w:styleId="s1">
    <w:name w:val="s_1"/>
    <w:basedOn w:val="a"/>
    <w:rsid w:val="0052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5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eur.ru/kalug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2026-03-27T05:35:00Z</dcterms:created>
  <dcterms:modified xsi:type="dcterms:W3CDTF">2026-03-27T13:28:00Z</dcterms:modified>
</cp:coreProperties>
</file>