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362FE5" w:rsidTr="0022753A">
        <w:trPr>
          <w:trHeight w:val="3954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5" w:rsidRPr="00726C3F" w:rsidRDefault="00362FE5" w:rsidP="0022753A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0776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6070"/>
            </w:tblGrid>
            <w:tr w:rsidR="00362FE5" w:rsidTr="00362FE5">
              <w:trPr>
                <w:trHeight w:val="2611"/>
              </w:trPr>
              <w:tc>
                <w:tcPr>
                  <w:tcW w:w="4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E5" w:rsidRDefault="00362FE5" w:rsidP="0022753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3A96A5A" wp14:editId="0561C32F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1289964D" wp14:editId="4357D29A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FE5" w:rsidRDefault="00362FE5" w:rsidP="0022753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362FE5" w:rsidRPr="006355F5" w:rsidRDefault="00362FE5" w:rsidP="0022753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362FE5" w:rsidRDefault="00362FE5" w:rsidP="0022753A">
                  <w:pPr>
                    <w:pStyle w:val="ConsPlusTitle"/>
                    <w:jc w:val="center"/>
                  </w:pPr>
                </w:p>
                <w:p w:rsidR="00362FE5" w:rsidRPr="00A037AE" w:rsidRDefault="00362FE5" w:rsidP="0022753A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362FE5" w:rsidRPr="00A037AE" w:rsidRDefault="00362FE5" w:rsidP="0022753A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362FE5" w:rsidRPr="00A037AE" w:rsidRDefault="00362FE5" w:rsidP="0022753A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20</w:t>
                  </w:r>
                </w:p>
                <w:p w:rsidR="00362FE5" w:rsidRPr="0080747D" w:rsidRDefault="00362FE5" w:rsidP="0022753A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362FE5" w:rsidRPr="005220B4" w:rsidRDefault="00362FE5" w:rsidP="00362FE5">
                  <w:pPr>
                    <w:pStyle w:val="empty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362FE5">
                    <w:rPr>
                      <w:b/>
                    </w:rPr>
                    <w:t>Перечень поручений</w:t>
                  </w:r>
                  <w:r>
                    <w:rPr>
                      <w:b/>
                    </w:rPr>
                    <w:t xml:space="preserve"> Президента</w:t>
                  </w:r>
                  <w:r w:rsidRPr="00362FE5">
                    <w:rPr>
                      <w:b/>
                    </w:rPr>
                    <w:t xml:space="preserve"> по итогам заседания Совета по развитию гражданского общества и правам человека</w:t>
                  </w:r>
                </w:p>
              </w:tc>
            </w:tr>
          </w:tbl>
          <w:p w:rsidR="00362FE5" w:rsidRDefault="00362FE5" w:rsidP="0022753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62FE5" w:rsidTr="0022753A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5" w:rsidRDefault="00362FE5" w:rsidP="00362FE5">
            <w:pPr>
              <w:tabs>
                <w:tab w:val="left" w:pos="709"/>
              </w:tabs>
            </w:pPr>
          </w:p>
          <w:p w:rsidR="00362FE5" w:rsidRDefault="00362FE5" w:rsidP="00362FE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tab/>
            </w:r>
            <w:r w:rsidRPr="00362FE5">
              <w:rPr>
                <w:b/>
                <w:sz w:val="24"/>
                <w:szCs w:val="24"/>
              </w:rPr>
              <w:t>«Перечень поручений по итогам совещания с членами Правительства» (утверждён Президентом Российской Федерации от 26 февраля 2026 г.)</w:t>
            </w:r>
          </w:p>
          <w:p w:rsidR="00362FE5" w:rsidRPr="00362FE5" w:rsidRDefault="00362FE5" w:rsidP="00362FE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362FE5" w:rsidRPr="00362FE5" w:rsidRDefault="00362FE5" w:rsidP="00362FE5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362FE5">
              <w:rPr>
                <w:sz w:val="24"/>
                <w:szCs w:val="24"/>
              </w:rPr>
              <w:tab/>
              <w:t>Президент РФ поручил сохранить за многодетными семьями право на ежемесячное пособие, если среднедушевой доход семьи незначительно превышает величину прожиточного минимума</w:t>
            </w:r>
          </w:p>
          <w:p w:rsidR="00362FE5" w:rsidRDefault="00362FE5" w:rsidP="00362FE5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362FE5">
              <w:rPr>
                <w:sz w:val="24"/>
                <w:szCs w:val="24"/>
              </w:rPr>
              <w:tab/>
              <w:t>Правительству РФ поручено обеспечить внесение в законодательство изменений, устанавливающих с 1 января 2026 года для многодетных семей право на повторное назначение ежемесячного пособия в связи с рождением и воспитанием ребенка, в случае если среднедушевой доход семьи не более чем на 10 процентов превышает величину прожиточного минимума на душу населения, установленную в субъекте РФ.</w:t>
            </w:r>
          </w:p>
          <w:p w:rsidR="00362FE5" w:rsidRPr="00362FE5" w:rsidRDefault="00362FE5" w:rsidP="00362FE5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:rsidR="00362FE5" w:rsidRDefault="00362FE5" w:rsidP="00362FE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362FE5">
              <w:rPr>
                <w:sz w:val="24"/>
                <w:szCs w:val="24"/>
              </w:rPr>
              <w:tab/>
            </w:r>
            <w:r w:rsidRPr="00362FE5">
              <w:rPr>
                <w:b/>
                <w:sz w:val="24"/>
                <w:szCs w:val="24"/>
              </w:rPr>
              <w:t xml:space="preserve">«Перечень поручений по итогам заседания Совета по развитию гражданского общества и правам человека» (утверждён Президентом Российской Федерации от 3 марта 2026 г.) </w:t>
            </w:r>
          </w:p>
          <w:p w:rsidR="00362FE5" w:rsidRPr="00362FE5" w:rsidRDefault="00362FE5" w:rsidP="00362FE5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:rsidR="00362FE5" w:rsidRPr="00362FE5" w:rsidRDefault="00362FE5" w:rsidP="00362FE5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362FE5">
              <w:rPr>
                <w:sz w:val="24"/>
                <w:szCs w:val="24"/>
              </w:rPr>
              <w:tab/>
            </w:r>
            <w:r w:rsidRPr="00362FE5">
              <w:rPr>
                <w:sz w:val="24"/>
                <w:szCs w:val="24"/>
              </w:rPr>
              <w:tab/>
              <w:t>Президент дал ряд поручений, предусматривающих, в частности:</w:t>
            </w:r>
          </w:p>
          <w:p w:rsidR="00362FE5" w:rsidRPr="00362FE5" w:rsidRDefault="00362FE5" w:rsidP="00362FE5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362FE5">
              <w:rPr>
                <w:sz w:val="24"/>
                <w:szCs w:val="24"/>
              </w:rPr>
              <w:tab/>
              <w:t xml:space="preserve">- наделение </w:t>
            </w:r>
            <w:proofErr w:type="spellStart"/>
            <w:r w:rsidRPr="00362FE5">
              <w:rPr>
                <w:sz w:val="24"/>
                <w:szCs w:val="24"/>
              </w:rPr>
              <w:t>Роструда</w:t>
            </w:r>
            <w:proofErr w:type="spellEnd"/>
            <w:r w:rsidRPr="00362FE5">
              <w:rPr>
                <w:sz w:val="24"/>
                <w:szCs w:val="24"/>
              </w:rPr>
              <w:t xml:space="preserve"> полномочием по обращению в суд с заявлением о признании трудовыми отношений, возникающих на основании гражданско-правовых договоров, заключенных с гражданами, в т. ч. </w:t>
            </w:r>
            <w:proofErr w:type="spellStart"/>
            <w:r w:rsidRPr="00362FE5">
              <w:rPr>
                <w:sz w:val="24"/>
                <w:szCs w:val="24"/>
              </w:rPr>
              <w:t>самозанятыми</w:t>
            </w:r>
            <w:proofErr w:type="spellEnd"/>
            <w:r w:rsidRPr="00362FE5">
              <w:rPr>
                <w:sz w:val="24"/>
                <w:szCs w:val="24"/>
              </w:rPr>
              <w:t>, в случае выявления ведомством признаков трудовых отношений в рамках контрольно-надзорной деятельности;</w:t>
            </w:r>
          </w:p>
          <w:p w:rsidR="00362FE5" w:rsidRPr="00362FE5" w:rsidRDefault="00362FE5" w:rsidP="00362FE5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362FE5">
              <w:rPr>
                <w:sz w:val="24"/>
                <w:szCs w:val="24"/>
              </w:rPr>
              <w:tab/>
              <w:t xml:space="preserve">- ограничение практики установления хозяйствующими субъектами в гражданско-правовых договорах чрезмерных санкций, в т. ч. штрафов, в отношении </w:t>
            </w:r>
            <w:proofErr w:type="spellStart"/>
            <w:r w:rsidRPr="00362FE5">
              <w:rPr>
                <w:sz w:val="24"/>
                <w:szCs w:val="24"/>
              </w:rPr>
              <w:t>самозанятых</w:t>
            </w:r>
            <w:proofErr w:type="spellEnd"/>
            <w:r w:rsidRPr="00362FE5">
              <w:rPr>
                <w:sz w:val="24"/>
                <w:szCs w:val="24"/>
              </w:rPr>
              <w:t xml:space="preserve"> граждан;</w:t>
            </w:r>
          </w:p>
          <w:p w:rsidR="00362FE5" w:rsidRPr="00362FE5" w:rsidRDefault="00362FE5" w:rsidP="00362FE5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362FE5">
              <w:rPr>
                <w:sz w:val="24"/>
                <w:szCs w:val="24"/>
              </w:rPr>
              <w:tab/>
              <w:t>- недопущение фиктивного трудоустройства инвалидов и иного нецелевого использования механизма квотирования рабочих мест для инвалидов;</w:t>
            </w:r>
          </w:p>
          <w:p w:rsidR="00362FE5" w:rsidRPr="00362FE5" w:rsidRDefault="00362FE5" w:rsidP="00362FE5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362FE5">
              <w:rPr>
                <w:sz w:val="24"/>
                <w:szCs w:val="24"/>
              </w:rPr>
              <w:tab/>
              <w:t xml:space="preserve">- совершенствование </w:t>
            </w:r>
            <w:proofErr w:type="spellStart"/>
            <w:r w:rsidRPr="00362FE5">
              <w:rPr>
                <w:sz w:val="24"/>
                <w:szCs w:val="24"/>
              </w:rPr>
              <w:t>соцобслуживания</w:t>
            </w:r>
            <w:proofErr w:type="spellEnd"/>
            <w:r w:rsidRPr="00362FE5">
              <w:rPr>
                <w:sz w:val="24"/>
                <w:szCs w:val="24"/>
              </w:rPr>
              <w:t xml:space="preserve"> граждан и расширение участия НКО в предоставлении </w:t>
            </w:r>
            <w:proofErr w:type="spellStart"/>
            <w:r w:rsidRPr="00362FE5">
              <w:rPr>
                <w:sz w:val="24"/>
                <w:szCs w:val="24"/>
              </w:rPr>
              <w:t>соцуслуг</w:t>
            </w:r>
            <w:proofErr w:type="spellEnd"/>
            <w:r w:rsidRPr="00362FE5">
              <w:rPr>
                <w:sz w:val="24"/>
                <w:szCs w:val="24"/>
              </w:rPr>
              <w:t>.</w:t>
            </w:r>
          </w:p>
          <w:p w:rsidR="00362FE5" w:rsidRPr="003C4F20" w:rsidRDefault="00362FE5" w:rsidP="0022753A">
            <w:pPr>
              <w:tabs>
                <w:tab w:val="left" w:pos="709"/>
              </w:tabs>
              <w:rPr>
                <w:color w:val="22272F"/>
                <w:sz w:val="18"/>
                <w:szCs w:val="18"/>
              </w:rPr>
            </w:pPr>
          </w:p>
        </w:tc>
      </w:tr>
      <w:tr w:rsidR="00362FE5" w:rsidTr="0022753A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5" w:rsidRDefault="00362FE5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62FE5" w:rsidRPr="00D52B05" w:rsidRDefault="00362FE5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362FE5" w:rsidRPr="00D52B05" w:rsidRDefault="00362FE5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362FE5" w:rsidRPr="00D52B05" w:rsidRDefault="00362FE5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апрель, 2026</w:t>
            </w:r>
          </w:p>
          <w:p w:rsidR="00362FE5" w:rsidRDefault="00362FE5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362FE5" w:rsidRPr="00E051E0" w:rsidRDefault="00362FE5" w:rsidP="00362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FE5" w:rsidRDefault="00362FE5" w:rsidP="00362FE5"/>
    <w:p w:rsidR="00362FE5" w:rsidRDefault="00362FE5" w:rsidP="00362FE5"/>
    <w:p w:rsidR="00362FE5" w:rsidRDefault="00362FE5" w:rsidP="00362FE5"/>
    <w:p w:rsidR="00362FE5" w:rsidRDefault="00362FE5" w:rsidP="00362FE5"/>
    <w:p w:rsidR="00362FE5" w:rsidRDefault="00362FE5" w:rsidP="00362FE5"/>
    <w:p w:rsidR="00362FE5" w:rsidRDefault="00362FE5" w:rsidP="00362FE5"/>
    <w:p w:rsidR="00362FE5" w:rsidRDefault="00362FE5" w:rsidP="00362FE5"/>
    <w:p w:rsidR="00362FE5" w:rsidRDefault="00362FE5" w:rsidP="00362FE5"/>
    <w:p w:rsidR="00362FE5" w:rsidRPr="00602C2E" w:rsidRDefault="00362FE5" w:rsidP="00362FE5">
      <w:pPr>
        <w:shd w:val="clear" w:color="auto" w:fill="FFFFFF"/>
        <w:spacing w:line="42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362FE5" w:rsidRDefault="00362FE5" w:rsidP="00362FE5"/>
    <w:p w:rsidR="00362FE5" w:rsidRDefault="00362FE5" w:rsidP="00362FE5"/>
    <w:p w:rsidR="00362FE5" w:rsidRDefault="00362FE5" w:rsidP="00362FE5"/>
    <w:p w:rsidR="001339BF" w:rsidRDefault="00362FE5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E5"/>
    <w:rsid w:val="001545F9"/>
    <w:rsid w:val="00362FE5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CD512"/>
  <w15:chartTrackingRefBased/>
  <w15:docId w15:val="{AC43DE90-870B-415D-90EA-3384B318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6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62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2FE5"/>
    <w:rPr>
      <w:color w:val="0000FF"/>
      <w:u w:val="single"/>
    </w:rPr>
  </w:style>
  <w:style w:type="paragraph" w:customStyle="1" w:styleId="s74">
    <w:name w:val="s_74"/>
    <w:basedOn w:val="a"/>
    <w:rsid w:val="0036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6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6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2026-04-27T06:49:00Z</dcterms:created>
  <dcterms:modified xsi:type="dcterms:W3CDTF">2026-04-27T06:52:00Z</dcterms:modified>
</cp:coreProperties>
</file>