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211165" w:rsidRPr="006379C8" w:rsidTr="00F655D3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5" w:rsidRDefault="00211165" w:rsidP="00F655D3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211165" w:rsidRPr="00531C11" w:rsidRDefault="00211165" w:rsidP="00F655D3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211165" w:rsidRPr="00531C11" w:rsidTr="00F655D3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1165" w:rsidRDefault="00211165" w:rsidP="00F655D3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06F31AB1" wp14:editId="3753B79E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21B7EE89" wp14:editId="2846B1D9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11165" w:rsidRPr="00531C11" w:rsidRDefault="00211165" w:rsidP="00F655D3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1165" w:rsidRPr="00531C11" w:rsidRDefault="00211165" w:rsidP="00F655D3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211165" w:rsidRPr="00531C11" w:rsidRDefault="00211165" w:rsidP="00F655D3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211165" w:rsidRPr="00531C11" w:rsidRDefault="00211165" w:rsidP="00F655D3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211165" w:rsidRPr="00531C11" w:rsidRDefault="000B12A1" w:rsidP="00F655D3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="00211165"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211165" w:rsidRPr="00531C11" w:rsidRDefault="00211165" w:rsidP="00F655D3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211165" w:rsidRDefault="00211165" w:rsidP="00F655D3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Cs w:val="22"/>
                      <w:lang w:eastAsia="en-US"/>
                    </w:rPr>
                    <w:t>31</w:t>
                  </w:r>
                </w:p>
                <w:p w:rsidR="00211165" w:rsidRDefault="00211165" w:rsidP="00F655D3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211165" w:rsidRDefault="00211165" w:rsidP="00211165">
                  <w:pPr>
                    <w:pStyle w:val="ConsPlusTitle"/>
                    <w:jc w:val="center"/>
                  </w:pPr>
                  <w:r>
                    <w:t xml:space="preserve">Меры дисциплинарного взыскания к обучающимся по образовательным программам </w:t>
                  </w:r>
                  <w:r w:rsidR="000B12A1">
                    <w:t xml:space="preserve">основного общего, </w:t>
                  </w:r>
                  <w:bookmarkStart w:id="0" w:name="_GoBack"/>
                  <w:bookmarkEnd w:id="0"/>
                  <w:r w:rsidR="000B12A1">
                    <w:t xml:space="preserve">среднего общего, </w:t>
                  </w:r>
                  <w:r>
                    <w:t>СПО</w:t>
                  </w:r>
                  <w:r w:rsidR="000B12A1">
                    <w:t xml:space="preserve"> и высшего образования.</w:t>
                  </w:r>
                </w:p>
                <w:p w:rsidR="00211165" w:rsidRPr="00324114" w:rsidRDefault="00211165" w:rsidP="00211165">
                  <w:pPr>
                    <w:pStyle w:val="ConsPlusTitle"/>
                    <w:jc w:val="center"/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211165" w:rsidRPr="00830BBF" w:rsidRDefault="00211165" w:rsidP="00F655D3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211165" w:rsidRPr="00B54EC3" w:rsidTr="00F655D3">
        <w:trPr>
          <w:trHeight w:val="964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5" w:rsidRPr="000B12A1" w:rsidRDefault="00211165" w:rsidP="00F655D3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</w:p>
          <w:p w:rsidR="00211165" w:rsidRPr="000B12A1" w:rsidRDefault="00211165" w:rsidP="00211165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0B12A1">
              <w:rPr>
                <w:b/>
                <w:sz w:val="20"/>
                <w:szCs w:val="20"/>
              </w:rPr>
              <w:t>Приказ Министерства просвещения Российской Федерации от 27 марта 2025 г. № 243 «Об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обучающихся»</w:t>
            </w:r>
          </w:p>
          <w:p w:rsidR="00211165" w:rsidRPr="000B12A1" w:rsidRDefault="00211165" w:rsidP="00211165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0B12A1">
              <w:rPr>
                <w:sz w:val="20"/>
                <w:szCs w:val="20"/>
              </w:rPr>
              <w:tab/>
              <w:t xml:space="preserve">Установлен порядок применения к обучающимся по образовательным программам основного общего, среднего общего образования, образовательным программам СПО мер дисциплинарного взыскания </w:t>
            </w:r>
          </w:p>
          <w:p w:rsidR="00211165" w:rsidRPr="000B12A1" w:rsidRDefault="00211165" w:rsidP="00211165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0B12A1">
              <w:rPr>
                <w:sz w:val="20"/>
                <w:szCs w:val="20"/>
              </w:rPr>
              <w:tab/>
              <w:t xml:space="preserve">Меры дисциплинарного взыскания применяются к обучающимся по образовательным программам основного и среднего общего образования, образовательным программам СПО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организации, осуществляющей образовательную деятельность. </w:t>
            </w:r>
          </w:p>
          <w:p w:rsidR="00211165" w:rsidRPr="000B12A1" w:rsidRDefault="00211165" w:rsidP="00211165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0B12A1">
              <w:rPr>
                <w:sz w:val="20"/>
                <w:szCs w:val="20"/>
              </w:rPr>
              <w:tab/>
              <w:t xml:space="preserve">За совершение дисциплинарного проступка к обучающемуся могут быть применены замечание, выговор, отчисление из организации, осуществляющей образовательную деятельность. </w:t>
            </w:r>
          </w:p>
          <w:p w:rsidR="00211165" w:rsidRDefault="00211165" w:rsidP="00211165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0B12A1">
              <w:rPr>
                <w:sz w:val="20"/>
                <w:szCs w:val="20"/>
              </w:rPr>
              <w:tab/>
              <w:t>Приказ вступает в силу с 1 сентября 2025 года и действует до 1 сентября 2031 года.</w:t>
            </w:r>
          </w:p>
          <w:p w:rsidR="000B12A1" w:rsidRPr="000B12A1" w:rsidRDefault="000B12A1" w:rsidP="00211165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</w:p>
          <w:p w:rsidR="000B12A1" w:rsidRPr="00990357" w:rsidRDefault="000B12A1" w:rsidP="000B12A1">
            <w:pPr>
              <w:tabs>
                <w:tab w:val="left" w:pos="709"/>
              </w:tabs>
              <w:rPr>
                <w:b/>
              </w:rPr>
            </w:pPr>
            <w:r w:rsidRPr="00990357">
              <w:rPr>
                <w:b/>
              </w:rPr>
              <w:t xml:space="preserve">Приказ Министерства науки и высшего образования Российской Федерации от 27 марта 2025 г. № 284 </w:t>
            </w:r>
            <w:r>
              <w:rPr>
                <w:b/>
              </w:rPr>
              <w:t>«</w:t>
            </w:r>
            <w:r w:rsidRPr="00990357">
              <w:rPr>
                <w:b/>
              </w:rPr>
              <w:t>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</w:t>
            </w:r>
            <w:r>
              <w:rPr>
                <w:b/>
              </w:rPr>
              <w:t>»</w:t>
            </w:r>
          </w:p>
          <w:p w:rsidR="000B12A1" w:rsidRDefault="000B12A1" w:rsidP="000B12A1">
            <w:pPr>
              <w:tabs>
                <w:tab w:val="left" w:pos="709"/>
              </w:tabs>
            </w:pPr>
            <w:r>
              <w:tab/>
              <w:t xml:space="preserve">Установлен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</w:t>
            </w:r>
          </w:p>
          <w:p w:rsidR="000B12A1" w:rsidRDefault="000B12A1" w:rsidP="000B12A1">
            <w:pPr>
              <w:tabs>
                <w:tab w:val="left" w:pos="709"/>
              </w:tabs>
            </w:pPr>
            <w:r>
              <w:tab/>
              <w:t xml:space="preserve">Меры дисциплинарного взыскания применяются к обучающимся за неисполнение или нарушение устава образовательной организации, правил внутреннего распорядка, в том числе требований к дисциплине на учебных занятиях и правилам поведения в такой организации, правил проживания в общежитиях и иных локальных нормативных актов по вопросам организации и осуществления образовательной деятельности. </w:t>
            </w:r>
          </w:p>
          <w:p w:rsidR="000B12A1" w:rsidRDefault="000B12A1" w:rsidP="000B12A1">
            <w:pPr>
              <w:tabs>
                <w:tab w:val="left" w:pos="709"/>
              </w:tabs>
            </w:pPr>
            <w:r>
              <w:tab/>
              <w:t xml:space="preserve">За совершение дисциплинарного проступка к обучающемуся могут быть применены замечание, выговор, отчисление из организации, осуществляющей образовательную деятельность. </w:t>
            </w:r>
          </w:p>
          <w:p w:rsidR="000B12A1" w:rsidRDefault="000B12A1" w:rsidP="000B12A1">
            <w:pPr>
              <w:tabs>
                <w:tab w:val="left" w:pos="709"/>
              </w:tabs>
            </w:pPr>
            <w:r>
              <w:tab/>
              <w:t>Настоящий приказ вступает в силу с 1 сентября 2025 года и действует до 1 сентября 2031 года.</w:t>
            </w:r>
          </w:p>
          <w:p w:rsidR="00211165" w:rsidRPr="000B12A1" w:rsidRDefault="00211165" w:rsidP="00211165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</w:tr>
      <w:tr w:rsidR="00211165" w:rsidTr="00F655D3">
        <w:trPr>
          <w:trHeight w:val="170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5" w:rsidRDefault="00211165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11165" w:rsidRPr="00D52B05" w:rsidRDefault="00211165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211165" w:rsidRPr="00D52B05" w:rsidRDefault="00211165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211165" w:rsidRPr="00D52B05" w:rsidRDefault="00211165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июнь, 2025</w:t>
            </w:r>
          </w:p>
          <w:p w:rsidR="00211165" w:rsidRDefault="000B12A1" w:rsidP="00F655D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211165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211165" w:rsidRDefault="00211165" w:rsidP="00211165"/>
    <w:p w:rsidR="00211165" w:rsidRDefault="00211165" w:rsidP="00211165"/>
    <w:p w:rsidR="00211165" w:rsidRDefault="00211165" w:rsidP="00211165"/>
    <w:p w:rsidR="00211165" w:rsidRDefault="00211165" w:rsidP="00211165"/>
    <w:p w:rsidR="00211165" w:rsidRDefault="00211165" w:rsidP="00211165"/>
    <w:p w:rsidR="00211165" w:rsidRDefault="00211165" w:rsidP="00211165"/>
    <w:p w:rsidR="00211165" w:rsidRDefault="00211165" w:rsidP="00211165"/>
    <w:p w:rsidR="00211165" w:rsidRDefault="00211165" w:rsidP="00211165"/>
    <w:p w:rsidR="00211165" w:rsidRDefault="00211165" w:rsidP="00211165"/>
    <w:p w:rsidR="001339BF" w:rsidRDefault="000B12A1"/>
    <w:sectPr w:rsidR="001339BF" w:rsidSect="00F611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65"/>
    <w:rsid w:val="000B12A1"/>
    <w:rsid w:val="001545F9"/>
    <w:rsid w:val="00211165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5F8E"/>
  <w15:chartTrackingRefBased/>
  <w15:docId w15:val="{510F06F8-3FC1-4453-96EE-27A965A4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111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21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1165"/>
    <w:rPr>
      <w:color w:val="0000FF"/>
      <w:u w:val="single"/>
    </w:rPr>
  </w:style>
  <w:style w:type="paragraph" w:customStyle="1" w:styleId="s1">
    <w:name w:val="s_1"/>
    <w:basedOn w:val="a"/>
    <w:rsid w:val="0021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2025-06-17T09:06:00Z</dcterms:created>
  <dcterms:modified xsi:type="dcterms:W3CDTF">2025-06-17T12:49:00Z</dcterms:modified>
</cp:coreProperties>
</file>