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2"/>
        <w:gridCol w:w="4803"/>
      </w:tblGrid>
      <w:tr w:rsidR="004D31C5" w:rsidRPr="00022CF6" w:rsidTr="006C38C4">
        <w:tc>
          <w:tcPr>
            <w:tcW w:w="4820" w:type="dxa"/>
          </w:tcPr>
          <w:p w:rsidR="004D31C5" w:rsidRPr="00BD73FC" w:rsidRDefault="004D31C5" w:rsidP="006C38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2825115</wp:posOffset>
                  </wp:positionH>
                  <wp:positionV relativeFrom="paragraph">
                    <wp:posOffset>-133985</wp:posOffset>
                  </wp:positionV>
                  <wp:extent cx="522605" cy="577850"/>
                  <wp:effectExtent l="19050" t="0" r="0" b="0"/>
                  <wp:wrapNone/>
                  <wp:docPr id="1" name="image1.jpeg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7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Общероссийский П</w:t>
            </w:r>
            <w:r w:rsidRPr="00BD73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рофсоюз образования</w:t>
            </w:r>
          </w:p>
          <w:p w:rsidR="004D31C5" w:rsidRPr="00BD73FC" w:rsidRDefault="004D31C5" w:rsidP="006C38C4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D73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Алтайская республиканская организация Профессионального союза работников</w:t>
            </w:r>
            <w:r w:rsidRPr="00BD73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  <w:t>народного образования и науки</w:t>
            </w:r>
            <w:r w:rsidRPr="00BD73F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/>
              <w:t>Российской Федерации</w:t>
            </w:r>
          </w:p>
          <w:p w:rsidR="004D31C5" w:rsidRPr="00BD73FC" w:rsidRDefault="004D31C5" w:rsidP="006C38C4">
            <w:pPr>
              <w:tabs>
                <w:tab w:val="left" w:pos="4287"/>
              </w:tabs>
              <w:ind w:right="31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73FC">
              <w:rPr>
                <w:rFonts w:ascii="Times New Roman" w:hAnsi="Times New Roman" w:cs="Times New Roman"/>
                <w:sz w:val="18"/>
                <w:szCs w:val="18"/>
              </w:rPr>
              <w:t xml:space="preserve">(Алтайская республиканская организация Общероссийского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BD73FC">
              <w:rPr>
                <w:rFonts w:ascii="Times New Roman" w:hAnsi="Times New Roman" w:cs="Times New Roman"/>
                <w:sz w:val="18"/>
                <w:szCs w:val="18"/>
              </w:rPr>
              <w:t>рофсоюза образования)</w:t>
            </w:r>
          </w:p>
        </w:tc>
        <w:tc>
          <w:tcPr>
            <w:tcW w:w="4820" w:type="dxa"/>
          </w:tcPr>
          <w:p w:rsidR="004D31C5" w:rsidRPr="00BD73FC" w:rsidRDefault="004D31C5" w:rsidP="006C38C4">
            <w:pPr>
              <w:ind w:left="45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D73FC">
              <w:rPr>
                <w:rFonts w:ascii="Times New Roman" w:hAnsi="Times New Roman"/>
                <w:sz w:val="18"/>
                <w:szCs w:val="18"/>
              </w:rPr>
              <w:t xml:space="preserve">Ӱредӱниҥ </w:t>
            </w:r>
            <w:proofErr w:type="spellStart"/>
            <w:r w:rsidRPr="00BD73FC">
              <w:rPr>
                <w:rFonts w:ascii="Times New Roman" w:hAnsi="Times New Roman"/>
                <w:sz w:val="18"/>
                <w:szCs w:val="18"/>
              </w:rPr>
              <w:t>текшироссиялык</w:t>
            </w:r>
            <w:proofErr w:type="spellEnd"/>
            <w:r w:rsidRPr="00BD73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BD73FC">
              <w:rPr>
                <w:rFonts w:ascii="Times New Roman" w:hAnsi="Times New Roman"/>
                <w:sz w:val="18"/>
                <w:szCs w:val="18"/>
              </w:rPr>
              <w:t>рофсоюзы</w:t>
            </w:r>
          </w:p>
          <w:p w:rsidR="004D31C5" w:rsidRPr="00BD73FC" w:rsidRDefault="004D31C5" w:rsidP="006C38C4">
            <w:pPr>
              <w:spacing w:before="120"/>
              <w:ind w:left="45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73FC">
              <w:rPr>
                <w:rFonts w:ascii="Times New Roman" w:hAnsi="Times New Roman"/>
                <w:b/>
                <w:sz w:val="18"/>
                <w:szCs w:val="18"/>
              </w:rPr>
              <w:t xml:space="preserve">Россия </w:t>
            </w:r>
            <w:proofErr w:type="spellStart"/>
            <w:r w:rsidRPr="00BD73FC">
              <w:rPr>
                <w:rFonts w:ascii="Times New Roman" w:hAnsi="Times New Roman"/>
                <w:b/>
                <w:sz w:val="18"/>
                <w:szCs w:val="18"/>
              </w:rPr>
              <w:t>Федерацияда</w:t>
            </w:r>
            <w:proofErr w:type="spellEnd"/>
            <w:r w:rsidRPr="00BD73FC">
              <w:rPr>
                <w:rFonts w:ascii="Times New Roman" w:hAnsi="Times New Roman"/>
                <w:b/>
                <w:sz w:val="18"/>
                <w:szCs w:val="18"/>
              </w:rPr>
              <w:br/>
            </w:r>
            <w:proofErr w:type="spellStart"/>
            <w:r w:rsidRPr="00BD73FC">
              <w:rPr>
                <w:rFonts w:ascii="Times New Roman" w:hAnsi="Times New Roman"/>
                <w:b/>
                <w:sz w:val="18"/>
                <w:szCs w:val="18"/>
              </w:rPr>
              <w:t>Албаты</w:t>
            </w:r>
            <w:proofErr w:type="spellEnd"/>
            <w:r w:rsidRPr="00BD73FC">
              <w:rPr>
                <w:rFonts w:ascii="Times New Roman" w:hAnsi="Times New Roman"/>
                <w:b/>
                <w:sz w:val="18"/>
                <w:szCs w:val="18"/>
              </w:rPr>
              <w:t xml:space="preserve"> ӱредӱзиниҥ </w:t>
            </w:r>
            <w:proofErr w:type="spellStart"/>
            <w:r w:rsidRPr="00BD73FC">
              <w:rPr>
                <w:rFonts w:ascii="Times New Roman" w:hAnsi="Times New Roman"/>
                <w:b/>
                <w:sz w:val="18"/>
                <w:szCs w:val="18"/>
              </w:rPr>
              <w:t>ле</w:t>
            </w:r>
            <w:proofErr w:type="spellEnd"/>
            <w:r w:rsidRPr="00BD73F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D73FC">
              <w:rPr>
                <w:rFonts w:ascii="Times New Roman" w:hAnsi="Times New Roman"/>
                <w:b/>
                <w:sz w:val="18"/>
                <w:szCs w:val="18"/>
              </w:rPr>
              <w:t>билим</w:t>
            </w:r>
            <w:proofErr w:type="spellEnd"/>
            <w:r w:rsidRPr="00BD73FC">
              <w:rPr>
                <w:rFonts w:ascii="Times New Roman" w:hAnsi="Times New Roman"/>
                <w:b/>
                <w:sz w:val="18"/>
                <w:szCs w:val="18"/>
              </w:rPr>
              <w:t xml:space="preserve"> ишчилердиҥ</w:t>
            </w:r>
            <w:r w:rsidRPr="00BD73FC">
              <w:rPr>
                <w:rFonts w:ascii="Times New Roman" w:hAnsi="Times New Roman"/>
                <w:b/>
                <w:sz w:val="18"/>
                <w:szCs w:val="18"/>
              </w:rPr>
              <w:br/>
              <w:t>профессионал биригӱзиниҥ</w:t>
            </w:r>
            <w:r w:rsidRPr="00BD73FC">
              <w:rPr>
                <w:rFonts w:ascii="Times New Roman" w:hAnsi="Times New Roman"/>
                <w:b/>
                <w:sz w:val="18"/>
                <w:szCs w:val="18"/>
              </w:rPr>
              <w:br/>
            </w:r>
            <w:proofErr w:type="spellStart"/>
            <w:r w:rsidRPr="00BD73FC">
              <w:rPr>
                <w:rFonts w:ascii="Times New Roman" w:hAnsi="Times New Roman"/>
                <w:b/>
                <w:sz w:val="18"/>
                <w:szCs w:val="18"/>
              </w:rPr>
              <w:t>Алтайда</w:t>
            </w:r>
            <w:proofErr w:type="spellEnd"/>
            <w:r w:rsidRPr="00BD73F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D73FC">
              <w:rPr>
                <w:rFonts w:ascii="Times New Roman" w:hAnsi="Times New Roman"/>
                <w:b/>
                <w:sz w:val="18"/>
                <w:szCs w:val="18"/>
              </w:rPr>
              <w:t>республикан</w:t>
            </w:r>
            <w:proofErr w:type="spellEnd"/>
            <w:r w:rsidRPr="00BD73FC">
              <w:rPr>
                <w:rFonts w:ascii="Times New Roman" w:hAnsi="Times New Roman"/>
                <w:b/>
                <w:sz w:val="18"/>
                <w:szCs w:val="18"/>
              </w:rPr>
              <w:t xml:space="preserve"> тӧзӧмӧли</w:t>
            </w:r>
          </w:p>
          <w:p w:rsidR="004D31C5" w:rsidRPr="00BD73FC" w:rsidRDefault="004D31C5" w:rsidP="006C38C4">
            <w:pPr>
              <w:ind w:left="45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73FC">
              <w:rPr>
                <w:rFonts w:ascii="Times New Roman" w:hAnsi="Times New Roman"/>
                <w:sz w:val="18"/>
                <w:szCs w:val="18"/>
              </w:rPr>
              <w:t xml:space="preserve">(Ӱредӱниҥ </w:t>
            </w:r>
            <w:proofErr w:type="spellStart"/>
            <w:r w:rsidRPr="00BD73FC">
              <w:rPr>
                <w:rFonts w:ascii="Times New Roman" w:hAnsi="Times New Roman"/>
                <w:sz w:val="18"/>
                <w:szCs w:val="18"/>
              </w:rPr>
              <w:t>текшироссиялык</w:t>
            </w:r>
            <w:proofErr w:type="spellEnd"/>
            <w:r w:rsidRPr="00BD73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BD73FC">
              <w:rPr>
                <w:rFonts w:ascii="Times New Roman" w:hAnsi="Times New Roman"/>
                <w:sz w:val="18"/>
                <w:szCs w:val="18"/>
              </w:rPr>
              <w:t>рофсоюзыныҥ</w:t>
            </w:r>
            <w:r w:rsidRPr="00BD73FC">
              <w:rPr>
                <w:rFonts w:ascii="Times New Roman" w:hAnsi="Times New Roman"/>
                <w:sz w:val="18"/>
                <w:szCs w:val="18"/>
              </w:rPr>
              <w:br/>
            </w:r>
            <w:proofErr w:type="spellStart"/>
            <w:r w:rsidRPr="00BD73FC">
              <w:rPr>
                <w:rFonts w:ascii="Times New Roman" w:hAnsi="Times New Roman"/>
                <w:sz w:val="18"/>
                <w:szCs w:val="18"/>
              </w:rPr>
              <w:t>Алтайда</w:t>
            </w:r>
            <w:proofErr w:type="spellEnd"/>
            <w:r w:rsidRPr="00BD73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D73FC">
              <w:rPr>
                <w:rFonts w:ascii="Times New Roman" w:hAnsi="Times New Roman"/>
                <w:sz w:val="18"/>
                <w:szCs w:val="18"/>
              </w:rPr>
              <w:t>республикан</w:t>
            </w:r>
            <w:proofErr w:type="spellEnd"/>
            <w:r w:rsidRPr="00BD73FC">
              <w:rPr>
                <w:rFonts w:ascii="Times New Roman" w:hAnsi="Times New Roman"/>
                <w:sz w:val="18"/>
                <w:szCs w:val="18"/>
              </w:rPr>
              <w:t xml:space="preserve"> тӧзӧмӧли)</w:t>
            </w:r>
          </w:p>
        </w:tc>
      </w:tr>
    </w:tbl>
    <w:tbl>
      <w:tblPr>
        <w:tblStyle w:val="1"/>
        <w:tblpPr w:leftFromText="180" w:rightFromText="180" w:vertAnchor="text" w:tblpY="1"/>
        <w:tblOverlap w:val="never"/>
        <w:tblW w:w="963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9639"/>
      </w:tblGrid>
      <w:tr w:rsidR="004D31C5" w:rsidRPr="009D7185" w:rsidTr="006C38C4">
        <w:trPr>
          <w:trHeight w:hRule="exact" w:val="704"/>
        </w:trPr>
        <w:tc>
          <w:tcPr>
            <w:tcW w:w="963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D31C5" w:rsidRDefault="004D31C5" w:rsidP="006C38C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4D31C5" w:rsidRPr="009D7185" w:rsidRDefault="004D31C5" w:rsidP="006C38C4">
            <w:pPr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9D7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649006, Республика Алтай, г. </w:t>
            </w:r>
            <w:proofErr w:type="spellStart"/>
            <w:r w:rsidRPr="009D7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Горно-Алтайск,ул</w:t>
            </w:r>
            <w:proofErr w:type="spellEnd"/>
            <w:r w:rsidRPr="009D7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Комсомольская, д.9., а/я 40, тел.: (38822) 2-27-28</w:t>
            </w:r>
            <w:r w:rsidRPr="009D7185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r w:rsidRPr="009D718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mail</w:t>
            </w:r>
            <w:r w:rsidRPr="009D7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hyperlink r:id="rId8" w:history="1">
              <w:r w:rsidRPr="009D7185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proffalt</w:t>
              </w:r>
              <w:r w:rsidRPr="009D7185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@</w:t>
              </w:r>
              <w:r w:rsidRPr="009D7185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9D7185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9D7185"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</w:hyperlink>
          </w:p>
          <w:p w:rsidR="004D31C5" w:rsidRPr="009D7185" w:rsidRDefault="004D31C5" w:rsidP="006C38C4">
            <w:pPr>
              <w:pBdr>
                <w:between w:val="dashSmallGap" w:sz="4" w:space="1" w:color="auto"/>
                <w:bar w:val="dashSmallGap" w:sz="4" w:color="auto"/>
              </w:pBdr>
              <w:ind w:left="-57" w:right="-57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val="en-US"/>
              </w:rPr>
            </w:pPr>
            <w:r w:rsidRPr="009D71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ОКПО 1625283 ОГРН 1020400000323  ИНН/КПП 0411014673/ 041101001</w:t>
            </w:r>
          </w:p>
        </w:tc>
      </w:tr>
    </w:tbl>
    <w:p w:rsidR="004D31C5" w:rsidRDefault="004D31C5" w:rsidP="007662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ПУБЛИЧНЫЙ ОТЧЁТ</w:t>
      </w:r>
      <w:r w:rsidR="00877F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EE11B8" w:rsidRPr="00EE11B8" w:rsidRDefault="00EE11B8" w:rsidP="007662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Итоги 2025 года и задачи на 2026 год</w:t>
      </w:r>
      <w:r w:rsidR="00877F7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EE11B8" w:rsidRPr="00877F75" w:rsidRDefault="00EE11B8" w:rsidP="00A96EA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  <w:r w:rsidR="0087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66241" w:rsidRDefault="00EE11B8" w:rsidP="00C854F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</w:t>
      </w:r>
      <w:r w:rsidR="00DA3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оклад представляет собой анализ работы за 2025 год по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</w:t>
      </w:r>
      <w:r w:rsidR="00DA3CB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</w:t>
      </w:r>
      <w:r w:rsidR="00DA3CB0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766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деятельности Алтайской республиканской организации Общерос</w:t>
      </w:r>
      <w:r w:rsidR="00857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сийского Профсоюза образования и </w:t>
      </w:r>
      <w:r w:rsidR="00766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DA3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год </w:t>
      </w:r>
      <w:r w:rsidR="00766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достижению задач</w:t>
      </w:r>
      <w:r w:rsidR="00DA3CB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поставленных 17 конференцией</w:t>
      </w:r>
      <w:r w:rsidR="00C85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12.12.2024г.</w:t>
      </w:r>
      <w:r w:rsidR="00766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854FC" w:rsidRPr="00877F75" w:rsidRDefault="00877F75" w:rsidP="00C854FC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C854FC" w:rsidRPr="00877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организации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854FC" w:rsidRPr="00C854FC" w:rsidRDefault="00C854FC" w:rsidP="00A64990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54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01 декабря 2025 года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Алтайская республиканская организация объединят </w:t>
      </w:r>
      <w:r w:rsidRPr="00C854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182 первичных профсоюзных организаций, 5593 членов профсоюза.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854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2025 год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организация увеличила численность на </w:t>
      </w:r>
      <w:r w:rsidRPr="00C854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152 человека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 первичных профсоюзных организации.</w:t>
      </w:r>
    </w:p>
    <w:tbl>
      <w:tblPr>
        <w:tblStyle w:val="ab"/>
        <w:tblW w:w="0" w:type="auto"/>
        <w:tblLook w:val="04A0"/>
      </w:tblPr>
      <w:tblGrid>
        <w:gridCol w:w="5495"/>
        <w:gridCol w:w="2410"/>
        <w:gridCol w:w="1666"/>
      </w:tblGrid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Профсоюзная организация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членов профсоюза на 01 декабря 2025 года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Динамика за 2025 год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Кош- Агачская районная организация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902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- 4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Усть-Коксинская районная организация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783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+ 19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Усть- Канская районная организация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695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- 2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Шебалинская районная организация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348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+ 16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Майминская районная организация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269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- 10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Чемальская районная организация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260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+ 5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Улаганская районная организация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203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+ 3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Чойская</w:t>
            </w:r>
            <w:proofErr w:type="spellEnd"/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районная организация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131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+ 18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Турочакская</w:t>
            </w:r>
            <w:proofErr w:type="spellEnd"/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районная организация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- 1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Онгудайская районная организация 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67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- 31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Первичная профсоюзная организация (ППО) студентов и аспирантов ГАГУ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1399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+ 91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ППО Горно-Алтайского педагогического колледжа им. В.А. </w:t>
            </w:r>
            <w:proofErr w:type="spellStart"/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Сластёнина</w:t>
            </w:r>
            <w:proofErr w:type="spellEnd"/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75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- 2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ППО СОШ №12 г. Горно- Алтайска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+ 3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ППО СОШ №8 г. Горно- Алтайска 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+ 1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ППО Коррекционная школа-интернат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ППО Майминского сельхоз техникума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ППО Республиканской гимназии им. В.К. </w:t>
            </w:r>
            <w:proofErr w:type="spellStart"/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Плакаса</w:t>
            </w:r>
            <w:proofErr w:type="spellEnd"/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- 6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ППО Кадетская школа №4 г. Горно- Алтайска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+ 24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ППО Министерство образования и науки РА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+ 14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ППО Детский сад "Ласточка" г. Горно-Алтайск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+ 3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ППО Центр ППМС 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+ 2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ППО Колледж физической культуры и спорта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- 5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ППО Детский сад №11 "Колокольчик" г. Горно-Алтайск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-1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ППО </w:t>
            </w:r>
            <w:proofErr w:type="spellStart"/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ИПКиППРО</w:t>
            </w:r>
            <w:proofErr w:type="spellEnd"/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+ 8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ППО Станция туристов г. Горно-Алтайска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- 1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ППО Аппарата Рескома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+ 3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ППО Вечерняя школа при ИК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- 1</w:t>
            </w:r>
          </w:p>
        </w:tc>
      </w:tr>
      <w:tr w:rsidR="00C854FC" w:rsidRPr="00C854FC" w:rsidTr="00C854FC">
        <w:tc>
          <w:tcPr>
            <w:tcW w:w="5495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ППО РКЛ</w:t>
            </w:r>
          </w:p>
        </w:tc>
        <w:tc>
          <w:tcPr>
            <w:tcW w:w="2410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666" w:type="dxa"/>
          </w:tcPr>
          <w:p w:rsidR="00C854FC" w:rsidRPr="00C854FC" w:rsidRDefault="00C854FC" w:rsidP="006C38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4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+ 2</w:t>
            </w:r>
          </w:p>
        </w:tc>
      </w:tr>
    </w:tbl>
    <w:p w:rsidR="00C854FC" w:rsidRPr="00CC5A7B" w:rsidRDefault="00C854FC" w:rsidP="00CC5A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на 2026 год. </w:t>
      </w:r>
      <w:r w:rsidR="00CC5A7B" w:rsidRPr="00CC5A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эффективность практических мер по сохранению и увеличению численности профсоюзных организаций, созданию новых профсоюзных организаций.</w:t>
      </w:r>
    </w:p>
    <w:p w:rsidR="00877F75" w:rsidRPr="00877F75" w:rsidRDefault="00877F75" w:rsidP="00877F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877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Совершенствованию структуры  заработной платы работников сферы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E11B8" w:rsidRPr="00877F75" w:rsidRDefault="00EE11B8" w:rsidP="00877F7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75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 ознам</w:t>
      </w:r>
      <w:r w:rsidR="00DA3CB0" w:rsidRPr="0087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еновался рядом важных шагов по совершенствованию структуры </w:t>
      </w:r>
      <w:r w:rsidRPr="0087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заработной пла</w:t>
      </w:r>
      <w:r w:rsidR="00877F75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работников сферы образования:</w:t>
      </w:r>
    </w:p>
    <w:p w:rsidR="00DA3CB0" w:rsidRDefault="00877F75" w:rsidP="00CC5A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EE11B8" w:rsidRPr="00DA3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МРОТ:</w:t>
      </w:r>
      <w:r w:rsidR="00EE11B8" w:rsidRPr="00DA3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января 2025 года минимальный размер оплаты труда (МРОТ) установлен на уровне 31 416 рублей, включая районный коэффициент в размере 8 976 рублей. </w:t>
      </w:r>
    </w:p>
    <w:p w:rsidR="00EE11B8" w:rsidRPr="00DA3CB0" w:rsidRDefault="00877F75" w:rsidP="00CC5A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EE11B8" w:rsidRPr="00DA3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Рост среднемесячной заработной платы:</w:t>
      </w:r>
      <w:r w:rsidR="00EE11B8" w:rsidRPr="00DA3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Среднемесячная заработная плата наёмных работников в организациях, у индивидуальных предпринимателей и физических лиц по Республике Алтай на 2025 год составила 56 129,7 рублей, продемонстрировав темп роста 108,1% по сравнению с 2024 годом.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Целевые показатели уровней заработной платы по всем категориям педагогических работников за первое полугодие выполнены.</w:t>
      </w:r>
    </w:p>
    <w:p w:rsidR="00EE11B8" w:rsidRPr="00EE11B8" w:rsidRDefault="00877F75" w:rsidP="00CC5A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EE11B8"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Увеличение окладов:</w:t>
      </w:r>
    </w:p>
    <w:p w:rsidR="00EE11B8" w:rsidRPr="00EE11B8" w:rsidRDefault="00EE11B8" w:rsidP="00CC5A7B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2025 года оклады (должностные оклады) увеличены на 15%.</w:t>
      </w:r>
    </w:p>
    <w:p w:rsidR="00EE11B8" w:rsidRPr="00EE11B8" w:rsidRDefault="00EE11B8" w:rsidP="00CC5A7B">
      <w:pPr>
        <w:numPr>
          <w:ilvl w:val="1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октября 2025 года проведена индексация окладов (должностных окладов) на 7,6%.</w:t>
      </w:r>
    </w:p>
    <w:p w:rsidR="00EE11B8" w:rsidRPr="00EE11B8" w:rsidRDefault="00877F75" w:rsidP="00CC5A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EE11B8"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Проработка вопроса оклада рабочего 1 разряда:</w:t>
      </w:r>
      <w:r w:rsidR="00EE11B8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>утся переговоры между профсоюзами республики и Правительством региона об</w:t>
      </w:r>
      <w:r w:rsidR="00EE11B8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E11B8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оклада рабочего 1 разряда в размере 60% от МРОТ, что составит 13 464 рубля. Текущий оклад рабочего 1 разряда составляет 5 416 рублей, что свидетельствует о значительном потенциале роста.</w:t>
      </w:r>
    </w:p>
    <w:p w:rsidR="00EE11B8" w:rsidRPr="00EE11B8" w:rsidRDefault="00877F75" w:rsidP="00CC5A7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E11B8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С 1 ноября 2025 года для учителей государственных общеобразовательных организаций, а с 1 января 2026 года – для учителей муниципальных общеобразовательных организаций, вводятся новые подходы в оплате труда. Эти изменения, закрепленные Постановлением Правительства Республики Алтай №299 от 11.11.2025 г., являются первым этапом масштабного реформирования системы оплаты труда педагогических работников.</w:t>
      </w:r>
    </w:p>
    <w:p w:rsidR="00EE11B8" w:rsidRPr="00EE11B8" w:rsidRDefault="00EE11B8" w:rsidP="00877F7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принципы новых подходов</w:t>
      </w:r>
      <w:r w:rsidR="006C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оплате труда учителей</w:t>
      </w: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E11B8" w:rsidRPr="00EE11B8" w:rsidRDefault="00EE11B8" w:rsidP="00CC5A7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реформирования: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задача – увеличение доли тарифной (базовой) части в структуре заработной платы.</w:t>
      </w:r>
    </w:p>
    <w:p w:rsidR="00EE11B8" w:rsidRPr="00EE11B8" w:rsidRDefault="00EE11B8" w:rsidP="00CC5A7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Привязка к МРОТ: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педагогической услуги рассчитывается с применением коэффициента соотношения к МРОТ (МРОТ * 0,7). Это обеспечивает автоматический рост стоимости 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услуги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увеличении МРОТ.</w:t>
      </w:r>
    </w:p>
    <w:p w:rsidR="00EE11B8" w:rsidRPr="00EE11B8" w:rsidRDefault="00EE11B8" w:rsidP="00CC5A7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Уход от доплаты до МРОТ: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увеличения тарифной части достигается практически полное исключение необходимости доведения заработной платы до минимального размера оплаты труда.</w:t>
      </w:r>
    </w:p>
    <w:p w:rsidR="00EE11B8" w:rsidRDefault="00EE11B8" w:rsidP="00CC5A7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Справедливое распределение средств: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Финансирование, ранее направлявшееся на ежеквартальное премирование для достижения средней зарплаты по экономике, теперь частично включается в базовую часть. Это способствует более равномерному распределению средств среди всех учителей в течение года.</w:t>
      </w:r>
    </w:p>
    <w:p w:rsidR="006C38C4" w:rsidRPr="00C210A5" w:rsidRDefault="006C38C4" w:rsidP="006C38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Новые возможности для стимулирования:</w:t>
      </w:r>
      <w:r w:rsidRPr="00C2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Введены выплаты за виды деятельности, которые ранее не регулировались на уровне всех школ (например, руководство службой примирения, школьным спортивным клубом, наставничество, работа с обучающимися с ОВЗ в условиях инклюзии).</w:t>
      </w:r>
    </w:p>
    <w:p w:rsidR="006C38C4" w:rsidRPr="00C210A5" w:rsidRDefault="006C38C4" w:rsidP="006C38C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Мотивация к повышению квалификации:</w:t>
      </w:r>
      <w:r w:rsidRPr="00C21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Коэффициенты заменены выплатами стимулирующего характера с четкими размерами:</w:t>
      </w:r>
    </w:p>
    <w:p w:rsidR="006C38C4" w:rsidRPr="00C210A5" w:rsidRDefault="006C38C4" w:rsidP="006C38C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высшую квалификационную категорию (ВКК) – 7000 руб.</w:t>
      </w:r>
    </w:p>
    <w:p w:rsidR="006C38C4" w:rsidRPr="00C210A5" w:rsidRDefault="006C38C4" w:rsidP="006C38C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0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за первую квалификационную категорию (1КК) – 5000 руб.</w:t>
      </w:r>
    </w:p>
    <w:p w:rsidR="006C38C4" w:rsidRPr="006C38C4" w:rsidRDefault="006C38C4" w:rsidP="006C38C4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10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Надбавка "педагог методист" и "педагог-наставник" – 10000 руб.</w:t>
      </w:r>
    </w:p>
    <w:p w:rsidR="00EE11B8" w:rsidRPr="00877F75" w:rsidRDefault="00877F75" w:rsidP="00A96E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87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EE11B8" w:rsidRPr="00877F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овые меры поддержки педагогических работников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E11B8" w:rsidRPr="00EE11B8" w:rsidRDefault="00EE11B8" w:rsidP="006C38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 году были реализованы и запланированы новые меры социальной поддержки, направленные на повышение привлекательности педагогической профессии</w:t>
      </w:r>
      <w:r w:rsidR="0014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улучшение условий труда:</w:t>
      </w:r>
    </w:p>
    <w:p w:rsidR="00EE11B8" w:rsidRPr="00EE11B8" w:rsidRDefault="00EE11B8" w:rsidP="006C38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Расширение мер социальной поддержки: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Компенсация за отопление, освещение и оплату жилого помещения теперь распространяется на советников директора по воспитанию и взаимодействию с детскими общественными объединениями, проживающих и работающих в сельской местности.</w:t>
      </w:r>
    </w:p>
    <w:p w:rsidR="00EE11B8" w:rsidRPr="00EE11B8" w:rsidRDefault="00EE11B8" w:rsidP="006C38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Единовременная выплата молодым специалистам: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2026 года вводится единовременная выплата для 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учителей, впервые трудоустроившихся в государственную или муниципальную общеобразовательную организацию Республики Алтай. Размер выплаты составит от </w:t>
      </w:r>
      <w:r w:rsidR="00A96EA7">
        <w:rPr>
          <w:rFonts w:ascii="Times New Roman" w:eastAsia="Times New Roman" w:hAnsi="Times New Roman" w:cs="Times New Roman"/>
          <w:sz w:val="24"/>
          <w:szCs w:val="24"/>
          <w:lang w:eastAsia="ru-RU"/>
        </w:rPr>
        <w:t>300 до 4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00 тысяч рублей, что призвано стимулировать приток молодых кадров в школы.</w:t>
      </w:r>
    </w:p>
    <w:p w:rsidR="00EE11B8" w:rsidRPr="00EE11B8" w:rsidRDefault="00EE11B8" w:rsidP="006C38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 новой государственной награды: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Учреждена медаль "За доблестный труд в Республике Алтай" – новая государственная награда, призванная отметить заслуги работников различных сфер, включая педагогическую.</w:t>
      </w:r>
    </w:p>
    <w:p w:rsidR="00EE11B8" w:rsidRPr="00EE11B8" w:rsidRDefault="00EE11B8" w:rsidP="006C38C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Региональной комиссии: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защиты профессиональной чести и достоинства педагогических работников создана Региональная комиссия, что свидетельствует о повышенном внимании к вопросам правовой и этической защиты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11B8" w:rsidRPr="00EE11B8" w:rsidRDefault="00EE11B8" w:rsidP="00EE1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2026 год</w:t>
      </w:r>
      <w:r w:rsidR="006C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E11B8" w:rsidRPr="00EE11B8" w:rsidRDefault="00EE11B8" w:rsidP="006C38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Добиваться увеличения размера оклада (должностного оклада):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целью является доведение размера оклада (должностного оклада) до уровня не ниже МРОТ. Это позволит обеспечить базовый уровень заработной платы, соответствующий минимальным государственным стандартам.</w:t>
      </w:r>
    </w:p>
    <w:p w:rsidR="00EE11B8" w:rsidRPr="00EE11B8" w:rsidRDefault="00EE11B8" w:rsidP="006C38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Мониторинг и контроль: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постоянный мониторинг за применением новых подходов в оплате труда, контролировать соблюдение законодательства и защищать права педагогических работников.</w:t>
      </w:r>
    </w:p>
    <w:p w:rsidR="00EE11B8" w:rsidRPr="00EE11B8" w:rsidRDefault="00EE11B8" w:rsidP="006C38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мер поддержки: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Изучать и предлагать новые меры социальной и материальной поддержки для педагогических работников, учитывая их потребности и специфику работы.</w:t>
      </w:r>
    </w:p>
    <w:p w:rsidR="00EE11B8" w:rsidRPr="00EE11B8" w:rsidRDefault="00EE11B8" w:rsidP="006C38C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Укрепление социального партнерства: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конструктивное взаимодействие с органами государственной власти и местного самоуправления, работодателями для решения актуальных вопросов в сфере образования.</w:t>
      </w:r>
    </w:p>
    <w:p w:rsidR="00877F75" w:rsidRDefault="00877F75" w:rsidP="00877F75">
      <w:pPr>
        <w:pStyle w:val="a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7F75" w:rsidRPr="00877F75" w:rsidRDefault="00877F75" w:rsidP="00877F75">
      <w:pPr>
        <w:pStyle w:val="a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Инициативы, направленные на поощрение и поддержку педагогов.</w:t>
      </w:r>
    </w:p>
    <w:p w:rsidR="001437F7" w:rsidRPr="00877F75" w:rsidRDefault="001437F7" w:rsidP="00877F7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 году Республиканский Комитет реализовал ряд значимых инициатив, направленных на </w:t>
      </w:r>
      <w:r w:rsidR="006C38C4" w:rsidRPr="00877F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и поддержку педагогов.</w:t>
      </w:r>
    </w:p>
    <w:p w:rsidR="001437F7" w:rsidRPr="00EE11B8" w:rsidRDefault="00A96EA7" w:rsidP="00224A27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Увеличено ф</w:t>
      </w:r>
      <w:r w:rsidR="001437F7"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инансовое стимулирование победителей и призёров профессиональных конкурсов:</w:t>
      </w:r>
    </w:p>
    <w:p w:rsidR="001437F7" w:rsidRPr="00EE11B8" w:rsidRDefault="001437F7" w:rsidP="00224A27">
      <w:pPr>
        <w:tabs>
          <w:tab w:val="num" w:pos="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республиканской недели педагогического мастерства были премированы лауреаты, призёры и победители. Денежная премия Республиканского Комитета составила:</w:t>
      </w:r>
    </w:p>
    <w:p w:rsidR="001437F7" w:rsidRDefault="001437F7" w:rsidP="00224A27">
      <w:pPr>
        <w:numPr>
          <w:ilvl w:val="2"/>
          <w:numId w:val="8"/>
        </w:numPr>
        <w:tabs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Победители: 16 000 рублей.</w:t>
      </w:r>
    </w:p>
    <w:p w:rsidR="006D4007" w:rsidRPr="00EE11B8" w:rsidRDefault="006D4007" w:rsidP="00224A27">
      <w:pPr>
        <w:numPr>
          <w:ilvl w:val="2"/>
          <w:numId w:val="8"/>
        </w:numPr>
        <w:tabs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профессиональных конкурсов "Учитель года Республики Алтай" и "Воспитатель года Республики Алтай" получили ценный приз – путёвки на тренинг-лагерь Общероссийского Профсоюза образования "Мастерская успеха",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37F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Краснодарск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143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437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7F7" w:rsidRPr="00EE11B8" w:rsidRDefault="001437F7" w:rsidP="00224A27">
      <w:pPr>
        <w:numPr>
          <w:ilvl w:val="2"/>
          <w:numId w:val="8"/>
        </w:numPr>
        <w:tabs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Призёры за 2 место: 13 000 рублей.</w:t>
      </w:r>
    </w:p>
    <w:p w:rsidR="001437F7" w:rsidRPr="00EE11B8" w:rsidRDefault="001437F7" w:rsidP="00224A27">
      <w:pPr>
        <w:numPr>
          <w:ilvl w:val="2"/>
          <w:numId w:val="8"/>
        </w:numPr>
        <w:tabs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Призёры за 3 место: 11 000 рублей.</w:t>
      </w:r>
    </w:p>
    <w:p w:rsidR="006C38C4" w:rsidRDefault="001437F7" w:rsidP="00224A27">
      <w:pPr>
        <w:numPr>
          <w:ilvl w:val="2"/>
          <w:numId w:val="8"/>
        </w:numPr>
        <w:tabs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Лауреаты: 5 000 рублей.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437F7" w:rsidRPr="00EE11B8" w:rsidRDefault="001437F7" w:rsidP="006C38C4">
      <w:pPr>
        <w:tabs>
          <w:tab w:val="num" w:pos="216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подход позволил отметить заслуги педагогов и мотивировать их к дальнейшему профессиональному росту.</w:t>
      </w:r>
    </w:p>
    <w:p w:rsidR="001437F7" w:rsidRPr="00EE11B8" w:rsidRDefault="001437F7" w:rsidP="00224A27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7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Расширение географии участия во всероссийских мероприятиях:</w:t>
      </w:r>
    </w:p>
    <w:p w:rsidR="001437F7" w:rsidRPr="00EE11B8" w:rsidRDefault="00A96EA7" w:rsidP="00224A27">
      <w:pPr>
        <w:tabs>
          <w:tab w:val="num" w:pos="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Впервые  приняли участие в конкурсе "Арктур". </w:t>
      </w:r>
      <w:r w:rsidR="006C38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 представителя участвовали </w:t>
      </w:r>
      <w:r w:rsidR="001437F7"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 Всероссийск</w:t>
      </w:r>
      <w:r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1437F7"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форум</w:t>
      </w:r>
      <w:r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1437F7"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вопросам дополнительного образования и финал</w:t>
      </w:r>
      <w:r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1437F7"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Всероссийского профессионального конкурса "Арктур" (г. Уфа):</w:t>
      </w:r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стали </w:t>
      </w:r>
      <w:proofErr w:type="spellStart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Елжан</w:t>
      </w:r>
      <w:proofErr w:type="spellEnd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Имамагзамов</w:t>
      </w:r>
      <w:proofErr w:type="spellEnd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(Кош-Агачский ЦДТ), </w:t>
      </w:r>
      <w:proofErr w:type="spellStart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Эккелей</w:t>
      </w:r>
      <w:proofErr w:type="spellEnd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Маташева</w:t>
      </w:r>
      <w:proofErr w:type="spellEnd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Саадак Иртаков (Усть-Канский ЦДТ).</w:t>
      </w:r>
    </w:p>
    <w:p w:rsidR="001437F7" w:rsidRPr="00EE11B8" w:rsidRDefault="00A96EA7" w:rsidP="00224A27">
      <w:pPr>
        <w:tabs>
          <w:tab w:val="num" w:pos="0"/>
          <w:tab w:val="num" w:pos="216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Впервые приняли участие во </w:t>
      </w:r>
      <w:r w:rsidR="001437F7"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Всероссийск</w:t>
      </w:r>
      <w:r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1437F7"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фестивал</w:t>
      </w:r>
      <w:r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1437F7"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региональных дошкольных клубов "Орбита профессионалов" (г. Санкт-Петербург):</w:t>
      </w:r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фестивале приняли участие </w:t>
      </w:r>
      <w:proofErr w:type="spellStart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Альмира</w:t>
      </w:r>
      <w:proofErr w:type="spellEnd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Саканова</w:t>
      </w:r>
      <w:proofErr w:type="spellEnd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Арина </w:t>
      </w:r>
      <w:proofErr w:type="spellStart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Нанкашева</w:t>
      </w:r>
      <w:proofErr w:type="spellEnd"/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(Кош-Агач).</w:t>
      </w:r>
    </w:p>
    <w:p w:rsidR="001437F7" w:rsidRPr="00EE11B8" w:rsidRDefault="006D4007" w:rsidP="00224A27">
      <w:pPr>
        <w:tabs>
          <w:tab w:val="num" w:pos="0"/>
          <w:tab w:val="num" w:pos="216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A96EA7"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1437F7"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</w:t>
      </w:r>
      <w:r w:rsidR="00A96EA7"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1437F7" w:rsidRPr="006D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педагогического мастерства "Центра знаний "Машук" по теме: "Современные тренды и подходы в преподавании учебных дисциплин" для педагогов СПО:</w:t>
      </w:r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Участником стала Иванова Наталья (ГАПК).</w:t>
      </w:r>
    </w:p>
    <w:p w:rsidR="001437F7" w:rsidRPr="00EE11B8" w:rsidRDefault="001437F7" w:rsidP="00224A27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 новых форм поощрения:</w:t>
      </w:r>
    </w:p>
    <w:p w:rsidR="001437F7" w:rsidRPr="00EE11B8" w:rsidRDefault="001437F7" w:rsidP="00224A27">
      <w:pPr>
        <w:numPr>
          <w:ilvl w:val="1"/>
          <w:numId w:val="8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рамках республиканского творческого фестиваля "Учительская весна" был учреждён специальный приз 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Рескома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профсоюза "Виват таланты". Эта инициатива направлена на выявление и поддержку творчески одарённых педагогов, способствуя развитию их талантов и обогащению педагогической практики.</w:t>
      </w:r>
    </w:p>
    <w:p w:rsidR="001437F7" w:rsidRPr="00EE11B8" w:rsidRDefault="001437F7" w:rsidP="00224A27">
      <w:pPr>
        <w:numPr>
          <w:ilvl w:val="0"/>
          <w:numId w:val="8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Поддержка наставничества:</w:t>
      </w:r>
    </w:p>
    <w:p w:rsidR="001437F7" w:rsidRPr="00EE11B8" w:rsidRDefault="001437F7" w:rsidP="00224A27">
      <w:pPr>
        <w:numPr>
          <w:ilvl w:val="1"/>
          <w:numId w:val="8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 Комитет оказал поддержку региональному этапу Всероссийской психолого-педагогической олимпиады Ушинского. В знак признания заслуг педагогов-наставников, подготовивших участников олимпиады, были вручены денежные сертификаты на сумму 4 000 рублей четырём педагогам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наставникам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7F7" w:rsidRPr="00EE11B8" w:rsidRDefault="001437F7" w:rsidP="006C3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2026 год</w:t>
      </w:r>
      <w:r w:rsidR="006C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437F7" w:rsidRPr="006D4007" w:rsidRDefault="001437F7" w:rsidP="00224A2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успешный опыт 2025 года, Республиканский Комитет Профсоюза образования ставит перед собой задач</w:t>
      </w:r>
      <w:r w:rsidR="006D400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2026 год: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224A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родолжать поддерживать профессиональное конкурсное движение в регионе.</w:t>
      </w:r>
      <w:r w:rsidRPr="006D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включает в себя:</w:t>
      </w:r>
      <w:r w:rsidR="006D4007" w:rsidRPr="006D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40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спектра профессиональных конкурсов и олимпиад, в которых могут участвовать педагоги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члены профсоюза</w:t>
      </w:r>
      <w:r w:rsidRPr="006D40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3442" w:rsidRPr="00923442" w:rsidRDefault="00923442" w:rsidP="00224A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4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Поддержка молодых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234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специалистов</w:t>
      </w:r>
      <w:r w:rsidR="00A64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96EA7" w:rsidRPr="00923442" w:rsidRDefault="00A96EA7" w:rsidP="0092344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4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Алтай ведется работа по привлечению и поддержке молодых специалистов в сфере образования.</w:t>
      </w:r>
      <w:r w:rsidR="00923442" w:rsidRPr="0092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34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уделяется созданию благоприятных условий для их профессионального роста и интеграции в педагогическое сообщество.</w:t>
      </w:r>
    </w:p>
    <w:p w:rsidR="00A96EA7" w:rsidRPr="00EE11B8" w:rsidRDefault="00A96EA7" w:rsidP="00A96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Финансовая поддержка и стимулирование:</w:t>
      </w:r>
    </w:p>
    <w:p w:rsidR="00A96EA7" w:rsidRPr="00EE11B8" w:rsidRDefault="00A96EA7" w:rsidP="006C38C4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Единовременная выплата молодым специалистам: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2026 года вводится значительная мера поддержки – единовременная выплата учителям</w:t>
      </w:r>
      <w:r w:rsidR="006D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35 лет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впервые трудоустроившимся в государственные или муниципальные общеобразовательные организации Республики Алтай. Размер выплаты составит от 300 до 400 тысяч рублей. Эта инициатива призвана повысить привлекательность профессии учителя и помочь молодым специалистам в начале их карьерного пути.</w:t>
      </w:r>
    </w:p>
    <w:p w:rsidR="00A96EA7" w:rsidRPr="00EE11B8" w:rsidRDefault="00A96EA7" w:rsidP="00A96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Развитие лидерских качеств и профессиональных компетенций:</w:t>
      </w:r>
    </w:p>
    <w:p w:rsidR="00A96EA7" w:rsidRPr="00EE11B8" w:rsidRDefault="00A96EA7" w:rsidP="006C38C4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Республиканский </w:t>
      </w:r>
      <w:r w:rsidR="006C38C4" w:rsidRPr="006C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профсоюзный </w:t>
      </w:r>
      <w:r w:rsidRPr="006C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"Молодой профсоюзный лидер":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и успешное проведение данного конкурса стало важным шагом в выявлении и поддержке активных молодых педагогов, готовых брать на себя ответственность и развивать профсоюзное движение. Победителями конкурса стали:</w:t>
      </w:r>
    </w:p>
    <w:p w:rsidR="00A96EA7" w:rsidRPr="00EE11B8" w:rsidRDefault="00A96EA7" w:rsidP="006C38C4">
      <w:pPr>
        <w:numPr>
          <w:ilvl w:val="1"/>
          <w:numId w:val="12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место: Ирина Суркова (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Чойская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СОШ)</w:t>
      </w:r>
    </w:p>
    <w:p w:rsidR="00A96EA7" w:rsidRPr="00EE11B8" w:rsidRDefault="00A96EA7" w:rsidP="006C38C4">
      <w:pPr>
        <w:numPr>
          <w:ilvl w:val="1"/>
          <w:numId w:val="12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место: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Абдурманова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Айман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(Кош-Агачский ЦДТ)</w:t>
      </w:r>
    </w:p>
    <w:p w:rsidR="00A96EA7" w:rsidRPr="00EE11B8" w:rsidRDefault="00A96EA7" w:rsidP="006C38C4">
      <w:pPr>
        <w:numPr>
          <w:ilvl w:val="1"/>
          <w:numId w:val="12"/>
        </w:numPr>
        <w:tabs>
          <w:tab w:val="clear" w:pos="144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место: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Ходачинская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Валерия (СОШ №8 г. Горно-Алтайск)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педагоги продемонстрировали высокий уровень лидерских качеств и понимание роли профсоюза в защите прав и интересов работников образования.</w:t>
      </w:r>
    </w:p>
    <w:p w:rsidR="00A96EA7" w:rsidRPr="00EE11B8" w:rsidRDefault="00A96EA7" w:rsidP="006C38C4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во Всероссийских и Межрегиональных образовательных площадках: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вовлечение молодых педагогов в федеральные и региональные мероприятия способствует обмену опытом, повышению квалификации и расширению профессиональных горизонтов.</w:t>
      </w:r>
    </w:p>
    <w:p w:rsidR="00A96EA7" w:rsidRPr="00EE11B8" w:rsidRDefault="00A96EA7" w:rsidP="006C38C4">
      <w:pPr>
        <w:numPr>
          <w:ilvl w:val="1"/>
          <w:numId w:val="12"/>
        </w:numPr>
        <w:tabs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Всероссийская педагогическая школа молодых педагогов (г. Москва):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стали Ирина Суркова (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Чойская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СОШ),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Абдурманова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Айман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(Кош-Агачский ЦДТ),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Ходачинская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Валерия (СОШ №8 г. Горно-Алтайск). Это позволило им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познакомиться с передовыми педагогическими практиками и тенденциями развития образования на федеральном уровне.</w:t>
      </w:r>
    </w:p>
    <w:p w:rsidR="00A96EA7" w:rsidRPr="00EE11B8" w:rsidRDefault="00A96EA7" w:rsidP="006C38C4">
      <w:pPr>
        <w:numPr>
          <w:ilvl w:val="1"/>
          <w:numId w:val="12"/>
        </w:numPr>
        <w:tabs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Межрегиональный форум молодых педагогов "Таир-2025" (Республика Марий-Эл):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стали Долгова Жанна (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Паспаульская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СОШ) и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Бегенова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Баянгуль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(Кош-Агачская СОШ им. Тюковой). Форум предоставил возможность для диалога с коллегами из других регионов и обсуждения актуальных проблем.</w:t>
      </w:r>
    </w:p>
    <w:p w:rsidR="00224A27" w:rsidRDefault="00A96EA7" w:rsidP="006C38C4">
      <w:pPr>
        <w:numPr>
          <w:ilvl w:val="1"/>
          <w:numId w:val="12"/>
        </w:numPr>
        <w:tabs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Всероссийский форум учителей русского языка и литературы "Мой друг, Отчизне посвятим души прекрасные</w:t>
      </w:r>
      <w:r w:rsidR="00224A27" w:rsidRPr="006C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3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порывы"</w:t>
      </w:r>
      <w:r w:rsidRPr="00224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 Псков): Участником стала Сергеева Анастасия (Кадетская школа №4 г. Горно-Алтайск). </w:t>
      </w:r>
    </w:p>
    <w:p w:rsidR="00A96EA7" w:rsidRPr="00224A27" w:rsidRDefault="00A96EA7" w:rsidP="006C38C4">
      <w:p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A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Создание традиций и укрепление профессионального сообщества:</w:t>
      </w:r>
    </w:p>
    <w:p w:rsidR="00A96EA7" w:rsidRPr="00EE11B8" w:rsidRDefault="00A96EA7" w:rsidP="006C38C4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Возрождение традиции торжественного приема в профессию: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Восстановление этой важной традиции подчеркивает значимость профессии учителя и создает ощущение принадлежности к профессиональному сообществу с самого начала карьеры. В рамках этой инициативы подарки получили 63 молодых педагога, что стало приятным и мотивирующим началом их профессионального пути.</w:t>
      </w:r>
    </w:p>
    <w:p w:rsidR="00A96EA7" w:rsidRPr="00EE11B8" w:rsidRDefault="00A96EA7" w:rsidP="006C38C4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Межрегиональный чемпионат молодых педагогов: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данного мероприятия, поддержанного грантом Главы Республики Алтай и совместно с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ИПКиППРО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РА, стало площадкой для демонстрации профессиональных навыков, творческого потенциала и командной работы. Участие 18 команд и 70 человек свидетельствует о высоком интересе к подобным форматам развития.</w:t>
      </w:r>
    </w:p>
    <w:p w:rsidR="00A96EA7" w:rsidRPr="00EE11B8" w:rsidRDefault="00A96EA7" w:rsidP="006C38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2026 год</w:t>
      </w:r>
      <w:r w:rsidR="006C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96EA7" w:rsidRPr="00EE11B8" w:rsidRDefault="00A96EA7" w:rsidP="0092344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дальнейшего укрепления позиций молодых педагогов в профсоюзе и обеспечения их профессионального роста, на 2026 год поставлены следующие задачи:</w:t>
      </w:r>
    </w:p>
    <w:p w:rsidR="00A96EA7" w:rsidRPr="00EE11B8" w:rsidRDefault="00A96EA7" w:rsidP="00923442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Школы Молодого Педагога: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специализированной образовательной программы, направленной на развитие ключевых компетенций, адаптацию к профессиональной среде и формирование понимания роли профсоюза.</w:t>
      </w:r>
    </w:p>
    <w:p w:rsidR="00A96EA7" w:rsidRPr="00EE11B8" w:rsidRDefault="00A96EA7" w:rsidP="00923442">
      <w:pPr>
        <w:numPr>
          <w:ilvl w:val="0"/>
          <w:numId w:val="14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выборного собрания Регионального совета молодых педагогов и активизация его работы: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активного и действенного органа, представляющего интересы молодых педагогов, способного инициировать и реализовывать проекты, направленные на их поддержку и развитие.</w:t>
      </w:r>
    </w:p>
    <w:p w:rsidR="00923442" w:rsidRPr="00923442" w:rsidRDefault="00923442" w:rsidP="00923442">
      <w:pPr>
        <w:pStyle w:val="ac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4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"Профсоюз – территория здоровья". </w:t>
      </w:r>
    </w:p>
    <w:p w:rsidR="00923442" w:rsidRDefault="001437F7" w:rsidP="0092344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 стал знаковым для реализации программы "Профсоюз – территория здоровья". </w:t>
      </w:r>
    </w:p>
    <w:p w:rsidR="001437F7" w:rsidRPr="00923442" w:rsidRDefault="001437F7" w:rsidP="0092344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программы является создание условий для сохранения и укрепления здоровья членов профсоюза, профилактика заболеваний и формирование культуры здорового образа жизни. В отчетном периоде были достигнуты значительные успехи в различных направлениях, охватывающих как физическое, так и </w:t>
      </w:r>
      <w:proofErr w:type="spellStart"/>
      <w:r w:rsidRPr="0092344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психоэмоциональное</w:t>
      </w:r>
      <w:proofErr w:type="spellEnd"/>
      <w:r w:rsidRPr="00923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благополучие работников.</w:t>
      </w:r>
    </w:p>
    <w:p w:rsidR="001437F7" w:rsidRPr="00EE11B8" w:rsidRDefault="001437F7" w:rsidP="006C38C4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деятельности и достигнутые результаты в 2025 году:</w:t>
      </w:r>
    </w:p>
    <w:p w:rsidR="001437F7" w:rsidRPr="00EE11B8" w:rsidRDefault="001437F7" w:rsidP="00087C99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Акция "</w:t>
      </w:r>
      <w:proofErr w:type="spellStart"/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PROгимнастика</w:t>
      </w:r>
      <w:proofErr w:type="spellEnd"/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": Вовлечение в ежедневные занятия производственной гимнастикой.</w:t>
      </w:r>
    </w:p>
    <w:p w:rsidR="001437F7" w:rsidRPr="00EE11B8" w:rsidRDefault="001437F7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Стимулирование регулярных занятий производственной гимнастикой среди работников для улучшения их физического состояния и профилактики профессиональных заболеваний.</w:t>
      </w:r>
    </w:p>
    <w:p w:rsidR="001437F7" w:rsidRPr="005806AE" w:rsidRDefault="001437F7" w:rsidP="00923442">
      <w:pPr>
        <w:tabs>
          <w:tab w:val="num" w:pos="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0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58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образовательных организаций приняли участие, </w:t>
      </w:r>
      <w:r w:rsidRPr="0058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вовлекая работников в ежедневные оздоровительные практики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7F7" w:rsidRPr="00EE11B8" w:rsidRDefault="001437F7" w:rsidP="00923442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"Дачный съезд": Семинар по </w:t>
      </w:r>
      <w:proofErr w:type="spellStart"/>
      <w:r w:rsidRPr="00580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здоровьесбережению</w:t>
      </w:r>
      <w:proofErr w:type="spellEnd"/>
      <w:r w:rsidRPr="005806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председателей профсоюзных организаций.</w:t>
      </w:r>
    </w:p>
    <w:p w:rsidR="001437F7" w:rsidRPr="00EE11B8" w:rsidRDefault="001437F7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компетенций председателей профсоюзных организаций в области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обмен опытом и разработка стратегий по внедрению оздоровительных программ на местах.</w:t>
      </w:r>
    </w:p>
    <w:p w:rsidR="001437F7" w:rsidRPr="00EE11B8" w:rsidRDefault="001437F7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мероприятии приняли участие </w:t>
      </w:r>
      <w:r w:rsidRPr="006C38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 председателей профсоюзных организаций</w:t>
      </w:r>
      <w:r w:rsidRP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 способствовал формированию единого подхода к вопросам здоровья и повышению их роли в организации оздоровительной работы.</w:t>
      </w:r>
    </w:p>
    <w:p w:rsidR="001437F7" w:rsidRPr="00EE11B8" w:rsidRDefault="001437F7" w:rsidP="00923442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Цикл оздоровительных занятий "Йога для педагога".</w:t>
      </w:r>
    </w:p>
    <w:p w:rsidR="001437F7" w:rsidRPr="00EE11B8" w:rsidRDefault="001437F7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Снижение уровня стресса, профилактика эмоционального выгорания и улучшение общего самочувствия педагогических работников через занятия йогой.</w:t>
      </w:r>
    </w:p>
    <w:p w:rsidR="001437F7" w:rsidRPr="00EE11B8" w:rsidRDefault="001437F7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</w:t>
      </w:r>
      <w:r w:rsidR="006C38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C38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руководством сертифицированного тренера. Данный формат занятий получил положительные отзывы и продемонстрировал свою эффективность в поддержании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психоэмоционального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баланса педагогов.</w:t>
      </w:r>
    </w:p>
    <w:p w:rsidR="001437F7" w:rsidRPr="00EE11B8" w:rsidRDefault="001437F7" w:rsidP="00923442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Региональный чемпионат по фоновой ходьбе среди сборных команд педагогических работников Республики Алтай.</w:t>
      </w:r>
    </w:p>
    <w:p w:rsidR="001437F7" w:rsidRPr="00EE11B8" w:rsidRDefault="001437F7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Популяризация активного образа жизни, развитие командного духа и укрепление здоровья через регулярные пешие прогулки.</w:t>
      </w:r>
    </w:p>
    <w:p w:rsidR="001437F7" w:rsidRPr="00EE11B8" w:rsidRDefault="001437F7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Чемпионат собрал команды из различных образовательных учреждений.</w:t>
      </w:r>
    </w:p>
    <w:p w:rsidR="001437F7" w:rsidRPr="00EE11B8" w:rsidRDefault="00087C99" w:rsidP="00923442">
      <w:pPr>
        <w:tabs>
          <w:tab w:val="num" w:pos="0"/>
          <w:tab w:val="num" w:pos="216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1437F7"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место:</w:t>
      </w:r>
      <w:r w:rsidR="001437F7"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ППО Детский сад "Ласточка" г. Горно-Алтайска.</w:t>
      </w:r>
    </w:p>
    <w:p w:rsidR="001437F7" w:rsidRPr="00EE11B8" w:rsidRDefault="001437F7" w:rsidP="00923442">
      <w:pPr>
        <w:tabs>
          <w:tab w:val="num" w:pos="0"/>
          <w:tab w:val="num" w:pos="216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место: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Сборная команда "Держим шаг_2" ППО детский сад "Колокольчик" г. Горно-Алтайска.</w:t>
      </w:r>
    </w:p>
    <w:p w:rsidR="001437F7" w:rsidRPr="00EE11B8" w:rsidRDefault="001437F7" w:rsidP="00923442">
      <w:pPr>
        <w:tabs>
          <w:tab w:val="num" w:pos="0"/>
          <w:tab w:val="num" w:pos="216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место: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ППО "Шебалинской СОШ".</w:t>
      </w:r>
    </w:p>
    <w:p w:rsidR="001437F7" w:rsidRPr="00EE11B8" w:rsidRDefault="001437F7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способствовало активному вовлечению педагогов в спортивную деятельность и формированию здоровых привычек.</w:t>
      </w:r>
    </w:p>
    <w:p w:rsidR="001437F7" w:rsidRPr="00EE11B8" w:rsidRDefault="001437F7" w:rsidP="00923442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Республиканский турнир по волейболу.</w:t>
      </w:r>
    </w:p>
    <w:p w:rsidR="001437F7" w:rsidRPr="00EE11B8" w:rsidRDefault="001437F7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спортивных традиций, укрепление здоровья и сплочение коллективов через командные виды спорта.</w:t>
      </w:r>
    </w:p>
    <w:p w:rsidR="001437F7" w:rsidRPr="00EE11B8" w:rsidRDefault="001437F7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Турнир выявил сильнейшие команды Республики Алтай:</w:t>
      </w:r>
    </w:p>
    <w:p w:rsidR="001437F7" w:rsidRPr="00EE11B8" w:rsidRDefault="001437F7" w:rsidP="00923442">
      <w:pPr>
        <w:tabs>
          <w:tab w:val="num" w:pos="0"/>
          <w:tab w:val="num" w:pos="216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 место: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Кош-Агачского района.</w:t>
      </w:r>
    </w:p>
    <w:p w:rsidR="001437F7" w:rsidRPr="00EE11B8" w:rsidRDefault="001437F7" w:rsidP="00923442">
      <w:pPr>
        <w:tabs>
          <w:tab w:val="num" w:pos="0"/>
          <w:tab w:val="num" w:pos="216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место: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Шебалинского района.</w:t>
      </w:r>
    </w:p>
    <w:p w:rsidR="001437F7" w:rsidRPr="00EE11B8" w:rsidRDefault="001437F7" w:rsidP="00923442">
      <w:pPr>
        <w:tabs>
          <w:tab w:val="num" w:pos="0"/>
          <w:tab w:val="num" w:pos="216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место: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Усть-Канского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сада.</w:t>
      </w:r>
    </w:p>
    <w:p w:rsidR="001437F7" w:rsidRPr="00EE11B8" w:rsidRDefault="001437F7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 стал ярким событием, способствующим популяризации волейбола и здорового образа жизни.</w:t>
      </w:r>
    </w:p>
    <w:p w:rsidR="001437F7" w:rsidRPr="00EE11B8" w:rsidRDefault="001437F7" w:rsidP="00923442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грантов Республиканского Комитета на профилактику эмоционального выгорания педагогических работников.</w:t>
      </w:r>
    </w:p>
    <w:p w:rsidR="001437F7" w:rsidRPr="00EE11B8" w:rsidRDefault="001437F7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Финансовая поддержка первичных профсоюзных организаций в реализации проектов, направленных на профилактику и преодоление эмоционального выгорания педагогов.</w:t>
      </w:r>
    </w:p>
    <w:p w:rsidR="001437F7" w:rsidRPr="00EE11B8" w:rsidRDefault="001437F7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грантовый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составил </w:t>
      </w: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300 тысяч рублей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Были профинансированы </w:t>
      </w: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перспективных проектов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направленных на создание благоприятной психологической атмосферы и поддержку ментального здоровья педагогического сообщества</w:t>
      </w:r>
    </w:p>
    <w:p w:rsidR="005806AE" w:rsidRPr="00EE11B8" w:rsidRDefault="005806AE" w:rsidP="00923442">
      <w:pPr>
        <w:numPr>
          <w:ilvl w:val="0"/>
          <w:numId w:val="16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в III Всероссийском форуме-фестивале "</w:t>
      </w:r>
      <w:proofErr w:type="spellStart"/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ПРОдвижение</w:t>
      </w:r>
      <w:proofErr w:type="spellEnd"/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ЗОЖ" г. Москва.</w:t>
      </w:r>
    </w:p>
    <w:p w:rsidR="005806AE" w:rsidRPr="00EE11B8" w:rsidRDefault="005806AE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Обмен опытом на федеральном уровне, ознакомление с передовыми практиками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здорового образа жизни.</w:t>
      </w:r>
    </w:p>
    <w:p w:rsidR="005806AE" w:rsidRPr="00EE11B8" w:rsidRDefault="005806AE" w:rsidP="00923442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форуме приняли участие представители профсоюзных организаций Республики Алтай: </w:t>
      </w:r>
      <w:proofErr w:type="spellStart"/>
      <w:r w:rsidRPr="00087C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Ядамыкова</w:t>
      </w:r>
      <w:proofErr w:type="spellEnd"/>
      <w:r w:rsidRPr="00087C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Елена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(детский сад "Ласточка" г. Горно-Алтайска), </w:t>
      </w:r>
      <w:proofErr w:type="spellStart"/>
      <w:r w:rsidRPr="00087C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Назгуль</w:t>
      </w:r>
      <w:proofErr w:type="spellEnd"/>
      <w:r w:rsidRPr="00087C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87C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Жанболатова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(Кош-Агачская СШ), </w:t>
      </w:r>
      <w:proofErr w:type="spellStart"/>
      <w:r w:rsidRPr="00087C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Серекжан</w:t>
      </w:r>
      <w:proofErr w:type="spellEnd"/>
      <w:r w:rsidRPr="00087C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87C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Казакенов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(Кош-Агачская СОШ им. В.И. Чаптынова). Их участие способствовало расширению профессиональных горизонтов и интеграции в общероссийское движение за здоровый образ жизни.</w:t>
      </w:r>
    </w:p>
    <w:p w:rsidR="005806AE" w:rsidRPr="00EE11B8" w:rsidRDefault="005806AE" w:rsidP="00087C99">
      <w:pPr>
        <w:numPr>
          <w:ilvl w:val="0"/>
          <w:numId w:val="16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"</w:t>
      </w:r>
      <w:proofErr w:type="spellStart"/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Антиклещ</w:t>
      </w:r>
      <w:proofErr w:type="spellEnd"/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": Страхование от укусов клещей.</w:t>
      </w:r>
    </w:p>
    <w:p w:rsidR="005806AE" w:rsidRPr="00EE11B8" w:rsidRDefault="005806AE" w:rsidP="00087C99">
      <w:pPr>
        <w:tabs>
          <w:tab w:val="num" w:pos="0"/>
          <w:tab w:val="num" w:pos="1440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программы было застраховано </w:t>
      </w: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3102 человека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свидетельствует о высокой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востребованности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меры профилактики и заботы о здоровье работников.</w:t>
      </w:r>
    </w:p>
    <w:p w:rsidR="005806AE" w:rsidRPr="00EE11B8" w:rsidRDefault="005806AE" w:rsidP="009234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2026 год:</w:t>
      </w:r>
    </w:p>
    <w:p w:rsidR="005806AE" w:rsidRPr="00EE11B8" w:rsidRDefault="005806AE" w:rsidP="00580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наступающем 2026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организация ставит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по дальнейшему развитию направления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Профсоюза. Планируется:</w:t>
      </w:r>
    </w:p>
    <w:p w:rsidR="005806AE" w:rsidRPr="00EE11B8" w:rsidRDefault="005806AE" w:rsidP="00087C99">
      <w:pPr>
        <w:numPr>
          <w:ilvl w:val="0"/>
          <w:numId w:val="1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Продолжать активно развивать направление по </w:t>
      </w:r>
      <w:proofErr w:type="spellStart"/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здоровьесбережению</w:t>
      </w:r>
      <w:proofErr w:type="spellEnd"/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членов Профсоюза: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подразумевает расширение спектра оздоровительных мероприятий, внедрение новых форм работы, направленных на поддержание физического и </w:t>
      </w:r>
      <w:proofErr w:type="spellStart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психоэмоционального</w:t>
      </w:r>
      <w:proofErr w:type="spellEnd"/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здоровья, а также повышение доступности таких программ для всех категорий работников.</w:t>
      </w:r>
    </w:p>
    <w:p w:rsidR="005806AE" w:rsidRDefault="005806AE" w:rsidP="00087C99">
      <w:pPr>
        <w:numPr>
          <w:ilvl w:val="0"/>
          <w:numId w:val="17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Принимать активное участие в мероприятиях проекта "Профсоюз-территория здоровья":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вовлечение в федеральные и региональные инициативы позволит обмениваться лучшими практиками, получать экспертную поддержку и масштабировать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успешные проекты. Особое внимание будет уделено привлечению новых участников и повышению эффективности существующих программ.</w:t>
      </w:r>
    </w:p>
    <w:p w:rsidR="001B0497" w:rsidRPr="00923442" w:rsidRDefault="001B0497" w:rsidP="001B04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Укрепление роли профсоюза в защите прав работников</w:t>
      </w:r>
      <w:r w:rsidR="009234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B0497" w:rsidRPr="00EE11B8" w:rsidRDefault="001B0497" w:rsidP="00923442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Алтайская республиканская организация Общероссийского профсоюза образования видит свою роль не только в продвижении экономических интересов работников, но и в обеспечении их всесторонней защиты:</w:t>
      </w:r>
    </w:p>
    <w:p w:rsidR="001B0497" w:rsidRPr="00EE11B8" w:rsidRDefault="001B0497" w:rsidP="00087C99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Правовая поддержка: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аем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ывать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членам профсоюза по всем вопросам, связанным с трудовыми отношениями.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суд восстановлено право на досрочную страховую пенсию</w:t>
      </w:r>
      <w:r w:rsidR="00087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заявителю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0497" w:rsidRPr="00EE11B8" w:rsidRDefault="001B0497" w:rsidP="00087C99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 соблюдением трудового законодательства: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Проведена тематическая проверка по предоставлению ежегодного основного удлиненного оплачиваемого отпуска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воспитанию и взаимодействию с детскими общественными объединениями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Восстановлено право на отпуск в отношении 34 советников- членов профсоюза. Проведена проверка по</w:t>
      </w:r>
      <w:r w:rsidR="00D0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девяти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заявлениям в части законности отказов в предоставлении компенсации расходов по осве</w:t>
      </w:r>
      <w:r w:rsidR="00D04A84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ению, отоплению. </w:t>
      </w:r>
      <w:r w:rsidR="00D04A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досудебном порядке восстановлено право на компенсацию 1 заявителю. 2 заявителя отказались от обращения в суд.</w:t>
      </w:r>
    </w:p>
    <w:p w:rsidR="001B0497" w:rsidRPr="00EE11B8" w:rsidRDefault="001B0497" w:rsidP="00087C99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социального партнерства: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конструктивного диалога с органами власти, работодателями и администрацией образовательных учреждений является ключевым условием для решения возникающих проблем и достижения компромиссных решений.</w:t>
      </w:r>
      <w:r w:rsidR="00087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D0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ействие регионального отраслевого соглашения </w:t>
      </w:r>
      <w:r w:rsidR="00087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продлено </w:t>
      </w:r>
      <w:r w:rsidR="00D04A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 01 сентября 2027 года.</w:t>
      </w:r>
    </w:p>
    <w:p w:rsidR="001B0497" w:rsidRPr="00EE11B8" w:rsidRDefault="001B0497" w:rsidP="00087C99">
      <w:pPr>
        <w:numPr>
          <w:ilvl w:val="0"/>
          <w:numId w:val="6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работа: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7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Реском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</w:t>
      </w:r>
      <w:r w:rsidR="00087C9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</w:t>
      </w:r>
      <w:r w:rsidR="00087C99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членов о текущих изменениях в законодательстве, правах и обязанностях, а также о возможностях получения поддержки.</w:t>
      </w:r>
      <w:r w:rsidR="00087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Проходят встречи в трудовых коллективах.</w:t>
      </w:r>
      <w:r w:rsidR="00D0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сайт организации, страница ВК. Изданы в 2025 году информационный раздаточный материал для профсоюзных уголков. Каждая первичная организация обеспечена уставом Профсоюза и </w:t>
      </w:r>
      <w:proofErr w:type="spellStart"/>
      <w:r w:rsidR="00D04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подуставными</w:t>
      </w:r>
      <w:proofErr w:type="spellEnd"/>
      <w:r w:rsidR="00D0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документами.  70% первичных профсоюзных организаций </w:t>
      </w:r>
      <w:r w:rsidR="00E322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обеспечены</w:t>
      </w:r>
      <w:r w:rsidR="00D0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газет</w:t>
      </w:r>
      <w:r w:rsidR="00E322B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D04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"Профсоюзная среда".</w:t>
      </w:r>
    </w:p>
    <w:p w:rsidR="00923442" w:rsidRPr="00923442" w:rsidRDefault="00923442" w:rsidP="005C13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34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Материальная поддержка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C13E1" w:rsidRPr="00923442" w:rsidRDefault="005C13E1" w:rsidP="0092344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2344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поддержка является одним из ключе</w:t>
      </w:r>
      <w:r w:rsidR="00087C99" w:rsidRPr="009234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направлений работы</w:t>
      </w:r>
      <w:r w:rsidRPr="0092344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направленным на повышение уровня жизни и благосостояния членов организации и их семей.</w:t>
      </w:r>
      <w:r w:rsidRPr="009234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C13E1" w:rsidRPr="00EE11B8" w:rsidRDefault="005C13E1" w:rsidP="00087C9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отчетном периоде значительная часть материальной поддержки была оказана в соответствии с условиями программы "Эффективный профсоюзный бюджет". Данная программа предусматривает компенсацию расходов по различным направлениям, способствующим улучшению качества жизни членов Профсоюза.</w:t>
      </w:r>
    </w:p>
    <w:p w:rsidR="005C13E1" w:rsidRPr="00EE11B8" w:rsidRDefault="005C13E1" w:rsidP="00087C99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Санаторно-курортное лечение:</w:t>
      </w:r>
    </w:p>
    <w:p w:rsidR="005C13E1" w:rsidRPr="005C13E1" w:rsidRDefault="005C13E1" w:rsidP="00087C99">
      <w:pPr>
        <w:numPr>
          <w:ilvl w:val="1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</w:t>
      </w:r>
      <w:r w:rsidRPr="005C1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 заявлений</w:t>
      </w: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членов Профсоюза. Общая сумма компенсации составила </w:t>
      </w:r>
      <w:r w:rsidRPr="005C1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241 тысячу рублей</w:t>
      </w: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3E1" w:rsidRPr="00EE11B8" w:rsidRDefault="005C13E1" w:rsidP="00087C99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Зубопротезирование и оперативное лечение:</w:t>
      </w:r>
    </w:p>
    <w:p w:rsidR="005C13E1" w:rsidRPr="005C13E1" w:rsidRDefault="005C13E1" w:rsidP="00087C99">
      <w:pPr>
        <w:numPr>
          <w:ilvl w:val="1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</w:t>
      </w:r>
      <w:r w:rsidRPr="005C1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заявления</w:t>
      </w: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сумма компенсации составила </w:t>
      </w:r>
      <w:r w:rsidRPr="005C1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26 850 рублей</w:t>
      </w: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3E1" w:rsidRPr="00EE11B8" w:rsidRDefault="005C13E1" w:rsidP="00087C99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Отдых:</w:t>
      </w:r>
    </w:p>
    <w:p w:rsidR="005C13E1" w:rsidRPr="005C13E1" w:rsidRDefault="005C13E1" w:rsidP="00923442">
      <w:pPr>
        <w:numPr>
          <w:ilvl w:val="1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Рассмотрено </w:t>
      </w:r>
      <w:r w:rsidRPr="005C1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заявлений</w:t>
      </w: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сумма компенсации составила </w:t>
      </w:r>
      <w:r w:rsidRPr="005C1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149 тысяч рублей</w:t>
      </w: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3E1" w:rsidRPr="00EE11B8" w:rsidRDefault="005C13E1" w:rsidP="00923442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Летний отдых детей:</w:t>
      </w:r>
    </w:p>
    <w:p w:rsidR="005C13E1" w:rsidRPr="005C13E1" w:rsidRDefault="005C13E1" w:rsidP="00923442">
      <w:pPr>
        <w:numPr>
          <w:ilvl w:val="1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</w:t>
      </w:r>
      <w:r w:rsidRPr="005C1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заявлений</w:t>
      </w: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сумма компенсации составила </w:t>
      </w:r>
      <w:r w:rsidRPr="005C1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 тысяч рублей</w:t>
      </w: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3E1" w:rsidRPr="00EE11B8" w:rsidRDefault="005C13E1" w:rsidP="00923442">
      <w:pPr>
        <w:numPr>
          <w:ilvl w:val="0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Помощь в связи с пожаром:</w:t>
      </w:r>
    </w:p>
    <w:p w:rsidR="005C13E1" w:rsidRPr="005C13E1" w:rsidRDefault="005C13E1" w:rsidP="00923442">
      <w:pPr>
        <w:numPr>
          <w:ilvl w:val="1"/>
          <w:numId w:val="18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</w:t>
      </w:r>
      <w:r w:rsidRPr="005C1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заявления</w:t>
      </w: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Общая сумма оказанной помощи составила </w:t>
      </w:r>
      <w:r w:rsidRPr="005C13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 тысячи рублей</w:t>
      </w:r>
      <w:r w:rsidRPr="005C13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13E1" w:rsidRDefault="005C13E1" w:rsidP="0092344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 уделяет особое внимание поддержке семей участников специальной военной операции. В отчетном периоде была оказана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атериальная помощь семьям участников СВО на сумму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143 тыс. руб</w:t>
      </w:r>
      <w:r w:rsidR="006A41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п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оддержку получили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 членов профсоюза.  </w:t>
      </w:r>
    </w:p>
    <w:p w:rsidR="005C13E1" w:rsidRPr="00EE11B8" w:rsidRDefault="005C13E1" w:rsidP="0092344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 активно участвует в благотворительной деятельности, направленной на поддержку важных социальных инициатив.</w:t>
      </w:r>
    </w:p>
    <w:p w:rsidR="006A41BD" w:rsidRDefault="005C13E1" w:rsidP="00923442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Перечислено на счёт Благотворительного фонда "Народный фронт. Всё для победы" 309 тыс. руб. для приобретения специального оборудования. </w:t>
      </w:r>
    </w:p>
    <w:p w:rsidR="005C13E1" w:rsidRPr="006A41BD" w:rsidRDefault="005C13E1" w:rsidP="0092344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 заботится о досуге и развитии детей своих членов. В рамках этой деятельности  </w:t>
      </w:r>
      <w:r w:rsidRPr="002B6E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230 детей</w:t>
      </w:r>
      <w:r w:rsidRPr="006A4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Профсоюза побывали на республиканской профсоюзной елке. </w:t>
      </w:r>
    </w:p>
    <w:p w:rsidR="005C13E1" w:rsidRDefault="005C13E1" w:rsidP="0092344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Продолжаем работать по программе "Дисконтная карта члена профсоюза". За 2025 год оформлена 81 карта. </w:t>
      </w:r>
    </w:p>
    <w:p w:rsidR="006A41BD" w:rsidRPr="00923442" w:rsidRDefault="006A41BD" w:rsidP="006A41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4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  <w:r w:rsidR="009234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A41BD" w:rsidRPr="00EE11B8" w:rsidRDefault="006A41BD" w:rsidP="00877F7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 стал важным этапом в развитии системы оплаты труда и мер поддержки педагогических работников Республики Алтай. Реализованные изменения, направленные на совершенствование системы оплаты труда учителей и расширение мер социальной поддержки, закладывают основу для дальнейшего развития отрасли. Задачи на 2026 год отражают стремление профсоюза к обеспечению достойных условий труда и профессионального роста для каждого педагога</w:t>
      </w:r>
      <w:r w:rsidR="0087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дальнейшему совершенствованию работы и укреплению роли профсоюза как ключевого партнера молодых педагогов на пути к профессиональному росту.</w:t>
      </w:r>
    </w:p>
    <w:p w:rsidR="005806AE" w:rsidRDefault="006A41BD" w:rsidP="00877F7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пыт </w:t>
      </w:r>
      <w:r w:rsidR="0087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года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реализации программы "Профсоюз – территория здоровья"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послужит прочной основой для дальнейшего развития и достижения новых высот в обеспечении здоровья и благополучия работников</w:t>
      </w:r>
      <w:r w:rsidR="00877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профсоюза</w:t>
      </w: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2026 году.</w:t>
      </w:r>
    </w:p>
    <w:p w:rsidR="00EE11B8" w:rsidRPr="00EE11B8" w:rsidRDefault="00EE11B8" w:rsidP="00877F7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1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"Эффективный профсоюзный бюджет" позволила оказать адресную помощь по различным направлениям, от восстановления здоровья до организации досуга. Особое внимание уделяется поддержке семей участников СВО и участию в благотворительных проектах.</w:t>
      </w:r>
    </w:p>
    <w:sectPr w:rsidR="00EE11B8" w:rsidRPr="00EE11B8" w:rsidSect="00EA72D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FFA" w:rsidRDefault="00E95FFA" w:rsidP="005806AE">
      <w:pPr>
        <w:spacing w:after="0" w:line="240" w:lineRule="auto"/>
      </w:pPr>
      <w:r>
        <w:separator/>
      </w:r>
    </w:p>
  </w:endnote>
  <w:endnote w:type="continuationSeparator" w:id="0">
    <w:p w:rsidR="00E95FFA" w:rsidRDefault="00E95FFA" w:rsidP="00580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11001"/>
      <w:docPartObj>
        <w:docPartGallery w:val="Page Numbers (Bottom of Page)"/>
        <w:docPartUnique/>
      </w:docPartObj>
    </w:sdtPr>
    <w:sdtContent>
      <w:p w:rsidR="006C38C4" w:rsidRDefault="006C38C4">
        <w:pPr>
          <w:pStyle w:val="a9"/>
          <w:jc w:val="right"/>
        </w:pPr>
        <w:fldSimple w:instr=" PAGE   \* MERGEFORMAT ">
          <w:r w:rsidR="002B6E65">
            <w:rPr>
              <w:noProof/>
            </w:rPr>
            <w:t>1</w:t>
          </w:r>
        </w:fldSimple>
      </w:p>
    </w:sdtContent>
  </w:sdt>
  <w:p w:rsidR="006C38C4" w:rsidRDefault="006C38C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FFA" w:rsidRDefault="00E95FFA" w:rsidP="005806AE">
      <w:pPr>
        <w:spacing w:after="0" w:line="240" w:lineRule="auto"/>
      </w:pPr>
      <w:r>
        <w:separator/>
      </w:r>
    </w:p>
  </w:footnote>
  <w:footnote w:type="continuationSeparator" w:id="0">
    <w:p w:rsidR="00E95FFA" w:rsidRDefault="00E95FFA" w:rsidP="00580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52BC"/>
    <w:multiLevelType w:val="multilevel"/>
    <w:tmpl w:val="7512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03CD4"/>
    <w:multiLevelType w:val="multilevel"/>
    <w:tmpl w:val="AC50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C1412"/>
    <w:multiLevelType w:val="multilevel"/>
    <w:tmpl w:val="3F4A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237CC1"/>
    <w:multiLevelType w:val="multilevel"/>
    <w:tmpl w:val="8048D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995C5A"/>
    <w:multiLevelType w:val="multilevel"/>
    <w:tmpl w:val="5B8E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F97C82"/>
    <w:multiLevelType w:val="multilevel"/>
    <w:tmpl w:val="B374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2B0AD7"/>
    <w:multiLevelType w:val="multilevel"/>
    <w:tmpl w:val="26DA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9E2681"/>
    <w:multiLevelType w:val="multilevel"/>
    <w:tmpl w:val="C86E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653EA9"/>
    <w:multiLevelType w:val="multilevel"/>
    <w:tmpl w:val="1FD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CE4ACF"/>
    <w:multiLevelType w:val="multilevel"/>
    <w:tmpl w:val="5A90A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1C7348"/>
    <w:multiLevelType w:val="multilevel"/>
    <w:tmpl w:val="A864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A03663"/>
    <w:multiLevelType w:val="multilevel"/>
    <w:tmpl w:val="8072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D1490"/>
    <w:multiLevelType w:val="multilevel"/>
    <w:tmpl w:val="1B38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A45A5A"/>
    <w:multiLevelType w:val="multilevel"/>
    <w:tmpl w:val="CE06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4E256D"/>
    <w:multiLevelType w:val="multilevel"/>
    <w:tmpl w:val="161E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B75C58"/>
    <w:multiLevelType w:val="multilevel"/>
    <w:tmpl w:val="CA60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E03D9D"/>
    <w:multiLevelType w:val="multilevel"/>
    <w:tmpl w:val="F0D6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6B7FBD"/>
    <w:multiLevelType w:val="multilevel"/>
    <w:tmpl w:val="8752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5A323F"/>
    <w:multiLevelType w:val="multilevel"/>
    <w:tmpl w:val="9A622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462FA6"/>
    <w:multiLevelType w:val="multilevel"/>
    <w:tmpl w:val="7B1E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10592C"/>
    <w:multiLevelType w:val="multilevel"/>
    <w:tmpl w:val="7D28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"/>
  </w:num>
  <w:num w:numId="3">
    <w:abstractNumId w:val="10"/>
  </w:num>
  <w:num w:numId="4">
    <w:abstractNumId w:val="5"/>
  </w:num>
  <w:num w:numId="5">
    <w:abstractNumId w:val="0"/>
  </w:num>
  <w:num w:numId="6">
    <w:abstractNumId w:val="9"/>
  </w:num>
  <w:num w:numId="7">
    <w:abstractNumId w:val="13"/>
  </w:num>
  <w:num w:numId="8">
    <w:abstractNumId w:val="2"/>
  </w:num>
  <w:num w:numId="9">
    <w:abstractNumId w:val="14"/>
  </w:num>
  <w:num w:numId="10">
    <w:abstractNumId w:val="12"/>
  </w:num>
  <w:num w:numId="11">
    <w:abstractNumId w:val="16"/>
  </w:num>
  <w:num w:numId="12">
    <w:abstractNumId w:val="6"/>
  </w:num>
  <w:num w:numId="13">
    <w:abstractNumId w:val="19"/>
  </w:num>
  <w:num w:numId="14">
    <w:abstractNumId w:val="4"/>
  </w:num>
  <w:num w:numId="15">
    <w:abstractNumId w:val="8"/>
  </w:num>
  <w:num w:numId="16">
    <w:abstractNumId w:val="18"/>
  </w:num>
  <w:num w:numId="17">
    <w:abstractNumId w:val="7"/>
  </w:num>
  <w:num w:numId="18">
    <w:abstractNumId w:val="17"/>
  </w:num>
  <w:num w:numId="19">
    <w:abstractNumId w:val="3"/>
  </w:num>
  <w:num w:numId="20">
    <w:abstractNumId w:val="15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1B8"/>
    <w:rsid w:val="00087C99"/>
    <w:rsid w:val="000D238D"/>
    <w:rsid w:val="001437F7"/>
    <w:rsid w:val="001B0497"/>
    <w:rsid w:val="00224A27"/>
    <w:rsid w:val="002B6E65"/>
    <w:rsid w:val="0032181E"/>
    <w:rsid w:val="004D31C5"/>
    <w:rsid w:val="005806AE"/>
    <w:rsid w:val="005C13E1"/>
    <w:rsid w:val="006A41BD"/>
    <w:rsid w:val="006C38C4"/>
    <w:rsid w:val="006D4007"/>
    <w:rsid w:val="006E10E1"/>
    <w:rsid w:val="00766241"/>
    <w:rsid w:val="00771AA3"/>
    <w:rsid w:val="00822039"/>
    <w:rsid w:val="00857FD2"/>
    <w:rsid w:val="00877F75"/>
    <w:rsid w:val="00923442"/>
    <w:rsid w:val="00A104D5"/>
    <w:rsid w:val="00A64990"/>
    <w:rsid w:val="00A96EA7"/>
    <w:rsid w:val="00B767E9"/>
    <w:rsid w:val="00C854FC"/>
    <w:rsid w:val="00CC5A7B"/>
    <w:rsid w:val="00D04A84"/>
    <w:rsid w:val="00DA3CB0"/>
    <w:rsid w:val="00E322BC"/>
    <w:rsid w:val="00E923B1"/>
    <w:rsid w:val="00E95FFA"/>
    <w:rsid w:val="00EA72DD"/>
    <w:rsid w:val="00EE11B8"/>
    <w:rsid w:val="00F014C4"/>
    <w:rsid w:val="00F23E5E"/>
    <w:rsid w:val="00F3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2DD"/>
  </w:style>
  <w:style w:type="paragraph" w:styleId="2">
    <w:name w:val="heading 2"/>
    <w:basedOn w:val="a"/>
    <w:link w:val="20"/>
    <w:uiPriority w:val="9"/>
    <w:qFormat/>
    <w:rsid w:val="00EE11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11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E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11B8"/>
    <w:rPr>
      <w:b/>
      <w:bCs/>
    </w:rPr>
  </w:style>
  <w:style w:type="character" w:styleId="a5">
    <w:name w:val="Hyperlink"/>
    <w:basedOn w:val="a0"/>
    <w:uiPriority w:val="99"/>
    <w:semiHidden/>
    <w:unhideWhenUsed/>
    <w:rsid w:val="00EE11B8"/>
    <w:rPr>
      <w:color w:val="0000FF"/>
      <w:u w:val="single"/>
    </w:rPr>
  </w:style>
  <w:style w:type="character" w:styleId="a6">
    <w:name w:val="Emphasis"/>
    <w:basedOn w:val="a0"/>
    <w:uiPriority w:val="20"/>
    <w:qFormat/>
    <w:rsid w:val="00EE11B8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580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806AE"/>
  </w:style>
  <w:style w:type="paragraph" w:styleId="a9">
    <w:name w:val="footer"/>
    <w:basedOn w:val="a"/>
    <w:link w:val="aa"/>
    <w:uiPriority w:val="99"/>
    <w:unhideWhenUsed/>
    <w:rsid w:val="00580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06AE"/>
  </w:style>
  <w:style w:type="table" w:styleId="ab">
    <w:name w:val="Table Grid"/>
    <w:basedOn w:val="a1"/>
    <w:uiPriority w:val="59"/>
    <w:rsid w:val="004D3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4D31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877F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46008">
          <w:marLeft w:val="0"/>
          <w:marRight w:val="0"/>
          <w:marTop w:val="0"/>
          <w:marBottom w:val="1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alt@free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3593</Words>
  <Characters>20484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2025-12-02T05:09:00Z</cp:lastPrinted>
  <dcterms:created xsi:type="dcterms:W3CDTF">2025-12-01T07:58:00Z</dcterms:created>
  <dcterms:modified xsi:type="dcterms:W3CDTF">2025-12-02T05:15:00Z</dcterms:modified>
</cp:coreProperties>
</file>