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483" w:rsidRDefault="005D7483" w:rsidP="005D7483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</w:pPr>
      <w:r w:rsidRPr="005D7483">
        <w:rPr>
          <w:noProof/>
          <w:lang w:eastAsia="ru-RU"/>
        </w:rPr>
        <w:drawing>
          <wp:inline distT="0" distB="0" distL="0" distR="0" wp14:anchorId="560197AE" wp14:editId="1624D192">
            <wp:extent cx="69532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483" w:rsidRDefault="005D7483" w:rsidP="005D7483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5D7483">
        <w:rPr>
          <w:rFonts w:ascii="Times New Roman" w:hAnsi="Times New Roman" w:cs="Times New Roman"/>
          <w:sz w:val="24"/>
          <w:szCs w:val="24"/>
        </w:rPr>
        <w:t>АСТРАХАНСКАЯ ОБЛАСТНАЯ ОРГАНИЗАЦИЯ</w:t>
      </w:r>
    </w:p>
    <w:p w:rsidR="005D7483" w:rsidRPr="005D7483" w:rsidRDefault="005D7483" w:rsidP="005D7483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5D7483">
        <w:rPr>
          <w:rFonts w:ascii="Times New Roman" w:hAnsi="Times New Roman" w:cs="Times New Roman"/>
          <w:sz w:val="24"/>
          <w:szCs w:val="24"/>
        </w:rPr>
        <w:t>ПРОФЕССИОНАЛЬНОГО СОЮЗА</w:t>
      </w:r>
    </w:p>
    <w:p w:rsidR="005D7483" w:rsidRDefault="005D7483" w:rsidP="005D7483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5D7483">
        <w:rPr>
          <w:rFonts w:ascii="Times New Roman" w:hAnsi="Times New Roman" w:cs="Times New Roman"/>
          <w:sz w:val="24"/>
          <w:szCs w:val="24"/>
        </w:rPr>
        <w:t>РАБОТНИКОВ НАРОДНОГО ОБРАЗОВАНИЯ И НАУКИ</w:t>
      </w:r>
    </w:p>
    <w:p w:rsidR="005D7483" w:rsidRPr="005D7483" w:rsidRDefault="005D7483" w:rsidP="005D7483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5D7483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5D7483" w:rsidRDefault="005D7483" w:rsidP="005D748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5D7483" w:rsidRDefault="005D7483" w:rsidP="005D748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5D7483" w:rsidRDefault="005D7483" w:rsidP="005D748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24B41" w:rsidRDefault="00124B41" w:rsidP="005D748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24B41" w:rsidRDefault="00124B41" w:rsidP="005D748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5D7483" w:rsidRDefault="005D7483" w:rsidP="005D748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5D7483" w:rsidRPr="00F01CED" w:rsidRDefault="005D7483" w:rsidP="005D7483">
      <w:pPr>
        <w:jc w:val="center"/>
        <w:rPr>
          <w:b/>
          <w:sz w:val="36"/>
          <w:szCs w:val="36"/>
        </w:rPr>
      </w:pPr>
      <w:r w:rsidRPr="00F01CED">
        <w:rPr>
          <w:rFonts w:ascii="Times New Roman" w:hAnsi="Times New Roman" w:cs="Times New Roman"/>
          <w:b/>
          <w:sz w:val="36"/>
          <w:szCs w:val="36"/>
        </w:rPr>
        <w:t>ИНФОРМАЦИОННЫЙ БЮЛЛЕТЕНЬ</w:t>
      </w:r>
    </w:p>
    <w:p w:rsidR="005D7483" w:rsidRPr="005D7483" w:rsidRDefault="005D7483" w:rsidP="005D7483"/>
    <w:p w:rsidR="005D7483" w:rsidRDefault="005D7483" w:rsidP="00334609">
      <w:pPr>
        <w:shd w:val="clear" w:color="auto" w:fill="FFFFFF"/>
        <w:spacing w:after="0" w:line="66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</w:pPr>
    </w:p>
    <w:p w:rsidR="005D7483" w:rsidRDefault="005D7483" w:rsidP="00334609">
      <w:pPr>
        <w:shd w:val="clear" w:color="auto" w:fill="FFFFFF"/>
        <w:spacing w:after="0" w:line="66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</w:pPr>
    </w:p>
    <w:p w:rsidR="0047582A" w:rsidRPr="005D7483" w:rsidRDefault="005D7483" w:rsidP="005D7483">
      <w:pPr>
        <w:pStyle w:val="a6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D7483">
        <w:rPr>
          <w:rFonts w:ascii="Times New Roman" w:hAnsi="Times New Roman" w:cs="Times New Roman"/>
          <w:b/>
          <w:sz w:val="36"/>
          <w:szCs w:val="36"/>
        </w:rPr>
        <w:t>КАК ОБНОВИТЬ ИНСТРУКЦИИ ПО ОХРАНЕ ТРУДА И РАЗРАБОТАТЬ ПРАВИЛА ПО ОХРАНЕ ТРУДА</w:t>
      </w:r>
    </w:p>
    <w:p w:rsidR="005D7483" w:rsidRDefault="005D7483" w:rsidP="00334609">
      <w:pPr>
        <w:shd w:val="clear" w:color="auto" w:fill="FFFFFF"/>
        <w:spacing w:after="0" w:line="66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</w:pPr>
    </w:p>
    <w:p w:rsidR="005D7483" w:rsidRDefault="005D7483" w:rsidP="00334609">
      <w:pPr>
        <w:shd w:val="clear" w:color="auto" w:fill="FFFFFF"/>
        <w:spacing w:after="0" w:line="66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</w:pPr>
    </w:p>
    <w:p w:rsidR="005D7483" w:rsidRDefault="005D7483" w:rsidP="00334609">
      <w:pPr>
        <w:shd w:val="clear" w:color="auto" w:fill="FFFFFF"/>
        <w:spacing w:after="0" w:line="66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</w:pPr>
    </w:p>
    <w:p w:rsidR="005D7483" w:rsidRDefault="005D7483" w:rsidP="00334609">
      <w:pPr>
        <w:shd w:val="clear" w:color="auto" w:fill="FFFFFF"/>
        <w:spacing w:after="0" w:line="66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</w:pPr>
    </w:p>
    <w:p w:rsidR="005D7483" w:rsidRDefault="005D7483" w:rsidP="00334609">
      <w:pPr>
        <w:shd w:val="clear" w:color="auto" w:fill="FFFFFF"/>
        <w:spacing w:after="0" w:line="66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</w:pPr>
    </w:p>
    <w:p w:rsidR="005D7483" w:rsidRDefault="005D7483" w:rsidP="00334609">
      <w:pPr>
        <w:shd w:val="clear" w:color="auto" w:fill="FFFFFF"/>
        <w:spacing w:after="0" w:line="66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</w:pPr>
    </w:p>
    <w:p w:rsidR="005D7483" w:rsidRDefault="005D7483" w:rsidP="00334609">
      <w:pPr>
        <w:shd w:val="clear" w:color="auto" w:fill="FFFFFF"/>
        <w:spacing w:after="0" w:line="66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</w:pPr>
    </w:p>
    <w:p w:rsidR="005D7483" w:rsidRDefault="005D7483" w:rsidP="00334609">
      <w:pPr>
        <w:shd w:val="clear" w:color="auto" w:fill="FFFFFF"/>
        <w:spacing w:after="0" w:line="66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</w:pPr>
    </w:p>
    <w:p w:rsidR="005D7483" w:rsidRPr="005D7483" w:rsidRDefault="005D7483" w:rsidP="005D7483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5D7483">
        <w:rPr>
          <w:rFonts w:ascii="Times New Roman" w:hAnsi="Times New Roman" w:cs="Times New Roman"/>
          <w:sz w:val="24"/>
          <w:szCs w:val="24"/>
        </w:rPr>
        <w:t>Астрахань</w:t>
      </w:r>
    </w:p>
    <w:p w:rsidR="005D7483" w:rsidRPr="005D7483" w:rsidRDefault="005D7483" w:rsidP="005D7483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5D7483">
        <w:rPr>
          <w:rFonts w:ascii="Times New Roman" w:hAnsi="Times New Roman" w:cs="Times New Roman"/>
          <w:sz w:val="24"/>
          <w:szCs w:val="24"/>
        </w:rPr>
        <w:t>2022 г.</w:t>
      </w:r>
    </w:p>
    <w:p w:rsidR="005D7483" w:rsidRDefault="005D7483" w:rsidP="005D7483">
      <w:pPr>
        <w:pStyle w:val="a6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Уважаемые коллеги!</w:t>
      </w:r>
    </w:p>
    <w:p w:rsidR="005D7483" w:rsidRDefault="005D7483" w:rsidP="005D7483">
      <w:pPr>
        <w:pStyle w:val="a6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566D1B" w:rsidRPr="0047582A" w:rsidRDefault="00D42CF3" w:rsidP="0047582A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860F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Федеральным</w:t>
      </w:r>
      <w:r w:rsidR="005F7261" w:rsidRPr="0047582A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5F7261" w:rsidRPr="0047582A">
        <w:rPr>
          <w:rFonts w:ascii="Times New Roman" w:hAnsi="Times New Roman" w:cs="Times New Roman"/>
          <w:sz w:val="28"/>
          <w:szCs w:val="28"/>
        </w:rPr>
        <w:t xml:space="preserve"> от 02.07.2021</w:t>
      </w:r>
      <w:r w:rsidR="00566D1B" w:rsidRPr="0047582A">
        <w:rPr>
          <w:rFonts w:ascii="Times New Roman" w:hAnsi="Times New Roman" w:cs="Times New Roman"/>
          <w:sz w:val="28"/>
          <w:szCs w:val="28"/>
        </w:rPr>
        <w:t xml:space="preserve"> г.</w:t>
      </w:r>
      <w:r w:rsidR="005F7261" w:rsidRPr="0047582A">
        <w:rPr>
          <w:rFonts w:ascii="Times New Roman" w:hAnsi="Times New Roman" w:cs="Times New Roman"/>
          <w:sz w:val="28"/>
          <w:szCs w:val="28"/>
        </w:rPr>
        <w:t xml:space="preserve"> № 311-ФЗ «О внесении изменений в Трудовой кодекс Российской Федерации»</w:t>
      </w:r>
      <w:r w:rsidR="00566D1B" w:rsidRPr="0047582A">
        <w:rPr>
          <w:rFonts w:ascii="Times New Roman" w:hAnsi="Times New Roman" w:cs="Times New Roman"/>
          <w:sz w:val="28"/>
          <w:szCs w:val="28"/>
        </w:rPr>
        <w:t xml:space="preserve">, который с 1 марта 2022 г. </w:t>
      </w:r>
      <w:r>
        <w:rPr>
          <w:rFonts w:ascii="Times New Roman" w:hAnsi="Times New Roman" w:cs="Times New Roman"/>
          <w:sz w:val="28"/>
          <w:szCs w:val="28"/>
        </w:rPr>
        <w:t>изменил</w:t>
      </w:r>
      <w:r w:rsidR="00566D1B" w:rsidRPr="0047582A">
        <w:rPr>
          <w:rFonts w:ascii="Times New Roman" w:hAnsi="Times New Roman" w:cs="Times New Roman"/>
          <w:sz w:val="28"/>
          <w:szCs w:val="28"/>
        </w:rPr>
        <w:t xml:space="preserve"> раздел </w:t>
      </w:r>
      <w:r w:rsidR="00566D1B" w:rsidRPr="0047582A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566D1B" w:rsidRPr="0047582A">
        <w:rPr>
          <w:rFonts w:ascii="Times New Roman" w:hAnsi="Times New Roman" w:cs="Times New Roman"/>
          <w:sz w:val="28"/>
          <w:szCs w:val="28"/>
        </w:rPr>
        <w:t> Трудового кодекса Российской Федерации и многие нормативные правовые акты</w:t>
      </w:r>
      <w:r>
        <w:rPr>
          <w:rFonts w:ascii="Times New Roman" w:hAnsi="Times New Roman" w:cs="Times New Roman"/>
          <w:sz w:val="28"/>
          <w:szCs w:val="28"/>
        </w:rPr>
        <w:t>, р</w:t>
      </w:r>
      <w:r w:rsidR="00566D1B" w:rsidRPr="0047582A">
        <w:rPr>
          <w:rFonts w:ascii="Times New Roman" w:hAnsi="Times New Roman" w:cs="Times New Roman"/>
          <w:sz w:val="28"/>
          <w:szCs w:val="28"/>
        </w:rPr>
        <w:t>аботодателям необходимо</w:t>
      </w:r>
      <w:r w:rsidR="006D6BF2" w:rsidRPr="0047582A">
        <w:rPr>
          <w:rFonts w:ascii="Times New Roman" w:hAnsi="Times New Roman" w:cs="Times New Roman"/>
          <w:sz w:val="28"/>
          <w:szCs w:val="28"/>
        </w:rPr>
        <w:t xml:space="preserve"> перестроить свою работу, обновить</w:t>
      </w:r>
      <w:r w:rsidR="00566D1B" w:rsidRPr="0047582A">
        <w:rPr>
          <w:rFonts w:ascii="Times New Roman" w:hAnsi="Times New Roman" w:cs="Times New Roman"/>
          <w:sz w:val="28"/>
          <w:szCs w:val="28"/>
        </w:rPr>
        <w:t xml:space="preserve"> или </w:t>
      </w:r>
      <w:r w:rsidR="006D6BF2" w:rsidRPr="0047582A">
        <w:rPr>
          <w:rFonts w:ascii="Times New Roman" w:hAnsi="Times New Roman" w:cs="Times New Roman"/>
          <w:sz w:val="28"/>
          <w:szCs w:val="28"/>
        </w:rPr>
        <w:t>создать новые</w:t>
      </w:r>
      <w:r w:rsidR="00566D1B" w:rsidRPr="0047582A">
        <w:rPr>
          <w:rFonts w:ascii="Times New Roman" w:hAnsi="Times New Roman" w:cs="Times New Roman"/>
          <w:sz w:val="28"/>
          <w:szCs w:val="28"/>
        </w:rPr>
        <w:t xml:space="preserve"> локальные нормативные акты, </w:t>
      </w:r>
      <w:r w:rsidR="006D6BF2" w:rsidRPr="0047582A">
        <w:rPr>
          <w:rFonts w:ascii="Times New Roman" w:hAnsi="Times New Roman" w:cs="Times New Roman"/>
          <w:sz w:val="28"/>
          <w:szCs w:val="28"/>
        </w:rPr>
        <w:t>содержащие нормы трудового права (ст. 8, 9, 372 Трудового кодекса РФ).</w:t>
      </w:r>
    </w:p>
    <w:p w:rsidR="00200E18" w:rsidRPr="0047582A" w:rsidRDefault="00200E18" w:rsidP="0047582A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34609" w:rsidRPr="0047582A" w:rsidRDefault="00334609" w:rsidP="0047582A">
      <w:pPr>
        <w:pStyle w:val="a6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582A">
        <w:rPr>
          <w:rFonts w:ascii="Times New Roman" w:hAnsi="Times New Roman" w:cs="Times New Roman"/>
          <w:b/>
          <w:sz w:val="28"/>
          <w:szCs w:val="28"/>
        </w:rPr>
        <w:t>Как обновить инструкции по охране труда</w:t>
      </w:r>
    </w:p>
    <w:p w:rsidR="00334609" w:rsidRPr="0047582A" w:rsidRDefault="00334609" w:rsidP="0047582A">
      <w:pPr>
        <w:pStyle w:val="a6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4609" w:rsidRPr="0047582A" w:rsidRDefault="00AB59A0" w:rsidP="0047582A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582A">
        <w:rPr>
          <w:rFonts w:ascii="Times New Roman" w:hAnsi="Times New Roman" w:cs="Times New Roman"/>
          <w:sz w:val="28"/>
          <w:szCs w:val="28"/>
        </w:rPr>
        <w:t xml:space="preserve">С 1 марта 2022 г. </w:t>
      </w:r>
      <w:r w:rsidR="00334609" w:rsidRPr="0047582A">
        <w:rPr>
          <w:rFonts w:ascii="Times New Roman" w:hAnsi="Times New Roman" w:cs="Times New Roman"/>
          <w:sz w:val="28"/>
          <w:szCs w:val="28"/>
        </w:rPr>
        <w:t>Минтруд утвердил требования к разработке и содержанию инструкции по охране труда</w:t>
      </w:r>
      <w:r w:rsidRPr="0047582A">
        <w:rPr>
          <w:rFonts w:ascii="Times New Roman" w:hAnsi="Times New Roman" w:cs="Times New Roman"/>
          <w:sz w:val="28"/>
          <w:szCs w:val="28"/>
        </w:rPr>
        <w:t xml:space="preserve"> (Приказ Минтруда России от 29.10.2021 №772н «Об утверждении основных требований к порядку разработки и содержанию правил и инструкций по охране труда, разрабатываемых работодателем»).</w:t>
      </w:r>
      <w:r w:rsidR="00334609" w:rsidRPr="0047582A">
        <w:rPr>
          <w:rFonts w:ascii="Times New Roman" w:hAnsi="Times New Roman" w:cs="Times New Roman"/>
          <w:sz w:val="28"/>
          <w:szCs w:val="28"/>
        </w:rPr>
        <w:t xml:space="preserve"> </w:t>
      </w:r>
      <w:r w:rsidRPr="0047582A">
        <w:rPr>
          <w:rFonts w:ascii="Times New Roman" w:hAnsi="Times New Roman" w:cs="Times New Roman"/>
          <w:sz w:val="28"/>
          <w:szCs w:val="28"/>
        </w:rPr>
        <w:t xml:space="preserve">При </w:t>
      </w:r>
      <w:r w:rsidR="00334609" w:rsidRPr="0047582A">
        <w:rPr>
          <w:rFonts w:ascii="Times New Roman" w:hAnsi="Times New Roman" w:cs="Times New Roman"/>
          <w:sz w:val="28"/>
          <w:szCs w:val="28"/>
        </w:rPr>
        <w:t>обновле</w:t>
      </w:r>
      <w:r w:rsidRPr="0047582A">
        <w:rPr>
          <w:rFonts w:ascii="Times New Roman" w:hAnsi="Times New Roman" w:cs="Times New Roman"/>
          <w:sz w:val="28"/>
          <w:szCs w:val="28"/>
        </w:rPr>
        <w:t>нии</w:t>
      </w:r>
      <w:r w:rsidR="00334609" w:rsidRPr="0047582A">
        <w:rPr>
          <w:rFonts w:ascii="Times New Roman" w:hAnsi="Times New Roman" w:cs="Times New Roman"/>
          <w:sz w:val="28"/>
          <w:szCs w:val="28"/>
        </w:rPr>
        <w:t xml:space="preserve"> инструкции, </w:t>
      </w:r>
      <w:r w:rsidRPr="0047582A">
        <w:rPr>
          <w:rFonts w:ascii="Times New Roman" w:hAnsi="Times New Roman" w:cs="Times New Roman"/>
          <w:sz w:val="28"/>
          <w:szCs w:val="28"/>
        </w:rPr>
        <w:t xml:space="preserve">специалисту по охране труда надо </w:t>
      </w:r>
      <w:r w:rsidR="00334609" w:rsidRPr="0047582A">
        <w:rPr>
          <w:rFonts w:ascii="Times New Roman" w:hAnsi="Times New Roman" w:cs="Times New Roman"/>
          <w:sz w:val="28"/>
          <w:szCs w:val="28"/>
        </w:rPr>
        <w:t>учитыват</w:t>
      </w:r>
      <w:r w:rsidRPr="0047582A">
        <w:rPr>
          <w:rFonts w:ascii="Times New Roman" w:hAnsi="Times New Roman" w:cs="Times New Roman"/>
          <w:sz w:val="28"/>
          <w:szCs w:val="28"/>
        </w:rPr>
        <w:t>ь</w:t>
      </w:r>
      <w:r w:rsidR="00334609" w:rsidRPr="0047582A">
        <w:rPr>
          <w:rFonts w:ascii="Times New Roman" w:hAnsi="Times New Roman" w:cs="Times New Roman"/>
          <w:sz w:val="28"/>
          <w:szCs w:val="28"/>
        </w:rPr>
        <w:t xml:space="preserve"> проф</w:t>
      </w:r>
      <w:r w:rsidRPr="0047582A">
        <w:rPr>
          <w:rFonts w:ascii="Times New Roman" w:hAnsi="Times New Roman" w:cs="Times New Roman"/>
          <w:sz w:val="28"/>
          <w:szCs w:val="28"/>
        </w:rPr>
        <w:t xml:space="preserve">ессиональные </w:t>
      </w:r>
      <w:r w:rsidR="00334609" w:rsidRPr="0047582A">
        <w:rPr>
          <w:rFonts w:ascii="Times New Roman" w:hAnsi="Times New Roman" w:cs="Times New Roman"/>
          <w:sz w:val="28"/>
          <w:szCs w:val="28"/>
        </w:rPr>
        <w:t>стандарты должностей, для которых они предназначены. Каждая инструкция по охране труда должна содержать пять разделов, каких именно, смотрите в таблице 1.</w:t>
      </w:r>
      <w:r w:rsidRPr="004758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4609" w:rsidRDefault="00334609"/>
    <w:p w:rsidR="00AB59A0" w:rsidRPr="00AB59A0" w:rsidRDefault="00AB59A0" w:rsidP="00AB59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B59A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Таблица 1. Структура и содержание инструкции по охране труда</w:t>
      </w:r>
    </w:p>
    <w:tbl>
      <w:tblPr>
        <w:tblStyle w:val="a5"/>
        <w:tblW w:w="10343" w:type="dxa"/>
        <w:tblLook w:val="04A0" w:firstRow="1" w:lastRow="0" w:firstColumn="1" w:lastColumn="0" w:noHBand="0" w:noVBand="1"/>
      </w:tblPr>
      <w:tblGrid>
        <w:gridCol w:w="4672"/>
        <w:gridCol w:w="5671"/>
      </w:tblGrid>
      <w:tr w:rsidR="00AB59A0" w:rsidRPr="00AB59A0" w:rsidTr="0047582A">
        <w:tc>
          <w:tcPr>
            <w:tcW w:w="4672" w:type="dxa"/>
          </w:tcPr>
          <w:p w:rsidR="00AB59A0" w:rsidRPr="00AB59A0" w:rsidRDefault="00AB59A0" w:rsidP="00334609">
            <w:pPr>
              <w:spacing w:after="240" w:line="4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59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Как назвать раздел</w:t>
            </w:r>
          </w:p>
        </w:tc>
        <w:tc>
          <w:tcPr>
            <w:tcW w:w="5671" w:type="dxa"/>
          </w:tcPr>
          <w:p w:rsidR="00AB59A0" w:rsidRPr="00AB59A0" w:rsidRDefault="00AB59A0" w:rsidP="00334609">
            <w:pPr>
              <w:spacing w:after="240" w:line="4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59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Что включить в раздел</w:t>
            </w:r>
          </w:p>
        </w:tc>
      </w:tr>
      <w:tr w:rsidR="00AB59A0" w:rsidRPr="00AB59A0" w:rsidTr="0047582A">
        <w:tc>
          <w:tcPr>
            <w:tcW w:w="4672" w:type="dxa"/>
          </w:tcPr>
          <w:p w:rsidR="00AB59A0" w:rsidRPr="00366F9B" w:rsidRDefault="00AB59A0" w:rsidP="00366F9B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F9B">
              <w:rPr>
                <w:rFonts w:ascii="Times New Roman" w:hAnsi="Times New Roman" w:cs="Times New Roman"/>
                <w:sz w:val="28"/>
                <w:szCs w:val="28"/>
              </w:rPr>
              <w:t>Общие требования охраны труда</w:t>
            </w:r>
          </w:p>
        </w:tc>
        <w:tc>
          <w:tcPr>
            <w:tcW w:w="5671" w:type="dxa"/>
          </w:tcPr>
          <w:p w:rsidR="00AB59A0" w:rsidRPr="00366F9B" w:rsidRDefault="00AB59A0" w:rsidP="00366F9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66F9B">
              <w:rPr>
                <w:rFonts w:ascii="Times New Roman" w:hAnsi="Times New Roman" w:cs="Times New Roman"/>
                <w:sz w:val="28"/>
                <w:szCs w:val="28"/>
              </w:rPr>
              <w:t>Перечень опасных и вредных производственных факторов, которые могут воздействовать на работника в процессе работы.</w:t>
            </w:r>
          </w:p>
          <w:p w:rsidR="00AB59A0" w:rsidRPr="00366F9B" w:rsidRDefault="00AB59A0" w:rsidP="00366F9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66F9B">
              <w:rPr>
                <w:rFonts w:ascii="Times New Roman" w:hAnsi="Times New Roman" w:cs="Times New Roman"/>
                <w:sz w:val="28"/>
                <w:szCs w:val="28"/>
              </w:rPr>
              <w:t>Перечень профессиональных рисков и опасностей.</w:t>
            </w:r>
          </w:p>
          <w:p w:rsidR="00AB59A0" w:rsidRPr="00366F9B" w:rsidRDefault="00AB59A0" w:rsidP="00366F9B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F9B">
              <w:rPr>
                <w:rFonts w:ascii="Times New Roman" w:hAnsi="Times New Roman" w:cs="Times New Roman"/>
                <w:sz w:val="28"/>
                <w:szCs w:val="28"/>
              </w:rPr>
              <w:t>Перечень специальной одежды, специальной обуви и средств индивидуальной защиты, которые выдаете работникам по нормам</w:t>
            </w:r>
          </w:p>
        </w:tc>
      </w:tr>
      <w:tr w:rsidR="00AB59A0" w:rsidRPr="00AB59A0" w:rsidTr="0047582A">
        <w:tc>
          <w:tcPr>
            <w:tcW w:w="4672" w:type="dxa"/>
          </w:tcPr>
          <w:p w:rsidR="00AB59A0" w:rsidRPr="00366F9B" w:rsidRDefault="00AB59A0" w:rsidP="00366F9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66F9B">
              <w:rPr>
                <w:rFonts w:ascii="Times New Roman" w:hAnsi="Times New Roman" w:cs="Times New Roman"/>
                <w:sz w:val="28"/>
                <w:szCs w:val="28"/>
              </w:rPr>
              <w:t>Требования охраны труда</w:t>
            </w:r>
          </w:p>
          <w:p w:rsidR="00AB59A0" w:rsidRPr="00366F9B" w:rsidRDefault="00AB59A0" w:rsidP="00366F9B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F9B">
              <w:rPr>
                <w:rFonts w:ascii="Times New Roman" w:hAnsi="Times New Roman" w:cs="Times New Roman"/>
                <w:sz w:val="28"/>
                <w:szCs w:val="28"/>
              </w:rPr>
              <w:t>перед началом работы</w:t>
            </w:r>
          </w:p>
        </w:tc>
        <w:tc>
          <w:tcPr>
            <w:tcW w:w="5671" w:type="dxa"/>
          </w:tcPr>
          <w:p w:rsidR="00AB59A0" w:rsidRPr="00366F9B" w:rsidRDefault="00AB59A0" w:rsidP="00366F9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66F9B">
              <w:rPr>
                <w:rFonts w:ascii="Times New Roman" w:hAnsi="Times New Roman" w:cs="Times New Roman"/>
                <w:sz w:val="28"/>
                <w:szCs w:val="28"/>
              </w:rPr>
              <w:t>Порядок проверки исходных материалов – заготовок, полуфабрикатов, если работник использует такие материалы в работе.</w:t>
            </w:r>
          </w:p>
          <w:p w:rsidR="00AB59A0" w:rsidRPr="00366F9B" w:rsidRDefault="00AB59A0" w:rsidP="00366F9B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F9B">
              <w:rPr>
                <w:rFonts w:ascii="Times New Roman" w:hAnsi="Times New Roman" w:cs="Times New Roman"/>
                <w:sz w:val="28"/>
                <w:szCs w:val="28"/>
              </w:rPr>
              <w:t>Порядок осмотра и подготовки к работе СИЗ до использования</w:t>
            </w:r>
          </w:p>
        </w:tc>
      </w:tr>
      <w:tr w:rsidR="00AB59A0" w:rsidRPr="00AB59A0" w:rsidTr="0047582A">
        <w:tc>
          <w:tcPr>
            <w:tcW w:w="4672" w:type="dxa"/>
          </w:tcPr>
          <w:p w:rsidR="00AB59A0" w:rsidRPr="00366F9B" w:rsidRDefault="00AB59A0" w:rsidP="00366F9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66F9B">
              <w:rPr>
                <w:rFonts w:ascii="Times New Roman" w:hAnsi="Times New Roman" w:cs="Times New Roman"/>
                <w:sz w:val="28"/>
                <w:szCs w:val="28"/>
              </w:rPr>
              <w:t>Требования охраны труда</w:t>
            </w:r>
          </w:p>
          <w:p w:rsidR="00AB59A0" w:rsidRPr="00366F9B" w:rsidRDefault="00AB59A0" w:rsidP="00366F9B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F9B">
              <w:rPr>
                <w:rFonts w:ascii="Times New Roman" w:hAnsi="Times New Roman" w:cs="Times New Roman"/>
                <w:sz w:val="28"/>
                <w:szCs w:val="28"/>
              </w:rPr>
              <w:t>во время работы</w:t>
            </w:r>
          </w:p>
        </w:tc>
        <w:tc>
          <w:tcPr>
            <w:tcW w:w="5671" w:type="dxa"/>
          </w:tcPr>
          <w:p w:rsidR="00AB59A0" w:rsidRPr="00366F9B" w:rsidRDefault="00AB59A0" w:rsidP="00366F9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66F9B">
              <w:rPr>
                <w:rFonts w:ascii="Times New Roman" w:hAnsi="Times New Roman" w:cs="Times New Roman"/>
                <w:sz w:val="28"/>
                <w:szCs w:val="28"/>
              </w:rPr>
              <w:t>Требования безопасного обращения с исходными материалами – сырьем, заготовками, полуфабрикатами.</w:t>
            </w:r>
          </w:p>
          <w:p w:rsidR="00AB59A0" w:rsidRPr="00366F9B" w:rsidRDefault="00AB59A0" w:rsidP="00366F9B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F9B">
              <w:rPr>
                <w:rFonts w:ascii="Times New Roman" w:hAnsi="Times New Roman" w:cs="Times New Roman"/>
                <w:sz w:val="28"/>
                <w:szCs w:val="28"/>
              </w:rPr>
              <w:t>Требования, которые предъявляют к правильному использованию СИЗ</w:t>
            </w:r>
          </w:p>
        </w:tc>
      </w:tr>
      <w:tr w:rsidR="00AB59A0" w:rsidRPr="00AB59A0" w:rsidTr="0047582A">
        <w:tc>
          <w:tcPr>
            <w:tcW w:w="4672" w:type="dxa"/>
          </w:tcPr>
          <w:p w:rsidR="00AB59A0" w:rsidRPr="00366F9B" w:rsidRDefault="00AB59A0" w:rsidP="00366F9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66F9B">
              <w:rPr>
                <w:rFonts w:ascii="Times New Roman" w:hAnsi="Times New Roman" w:cs="Times New Roman"/>
                <w:sz w:val="28"/>
                <w:szCs w:val="28"/>
              </w:rPr>
              <w:t>Требования охраны труда</w:t>
            </w:r>
          </w:p>
          <w:p w:rsidR="00AB59A0" w:rsidRPr="00366F9B" w:rsidRDefault="00AB59A0" w:rsidP="00366F9B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F9B">
              <w:rPr>
                <w:rFonts w:ascii="Times New Roman" w:hAnsi="Times New Roman" w:cs="Times New Roman"/>
                <w:sz w:val="28"/>
                <w:szCs w:val="28"/>
              </w:rPr>
              <w:t>в аварийных ситуациях</w:t>
            </w:r>
          </w:p>
        </w:tc>
        <w:tc>
          <w:tcPr>
            <w:tcW w:w="5671" w:type="dxa"/>
          </w:tcPr>
          <w:p w:rsidR="00AB59A0" w:rsidRPr="00366F9B" w:rsidRDefault="00AB59A0" w:rsidP="00366F9B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F9B">
              <w:rPr>
                <w:rFonts w:ascii="Times New Roman" w:hAnsi="Times New Roman" w:cs="Times New Roman"/>
                <w:sz w:val="28"/>
                <w:szCs w:val="28"/>
              </w:rPr>
              <w:t>Порядок извещения руководителя работ о ситуации, которая угрожает жизни и здоровью людей, а также о несчастных случаях</w:t>
            </w:r>
          </w:p>
        </w:tc>
      </w:tr>
      <w:tr w:rsidR="00AB59A0" w:rsidRPr="00AB59A0" w:rsidTr="0047582A">
        <w:tc>
          <w:tcPr>
            <w:tcW w:w="4672" w:type="dxa"/>
          </w:tcPr>
          <w:p w:rsidR="00AB59A0" w:rsidRPr="00366F9B" w:rsidRDefault="00AB59A0" w:rsidP="00366F9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66F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 охраны труда</w:t>
            </w:r>
          </w:p>
          <w:p w:rsidR="00AB59A0" w:rsidRPr="00366F9B" w:rsidRDefault="00AB59A0" w:rsidP="00366F9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66F9B">
              <w:rPr>
                <w:rFonts w:ascii="Times New Roman" w:hAnsi="Times New Roman" w:cs="Times New Roman"/>
                <w:sz w:val="28"/>
                <w:szCs w:val="28"/>
              </w:rPr>
              <w:t>по окончании работы</w:t>
            </w:r>
          </w:p>
        </w:tc>
        <w:tc>
          <w:tcPr>
            <w:tcW w:w="5671" w:type="dxa"/>
          </w:tcPr>
          <w:p w:rsidR="00AB59A0" w:rsidRPr="00366F9B" w:rsidRDefault="00AB59A0" w:rsidP="00366F9B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6F9B">
              <w:rPr>
                <w:rFonts w:ascii="Times New Roman" w:hAnsi="Times New Roman" w:cs="Times New Roman"/>
                <w:sz w:val="28"/>
                <w:szCs w:val="28"/>
              </w:rPr>
              <w:t>Порядок приема и передачи смены в случае непрерывного технологического процесса и работы оборудования</w:t>
            </w:r>
          </w:p>
        </w:tc>
      </w:tr>
    </w:tbl>
    <w:p w:rsidR="00366F9B" w:rsidRDefault="00366F9B" w:rsidP="00334609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860F1B" w:rsidRPr="00124B41" w:rsidRDefault="00334609" w:rsidP="0047582A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124B41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Теперь не обязательно пересматривать инструкции по охране труда раз в пять лет. С 1 марта 2022 года такую обязанность отменили. </w:t>
      </w:r>
    </w:p>
    <w:p w:rsidR="00334609" w:rsidRPr="0047582A" w:rsidRDefault="00334609" w:rsidP="0047582A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582A">
        <w:rPr>
          <w:rFonts w:ascii="Times New Roman" w:hAnsi="Times New Roman" w:cs="Times New Roman"/>
          <w:sz w:val="28"/>
          <w:szCs w:val="28"/>
          <w:lang w:eastAsia="ru-RU"/>
        </w:rPr>
        <w:t>Пересматривайте инструкции по охране труда в четырех случаях: если изменили условия труда, внедрили новое оборудование и технологию, провели расследование аварии, несчастного случая или профзаболевания, по требованию госорганов.</w:t>
      </w:r>
    </w:p>
    <w:p w:rsidR="00334609" w:rsidRDefault="00334609" w:rsidP="0047582A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582A">
        <w:rPr>
          <w:rFonts w:ascii="Times New Roman" w:hAnsi="Times New Roman" w:cs="Times New Roman"/>
          <w:sz w:val="28"/>
          <w:szCs w:val="28"/>
          <w:lang w:eastAsia="ru-RU"/>
        </w:rPr>
        <w:t>При этом инструкции должны быть актуальными. Вносите коррективы в инструкции каждый раз, когда меняются или утрачивают силу основные нормативно-правовые акты.</w:t>
      </w:r>
    </w:p>
    <w:p w:rsidR="0047582A" w:rsidRPr="0047582A" w:rsidRDefault="0047582A" w:rsidP="0047582A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Инструкции утверждаются работодателем или уполномоченным им лицом с учетом мнения профсоюза или иного представительного органа (при наличии).</w:t>
      </w:r>
    </w:p>
    <w:p w:rsidR="0047582A" w:rsidRDefault="0047582A" w:rsidP="0047582A">
      <w:pPr>
        <w:pStyle w:val="a6"/>
        <w:ind w:firstLine="85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66F9B" w:rsidRPr="005D7483" w:rsidRDefault="00366F9B" w:rsidP="0047582A">
      <w:pPr>
        <w:pStyle w:val="a6"/>
        <w:ind w:firstLine="85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D7483">
        <w:rPr>
          <w:rFonts w:ascii="Times New Roman" w:hAnsi="Times New Roman" w:cs="Times New Roman"/>
          <w:b/>
          <w:sz w:val="28"/>
          <w:szCs w:val="28"/>
          <w:lang w:eastAsia="ru-RU"/>
        </w:rPr>
        <w:t>Важно!</w:t>
      </w:r>
    </w:p>
    <w:p w:rsidR="0047582A" w:rsidRDefault="0047582A" w:rsidP="0047582A">
      <w:pPr>
        <w:pStyle w:val="a6"/>
        <w:ind w:firstLine="85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66F9B" w:rsidRPr="0047582A" w:rsidRDefault="00366F9B" w:rsidP="0047582A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47582A">
        <w:rPr>
          <w:rFonts w:ascii="Times New Roman" w:hAnsi="Times New Roman" w:cs="Times New Roman"/>
          <w:sz w:val="28"/>
          <w:szCs w:val="28"/>
          <w:u w:val="single"/>
          <w:lang w:eastAsia="ru-RU"/>
        </w:rPr>
        <w:t>Что грозит, если не пересмотреть инструкции до 1 марта 2022 года?</w:t>
      </w:r>
    </w:p>
    <w:p w:rsidR="00366F9B" w:rsidRPr="0047582A" w:rsidRDefault="00366F9B" w:rsidP="0047582A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582A">
        <w:rPr>
          <w:rFonts w:ascii="Times New Roman" w:hAnsi="Times New Roman" w:cs="Times New Roman"/>
          <w:sz w:val="28"/>
          <w:szCs w:val="28"/>
          <w:lang w:eastAsia="ru-RU"/>
        </w:rPr>
        <w:t>– по требованиям Приказа Минтруда России от 29.10.2021 №772н работодателю грозит штраф по части 1 статьи 5.27.1 «Кодекса Российской Федерации об административных правонарушениях» от 30.12.2001 № 195-ФЗ</w:t>
      </w:r>
      <w:r w:rsidR="00CD73FF">
        <w:rPr>
          <w:rFonts w:ascii="Times New Roman" w:hAnsi="Times New Roman" w:cs="Times New Roman"/>
          <w:sz w:val="28"/>
          <w:szCs w:val="28"/>
          <w:lang w:eastAsia="ru-RU"/>
        </w:rPr>
        <w:t xml:space="preserve"> – от 2 тыс. до 5 тыс. руб</w:t>
      </w:r>
      <w:r w:rsidRPr="0047582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66F9B" w:rsidRPr="0047582A" w:rsidRDefault="00366F9B" w:rsidP="0047582A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582A">
        <w:rPr>
          <w:rFonts w:ascii="Times New Roman" w:hAnsi="Times New Roman" w:cs="Times New Roman"/>
          <w:sz w:val="28"/>
          <w:szCs w:val="28"/>
          <w:lang w:eastAsia="ru-RU"/>
        </w:rPr>
        <w:t xml:space="preserve">– для юридического лица – </w:t>
      </w:r>
      <w:r w:rsidR="00231CB2">
        <w:rPr>
          <w:rFonts w:ascii="Times New Roman" w:hAnsi="Times New Roman" w:cs="Times New Roman"/>
          <w:sz w:val="28"/>
          <w:szCs w:val="28"/>
          <w:lang w:eastAsia="ru-RU"/>
        </w:rPr>
        <w:t xml:space="preserve">от 50 тыс. </w:t>
      </w:r>
      <w:r w:rsidRPr="0047582A">
        <w:rPr>
          <w:rFonts w:ascii="Times New Roman" w:hAnsi="Times New Roman" w:cs="Times New Roman"/>
          <w:sz w:val="28"/>
          <w:szCs w:val="28"/>
          <w:lang w:eastAsia="ru-RU"/>
        </w:rPr>
        <w:t>до 80</w:t>
      </w:r>
      <w:r w:rsidR="00231CB2">
        <w:rPr>
          <w:rFonts w:ascii="Times New Roman" w:hAnsi="Times New Roman" w:cs="Times New Roman"/>
          <w:sz w:val="28"/>
          <w:szCs w:val="28"/>
          <w:lang w:eastAsia="ru-RU"/>
        </w:rPr>
        <w:t xml:space="preserve"> тыс.</w:t>
      </w:r>
      <w:r w:rsidRPr="0047582A">
        <w:rPr>
          <w:rFonts w:ascii="Times New Roman" w:hAnsi="Times New Roman" w:cs="Times New Roman"/>
          <w:sz w:val="28"/>
          <w:szCs w:val="28"/>
          <w:lang w:eastAsia="ru-RU"/>
        </w:rPr>
        <w:t xml:space="preserve"> руб.</w:t>
      </w:r>
    </w:p>
    <w:p w:rsidR="00124B41" w:rsidRPr="0047582A" w:rsidRDefault="00366F9B" w:rsidP="00124B41">
      <w:pPr>
        <w:pStyle w:val="a6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582A">
        <w:rPr>
          <w:rFonts w:ascii="Times New Roman" w:hAnsi="Times New Roman" w:cs="Times New Roman"/>
          <w:sz w:val="28"/>
          <w:szCs w:val="28"/>
          <w:lang w:eastAsia="ru-RU"/>
        </w:rPr>
        <w:t>За повторное нарушение организацию могут оштрафовать на 200 тыс. руб. или приостано</w:t>
      </w:r>
      <w:r w:rsidR="00124B41">
        <w:rPr>
          <w:rFonts w:ascii="Times New Roman" w:hAnsi="Times New Roman" w:cs="Times New Roman"/>
          <w:sz w:val="28"/>
          <w:szCs w:val="28"/>
          <w:lang w:eastAsia="ru-RU"/>
        </w:rPr>
        <w:t xml:space="preserve">вить её деятельность на 90 дней </w:t>
      </w:r>
      <w:r w:rsidR="00124B41" w:rsidRPr="00475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(п.</w:t>
      </w:r>
      <w:r w:rsidR="0012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124B41" w:rsidRPr="00475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статьи 5.27</w:t>
      </w:r>
      <w:r w:rsidR="00124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124B41" w:rsidRPr="00475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4B41" w:rsidRPr="0047582A">
        <w:rPr>
          <w:rFonts w:ascii="Times New Roman" w:hAnsi="Times New Roman" w:cs="Times New Roman"/>
          <w:sz w:val="28"/>
          <w:szCs w:val="28"/>
          <w:lang w:eastAsia="ru-RU"/>
        </w:rPr>
        <w:t>«Кодекса Российской Федерации об административных правонарушениях» от 30.12.2001 № 195-ФЗ).</w:t>
      </w:r>
    </w:p>
    <w:p w:rsidR="0047582A" w:rsidRPr="00705722" w:rsidRDefault="0047582A" w:rsidP="00705722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705722">
        <w:rPr>
          <w:rFonts w:ascii="Times New Roman" w:hAnsi="Times New Roman" w:cs="Times New Roman"/>
          <w:sz w:val="28"/>
          <w:szCs w:val="28"/>
          <w:u w:val="single"/>
          <w:lang w:eastAsia="ru-RU"/>
        </w:rPr>
        <w:t>Что грозит, если работодателем не учтено мнение профсоюза?</w:t>
      </w:r>
    </w:p>
    <w:p w:rsidR="00366F9B" w:rsidRPr="0047582A" w:rsidRDefault="0047582A" w:rsidP="0047582A">
      <w:pPr>
        <w:pStyle w:val="a6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5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работодателя могут привлечь к административной (дисциплинарной) ответственности за нарушение законодательства.</w:t>
      </w:r>
    </w:p>
    <w:p w:rsidR="0047582A" w:rsidRPr="0047582A" w:rsidRDefault="0047582A" w:rsidP="0047582A">
      <w:pPr>
        <w:pStyle w:val="a6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5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Штраф для юридических лиц составит от 30 тыс. до 50 тыс. руб. (п.1 статьи 5.27 </w:t>
      </w:r>
      <w:r w:rsidRPr="0047582A">
        <w:rPr>
          <w:rFonts w:ascii="Times New Roman" w:hAnsi="Times New Roman" w:cs="Times New Roman"/>
          <w:sz w:val="28"/>
          <w:szCs w:val="28"/>
          <w:lang w:eastAsia="ru-RU"/>
        </w:rPr>
        <w:t>«Кодекса Российской Федерации об административных правонарушениях» от 30.12.2001 № 195-ФЗ).</w:t>
      </w:r>
    </w:p>
    <w:p w:rsidR="00860F1B" w:rsidRDefault="00860F1B" w:rsidP="00705722">
      <w:pPr>
        <w:pStyle w:val="a6"/>
        <w:ind w:firstLine="851"/>
        <w:rPr>
          <w:rStyle w:val="red"/>
          <w:rFonts w:ascii="Times New Roman" w:hAnsi="Times New Roman" w:cs="Times New Roman"/>
          <w:sz w:val="28"/>
          <w:szCs w:val="28"/>
        </w:rPr>
      </w:pPr>
    </w:p>
    <w:p w:rsidR="00705722" w:rsidRPr="005D7483" w:rsidRDefault="00705722" w:rsidP="00705722">
      <w:pPr>
        <w:pStyle w:val="a6"/>
        <w:ind w:firstLine="851"/>
        <w:rPr>
          <w:rStyle w:val="red"/>
          <w:rFonts w:ascii="Times New Roman" w:hAnsi="Times New Roman" w:cs="Times New Roman"/>
          <w:b/>
          <w:sz w:val="28"/>
          <w:szCs w:val="28"/>
        </w:rPr>
      </w:pPr>
      <w:r w:rsidRPr="005D7483">
        <w:rPr>
          <w:rStyle w:val="red"/>
          <w:rFonts w:ascii="Times New Roman" w:hAnsi="Times New Roman" w:cs="Times New Roman"/>
          <w:b/>
          <w:sz w:val="28"/>
          <w:szCs w:val="28"/>
        </w:rPr>
        <w:t>Внимание!</w:t>
      </w:r>
    </w:p>
    <w:p w:rsidR="00705722" w:rsidRPr="00705722" w:rsidRDefault="00705722" w:rsidP="00705722">
      <w:pPr>
        <w:pStyle w:val="a6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</w:p>
    <w:p w:rsidR="00705722" w:rsidRPr="00705722" w:rsidRDefault="00705722" w:rsidP="00705722">
      <w:pPr>
        <w:pStyle w:val="a6"/>
        <w:ind w:firstLine="851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705722">
        <w:rPr>
          <w:rFonts w:ascii="Times New Roman" w:hAnsi="Times New Roman" w:cs="Times New Roman"/>
          <w:color w:val="000000"/>
          <w:sz w:val="28"/>
          <w:szCs w:val="28"/>
          <w:u w:val="single"/>
        </w:rPr>
        <w:t>Проведите внеочередное обучение по охране труда и проверку знаний из-за изменения нормативных правовых актов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</w:p>
    <w:p w:rsidR="00860F1B" w:rsidRDefault="00860F1B" w:rsidP="00705722">
      <w:pPr>
        <w:pStyle w:val="a6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231CB2" w:rsidRDefault="00231CB2" w:rsidP="00705722">
      <w:pPr>
        <w:pStyle w:val="a6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231CB2" w:rsidRDefault="00231CB2" w:rsidP="00705722">
      <w:pPr>
        <w:pStyle w:val="a6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124B41" w:rsidRDefault="00124B41" w:rsidP="00705722">
      <w:pPr>
        <w:pStyle w:val="a6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124B41" w:rsidRDefault="00124B41" w:rsidP="00705722">
      <w:pPr>
        <w:pStyle w:val="a6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124B41" w:rsidRDefault="00124B41" w:rsidP="00705722">
      <w:pPr>
        <w:pStyle w:val="a6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CD73FF" w:rsidRDefault="00CD73FF" w:rsidP="00705722">
      <w:pPr>
        <w:pStyle w:val="a6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334609" w:rsidRPr="00705722" w:rsidRDefault="00334609" w:rsidP="00705722">
      <w:pPr>
        <w:pStyle w:val="a6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705722">
        <w:rPr>
          <w:rFonts w:ascii="Times New Roman" w:hAnsi="Times New Roman" w:cs="Times New Roman"/>
          <w:b/>
          <w:sz w:val="28"/>
          <w:szCs w:val="28"/>
        </w:rPr>
        <w:lastRenderedPageBreak/>
        <w:t>Как составить правила по охране труда</w:t>
      </w:r>
    </w:p>
    <w:p w:rsidR="00231CB2" w:rsidRDefault="00231CB2" w:rsidP="00EF431D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34609" w:rsidRDefault="00EF431D" w:rsidP="00EF431D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431D">
        <w:rPr>
          <w:rFonts w:ascii="Times New Roman" w:hAnsi="Times New Roman" w:cs="Times New Roman"/>
          <w:sz w:val="28"/>
          <w:szCs w:val="28"/>
        </w:rPr>
        <w:t>Основание для разработки новых правил – Приказ Минтруда России от 29.10.2021 №772н «Об утверждении основных требований к порядку разработки и содержанию правил и инструкций по охране труда, разрабатываемых работодателем»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0F4A" w:rsidRDefault="00B80F4A" w:rsidP="00EF431D">
      <w:pPr>
        <w:pStyle w:val="a6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0F4A">
        <w:rPr>
          <w:rFonts w:ascii="Times New Roman" w:hAnsi="Times New Roman" w:cs="Times New Roman"/>
          <w:b/>
          <w:sz w:val="28"/>
          <w:szCs w:val="28"/>
        </w:rPr>
        <w:t>Важно!</w:t>
      </w:r>
    </w:p>
    <w:p w:rsidR="00B80F4A" w:rsidRDefault="00B80F4A" w:rsidP="00EF431D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0F4A">
        <w:rPr>
          <w:rFonts w:ascii="Times New Roman" w:hAnsi="Times New Roman" w:cs="Times New Roman"/>
          <w:sz w:val="28"/>
          <w:szCs w:val="28"/>
        </w:rPr>
        <w:t>Департамент условий и охраны труда Минтруда России</w:t>
      </w:r>
      <w:r>
        <w:rPr>
          <w:rFonts w:ascii="Times New Roman" w:hAnsi="Times New Roman" w:cs="Times New Roman"/>
          <w:sz w:val="28"/>
          <w:szCs w:val="28"/>
        </w:rPr>
        <w:t xml:space="preserve"> в письме от 27.12.2021 г. № 15-2/ООГ-3549 считает, что разрабатывать правила по охране труда в организации не обязательно. Достаточно подготовить инструкции по охране труда</w:t>
      </w:r>
      <w:r w:rsidR="00D84E58" w:rsidRPr="00D84E58">
        <w:rPr>
          <w:rFonts w:ascii="Times New Roman" w:hAnsi="Times New Roman" w:cs="Times New Roman"/>
          <w:sz w:val="28"/>
          <w:szCs w:val="28"/>
        </w:rPr>
        <w:t xml:space="preserve"> </w:t>
      </w:r>
      <w:r w:rsidR="00D84E58">
        <w:rPr>
          <w:rFonts w:ascii="Times New Roman" w:hAnsi="Times New Roman" w:cs="Times New Roman"/>
          <w:sz w:val="28"/>
          <w:szCs w:val="28"/>
        </w:rPr>
        <w:t>по профессиям (должностям) и видам работ</w:t>
      </w:r>
      <w:r>
        <w:rPr>
          <w:rFonts w:ascii="Times New Roman" w:hAnsi="Times New Roman" w:cs="Times New Roman"/>
          <w:sz w:val="28"/>
          <w:szCs w:val="28"/>
        </w:rPr>
        <w:t xml:space="preserve">, чтобы обеспечить безопасность труда и сохранить жизнь и здоровье работников. </w:t>
      </w:r>
    </w:p>
    <w:p w:rsidR="00B80F4A" w:rsidRPr="00B80F4A" w:rsidRDefault="00B80F4A" w:rsidP="00EF431D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если работодатель принял решение разработать Правила по охране труда, то:</w:t>
      </w:r>
    </w:p>
    <w:p w:rsidR="00E7797E" w:rsidRDefault="00334609" w:rsidP="00B80F4A">
      <w:pPr>
        <w:pStyle w:val="a6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431D">
        <w:rPr>
          <w:rFonts w:ascii="Times New Roman" w:hAnsi="Times New Roman" w:cs="Times New Roman"/>
          <w:sz w:val="28"/>
          <w:szCs w:val="28"/>
        </w:rPr>
        <w:t>Создайте рабочую группу по разработке правил. Ее состав утвердите приказом</w:t>
      </w:r>
      <w:r w:rsidR="00E7797E">
        <w:rPr>
          <w:rFonts w:ascii="Times New Roman" w:hAnsi="Times New Roman" w:cs="Times New Roman"/>
          <w:sz w:val="28"/>
          <w:szCs w:val="28"/>
        </w:rPr>
        <w:t xml:space="preserve"> (образец приказа)</w:t>
      </w:r>
      <w:r w:rsidRPr="00EF43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4609" w:rsidRDefault="00334609" w:rsidP="00B80F4A">
      <w:pPr>
        <w:pStyle w:val="a6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431D">
        <w:rPr>
          <w:rFonts w:ascii="Times New Roman" w:hAnsi="Times New Roman" w:cs="Times New Roman"/>
          <w:sz w:val="28"/>
          <w:szCs w:val="28"/>
        </w:rPr>
        <w:t>Поручите исследовать состояние и причины производственного травматизма и профессиональных заболеваний, результаты спец</w:t>
      </w:r>
      <w:r w:rsidR="00D8577A">
        <w:rPr>
          <w:rFonts w:ascii="Times New Roman" w:hAnsi="Times New Roman" w:cs="Times New Roman"/>
          <w:sz w:val="28"/>
          <w:szCs w:val="28"/>
        </w:rPr>
        <w:t xml:space="preserve">иальной </w:t>
      </w:r>
      <w:r w:rsidRPr="00EF431D">
        <w:rPr>
          <w:rFonts w:ascii="Times New Roman" w:hAnsi="Times New Roman" w:cs="Times New Roman"/>
          <w:sz w:val="28"/>
          <w:szCs w:val="28"/>
        </w:rPr>
        <w:t>оценки</w:t>
      </w:r>
      <w:r w:rsidR="00D8577A">
        <w:rPr>
          <w:rFonts w:ascii="Times New Roman" w:hAnsi="Times New Roman" w:cs="Times New Roman"/>
          <w:sz w:val="28"/>
          <w:szCs w:val="28"/>
        </w:rPr>
        <w:t xml:space="preserve"> условий труда</w:t>
      </w:r>
      <w:r w:rsidRPr="00EF431D">
        <w:rPr>
          <w:rFonts w:ascii="Times New Roman" w:hAnsi="Times New Roman" w:cs="Times New Roman"/>
          <w:sz w:val="28"/>
          <w:szCs w:val="28"/>
        </w:rPr>
        <w:t>. Эти сведения нужно будет включить в документ. Попросите разработать правила в формате стандарта организации или другого локального нормативного акта. Разъясните требования к структуре и содержанию. Для этого воспользуйтесь таблицей 2.</w:t>
      </w:r>
    </w:p>
    <w:p w:rsidR="00231CB2" w:rsidRPr="00EF431D" w:rsidRDefault="00231CB2" w:rsidP="00231CB2">
      <w:pPr>
        <w:pStyle w:val="a6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утверждает работодатель с учетом мнения профсоюза!</w:t>
      </w:r>
    </w:p>
    <w:p w:rsidR="00E7797E" w:rsidRDefault="00E7797E">
      <w:pPr>
        <w:rPr>
          <w:rFonts w:ascii="Whitney-Bold" w:hAnsi="Whitney-Bold" w:cs="Whitney-Bold"/>
          <w:b/>
          <w:bCs/>
          <w:sz w:val="26"/>
          <w:szCs w:val="26"/>
        </w:rPr>
      </w:pPr>
    </w:p>
    <w:p w:rsidR="00334609" w:rsidRDefault="00E7797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7797E">
        <w:rPr>
          <w:rFonts w:ascii="Times New Roman" w:hAnsi="Times New Roman" w:cs="Times New Roman"/>
          <w:b/>
          <w:bCs/>
          <w:sz w:val="28"/>
          <w:szCs w:val="28"/>
        </w:rPr>
        <w:t>Таблица 2. Структура и содержание правил по охране труда</w:t>
      </w:r>
    </w:p>
    <w:tbl>
      <w:tblPr>
        <w:tblStyle w:val="a5"/>
        <w:tblW w:w="10485" w:type="dxa"/>
        <w:tblLook w:val="04A0" w:firstRow="1" w:lastRow="0" w:firstColumn="1" w:lastColumn="0" w:noHBand="0" w:noVBand="1"/>
      </w:tblPr>
      <w:tblGrid>
        <w:gridCol w:w="5026"/>
        <w:gridCol w:w="5459"/>
      </w:tblGrid>
      <w:tr w:rsidR="00E7797E" w:rsidTr="00D8577A">
        <w:tc>
          <w:tcPr>
            <w:tcW w:w="5026" w:type="dxa"/>
          </w:tcPr>
          <w:p w:rsidR="00E7797E" w:rsidRPr="00E7797E" w:rsidRDefault="00E7797E" w:rsidP="00E7797E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97E">
              <w:rPr>
                <w:rFonts w:ascii="Times New Roman" w:hAnsi="Times New Roman" w:cs="Times New Roman"/>
                <w:b/>
                <w:sz w:val="24"/>
                <w:szCs w:val="24"/>
              </w:rPr>
              <w:t>Как назвать главу</w:t>
            </w:r>
          </w:p>
        </w:tc>
        <w:tc>
          <w:tcPr>
            <w:tcW w:w="5459" w:type="dxa"/>
          </w:tcPr>
          <w:p w:rsidR="00E7797E" w:rsidRPr="00E7797E" w:rsidRDefault="00E7797E" w:rsidP="00E7797E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97E">
              <w:rPr>
                <w:rFonts w:ascii="Times New Roman" w:hAnsi="Times New Roman" w:cs="Times New Roman"/>
                <w:b/>
                <w:sz w:val="24"/>
                <w:szCs w:val="24"/>
              </w:rPr>
              <w:t>Что включить в главу</w:t>
            </w:r>
          </w:p>
        </w:tc>
      </w:tr>
      <w:tr w:rsidR="00E7797E" w:rsidTr="00D8577A">
        <w:tc>
          <w:tcPr>
            <w:tcW w:w="5026" w:type="dxa"/>
          </w:tcPr>
          <w:p w:rsidR="00E7797E" w:rsidRPr="00E7797E" w:rsidRDefault="00E7797E" w:rsidP="00E7797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7797E">
              <w:rPr>
                <w:rFonts w:ascii="Times New Roman" w:hAnsi="Times New Roman" w:cs="Times New Roman"/>
                <w:sz w:val="24"/>
                <w:szCs w:val="24"/>
              </w:rPr>
              <w:t>Общие требования</w:t>
            </w:r>
          </w:p>
        </w:tc>
        <w:tc>
          <w:tcPr>
            <w:tcW w:w="5459" w:type="dxa"/>
          </w:tcPr>
          <w:p w:rsidR="00E7797E" w:rsidRPr="00E7797E" w:rsidRDefault="00E7797E" w:rsidP="00E7797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7797E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Определите, на какую сферу </w:t>
            </w:r>
            <w:r w:rsidR="00D8577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7797E">
              <w:rPr>
                <w:rFonts w:ascii="Times New Roman" w:hAnsi="Times New Roman" w:cs="Times New Roman"/>
                <w:sz w:val="24"/>
                <w:szCs w:val="24"/>
              </w:rPr>
              <w:t>аспространяются правила.</w:t>
            </w:r>
          </w:p>
          <w:p w:rsidR="00E7797E" w:rsidRDefault="00E7797E" w:rsidP="00E7797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7797E">
              <w:rPr>
                <w:rFonts w:ascii="Times New Roman" w:hAnsi="Times New Roman" w:cs="Times New Roman"/>
                <w:sz w:val="24"/>
                <w:szCs w:val="24"/>
              </w:rPr>
              <w:t xml:space="preserve">Опишите опасные и вредные производственные факторы, </w:t>
            </w:r>
            <w:proofErr w:type="spellStart"/>
            <w:r w:rsidRPr="00E7797E">
              <w:rPr>
                <w:rFonts w:ascii="Times New Roman" w:hAnsi="Times New Roman" w:cs="Times New Roman"/>
                <w:sz w:val="24"/>
                <w:szCs w:val="24"/>
              </w:rPr>
              <w:t>профриски</w:t>
            </w:r>
            <w:proofErr w:type="spellEnd"/>
            <w:r w:rsidRPr="00E7797E">
              <w:rPr>
                <w:rFonts w:ascii="Times New Roman" w:hAnsi="Times New Roman" w:cs="Times New Roman"/>
                <w:sz w:val="24"/>
                <w:szCs w:val="24"/>
              </w:rPr>
              <w:t xml:space="preserve"> и опасности</w:t>
            </w:r>
          </w:p>
          <w:p w:rsidR="00D8577A" w:rsidRPr="00E7797E" w:rsidRDefault="00D8577A" w:rsidP="00E7797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97E" w:rsidTr="00D8577A">
        <w:tc>
          <w:tcPr>
            <w:tcW w:w="5026" w:type="dxa"/>
          </w:tcPr>
          <w:p w:rsidR="00E7797E" w:rsidRPr="00E7797E" w:rsidRDefault="00E7797E" w:rsidP="00E7797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7797E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</w:t>
            </w:r>
          </w:p>
          <w:p w:rsidR="00E7797E" w:rsidRPr="00E7797E" w:rsidRDefault="00E7797E" w:rsidP="00E7797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7797E">
              <w:rPr>
                <w:rFonts w:ascii="Times New Roman" w:hAnsi="Times New Roman" w:cs="Times New Roman"/>
                <w:sz w:val="24"/>
                <w:szCs w:val="24"/>
              </w:rPr>
              <w:t>работников при организации и проведении работ</w:t>
            </w:r>
          </w:p>
        </w:tc>
        <w:tc>
          <w:tcPr>
            <w:tcW w:w="5459" w:type="dxa"/>
          </w:tcPr>
          <w:p w:rsidR="00E7797E" w:rsidRDefault="00E7797E" w:rsidP="00E7797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7797E">
              <w:rPr>
                <w:rFonts w:ascii="Times New Roman" w:hAnsi="Times New Roman" w:cs="Times New Roman"/>
                <w:sz w:val="24"/>
                <w:szCs w:val="24"/>
              </w:rPr>
              <w:t>Укажите требования охраны труда к работникам, проведению технико-</w:t>
            </w:r>
          </w:p>
          <w:p w:rsidR="00E7797E" w:rsidRPr="00E7797E" w:rsidRDefault="00E7797E" w:rsidP="00E7797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7797E">
              <w:rPr>
                <w:rFonts w:ascii="Times New Roman" w:hAnsi="Times New Roman" w:cs="Times New Roman"/>
                <w:sz w:val="24"/>
                <w:szCs w:val="24"/>
              </w:rPr>
              <w:t>технологических и организационных мероприятий. Отметьте необходимость назначить должностных лиц, ответственных за организацию, выполнение и контроль</w:t>
            </w:r>
          </w:p>
          <w:p w:rsidR="00E7797E" w:rsidRPr="00E7797E" w:rsidRDefault="00E7797E" w:rsidP="00E7797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7797E">
              <w:rPr>
                <w:rFonts w:ascii="Times New Roman" w:hAnsi="Times New Roman" w:cs="Times New Roman"/>
                <w:sz w:val="24"/>
                <w:szCs w:val="24"/>
              </w:rPr>
              <w:t>таких мероприятий.</w:t>
            </w:r>
          </w:p>
          <w:p w:rsidR="00E7797E" w:rsidRPr="00E7797E" w:rsidRDefault="00E7797E" w:rsidP="00E7797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7797E">
              <w:rPr>
                <w:rFonts w:ascii="Times New Roman" w:hAnsi="Times New Roman" w:cs="Times New Roman"/>
                <w:sz w:val="24"/>
                <w:szCs w:val="24"/>
              </w:rPr>
              <w:t>Внесите требования к организации работ по наряду-допуску.</w:t>
            </w:r>
          </w:p>
          <w:p w:rsidR="00E7797E" w:rsidRDefault="00E7797E" w:rsidP="00E7797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7797E">
              <w:rPr>
                <w:rFonts w:ascii="Times New Roman" w:hAnsi="Times New Roman" w:cs="Times New Roman"/>
                <w:sz w:val="24"/>
                <w:szCs w:val="24"/>
              </w:rPr>
              <w:t>Впишите меры, исключающие непосредственный контакт работников в процессе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797E">
              <w:rPr>
                <w:rFonts w:ascii="Times New Roman" w:hAnsi="Times New Roman" w:cs="Times New Roman"/>
                <w:sz w:val="24"/>
                <w:szCs w:val="24"/>
              </w:rPr>
              <w:t xml:space="preserve">труда с исходными материалами, заготовками, полуфабрикатами, готовой продукцией и отходами производства, оказывающими опасное или вредное </w:t>
            </w:r>
          </w:p>
          <w:p w:rsidR="00E7797E" w:rsidRPr="00E7797E" w:rsidRDefault="00E7797E" w:rsidP="00E7797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7797E">
              <w:rPr>
                <w:rFonts w:ascii="Times New Roman" w:hAnsi="Times New Roman" w:cs="Times New Roman"/>
                <w:sz w:val="24"/>
                <w:szCs w:val="24"/>
              </w:rPr>
              <w:t>воздействие. Перечислите все опасности, возможное причинение вреда здоровью</w:t>
            </w:r>
          </w:p>
          <w:p w:rsidR="00E7797E" w:rsidRPr="00E7797E" w:rsidRDefault="00E7797E" w:rsidP="00E7797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7797E">
              <w:rPr>
                <w:rFonts w:ascii="Times New Roman" w:hAnsi="Times New Roman" w:cs="Times New Roman"/>
                <w:sz w:val="24"/>
                <w:szCs w:val="24"/>
              </w:rPr>
              <w:t>и конкретные меры, направленные на защиту работников от конкретных опасностей.</w:t>
            </w:r>
          </w:p>
          <w:p w:rsidR="00E7797E" w:rsidRPr="00E7797E" w:rsidRDefault="00E7797E" w:rsidP="00E7797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77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Напишите способы контроля и управления, которые обеспечивают защиту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797E">
              <w:rPr>
                <w:rFonts w:ascii="Times New Roman" w:hAnsi="Times New Roman" w:cs="Times New Roman"/>
                <w:sz w:val="24"/>
                <w:szCs w:val="24"/>
              </w:rPr>
              <w:t>работников, отключение или блокировку оборудования.</w:t>
            </w:r>
          </w:p>
          <w:p w:rsidR="00E7797E" w:rsidRPr="00E7797E" w:rsidRDefault="00E7797E" w:rsidP="00E7797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7797E">
              <w:rPr>
                <w:rFonts w:ascii="Times New Roman" w:hAnsi="Times New Roman" w:cs="Times New Roman"/>
                <w:sz w:val="24"/>
                <w:szCs w:val="24"/>
              </w:rPr>
              <w:t xml:space="preserve">Укажите, как своевременно уведомить об опасных и вредных производственных факторах, </w:t>
            </w:r>
            <w:proofErr w:type="spellStart"/>
            <w:r w:rsidRPr="00E7797E">
              <w:rPr>
                <w:rFonts w:ascii="Times New Roman" w:hAnsi="Times New Roman" w:cs="Times New Roman"/>
                <w:sz w:val="24"/>
                <w:szCs w:val="24"/>
              </w:rPr>
              <w:t>профрисках</w:t>
            </w:r>
            <w:proofErr w:type="spellEnd"/>
            <w:r w:rsidRPr="00E7797E">
              <w:rPr>
                <w:rFonts w:ascii="Times New Roman" w:hAnsi="Times New Roman" w:cs="Times New Roman"/>
                <w:sz w:val="24"/>
                <w:szCs w:val="24"/>
              </w:rPr>
              <w:t xml:space="preserve"> при работах.</w:t>
            </w:r>
          </w:p>
          <w:p w:rsidR="00E7797E" w:rsidRDefault="00E7797E" w:rsidP="00E7797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7797E">
              <w:rPr>
                <w:rFonts w:ascii="Times New Roman" w:hAnsi="Times New Roman" w:cs="Times New Roman"/>
                <w:sz w:val="24"/>
                <w:szCs w:val="24"/>
              </w:rPr>
              <w:t>Внесите меры по защите работников в аварийных случаях</w:t>
            </w:r>
          </w:p>
          <w:p w:rsidR="00D8577A" w:rsidRPr="00E7797E" w:rsidRDefault="00D8577A" w:rsidP="00E7797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97E" w:rsidTr="00D8577A">
        <w:tc>
          <w:tcPr>
            <w:tcW w:w="5026" w:type="dxa"/>
          </w:tcPr>
          <w:p w:rsidR="00E7797E" w:rsidRDefault="00E7797E" w:rsidP="00E7797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77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Требования, предъявляемые к производственным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797E">
              <w:rPr>
                <w:rFonts w:ascii="Times New Roman" w:hAnsi="Times New Roman" w:cs="Times New Roman"/>
                <w:sz w:val="24"/>
                <w:szCs w:val="24"/>
              </w:rPr>
              <w:t xml:space="preserve">помещениям и </w:t>
            </w:r>
          </w:p>
          <w:p w:rsidR="00E7797E" w:rsidRPr="00E7797E" w:rsidRDefault="00E7797E" w:rsidP="00E7797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7797E">
              <w:rPr>
                <w:rFonts w:ascii="Times New Roman" w:hAnsi="Times New Roman" w:cs="Times New Roman"/>
                <w:sz w:val="24"/>
                <w:szCs w:val="24"/>
              </w:rPr>
              <w:t>производственным площадкам для</w:t>
            </w:r>
          </w:p>
          <w:p w:rsidR="00E7797E" w:rsidRPr="00E7797E" w:rsidRDefault="00E7797E" w:rsidP="00E7797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7797E">
              <w:rPr>
                <w:rFonts w:ascii="Times New Roman" w:hAnsi="Times New Roman" w:cs="Times New Roman"/>
                <w:sz w:val="24"/>
                <w:szCs w:val="24"/>
              </w:rPr>
              <w:t>обеспечения охраны труда</w:t>
            </w:r>
          </w:p>
          <w:p w:rsidR="00E7797E" w:rsidRPr="00E7797E" w:rsidRDefault="00E7797E" w:rsidP="00E7797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7797E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</w:p>
        </w:tc>
        <w:tc>
          <w:tcPr>
            <w:tcW w:w="5459" w:type="dxa"/>
          </w:tcPr>
          <w:p w:rsidR="00D8577A" w:rsidRDefault="00E7797E" w:rsidP="00E7797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7797E">
              <w:rPr>
                <w:rFonts w:ascii="Times New Roman" w:hAnsi="Times New Roman" w:cs="Times New Roman"/>
                <w:sz w:val="24"/>
                <w:szCs w:val="24"/>
              </w:rPr>
              <w:t xml:space="preserve">Установите требования к соответствию производственных помещений и площадок безопасному выполнению работ. </w:t>
            </w:r>
          </w:p>
          <w:p w:rsidR="00E7797E" w:rsidRPr="00E7797E" w:rsidRDefault="00E7797E" w:rsidP="00E7797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797E"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proofErr w:type="gramEnd"/>
            <w:r w:rsidRPr="00E7797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7797E" w:rsidRPr="00E7797E" w:rsidRDefault="00E7797E" w:rsidP="00E7797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7797E">
              <w:rPr>
                <w:rFonts w:ascii="Times New Roman" w:hAnsi="Times New Roman" w:cs="Times New Roman"/>
                <w:sz w:val="24"/>
                <w:szCs w:val="24"/>
              </w:rPr>
              <w:t>не загромождать проходы и проезды внутри зданий, производственных помещений;</w:t>
            </w:r>
          </w:p>
          <w:p w:rsidR="00E7797E" w:rsidRPr="00E7797E" w:rsidRDefault="00E7797E" w:rsidP="00E7797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7797E">
              <w:rPr>
                <w:rFonts w:ascii="Times New Roman" w:hAnsi="Times New Roman" w:cs="Times New Roman"/>
                <w:sz w:val="24"/>
                <w:szCs w:val="24"/>
              </w:rPr>
              <w:t>содержать переходы, лестницы, площадки и перила в исправном состоянии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797E">
              <w:rPr>
                <w:rFonts w:ascii="Times New Roman" w:hAnsi="Times New Roman" w:cs="Times New Roman"/>
                <w:sz w:val="24"/>
                <w:szCs w:val="24"/>
              </w:rPr>
              <w:t xml:space="preserve">и чистоте, очищать от снега, обрабатывать </w:t>
            </w:r>
            <w:proofErr w:type="spellStart"/>
            <w:r w:rsidRPr="00E7797E">
              <w:rPr>
                <w:rFonts w:ascii="Times New Roman" w:hAnsi="Times New Roman" w:cs="Times New Roman"/>
                <w:sz w:val="24"/>
                <w:szCs w:val="24"/>
              </w:rPr>
              <w:t>противогололедными</w:t>
            </w:r>
            <w:proofErr w:type="spellEnd"/>
            <w:r w:rsidRPr="00E7797E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средствами;</w:t>
            </w:r>
          </w:p>
          <w:p w:rsidR="00E7797E" w:rsidRDefault="00D8577A" w:rsidP="00E7797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7797E" w:rsidRPr="00E7797E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наличие действующей </w:t>
            </w:r>
            <w:proofErr w:type="spellStart"/>
            <w:r w:rsidR="00E7797E" w:rsidRPr="00E7797E">
              <w:rPr>
                <w:rFonts w:ascii="Times New Roman" w:hAnsi="Times New Roman" w:cs="Times New Roman"/>
                <w:sz w:val="24"/>
                <w:szCs w:val="24"/>
              </w:rPr>
              <w:t>общеобменной</w:t>
            </w:r>
            <w:proofErr w:type="spellEnd"/>
            <w:r w:rsidR="00E7797E" w:rsidRPr="00E7797E">
              <w:rPr>
                <w:rFonts w:ascii="Times New Roman" w:hAnsi="Times New Roman" w:cs="Times New Roman"/>
                <w:sz w:val="24"/>
                <w:szCs w:val="24"/>
              </w:rPr>
              <w:t xml:space="preserve"> вентиляции, на стационарных местах – местной</w:t>
            </w:r>
          </w:p>
          <w:p w:rsidR="00D8577A" w:rsidRPr="00E7797E" w:rsidRDefault="00D8577A" w:rsidP="00E7797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97E" w:rsidTr="00D8577A">
        <w:tc>
          <w:tcPr>
            <w:tcW w:w="5026" w:type="dxa"/>
          </w:tcPr>
          <w:p w:rsidR="00E7797E" w:rsidRPr="00E7797E" w:rsidRDefault="00E7797E" w:rsidP="00E7797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7797E">
              <w:rPr>
                <w:rFonts w:ascii="Times New Roman" w:hAnsi="Times New Roman" w:cs="Times New Roman"/>
                <w:sz w:val="24"/>
                <w:szCs w:val="24"/>
              </w:rPr>
              <w:t>Требования, предъявляемые к оборудованию, 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797E">
              <w:rPr>
                <w:rFonts w:ascii="Times New Roman" w:hAnsi="Times New Roman" w:cs="Times New Roman"/>
                <w:sz w:val="24"/>
                <w:szCs w:val="24"/>
              </w:rPr>
              <w:t>размещению и организации рабочих мест,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797E">
              <w:rPr>
                <w:rFonts w:ascii="Times New Roman" w:hAnsi="Times New Roman" w:cs="Times New Roman"/>
                <w:sz w:val="24"/>
                <w:szCs w:val="24"/>
              </w:rPr>
              <w:t>обеспечения охраны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797E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</w:p>
        </w:tc>
        <w:tc>
          <w:tcPr>
            <w:tcW w:w="5459" w:type="dxa"/>
          </w:tcPr>
          <w:p w:rsidR="00E7797E" w:rsidRPr="00E7797E" w:rsidRDefault="00E7797E" w:rsidP="00E7797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7797E">
              <w:rPr>
                <w:rFonts w:ascii="Times New Roman" w:hAnsi="Times New Roman" w:cs="Times New Roman"/>
                <w:sz w:val="24"/>
                <w:szCs w:val="24"/>
              </w:rPr>
              <w:t>Укажите требования:</w:t>
            </w:r>
          </w:p>
          <w:p w:rsidR="00E7797E" w:rsidRPr="00E7797E" w:rsidRDefault="00E7797E" w:rsidP="00E7797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7797E">
              <w:rPr>
                <w:rFonts w:ascii="Times New Roman" w:hAnsi="Times New Roman" w:cs="Times New Roman"/>
                <w:sz w:val="24"/>
                <w:szCs w:val="24"/>
              </w:rPr>
              <w:t>к оборудованию, отдельным его группам и видам, коммуникациям, их размещению;</w:t>
            </w:r>
          </w:p>
          <w:p w:rsidR="00E7797E" w:rsidRPr="00E7797E" w:rsidRDefault="00E7797E" w:rsidP="00E7797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7797E">
              <w:rPr>
                <w:rFonts w:ascii="Times New Roman" w:hAnsi="Times New Roman" w:cs="Times New Roman"/>
                <w:sz w:val="24"/>
                <w:szCs w:val="24"/>
              </w:rPr>
              <w:t>наличию ограждений, сигнальных устройств, предупреждающих и предписывающих плакатов, знаков;</w:t>
            </w:r>
          </w:p>
          <w:p w:rsidR="00E7797E" w:rsidRPr="00E7797E" w:rsidRDefault="00E7797E" w:rsidP="00E7797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7797E">
              <w:rPr>
                <w:rFonts w:ascii="Times New Roman" w:hAnsi="Times New Roman" w:cs="Times New Roman"/>
                <w:sz w:val="24"/>
                <w:szCs w:val="24"/>
              </w:rPr>
              <w:t>применению СИЗ работников, методов и средств коллективной защиты;</w:t>
            </w:r>
          </w:p>
          <w:p w:rsidR="00E7797E" w:rsidRDefault="00E7797E" w:rsidP="00E7797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7797E">
              <w:rPr>
                <w:rFonts w:ascii="Times New Roman" w:hAnsi="Times New Roman" w:cs="Times New Roman"/>
                <w:sz w:val="24"/>
                <w:szCs w:val="24"/>
              </w:rPr>
              <w:t>мероприятиям при организации работ на опасном технологическом оборудовании</w:t>
            </w:r>
          </w:p>
          <w:p w:rsidR="00D8577A" w:rsidRPr="00E7797E" w:rsidRDefault="00D8577A" w:rsidP="00E7797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97E" w:rsidTr="00D8577A">
        <w:tc>
          <w:tcPr>
            <w:tcW w:w="5026" w:type="dxa"/>
          </w:tcPr>
          <w:p w:rsidR="00E7797E" w:rsidRPr="00E7797E" w:rsidRDefault="00E7797E" w:rsidP="00E7797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7797E">
              <w:rPr>
                <w:rFonts w:ascii="Times New Roman" w:hAnsi="Times New Roman" w:cs="Times New Roman"/>
                <w:sz w:val="24"/>
                <w:szCs w:val="24"/>
              </w:rPr>
              <w:t>Требования, предъявляемые к хранению и транспортировке исходных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797E">
              <w:rPr>
                <w:rFonts w:ascii="Times New Roman" w:hAnsi="Times New Roman" w:cs="Times New Roman"/>
                <w:sz w:val="24"/>
                <w:szCs w:val="24"/>
              </w:rPr>
              <w:t>материалов, заготовок,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797E">
              <w:rPr>
                <w:rFonts w:ascii="Times New Roman" w:hAnsi="Times New Roman" w:cs="Times New Roman"/>
                <w:sz w:val="24"/>
                <w:szCs w:val="24"/>
              </w:rPr>
              <w:t>полуфабрикатов, готовой</w:t>
            </w:r>
          </w:p>
          <w:p w:rsidR="00E7797E" w:rsidRPr="00E7797E" w:rsidRDefault="00E7797E" w:rsidP="00E7797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7797E">
              <w:rPr>
                <w:rFonts w:ascii="Times New Roman" w:hAnsi="Times New Roman" w:cs="Times New Roman"/>
                <w:sz w:val="24"/>
                <w:szCs w:val="24"/>
              </w:rPr>
              <w:t>продукции и отходов производства, для обеспечения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797E">
              <w:rPr>
                <w:rFonts w:ascii="Times New Roman" w:hAnsi="Times New Roman" w:cs="Times New Roman"/>
                <w:sz w:val="24"/>
                <w:szCs w:val="24"/>
              </w:rPr>
              <w:t>охраны труда работников</w:t>
            </w:r>
          </w:p>
        </w:tc>
        <w:tc>
          <w:tcPr>
            <w:tcW w:w="5459" w:type="dxa"/>
          </w:tcPr>
          <w:p w:rsidR="00E7797E" w:rsidRPr="00E7797E" w:rsidRDefault="00E7797E" w:rsidP="00E7797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7797E">
              <w:rPr>
                <w:rFonts w:ascii="Times New Roman" w:hAnsi="Times New Roman" w:cs="Times New Roman"/>
                <w:sz w:val="24"/>
                <w:szCs w:val="24"/>
              </w:rPr>
              <w:t>Укажите:</w:t>
            </w:r>
          </w:p>
          <w:p w:rsidR="00E7797E" w:rsidRPr="00E7797E" w:rsidRDefault="00E7797E" w:rsidP="00E7797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7797E">
              <w:rPr>
                <w:rFonts w:ascii="Times New Roman" w:hAnsi="Times New Roman" w:cs="Times New Roman"/>
                <w:sz w:val="24"/>
                <w:szCs w:val="24"/>
              </w:rPr>
              <w:t>особенности исходных материалов, заготовок, полуфабрикатов, готовой продукции и отходов производства, рациональные способы их хранения;</w:t>
            </w:r>
          </w:p>
          <w:p w:rsidR="00E7797E" w:rsidRPr="00E7797E" w:rsidRDefault="00E7797E" w:rsidP="00E7797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7797E">
              <w:rPr>
                <w:rFonts w:ascii="Times New Roman" w:hAnsi="Times New Roman" w:cs="Times New Roman"/>
                <w:sz w:val="24"/>
                <w:szCs w:val="24"/>
              </w:rPr>
              <w:t>требования к механизации и автоматизации погрузочно-разгрузочных работ,</w:t>
            </w:r>
          </w:p>
          <w:p w:rsidR="00E7797E" w:rsidRPr="00E7797E" w:rsidRDefault="00E7797E" w:rsidP="00E7797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7797E">
              <w:rPr>
                <w:rFonts w:ascii="Times New Roman" w:hAnsi="Times New Roman" w:cs="Times New Roman"/>
                <w:sz w:val="24"/>
                <w:szCs w:val="24"/>
              </w:rPr>
              <w:t>влияющих на охрану труда работников;</w:t>
            </w:r>
          </w:p>
          <w:p w:rsidR="00E7797E" w:rsidRPr="00E7797E" w:rsidRDefault="00E7797E" w:rsidP="00E7797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7797E">
              <w:rPr>
                <w:rFonts w:ascii="Times New Roman" w:hAnsi="Times New Roman" w:cs="Times New Roman"/>
                <w:sz w:val="24"/>
                <w:szCs w:val="24"/>
              </w:rPr>
              <w:t>меры по удалению опасных и вредных веществ и материалов из рабочей зоны;</w:t>
            </w:r>
          </w:p>
          <w:p w:rsidR="00E7797E" w:rsidRDefault="00E7797E" w:rsidP="00E7797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7797E">
              <w:rPr>
                <w:rFonts w:ascii="Times New Roman" w:hAnsi="Times New Roman" w:cs="Times New Roman"/>
                <w:sz w:val="24"/>
                <w:szCs w:val="24"/>
              </w:rPr>
              <w:t>меры по удалению и обезвреживанию отходов производства, которые относятся к источникам опасных и вредных производственных факторов</w:t>
            </w:r>
          </w:p>
          <w:p w:rsidR="00D8577A" w:rsidRPr="00E7797E" w:rsidRDefault="00D8577A" w:rsidP="00E7797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797E" w:rsidRDefault="00E7797E">
      <w:pPr>
        <w:rPr>
          <w:rFonts w:ascii="Times New Roman" w:hAnsi="Times New Roman" w:cs="Times New Roman"/>
          <w:sz w:val="28"/>
          <w:szCs w:val="28"/>
        </w:rPr>
      </w:pPr>
    </w:p>
    <w:p w:rsidR="00D84E58" w:rsidRDefault="00D84E58" w:rsidP="00D8577A">
      <w:pPr>
        <w:pStyle w:val="a6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84E58" w:rsidRDefault="00D84E58" w:rsidP="00D8577A">
      <w:pPr>
        <w:pStyle w:val="a6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84E58" w:rsidRDefault="00D84E58" w:rsidP="00D8577A">
      <w:pPr>
        <w:pStyle w:val="a6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84E58" w:rsidRDefault="00D84E58" w:rsidP="00D8577A">
      <w:pPr>
        <w:pStyle w:val="a6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8577A" w:rsidRPr="00D8577A" w:rsidRDefault="00D8577A" w:rsidP="00D8577A">
      <w:pPr>
        <w:pStyle w:val="a6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D8577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Образец приказа</w:t>
      </w:r>
    </w:p>
    <w:p w:rsidR="00D8577A" w:rsidRDefault="00D8577A" w:rsidP="00D8577A">
      <w:pPr>
        <w:pStyle w:val="a6"/>
        <w:jc w:val="center"/>
        <w:rPr>
          <w:rFonts w:ascii="Times New Roman" w:hAnsi="Times New Roman" w:cs="Times New Roman"/>
          <w:b/>
          <w:color w:val="2F5496" w:themeColor="accent5" w:themeShade="BF"/>
          <w:sz w:val="28"/>
          <w:szCs w:val="28"/>
          <w:lang w:eastAsia="ru-RU"/>
        </w:rPr>
      </w:pPr>
    </w:p>
    <w:p w:rsidR="00D8577A" w:rsidRPr="00CE45EA" w:rsidRDefault="00D8577A" w:rsidP="00D8577A">
      <w:pPr>
        <w:pStyle w:val="a6"/>
        <w:jc w:val="center"/>
        <w:rPr>
          <w:rFonts w:ascii="Times New Roman" w:hAnsi="Times New Roman" w:cs="Times New Roman"/>
          <w:b/>
          <w:color w:val="2F5496" w:themeColor="accent5" w:themeShade="BF"/>
          <w:sz w:val="28"/>
          <w:szCs w:val="28"/>
          <w:lang w:eastAsia="ru-RU"/>
        </w:rPr>
      </w:pPr>
      <w:r w:rsidRPr="00CE45EA">
        <w:rPr>
          <w:rFonts w:ascii="Times New Roman" w:hAnsi="Times New Roman" w:cs="Times New Roman"/>
          <w:b/>
          <w:color w:val="2F5496" w:themeColor="accent5" w:themeShade="BF"/>
          <w:sz w:val="28"/>
          <w:szCs w:val="28"/>
          <w:lang w:eastAsia="ru-RU"/>
        </w:rPr>
        <w:t>Муниципальное бюджетное дошкольное</w:t>
      </w:r>
    </w:p>
    <w:p w:rsidR="00D8577A" w:rsidRPr="00CE45EA" w:rsidRDefault="00D8577A" w:rsidP="00D8577A">
      <w:pPr>
        <w:pStyle w:val="a6"/>
        <w:jc w:val="center"/>
        <w:rPr>
          <w:rFonts w:ascii="Times New Roman" w:hAnsi="Times New Roman" w:cs="Times New Roman"/>
          <w:b/>
          <w:color w:val="2F5496" w:themeColor="accent5" w:themeShade="BF"/>
          <w:sz w:val="28"/>
          <w:szCs w:val="28"/>
          <w:lang w:eastAsia="ru-RU"/>
        </w:rPr>
      </w:pPr>
      <w:r w:rsidRPr="00CE45EA">
        <w:rPr>
          <w:rFonts w:ascii="Times New Roman" w:hAnsi="Times New Roman" w:cs="Times New Roman"/>
          <w:b/>
          <w:color w:val="2F5496" w:themeColor="accent5" w:themeShade="BF"/>
          <w:sz w:val="28"/>
          <w:szCs w:val="28"/>
          <w:lang w:eastAsia="ru-RU"/>
        </w:rPr>
        <w:t>образовательное учреждение «Детский сад № 1»</w:t>
      </w:r>
    </w:p>
    <w:p w:rsidR="00D8577A" w:rsidRPr="00CE45EA" w:rsidRDefault="00D8577A" w:rsidP="00D8577A">
      <w:pPr>
        <w:pStyle w:val="a6"/>
        <w:jc w:val="center"/>
        <w:rPr>
          <w:rFonts w:ascii="Times New Roman" w:hAnsi="Times New Roman" w:cs="Times New Roman"/>
          <w:b/>
          <w:color w:val="2F5496" w:themeColor="accent5" w:themeShade="BF"/>
          <w:sz w:val="28"/>
          <w:szCs w:val="28"/>
          <w:lang w:eastAsia="ru-RU"/>
        </w:rPr>
      </w:pPr>
      <w:r w:rsidRPr="00CE45EA">
        <w:rPr>
          <w:rFonts w:ascii="Times New Roman" w:hAnsi="Times New Roman" w:cs="Times New Roman"/>
          <w:b/>
          <w:color w:val="2F5496" w:themeColor="accent5" w:themeShade="BF"/>
          <w:sz w:val="28"/>
          <w:szCs w:val="28"/>
          <w:lang w:eastAsia="ru-RU"/>
        </w:rPr>
        <w:t>(МБДОУ «Детский сад № 1»)</w:t>
      </w:r>
    </w:p>
    <w:p w:rsidR="00D8577A" w:rsidRPr="002E3E29" w:rsidRDefault="00D8577A" w:rsidP="00D8577A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2E3E2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ПРИКАЗ</w:t>
      </w:r>
    </w:p>
    <w:tbl>
      <w:tblPr>
        <w:tblW w:w="1005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1"/>
        <w:gridCol w:w="4229"/>
      </w:tblGrid>
      <w:tr w:rsidR="00D8577A" w:rsidRPr="002E3E29" w:rsidTr="002D497C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D8577A" w:rsidRPr="002E3E29" w:rsidRDefault="00D8577A" w:rsidP="002D497C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E3E29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01.03.2022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0" w:type="dxa"/>
              <w:bottom w:w="15" w:type="dxa"/>
              <w:right w:w="0" w:type="dxa"/>
            </w:tcMar>
            <w:hideMark/>
          </w:tcPr>
          <w:p w:rsidR="00D8577A" w:rsidRPr="002E3E29" w:rsidRDefault="00D8577A" w:rsidP="002D49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E3E29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№ 3</w:t>
            </w:r>
            <w:r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74</w:t>
            </w:r>
          </w:p>
        </w:tc>
      </w:tr>
    </w:tbl>
    <w:p w:rsidR="00D8577A" w:rsidRPr="002E3E29" w:rsidRDefault="00D8577A" w:rsidP="00D8577A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2E3E29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 xml:space="preserve">г. </w:t>
      </w:r>
      <w:r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Астрахань</w:t>
      </w:r>
    </w:p>
    <w:p w:rsidR="00D8577A" w:rsidRPr="002E3E29" w:rsidRDefault="00D8577A" w:rsidP="00D8577A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2E3E29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О подготовке правил по охране труда </w:t>
      </w:r>
      <w:r w:rsidRPr="002E3E29">
        <w:rPr>
          <w:rFonts w:ascii="Georgia" w:eastAsia="Times New Roman" w:hAnsi="Georgia" w:cs="Times New Roman"/>
          <w:b/>
          <w:bCs/>
          <w:color w:val="0084A9"/>
          <w:sz w:val="24"/>
          <w:szCs w:val="24"/>
          <w:lang w:eastAsia="ru-RU"/>
        </w:rPr>
        <w:t>МБДОУ «Детский сад № 1»</w:t>
      </w:r>
    </w:p>
    <w:p w:rsidR="00D8577A" w:rsidRPr="002E3E29" w:rsidRDefault="00D8577A" w:rsidP="00D8577A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2E3E29">
        <w:rPr>
          <w:rFonts w:ascii="Georgia" w:eastAsia="Times New Roman" w:hAnsi="Georgia" w:cs="Times New Roman"/>
          <w:color w:val="000000"/>
          <w:sz w:val="24"/>
          <w:szCs w:val="24"/>
          <w:shd w:val="clear" w:color="auto" w:fill="EEEEEE"/>
          <w:lang w:eastAsia="ru-RU"/>
        </w:rPr>
        <w:br/>
      </w:r>
      <w:r w:rsidRPr="002E3E2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 соответствии со статьей 214 Трудового кодекса РФ, приказом Минтруда России от 29.10.2021 № 772н «Об утверждении основных требований к порядку разработки и содержанию правил и инструкций по охране труда, разрабатываемых работодателем»</w:t>
      </w:r>
    </w:p>
    <w:p w:rsidR="00D8577A" w:rsidRPr="002E3E29" w:rsidRDefault="00D8577A" w:rsidP="00D8577A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2E3E2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ПРИКАЗЫВАЮ:</w:t>
      </w:r>
    </w:p>
    <w:p w:rsidR="00D8577A" w:rsidRPr="002E3E29" w:rsidRDefault="00D8577A" w:rsidP="00D8577A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2E3E2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1. Создать рабочую группу по разработке Правил по охране труда </w:t>
      </w:r>
      <w:r w:rsidRPr="002E3E29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МБДОУ «Детский сад № 1»</w:t>
      </w:r>
      <w:r w:rsidRPr="002E3E2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(далее – рабочая группа) в следующем составе:</w:t>
      </w:r>
    </w:p>
    <w:p w:rsidR="00D8577A" w:rsidRPr="002E3E29" w:rsidRDefault="00D8577A" w:rsidP="00D8577A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2E3E2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Председатель рабочей группы:</w:t>
      </w:r>
    </w:p>
    <w:p w:rsidR="00D8577A" w:rsidRPr="002E3E29" w:rsidRDefault="00D8577A" w:rsidP="00D857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2E3E29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 xml:space="preserve">специалист по охране труда </w:t>
      </w:r>
      <w:proofErr w:type="spellStart"/>
      <w:r w:rsidRPr="002E3E29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Ишмаев</w:t>
      </w:r>
      <w:proofErr w:type="spellEnd"/>
      <w:r w:rsidRPr="002E3E29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 В.Н.</w:t>
      </w:r>
    </w:p>
    <w:p w:rsidR="00D8577A" w:rsidRPr="002E3E29" w:rsidRDefault="00D8577A" w:rsidP="00D8577A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2E3E2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Члены рабочей группы:</w:t>
      </w:r>
    </w:p>
    <w:p w:rsidR="00D8577A" w:rsidRPr="002E3E29" w:rsidRDefault="00D8577A" w:rsidP="00D857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2E3E29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главный бухгалтер Михайловская И.В.;</w:t>
      </w:r>
    </w:p>
    <w:p w:rsidR="00D8577A" w:rsidRPr="002E3E29" w:rsidRDefault="00D8577A" w:rsidP="00D857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2E3E29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заместитель заведующего по АХР Евстеева Е.П.;</w:t>
      </w:r>
    </w:p>
    <w:p w:rsidR="00D8577A" w:rsidRPr="002E3E29" w:rsidRDefault="00D8577A" w:rsidP="00D857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2E3E29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повар Ефимов Л.П.</w:t>
      </w:r>
    </w:p>
    <w:p w:rsidR="00D8577A" w:rsidRPr="002E3E29" w:rsidRDefault="00D8577A" w:rsidP="00D8577A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2E3E2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2. Рабочей группе:</w:t>
      </w:r>
    </w:p>
    <w:p w:rsidR="00D8577A" w:rsidRPr="002E3E29" w:rsidRDefault="00D8577A" w:rsidP="00D857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2E3E2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разработать правила по охране труда </w:t>
      </w:r>
      <w:r w:rsidRPr="002E3E29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МБДОУ «Детский сад № 1»</w:t>
      </w:r>
      <w:r w:rsidRPr="002E3E2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(далее – Правила) в сроки, указанные в графике (приложение);</w:t>
      </w:r>
    </w:p>
    <w:p w:rsidR="00D8577A" w:rsidRPr="002E3E29" w:rsidRDefault="00D8577A" w:rsidP="00D857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2E3E2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при составлении Правил руководствоваться приказом Минтруда России от 29.10.2021 № 772н, федеральными законами и иными нормативными правовыми актами Российской Федерации, содержащими нормы трудового права;</w:t>
      </w:r>
    </w:p>
    <w:p w:rsidR="00D8577A" w:rsidRPr="002E3E29" w:rsidRDefault="00D8577A" w:rsidP="00D857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2E3E2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определить в Правилах требования по обеспечению безопасности труда и контролю при организации работ </w:t>
      </w:r>
      <w:r w:rsidRPr="002E3E29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МБДОУ «Детский сад № 1»</w:t>
      </w:r>
      <w:r w:rsidRPr="002E3E2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D8577A" w:rsidRPr="002E3E29" w:rsidRDefault="00D8577A" w:rsidP="00D8577A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2E3E2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3. Секретарю </w:t>
      </w:r>
      <w:r w:rsidRPr="002E3E29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Сидоровой Е.А.</w:t>
      </w:r>
      <w:r w:rsidRPr="002E3E2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довести настоящий приказ до сведения указанных в нем и приложении к нему лиц под подпись.</w:t>
      </w:r>
    </w:p>
    <w:p w:rsidR="00D8577A" w:rsidRPr="002E3E29" w:rsidRDefault="00D8577A" w:rsidP="00D8577A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2E3E2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4. Контроль исполнения настоящего приказа оставляю за собой.</w:t>
      </w:r>
    </w:p>
    <w:tbl>
      <w:tblPr>
        <w:tblW w:w="1005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4"/>
        <w:gridCol w:w="5386"/>
      </w:tblGrid>
      <w:tr w:rsidR="00D8577A" w:rsidRPr="002E3E29" w:rsidTr="002D497C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D8577A" w:rsidRPr="002E3E29" w:rsidRDefault="00D8577A" w:rsidP="002D497C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E3E29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0" w:type="dxa"/>
              <w:bottom w:w="15" w:type="dxa"/>
              <w:right w:w="0" w:type="dxa"/>
            </w:tcMar>
            <w:hideMark/>
          </w:tcPr>
          <w:p w:rsidR="00D8577A" w:rsidRPr="002E3E29" w:rsidRDefault="00D8577A" w:rsidP="002D49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E3E29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И.И. Иванова</w:t>
            </w:r>
          </w:p>
        </w:tc>
      </w:tr>
    </w:tbl>
    <w:p w:rsidR="00D8577A" w:rsidRPr="002E3E29" w:rsidRDefault="00D8577A" w:rsidP="00D8577A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2E3E2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 приказом ознакомлены:</w:t>
      </w:r>
    </w:p>
    <w:p w:rsidR="00D8577A" w:rsidRPr="00CE45EA" w:rsidRDefault="00D8577A" w:rsidP="00D8577A">
      <w:pPr>
        <w:pStyle w:val="a6"/>
        <w:rPr>
          <w:rFonts w:ascii="Times New Roman" w:hAnsi="Times New Roman" w:cs="Times New Roman"/>
          <w:lang w:eastAsia="ru-RU"/>
        </w:rPr>
      </w:pPr>
      <w:r w:rsidRPr="00CE45EA">
        <w:rPr>
          <w:rFonts w:ascii="Times New Roman" w:hAnsi="Times New Roman" w:cs="Times New Roman"/>
          <w:lang w:eastAsia="ru-RU"/>
        </w:rPr>
        <w:lastRenderedPageBreak/>
        <w:t>Специалист по охране труда</w:t>
      </w: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             </w:t>
      </w:r>
      <w:r w:rsidRPr="00CE45EA">
        <w:rPr>
          <w:rFonts w:ascii="Times New Roman" w:hAnsi="Times New Roman" w:cs="Times New Roman"/>
          <w:lang w:eastAsia="ru-RU"/>
        </w:rPr>
        <w:t xml:space="preserve">В.Н. </w:t>
      </w:r>
      <w:proofErr w:type="spellStart"/>
      <w:r w:rsidRPr="00CE45EA">
        <w:rPr>
          <w:rFonts w:ascii="Times New Roman" w:hAnsi="Times New Roman" w:cs="Times New Roman"/>
          <w:lang w:eastAsia="ru-RU"/>
        </w:rPr>
        <w:t>Ишмаев</w:t>
      </w:r>
      <w:proofErr w:type="spellEnd"/>
    </w:p>
    <w:p w:rsidR="00D8577A" w:rsidRDefault="00D8577A" w:rsidP="00D8577A">
      <w:pPr>
        <w:pStyle w:val="a6"/>
        <w:rPr>
          <w:rFonts w:ascii="Times New Roman" w:hAnsi="Times New Roman" w:cs="Times New Roman"/>
          <w:lang w:eastAsia="ru-RU"/>
        </w:rPr>
      </w:pPr>
      <w:r w:rsidRPr="00CE45EA">
        <w:rPr>
          <w:rFonts w:ascii="Times New Roman" w:hAnsi="Times New Roman" w:cs="Times New Roman"/>
          <w:lang w:eastAsia="ru-RU"/>
        </w:rPr>
        <w:t>01.03.2022</w:t>
      </w:r>
    </w:p>
    <w:p w:rsidR="00D8577A" w:rsidRPr="00CE45EA" w:rsidRDefault="00D8577A" w:rsidP="00D8577A">
      <w:pPr>
        <w:pStyle w:val="a6"/>
        <w:rPr>
          <w:rFonts w:ascii="Times New Roman" w:hAnsi="Times New Roman" w:cs="Times New Roman"/>
          <w:lang w:eastAsia="ru-RU"/>
        </w:rPr>
      </w:pPr>
    </w:p>
    <w:p w:rsidR="00D8577A" w:rsidRPr="00CE45EA" w:rsidRDefault="00D8577A" w:rsidP="00D8577A">
      <w:pPr>
        <w:pStyle w:val="a6"/>
        <w:rPr>
          <w:rFonts w:ascii="Times New Roman" w:hAnsi="Times New Roman" w:cs="Times New Roman"/>
          <w:lang w:eastAsia="ru-RU"/>
        </w:rPr>
      </w:pPr>
      <w:r w:rsidRPr="00CE45EA">
        <w:rPr>
          <w:rFonts w:ascii="Times New Roman" w:hAnsi="Times New Roman" w:cs="Times New Roman"/>
          <w:lang w:eastAsia="ru-RU"/>
        </w:rPr>
        <w:t>Главный бухгалтер</w:t>
      </w: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                  </w:t>
      </w:r>
      <w:r w:rsidRPr="00CE45EA">
        <w:rPr>
          <w:rFonts w:ascii="Times New Roman" w:hAnsi="Times New Roman" w:cs="Times New Roman"/>
          <w:lang w:eastAsia="ru-RU"/>
        </w:rPr>
        <w:t>И.В. Михайловская</w:t>
      </w:r>
    </w:p>
    <w:p w:rsidR="00D8577A" w:rsidRDefault="00D8577A" w:rsidP="00D8577A">
      <w:pPr>
        <w:pStyle w:val="a6"/>
        <w:rPr>
          <w:rFonts w:ascii="Times New Roman" w:hAnsi="Times New Roman" w:cs="Times New Roman"/>
          <w:lang w:eastAsia="ru-RU"/>
        </w:rPr>
      </w:pPr>
      <w:r w:rsidRPr="00CE45EA">
        <w:rPr>
          <w:rFonts w:ascii="Times New Roman" w:hAnsi="Times New Roman" w:cs="Times New Roman"/>
          <w:lang w:eastAsia="ru-RU"/>
        </w:rPr>
        <w:t>01.03.2022</w:t>
      </w:r>
    </w:p>
    <w:p w:rsidR="00D8577A" w:rsidRPr="00CE45EA" w:rsidRDefault="00D8577A" w:rsidP="00D8577A">
      <w:pPr>
        <w:pStyle w:val="a6"/>
        <w:rPr>
          <w:rFonts w:ascii="Times New Roman" w:hAnsi="Times New Roman" w:cs="Times New Roman"/>
          <w:lang w:eastAsia="ru-RU"/>
        </w:rPr>
      </w:pPr>
    </w:p>
    <w:p w:rsidR="00D8577A" w:rsidRPr="00CE45EA" w:rsidRDefault="00D8577A" w:rsidP="00D8577A">
      <w:pPr>
        <w:pStyle w:val="a6"/>
        <w:rPr>
          <w:rFonts w:ascii="Times New Roman" w:hAnsi="Times New Roman" w:cs="Times New Roman"/>
          <w:lang w:eastAsia="ru-RU"/>
        </w:rPr>
      </w:pPr>
      <w:r w:rsidRPr="00CE45EA">
        <w:rPr>
          <w:rFonts w:ascii="Times New Roman" w:hAnsi="Times New Roman" w:cs="Times New Roman"/>
          <w:lang w:eastAsia="ru-RU"/>
        </w:rPr>
        <w:t>Заместитель заведующего по АХР</w:t>
      </w: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  </w:t>
      </w:r>
      <w:r w:rsidRPr="00CE45EA">
        <w:rPr>
          <w:rFonts w:ascii="Times New Roman" w:hAnsi="Times New Roman" w:cs="Times New Roman"/>
          <w:lang w:eastAsia="ru-RU"/>
        </w:rPr>
        <w:t>Е.П. Евстеева</w:t>
      </w:r>
    </w:p>
    <w:p w:rsidR="00D8577A" w:rsidRDefault="00D8577A" w:rsidP="00D8577A">
      <w:pPr>
        <w:pStyle w:val="a6"/>
        <w:rPr>
          <w:rFonts w:ascii="Times New Roman" w:hAnsi="Times New Roman" w:cs="Times New Roman"/>
          <w:lang w:eastAsia="ru-RU"/>
        </w:rPr>
      </w:pPr>
      <w:r w:rsidRPr="00CE45EA">
        <w:rPr>
          <w:rFonts w:ascii="Times New Roman" w:hAnsi="Times New Roman" w:cs="Times New Roman"/>
          <w:lang w:eastAsia="ru-RU"/>
        </w:rPr>
        <w:t>01.03.2022</w:t>
      </w:r>
    </w:p>
    <w:p w:rsidR="00D8577A" w:rsidRPr="00CE45EA" w:rsidRDefault="00D8577A" w:rsidP="00D8577A">
      <w:pPr>
        <w:pStyle w:val="a6"/>
        <w:rPr>
          <w:rFonts w:ascii="Times New Roman" w:hAnsi="Times New Roman" w:cs="Times New Roman"/>
          <w:lang w:eastAsia="ru-RU"/>
        </w:rPr>
      </w:pPr>
    </w:p>
    <w:p w:rsidR="00D8577A" w:rsidRPr="00CE45EA" w:rsidRDefault="00D8577A" w:rsidP="00D8577A">
      <w:pPr>
        <w:pStyle w:val="a6"/>
        <w:rPr>
          <w:rFonts w:ascii="Times New Roman" w:hAnsi="Times New Roman" w:cs="Times New Roman"/>
          <w:lang w:eastAsia="ru-RU"/>
        </w:rPr>
      </w:pPr>
      <w:r w:rsidRPr="00CE45EA">
        <w:rPr>
          <w:rFonts w:ascii="Times New Roman" w:hAnsi="Times New Roman" w:cs="Times New Roman"/>
          <w:lang w:eastAsia="ru-RU"/>
        </w:rPr>
        <w:t>Повар</w:t>
      </w: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</w:t>
      </w:r>
      <w:r w:rsidRPr="00CE45EA">
        <w:rPr>
          <w:rFonts w:ascii="Times New Roman" w:hAnsi="Times New Roman" w:cs="Times New Roman"/>
          <w:lang w:eastAsia="ru-RU"/>
        </w:rPr>
        <w:t>Л.П. Ефимов</w:t>
      </w:r>
    </w:p>
    <w:p w:rsidR="00D8577A" w:rsidRDefault="00D8577A" w:rsidP="00D8577A">
      <w:pPr>
        <w:pStyle w:val="a6"/>
        <w:rPr>
          <w:rFonts w:ascii="Times New Roman" w:hAnsi="Times New Roman" w:cs="Times New Roman"/>
          <w:lang w:eastAsia="ru-RU"/>
        </w:rPr>
      </w:pPr>
      <w:r w:rsidRPr="00CE45EA">
        <w:rPr>
          <w:rFonts w:ascii="Times New Roman" w:hAnsi="Times New Roman" w:cs="Times New Roman"/>
          <w:lang w:eastAsia="ru-RU"/>
        </w:rPr>
        <w:t>01.03.2022</w:t>
      </w:r>
    </w:p>
    <w:p w:rsidR="00D8577A" w:rsidRPr="00CE45EA" w:rsidRDefault="00D8577A" w:rsidP="00D8577A">
      <w:pPr>
        <w:pStyle w:val="a6"/>
        <w:rPr>
          <w:rFonts w:ascii="Times New Roman" w:hAnsi="Times New Roman" w:cs="Times New Roman"/>
          <w:lang w:eastAsia="ru-RU"/>
        </w:rPr>
      </w:pPr>
    </w:p>
    <w:p w:rsidR="00D8577A" w:rsidRPr="00CE45EA" w:rsidRDefault="00D8577A" w:rsidP="00D8577A">
      <w:pPr>
        <w:pStyle w:val="a6"/>
        <w:rPr>
          <w:rFonts w:ascii="Times New Roman" w:hAnsi="Times New Roman" w:cs="Times New Roman"/>
          <w:lang w:eastAsia="ru-RU"/>
        </w:rPr>
      </w:pPr>
      <w:r w:rsidRPr="00CE45EA">
        <w:rPr>
          <w:rFonts w:ascii="Times New Roman" w:hAnsi="Times New Roman" w:cs="Times New Roman"/>
          <w:lang w:eastAsia="ru-RU"/>
        </w:rPr>
        <w:t>Секретарь</w:t>
      </w: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</w:t>
      </w:r>
      <w:r w:rsidRPr="00CE45EA">
        <w:rPr>
          <w:rFonts w:ascii="Times New Roman" w:hAnsi="Times New Roman" w:cs="Times New Roman"/>
          <w:lang w:eastAsia="ru-RU"/>
        </w:rPr>
        <w:t>Е.А. Сидорова</w:t>
      </w:r>
    </w:p>
    <w:p w:rsidR="00D8577A" w:rsidRPr="00CE45EA" w:rsidRDefault="00D8577A" w:rsidP="00D8577A">
      <w:pPr>
        <w:pStyle w:val="a6"/>
        <w:rPr>
          <w:rFonts w:ascii="Times New Roman" w:hAnsi="Times New Roman" w:cs="Times New Roman"/>
          <w:lang w:eastAsia="ru-RU"/>
        </w:rPr>
      </w:pPr>
      <w:r w:rsidRPr="00CE45EA">
        <w:rPr>
          <w:rFonts w:ascii="Times New Roman" w:hAnsi="Times New Roman" w:cs="Times New Roman"/>
          <w:lang w:eastAsia="ru-RU"/>
        </w:rPr>
        <w:t>01.03.2022</w:t>
      </w:r>
    </w:p>
    <w:p w:rsidR="00D8577A" w:rsidRDefault="00D8577A" w:rsidP="00D8577A">
      <w:pPr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D8577A" w:rsidRPr="002E3E29" w:rsidRDefault="00D8577A" w:rsidP="00D8577A">
      <w:pPr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2E3E2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Приложение к приказу</w:t>
      </w:r>
      <w:r w:rsidRPr="002E3E2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2E3E29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МБДОУ «Детский сад № </w:t>
      </w:r>
      <w:proofErr w:type="gramStart"/>
      <w:r w:rsidRPr="002E3E29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1»</w:t>
      </w:r>
      <w:r w:rsidRPr="002E3E29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br/>
        <w:t>от</w:t>
      </w:r>
      <w:proofErr w:type="gramEnd"/>
      <w:r w:rsidRPr="002E3E29"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 xml:space="preserve"> 01.03.2022 № 374</w:t>
      </w:r>
    </w:p>
    <w:p w:rsidR="00D8577A" w:rsidRPr="002E3E29" w:rsidRDefault="00D8577A" w:rsidP="00D8577A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2E3E29">
        <w:rPr>
          <w:rFonts w:ascii="Georgia" w:eastAsia="Times New Roman" w:hAnsi="Georgia" w:cs="Times New Roman"/>
          <w:color w:val="000000"/>
          <w:sz w:val="24"/>
          <w:szCs w:val="24"/>
          <w:shd w:val="clear" w:color="auto" w:fill="EEEEEE"/>
          <w:lang w:eastAsia="ru-RU"/>
        </w:rPr>
        <w:br/>
      </w:r>
      <w:r w:rsidRPr="002E3E29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График разработки правил по охране труда </w:t>
      </w:r>
      <w:r w:rsidRPr="002E3E29">
        <w:rPr>
          <w:rFonts w:ascii="Georgia" w:eastAsia="Times New Roman" w:hAnsi="Georgia" w:cs="Times New Roman"/>
          <w:b/>
          <w:bCs/>
          <w:color w:val="0084A9"/>
          <w:sz w:val="24"/>
          <w:szCs w:val="24"/>
          <w:lang w:eastAsia="ru-RU"/>
        </w:rPr>
        <w:t>МБДОУ «Детский сад № 1»</w:t>
      </w:r>
    </w:p>
    <w:tbl>
      <w:tblPr>
        <w:tblW w:w="10050" w:type="dxa"/>
        <w:tblBorders>
          <w:top w:val="single" w:sz="6" w:space="0" w:color="0084A9"/>
          <w:left w:val="single" w:sz="6" w:space="0" w:color="0084A9"/>
          <w:bottom w:val="single" w:sz="6" w:space="0" w:color="0084A9"/>
          <w:right w:val="single" w:sz="6" w:space="0" w:color="0084A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1"/>
        <w:gridCol w:w="1404"/>
        <w:gridCol w:w="3965"/>
      </w:tblGrid>
      <w:tr w:rsidR="00D8577A" w:rsidRPr="002E3E29" w:rsidTr="002D497C">
        <w:trPr>
          <w:tblHeader/>
        </w:trPr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D8577A" w:rsidRPr="002E3E29" w:rsidRDefault="00D8577A" w:rsidP="002D49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3E29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D8577A" w:rsidRPr="002E3E29" w:rsidRDefault="00D8577A" w:rsidP="002D49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3E29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D8577A" w:rsidRPr="002E3E29" w:rsidRDefault="00D8577A" w:rsidP="002D49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3E29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D8577A" w:rsidRPr="002E3E29" w:rsidTr="002D497C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D8577A" w:rsidRPr="002E3E29" w:rsidRDefault="00D8577A" w:rsidP="00124B4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E3E29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Провести установочное совещание: проанализировать требования к порядку разработки правил по охране труда </w:t>
            </w:r>
            <w:r w:rsidRPr="002E3E29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МБДОУ «Детский сад № 1»</w:t>
            </w:r>
            <w:r w:rsidRPr="002E3E29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(далее – Правила);</w:t>
            </w:r>
            <w:r w:rsidR="00124B41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3E29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обсудить содержание глав, которые необходимо включить в Правила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D8577A" w:rsidRPr="002E3E29" w:rsidRDefault="00D8577A" w:rsidP="002D497C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E3E29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03.03.2022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240" w:type="dxa"/>
            </w:tcMar>
            <w:hideMark/>
          </w:tcPr>
          <w:p w:rsidR="00D8577A" w:rsidRPr="002E3E29" w:rsidRDefault="00D8577A" w:rsidP="002D497C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2E3E29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Председатель рабочей группы</w:t>
            </w:r>
          </w:p>
        </w:tc>
      </w:tr>
      <w:tr w:rsidR="00D8577A" w:rsidRPr="002E3E29" w:rsidTr="002D497C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D8577A" w:rsidRPr="002E3E29" w:rsidRDefault="00D8577A" w:rsidP="00124B41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E3E29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Проанализировать:</w:t>
            </w:r>
            <w:r w:rsidR="00124B41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3E29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состояние и причины производственного травматизма и профессиональных </w:t>
            </w:r>
            <w:proofErr w:type="gramStart"/>
            <w:r w:rsidRPr="002E3E29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заболеваний;</w:t>
            </w:r>
            <w:r w:rsidRPr="002E3E29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br/>
              <w:t>результаты</w:t>
            </w:r>
            <w:proofErr w:type="gramEnd"/>
            <w:r w:rsidRPr="002E3E29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 специальной оценки условий труда и оценки профессиональных рисков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D8577A" w:rsidRPr="002E3E29" w:rsidRDefault="00D8577A" w:rsidP="002D497C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E3E29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10.03.2022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240" w:type="dxa"/>
            </w:tcMar>
            <w:hideMark/>
          </w:tcPr>
          <w:p w:rsidR="00D8577A" w:rsidRPr="002E3E29" w:rsidRDefault="00D8577A" w:rsidP="002D497C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2E3E29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D8577A" w:rsidRPr="002E3E29" w:rsidTr="002D497C">
        <w:tc>
          <w:tcPr>
            <w:tcW w:w="0" w:type="auto"/>
            <w:gridSpan w:val="3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D8577A" w:rsidRDefault="00D8577A" w:rsidP="002D497C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  <w:p w:rsidR="00D8577A" w:rsidRPr="002E3E29" w:rsidRDefault="00D8577A" w:rsidP="002D497C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E3E29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Подготовить проект Правил:</w:t>
            </w:r>
          </w:p>
        </w:tc>
      </w:tr>
      <w:tr w:rsidR="00D8577A" w:rsidRPr="002E3E29" w:rsidTr="002D497C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D8577A" w:rsidRPr="002E3E29" w:rsidRDefault="00D8577A" w:rsidP="002D497C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E3E29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глава «Общие требования»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D8577A" w:rsidRPr="002E3E29" w:rsidRDefault="00D8577A" w:rsidP="002D497C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E3E29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18.03.2022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240" w:type="dxa"/>
            </w:tcMar>
            <w:hideMark/>
          </w:tcPr>
          <w:p w:rsidR="00D8577A" w:rsidRPr="002E3E29" w:rsidRDefault="00D8577A" w:rsidP="002D497C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2E3E29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Председатель рабочей группы</w:t>
            </w:r>
          </w:p>
        </w:tc>
      </w:tr>
      <w:tr w:rsidR="00D8577A" w:rsidRPr="002E3E29" w:rsidTr="002D497C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D8577A" w:rsidRPr="002E3E29" w:rsidRDefault="00D8577A" w:rsidP="002D497C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E3E29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глава «Требования охраны труда работников при организации и проведении работ»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D8577A" w:rsidRPr="002E3E29" w:rsidRDefault="00D8577A" w:rsidP="002D497C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E3E29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18.03.2022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240" w:type="dxa"/>
            </w:tcMar>
            <w:hideMark/>
          </w:tcPr>
          <w:p w:rsidR="00D8577A" w:rsidRPr="002E3E29" w:rsidRDefault="00D8577A" w:rsidP="002D497C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2E3E29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Члены рабочей группы</w:t>
            </w:r>
          </w:p>
        </w:tc>
      </w:tr>
      <w:tr w:rsidR="00D8577A" w:rsidRPr="002E3E29" w:rsidTr="002D497C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D8577A" w:rsidRPr="002E3E29" w:rsidRDefault="00D8577A" w:rsidP="002D497C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E3E29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глава «Требования, предъявляемые к производственным помещениям и производственным площадкам (при наличии процессов, выполняемых вне производственных помещений), в целях обеспечения охраны труда работников»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D8577A" w:rsidRPr="002E3E29" w:rsidRDefault="00D8577A" w:rsidP="002D497C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E3E29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18.03.2022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240" w:type="dxa"/>
            </w:tcMar>
            <w:hideMark/>
          </w:tcPr>
          <w:p w:rsidR="00D8577A" w:rsidRPr="002E3E29" w:rsidRDefault="00D8577A" w:rsidP="002D497C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2E3E29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Члены рабочей группы</w:t>
            </w:r>
          </w:p>
        </w:tc>
      </w:tr>
      <w:tr w:rsidR="00D8577A" w:rsidRPr="002E3E29" w:rsidTr="002D497C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D8577A" w:rsidRPr="002E3E29" w:rsidRDefault="00D8577A" w:rsidP="002D497C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E3E29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глава «Требования, предъявляемые к оборудованию, его размещению </w:t>
            </w:r>
            <w:r w:rsidRPr="002E3E29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lastRenderedPageBreak/>
              <w:t>и организации рабочих мест, в целях обеспечения охраны труда работников»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D8577A" w:rsidRPr="002E3E29" w:rsidRDefault="00D8577A" w:rsidP="002D497C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E3E29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lastRenderedPageBreak/>
              <w:t>18.03.2022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240" w:type="dxa"/>
            </w:tcMar>
            <w:hideMark/>
          </w:tcPr>
          <w:p w:rsidR="00D8577A" w:rsidRPr="002E3E29" w:rsidRDefault="00D8577A" w:rsidP="002D497C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2E3E29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Члены рабочей группы</w:t>
            </w:r>
          </w:p>
        </w:tc>
      </w:tr>
      <w:tr w:rsidR="00D8577A" w:rsidRPr="002E3E29" w:rsidTr="002D497C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D8577A" w:rsidRPr="002E3E29" w:rsidRDefault="00D8577A" w:rsidP="002D497C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E3E29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lastRenderedPageBreak/>
              <w:t>глава «Требования, предъявляемые к хранению и транспортировке исходных материалов, заготовок, полуфабрикатов, готовой продукции и отходов производства, в целях обеспечения охраны труда работников»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D8577A" w:rsidRPr="002E3E29" w:rsidRDefault="00D8577A" w:rsidP="002D497C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E3E29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18.03.2022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240" w:type="dxa"/>
            </w:tcMar>
            <w:hideMark/>
          </w:tcPr>
          <w:p w:rsidR="00D8577A" w:rsidRPr="002E3E29" w:rsidRDefault="00D8577A" w:rsidP="002D497C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2E3E29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Член рабочей группы Ефимов Л.П.</w:t>
            </w:r>
          </w:p>
        </w:tc>
      </w:tr>
      <w:tr w:rsidR="00D8577A" w:rsidRPr="002E3E29" w:rsidTr="002D497C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D8577A" w:rsidRPr="002E3E29" w:rsidRDefault="00D8577A" w:rsidP="002D497C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E3E29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Согласовать Правила с разработчиком, руководителем юридической службы, руководителем службы охраны труда и лицом, ответственным за разработку Правил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D8577A" w:rsidRPr="002E3E29" w:rsidRDefault="00D8577A" w:rsidP="002D497C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E3E29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22.03.2022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240" w:type="dxa"/>
            </w:tcMar>
            <w:hideMark/>
          </w:tcPr>
          <w:p w:rsidR="00D8577A" w:rsidRPr="002E3E29" w:rsidRDefault="00D8577A" w:rsidP="002D497C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2E3E29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Председатель рабочей группы</w:t>
            </w:r>
          </w:p>
        </w:tc>
      </w:tr>
      <w:tr w:rsidR="00D8577A" w:rsidRPr="002E3E29" w:rsidTr="002D497C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D8577A" w:rsidRPr="002E3E29" w:rsidRDefault="00D8577A" w:rsidP="002D497C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E3E29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Направить проект Правил в выборный орган первичной профсоюзной организации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D8577A" w:rsidRPr="002E3E29" w:rsidRDefault="00D8577A" w:rsidP="002D497C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E3E29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23.03.2022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240" w:type="dxa"/>
            </w:tcMar>
            <w:hideMark/>
          </w:tcPr>
          <w:p w:rsidR="00D8577A" w:rsidRPr="002E3E29" w:rsidRDefault="00D8577A" w:rsidP="002D497C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2E3E29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Председатель рабочей группы</w:t>
            </w:r>
          </w:p>
        </w:tc>
      </w:tr>
      <w:tr w:rsidR="00D8577A" w:rsidRPr="002E3E29" w:rsidTr="002D497C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D8577A" w:rsidRPr="002E3E29" w:rsidRDefault="00D8577A" w:rsidP="002D497C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E3E29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Учесть мнение выборного органа первичной профсоюзной организации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D8577A" w:rsidRPr="002E3E29" w:rsidRDefault="00D8577A" w:rsidP="002D497C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E3E29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25.03.2022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240" w:type="dxa"/>
            </w:tcMar>
            <w:hideMark/>
          </w:tcPr>
          <w:p w:rsidR="00D8577A" w:rsidRPr="002E3E29" w:rsidRDefault="00D8577A" w:rsidP="002D497C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2E3E29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D8577A" w:rsidRPr="002E3E29" w:rsidTr="002D497C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D8577A" w:rsidRPr="002E3E29" w:rsidRDefault="00D8577A" w:rsidP="002D497C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E3E29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Направить проект Правил на утверждение заведующему </w:t>
            </w:r>
            <w:r w:rsidRPr="002E3E29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МБДОУ «Детский сад № 1»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D8577A" w:rsidRPr="002E3E29" w:rsidRDefault="00D8577A" w:rsidP="002D497C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E3E29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28.03.2022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240" w:type="dxa"/>
            </w:tcMar>
            <w:hideMark/>
          </w:tcPr>
          <w:p w:rsidR="00D8577A" w:rsidRPr="002E3E29" w:rsidRDefault="00D8577A" w:rsidP="002D497C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2E3E29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Председатель рабочей группы</w:t>
            </w:r>
          </w:p>
        </w:tc>
      </w:tr>
      <w:tr w:rsidR="00D8577A" w:rsidRPr="002E3E29" w:rsidTr="002D497C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D8577A" w:rsidRPr="002E3E29" w:rsidRDefault="00D8577A" w:rsidP="002D497C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E3E29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Утвердить Правила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D8577A" w:rsidRPr="002E3E29" w:rsidRDefault="00D8577A" w:rsidP="002D497C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E3E29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31.03.2022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240" w:type="dxa"/>
            </w:tcMar>
            <w:hideMark/>
          </w:tcPr>
          <w:p w:rsidR="00D8577A" w:rsidRPr="002E3E29" w:rsidRDefault="00D8577A" w:rsidP="002D497C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2E3E29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Заведующий МБДОУ «Детский сад № 1»</w:t>
            </w:r>
          </w:p>
        </w:tc>
      </w:tr>
    </w:tbl>
    <w:p w:rsidR="00D8577A" w:rsidRDefault="00D8577A">
      <w:pPr>
        <w:rPr>
          <w:rFonts w:ascii="Times New Roman" w:hAnsi="Times New Roman" w:cs="Times New Roman"/>
          <w:sz w:val="28"/>
          <w:szCs w:val="28"/>
        </w:rPr>
      </w:pPr>
    </w:p>
    <w:p w:rsidR="005D7483" w:rsidRDefault="005D7483">
      <w:pPr>
        <w:rPr>
          <w:rFonts w:ascii="Times New Roman" w:hAnsi="Times New Roman" w:cs="Times New Roman"/>
          <w:sz w:val="28"/>
          <w:szCs w:val="28"/>
        </w:rPr>
      </w:pPr>
    </w:p>
    <w:p w:rsidR="00124B41" w:rsidRDefault="00124B41">
      <w:pPr>
        <w:rPr>
          <w:rFonts w:ascii="Times New Roman" w:hAnsi="Times New Roman" w:cs="Times New Roman"/>
          <w:sz w:val="28"/>
          <w:szCs w:val="28"/>
        </w:rPr>
      </w:pPr>
    </w:p>
    <w:p w:rsidR="00124B41" w:rsidRDefault="00124B41">
      <w:pPr>
        <w:rPr>
          <w:rFonts w:ascii="Times New Roman" w:hAnsi="Times New Roman" w:cs="Times New Roman"/>
          <w:sz w:val="28"/>
          <w:szCs w:val="28"/>
        </w:rPr>
      </w:pPr>
    </w:p>
    <w:p w:rsidR="00124B41" w:rsidRDefault="00124B41">
      <w:pPr>
        <w:rPr>
          <w:rFonts w:ascii="Times New Roman" w:hAnsi="Times New Roman" w:cs="Times New Roman"/>
          <w:sz w:val="28"/>
          <w:szCs w:val="28"/>
        </w:rPr>
      </w:pPr>
    </w:p>
    <w:p w:rsidR="00124B41" w:rsidRDefault="00124B41">
      <w:pPr>
        <w:rPr>
          <w:rFonts w:ascii="Times New Roman" w:hAnsi="Times New Roman" w:cs="Times New Roman"/>
          <w:sz w:val="28"/>
          <w:szCs w:val="28"/>
        </w:rPr>
      </w:pPr>
    </w:p>
    <w:p w:rsidR="00124B41" w:rsidRDefault="00124B41">
      <w:pPr>
        <w:rPr>
          <w:rFonts w:ascii="Times New Roman" w:hAnsi="Times New Roman" w:cs="Times New Roman"/>
          <w:sz w:val="28"/>
          <w:szCs w:val="28"/>
        </w:rPr>
      </w:pPr>
    </w:p>
    <w:p w:rsidR="00124B41" w:rsidRDefault="00124B41">
      <w:pPr>
        <w:rPr>
          <w:rFonts w:ascii="Times New Roman" w:hAnsi="Times New Roman" w:cs="Times New Roman"/>
          <w:sz w:val="28"/>
          <w:szCs w:val="28"/>
        </w:rPr>
      </w:pPr>
    </w:p>
    <w:p w:rsidR="00124B41" w:rsidRDefault="00124B41">
      <w:pPr>
        <w:rPr>
          <w:rFonts w:ascii="Times New Roman" w:hAnsi="Times New Roman" w:cs="Times New Roman"/>
          <w:sz w:val="28"/>
          <w:szCs w:val="28"/>
        </w:rPr>
      </w:pPr>
    </w:p>
    <w:p w:rsidR="00124B41" w:rsidRDefault="00124B41">
      <w:pPr>
        <w:rPr>
          <w:rFonts w:ascii="Times New Roman" w:hAnsi="Times New Roman" w:cs="Times New Roman"/>
          <w:sz w:val="28"/>
          <w:szCs w:val="28"/>
        </w:rPr>
      </w:pPr>
    </w:p>
    <w:p w:rsidR="00124B41" w:rsidRDefault="00124B41">
      <w:pPr>
        <w:rPr>
          <w:rFonts w:ascii="Times New Roman" w:hAnsi="Times New Roman" w:cs="Times New Roman"/>
          <w:sz w:val="28"/>
          <w:szCs w:val="28"/>
        </w:rPr>
      </w:pPr>
    </w:p>
    <w:p w:rsidR="00124B41" w:rsidRDefault="00124B41">
      <w:pPr>
        <w:rPr>
          <w:rFonts w:ascii="Times New Roman" w:hAnsi="Times New Roman" w:cs="Times New Roman"/>
          <w:sz w:val="28"/>
          <w:szCs w:val="28"/>
        </w:rPr>
      </w:pPr>
    </w:p>
    <w:p w:rsidR="00291A92" w:rsidRPr="00CF2899" w:rsidRDefault="00291A92" w:rsidP="00291A9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F2899">
        <w:rPr>
          <w:rFonts w:ascii="Times New Roman" w:hAnsi="Times New Roman" w:cs="Times New Roman"/>
          <w:sz w:val="24"/>
          <w:szCs w:val="24"/>
        </w:rPr>
        <w:t xml:space="preserve">Источник: </w:t>
      </w:r>
    </w:p>
    <w:p w:rsidR="00291A92" w:rsidRPr="00CF2899" w:rsidRDefault="00291A92" w:rsidP="00291A9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F2899">
        <w:rPr>
          <w:rFonts w:ascii="Times New Roman" w:hAnsi="Times New Roman" w:cs="Times New Roman"/>
          <w:sz w:val="24"/>
          <w:szCs w:val="24"/>
        </w:rPr>
        <w:t xml:space="preserve">Справочник руководителя </w:t>
      </w:r>
    </w:p>
    <w:p w:rsidR="00291A92" w:rsidRPr="00CF2899" w:rsidRDefault="00291A92" w:rsidP="00291A9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дошко</w:t>
      </w:r>
      <w:r w:rsidRPr="00CF2899">
        <w:rPr>
          <w:rFonts w:ascii="Times New Roman" w:hAnsi="Times New Roman" w:cs="Times New Roman"/>
          <w:sz w:val="24"/>
          <w:szCs w:val="24"/>
        </w:rPr>
        <w:t xml:space="preserve">льного учреждения </w:t>
      </w:r>
    </w:p>
    <w:p w:rsidR="00291A92" w:rsidRPr="00EB0E07" w:rsidRDefault="00291A92" w:rsidP="00291A9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март</w:t>
      </w:r>
      <w:r w:rsidRPr="00CF2899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CF2899"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5D7483" w:rsidRPr="00E7797E" w:rsidRDefault="005D7483">
      <w:pPr>
        <w:rPr>
          <w:rFonts w:ascii="Times New Roman" w:hAnsi="Times New Roman" w:cs="Times New Roman"/>
          <w:sz w:val="28"/>
          <w:szCs w:val="28"/>
        </w:rPr>
      </w:pPr>
    </w:p>
    <w:sectPr w:rsidR="005D7483" w:rsidRPr="00E7797E" w:rsidSect="00231CB2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Whitney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8D726D3"/>
    <w:multiLevelType w:val="hybridMultilevel"/>
    <w:tmpl w:val="FFE8F23A"/>
    <w:lvl w:ilvl="0" w:tplc="6D5CDC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DD91839"/>
    <w:multiLevelType w:val="multilevel"/>
    <w:tmpl w:val="E4F65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5833A0"/>
    <w:multiLevelType w:val="multilevel"/>
    <w:tmpl w:val="7D443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A1241A"/>
    <w:multiLevelType w:val="hybridMultilevel"/>
    <w:tmpl w:val="91AE612E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3E8232A5"/>
    <w:multiLevelType w:val="multilevel"/>
    <w:tmpl w:val="1D2C9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C506D6"/>
    <w:multiLevelType w:val="hybridMultilevel"/>
    <w:tmpl w:val="78164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609"/>
    <w:rsid w:val="00106BD4"/>
    <w:rsid w:val="00124B41"/>
    <w:rsid w:val="00200E18"/>
    <w:rsid w:val="00231CB2"/>
    <w:rsid w:val="00291A92"/>
    <w:rsid w:val="00334609"/>
    <w:rsid w:val="0035313B"/>
    <w:rsid w:val="00366F9B"/>
    <w:rsid w:val="003703A1"/>
    <w:rsid w:val="0047582A"/>
    <w:rsid w:val="00566D1B"/>
    <w:rsid w:val="005D7483"/>
    <w:rsid w:val="005F7261"/>
    <w:rsid w:val="00643CCF"/>
    <w:rsid w:val="006D6BF2"/>
    <w:rsid w:val="00705722"/>
    <w:rsid w:val="00731480"/>
    <w:rsid w:val="00860F1B"/>
    <w:rsid w:val="00AB59A0"/>
    <w:rsid w:val="00B80F4A"/>
    <w:rsid w:val="00CD73FF"/>
    <w:rsid w:val="00D42CF3"/>
    <w:rsid w:val="00D84E58"/>
    <w:rsid w:val="00D8577A"/>
    <w:rsid w:val="00E7797E"/>
    <w:rsid w:val="00EF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E0B726-9D08-4097-86AF-AB2B31B30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346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6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3346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46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3460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334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34609"/>
    <w:rPr>
      <w:color w:val="0000FF"/>
      <w:u w:val="single"/>
    </w:rPr>
  </w:style>
  <w:style w:type="character" w:customStyle="1" w:styleId="red">
    <w:name w:val="red"/>
    <w:basedOn w:val="a0"/>
    <w:rsid w:val="00334609"/>
  </w:style>
  <w:style w:type="character" w:customStyle="1" w:styleId="comment-right-informer-wr">
    <w:name w:val="comment-right-informer-wr"/>
    <w:basedOn w:val="a0"/>
    <w:rsid w:val="00334609"/>
  </w:style>
  <w:style w:type="character" w:customStyle="1" w:styleId="30">
    <w:name w:val="Заголовок 3 Знак"/>
    <w:basedOn w:val="a0"/>
    <w:link w:val="3"/>
    <w:uiPriority w:val="9"/>
    <w:semiHidden/>
    <w:rsid w:val="003346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5">
    <w:name w:val="Table Grid"/>
    <w:basedOn w:val="a1"/>
    <w:uiPriority w:val="39"/>
    <w:rsid w:val="00AB59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366F9B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366F9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24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24B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8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40965">
          <w:marLeft w:val="0"/>
          <w:marRight w:val="4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52374">
          <w:marLeft w:val="0"/>
          <w:marRight w:val="4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7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1904</Words>
  <Characters>10859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10</cp:revision>
  <cp:lastPrinted>2022-03-11T06:02:00Z</cp:lastPrinted>
  <dcterms:created xsi:type="dcterms:W3CDTF">2022-03-09T09:48:00Z</dcterms:created>
  <dcterms:modified xsi:type="dcterms:W3CDTF">2022-03-11T06:03:00Z</dcterms:modified>
</cp:coreProperties>
</file>