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377" w:rsidRPr="00406B29" w:rsidRDefault="00E35377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 xml:space="preserve">Приложение </w:t>
      </w:r>
    </w:p>
    <w:p w:rsidR="00BA4328" w:rsidRPr="00406B29" w:rsidRDefault="00BA4328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к постановлению</w:t>
      </w:r>
    </w:p>
    <w:p w:rsidR="00406B29" w:rsidRDefault="00BA4328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Исполнительного комитета</w:t>
      </w:r>
      <w:r w:rsidR="00E35377" w:rsidRPr="00406B29">
        <w:rPr>
          <w:bCs/>
          <w:sz w:val="28"/>
        </w:rPr>
        <w:t xml:space="preserve"> Профсоюза</w:t>
      </w:r>
      <w:r w:rsidR="00406B29">
        <w:rPr>
          <w:bCs/>
          <w:sz w:val="28"/>
        </w:rPr>
        <w:t xml:space="preserve"> </w:t>
      </w:r>
      <w:r w:rsidR="00E35377" w:rsidRPr="00406B29">
        <w:rPr>
          <w:bCs/>
          <w:sz w:val="28"/>
        </w:rPr>
        <w:t xml:space="preserve">от </w:t>
      </w:r>
      <w:r w:rsidR="00406B29" w:rsidRPr="00406B29">
        <w:rPr>
          <w:bCs/>
          <w:sz w:val="28"/>
        </w:rPr>
        <w:t>12 октября 2020</w:t>
      </w:r>
      <w:r w:rsidR="00E35377" w:rsidRPr="00406B29">
        <w:rPr>
          <w:bCs/>
          <w:sz w:val="28"/>
        </w:rPr>
        <w:t xml:space="preserve"> г. </w:t>
      </w:r>
    </w:p>
    <w:p w:rsidR="00E35377" w:rsidRPr="00406B29" w:rsidRDefault="00E35377" w:rsidP="00406B29">
      <w:pPr>
        <w:ind w:left="5670"/>
        <w:jc w:val="both"/>
        <w:outlineLvl w:val="0"/>
        <w:rPr>
          <w:bCs/>
          <w:sz w:val="28"/>
        </w:rPr>
      </w:pPr>
      <w:r w:rsidRPr="00406B29">
        <w:rPr>
          <w:bCs/>
          <w:sz w:val="28"/>
        </w:rPr>
        <w:t>№</w:t>
      </w:r>
      <w:r w:rsidR="00406B29" w:rsidRPr="00406B29">
        <w:rPr>
          <w:bCs/>
          <w:sz w:val="28"/>
        </w:rPr>
        <w:t xml:space="preserve"> 3-8</w:t>
      </w:r>
    </w:p>
    <w:p w:rsidR="00E35377" w:rsidRPr="00E35377" w:rsidRDefault="00E35377" w:rsidP="00E35377">
      <w:pPr>
        <w:ind w:left="6381" w:firstLine="709"/>
        <w:outlineLvl w:val="0"/>
        <w:rPr>
          <w:bCs/>
        </w:rPr>
      </w:pPr>
    </w:p>
    <w:p w:rsidR="00E35377" w:rsidRPr="00E35377" w:rsidRDefault="00E35377" w:rsidP="00E35377">
      <w:pPr>
        <w:jc w:val="right"/>
        <w:outlineLvl w:val="0"/>
        <w:rPr>
          <w:bCs/>
        </w:rPr>
      </w:pPr>
    </w:p>
    <w:p w:rsidR="00E1046E" w:rsidRPr="009365B2" w:rsidRDefault="00E1046E" w:rsidP="00C869CE">
      <w:pPr>
        <w:jc w:val="center"/>
        <w:outlineLvl w:val="0"/>
        <w:rPr>
          <w:bCs/>
          <w:i/>
        </w:rPr>
      </w:pPr>
      <w:r w:rsidRPr="009365B2">
        <w:rPr>
          <w:bCs/>
          <w:i/>
        </w:rPr>
        <w:t>Макет коллективного договора</w:t>
      </w:r>
      <w:r w:rsidR="00DE6C76" w:rsidRPr="009365B2">
        <w:rPr>
          <w:bCs/>
          <w:i/>
        </w:rPr>
        <w:t xml:space="preserve"> общеобразовательной организации</w:t>
      </w:r>
    </w:p>
    <w:p w:rsidR="002B634F" w:rsidRPr="009365B2" w:rsidRDefault="002B634F" w:rsidP="002B634F">
      <w:pPr>
        <w:ind w:left="5672" w:firstLine="709"/>
        <w:jc w:val="both"/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E1046E" w:rsidRPr="009365B2" w:rsidRDefault="00E1046E" w:rsidP="00C869CE">
      <w:pPr>
        <w:pBdr>
          <w:bottom w:val="single" w:sz="6" w:space="1" w:color="auto"/>
        </w:pBdr>
        <w:rPr>
          <w:b/>
          <w:bCs/>
        </w:rPr>
      </w:pPr>
    </w:p>
    <w:p w:rsidR="00E1046E" w:rsidRPr="009365B2" w:rsidRDefault="00E1046E" w:rsidP="00C869CE">
      <w:pPr>
        <w:rPr>
          <w:b/>
          <w:bCs/>
        </w:rPr>
      </w:pPr>
    </w:p>
    <w:p w:rsidR="00E1046E" w:rsidRPr="009365B2" w:rsidRDefault="00E1046E" w:rsidP="00C869CE">
      <w:pPr>
        <w:jc w:val="center"/>
        <w:rPr>
          <w:b/>
        </w:rPr>
      </w:pPr>
      <w:r w:rsidRPr="009365B2">
        <w:rPr>
          <w:b/>
        </w:rPr>
        <w:t>КОЛЛЕКТИВНЫЙ ДОГОВОР</w:t>
      </w:r>
    </w:p>
    <w:p w:rsidR="00E1046E" w:rsidRPr="009365B2" w:rsidRDefault="00E1046E" w:rsidP="00C869CE">
      <w:pPr>
        <w:rPr>
          <w:b/>
          <w:bCs/>
        </w:rPr>
      </w:pPr>
      <w:r w:rsidRPr="009365B2">
        <w:rPr>
          <w:b/>
          <w:bCs/>
        </w:rPr>
        <w:t>-------------------------------------------------------------------------------------------------------------------</w:t>
      </w:r>
    </w:p>
    <w:p w:rsidR="00E1046E" w:rsidRPr="009365B2" w:rsidRDefault="00E1046E" w:rsidP="009E7C12">
      <w:pPr>
        <w:jc w:val="center"/>
        <w:rPr>
          <w:i/>
        </w:rPr>
      </w:pPr>
      <w:r w:rsidRPr="009365B2">
        <w:rPr>
          <w:bCs/>
          <w:i/>
        </w:rPr>
        <w:t>(</w:t>
      </w:r>
      <w:r w:rsidRPr="009365B2">
        <w:rPr>
          <w:i/>
        </w:rPr>
        <w:t>полное н</w:t>
      </w:r>
      <w:r w:rsidR="00C51C15">
        <w:rPr>
          <w:i/>
        </w:rPr>
        <w:t>аименование общеобразовательной</w:t>
      </w:r>
      <w:r w:rsidR="00DE6C76" w:rsidRPr="009365B2">
        <w:rPr>
          <w:i/>
        </w:rPr>
        <w:t xml:space="preserve"> организации</w:t>
      </w:r>
      <w:r w:rsidRPr="009365B2">
        <w:rPr>
          <w:i/>
        </w:rPr>
        <w:t xml:space="preserve"> в соответствии с </w:t>
      </w:r>
      <w:r w:rsidR="002237DF">
        <w:rPr>
          <w:i/>
        </w:rPr>
        <w:t xml:space="preserve">её </w:t>
      </w:r>
      <w:r w:rsidR="009E7C12" w:rsidRPr="009365B2">
        <w:rPr>
          <w:i/>
        </w:rPr>
        <w:t>у</w:t>
      </w:r>
      <w:r w:rsidRPr="009365B2">
        <w:rPr>
          <w:i/>
        </w:rPr>
        <w:t>ставом)</w:t>
      </w:r>
    </w:p>
    <w:p w:rsidR="00E1046E" w:rsidRPr="009365B2" w:rsidRDefault="00AE7962" w:rsidP="00C869CE">
      <w:pPr>
        <w:jc w:val="center"/>
        <w:rPr>
          <w:b/>
        </w:rPr>
      </w:pPr>
      <w:r w:rsidRPr="009365B2">
        <w:rPr>
          <w:b/>
        </w:rPr>
        <w:t>на 20__- 20</w:t>
      </w:r>
      <w:r w:rsidR="00824412" w:rsidRPr="009365B2">
        <w:rPr>
          <w:b/>
        </w:rPr>
        <w:t>___год</w:t>
      </w:r>
      <w:r w:rsidR="00E1046E" w:rsidRPr="009365B2">
        <w:rPr>
          <w:b/>
        </w:rPr>
        <w:t>(ы)</w:t>
      </w: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8A5703" w:rsidRPr="009365B2" w:rsidRDefault="008A5703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E1046E" w:rsidRPr="009365B2" w:rsidRDefault="00E1046E" w:rsidP="004024D4">
      <w:pPr>
        <w:jc w:val="center"/>
      </w:pPr>
    </w:p>
    <w:p w:rsidR="008A5703" w:rsidRPr="009365B2" w:rsidRDefault="008A5703" w:rsidP="00C869CE">
      <w:pPr>
        <w:jc w:val="center"/>
      </w:pPr>
    </w:p>
    <w:p w:rsidR="008A5703" w:rsidRPr="009365B2" w:rsidRDefault="008A5703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КОЛЛЕКТИВНЫЙ ДОГОВОР</w:t>
      </w:r>
    </w:p>
    <w:p w:rsidR="00E1046E" w:rsidRPr="009365B2" w:rsidRDefault="00E1046E" w:rsidP="00C869CE">
      <w:pPr>
        <w:jc w:val="center"/>
      </w:pPr>
      <w:r w:rsidRPr="009365B2">
        <w:t>прош</w:t>
      </w:r>
      <w:r w:rsidR="00A15B3F">
        <w:t>ё</w:t>
      </w:r>
      <w:r w:rsidRPr="009365B2">
        <w:t>л уведомительную регистрацию</w:t>
      </w:r>
    </w:p>
    <w:p w:rsidR="00E1046E" w:rsidRPr="009365B2" w:rsidRDefault="00E1046E" w:rsidP="00C869CE">
      <w:pPr>
        <w:jc w:val="center"/>
      </w:pPr>
      <w:r w:rsidRPr="009365B2">
        <w:t>в органе по труду_________________</w:t>
      </w:r>
    </w:p>
    <w:p w:rsidR="00E1046E" w:rsidRPr="009365B2" w:rsidRDefault="00E1046E" w:rsidP="00C869CE">
      <w:pPr>
        <w:jc w:val="center"/>
      </w:pPr>
      <w:r w:rsidRPr="009365B2">
        <w:t>(</w:t>
      </w:r>
      <w:r w:rsidRPr="009365B2">
        <w:rPr>
          <w:i/>
        </w:rPr>
        <w:t xml:space="preserve">указать </w:t>
      </w:r>
      <w:r w:rsidR="00640B67">
        <w:rPr>
          <w:i/>
        </w:rPr>
        <w:t>соответствующий уполномоченный</w:t>
      </w:r>
      <w:r w:rsidRPr="009365B2">
        <w:rPr>
          <w:i/>
        </w:rPr>
        <w:t xml:space="preserve"> орган</w:t>
      </w:r>
      <w:r w:rsidRPr="009365B2">
        <w:t>)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Регистрационн</w:t>
      </w:r>
      <w:r w:rsidR="00AE7962" w:rsidRPr="009365B2">
        <w:t>ый №___ от «___»_____________20</w:t>
      </w:r>
      <w:r w:rsidRPr="009365B2">
        <w:t>_года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 xml:space="preserve">Руководитель органа по </w:t>
      </w:r>
      <w:r w:rsidRPr="00E85B2A">
        <w:t>труду</w:t>
      </w:r>
      <w:r w:rsidR="00032AD7" w:rsidRPr="00E85B2A">
        <w:t xml:space="preserve"> (уполномоченного органа)</w:t>
      </w:r>
      <w:r w:rsidRPr="00E85B2A">
        <w:t>__________</w:t>
      </w:r>
      <w:r w:rsidRPr="009365B2">
        <w:t>___________</w:t>
      </w:r>
    </w:p>
    <w:p w:rsidR="007303DC" w:rsidRPr="009365B2" w:rsidRDefault="00E1046E" w:rsidP="00032AD7">
      <w:pPr>
        <w:ind w:left="4963" w:firstLine="709"/>
        <w:jc w:val="center"/>
      </w:pPr>
      <w:r w:rsidRPr="009365B2">
        <w:t>(</w:t>
      </w:r>
      <w:r w:rsidRPr="009365B2">
        <w:rPr>
          <w:i/>
        </w:rPr>
        <w:t>должность, ф.и.о. и подпись</w:t>
      </w:r>
      <w:r w:rsidRPr="009365B2">
        <w:t>)</w:t>
      </w:r>
    </w:p>
    <w:p w:rsidR="004A349C" w:rsidRDefault="007303DC" w:rsidP="00152CB8">
      <w:pPr>
        <w:jc w:val="center"/>
      </w:pPr>
      <w:r w:rsidRPr="009365B2">
        <w:br w:type="page"/>
      </w:r>
      <w:r w:rsidR="004A349C">
        <w:lastRenderedPageBreak/>
        <w:t>ОГЛАВЛЕНИЕ</w:t>
      </w:r>
    </w:p>
    <w:p w:rsidR="004A349C" w:rsidRDefault="00C44914" w:rsidP="00912F9B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5211A5">
        <w:t xml:space="preserve">                                        </w:t>
      </w:r>
      <w:r w:rsidR="004A349C">
        <w:t xml:space="preserve">                </w:t>
      </w:r>
      <w:r w:rsidR="005211A5">
        <w:t xml:space="preserve"> </w:t>
      </w:r>
      <w:r w:rsidR="004A349C">
        <w:t xml:space="preserve">   </w:t>
      </w:r>
      <w:r w:rsidR="00CB3A1C">
        <w:t>3</w:t>
      </w:r>
    </w:p>
    <w:p w:rsidR="00263658" w:rsidRDefault="00C44914" w:rsidP="00912F9B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912F9B">
      <w:pPr>
        <w:contextualSpacing/>
        <w:jc w:val="both"/>
      </w:pPr>
      <w:r>
        <w:t xml:space="preserve">И РАСТОРЖЕНИИ ТРУДОВОГО ДОГОВОРА                                        </w:t>
      </w:r>
      <w:r w:rsidR="005211A5">
        <w:t xml:space="preserve">         </w:t>
      </w:r>
      <w:r>
        <w:t xml:space="preserve">              </w:t>
      </w:r>
      <w:r w:rsidR="005211A5">
        <w:t xml:space="preserve"> </w:t>
      </w:r>
      <w:r>
        <w:t xml:space="preserve">      </w:t>
      </w:r>
      <w:r w:rsidR="003F79AF">
        <w:t xml:space="preserve">   6</w:t>
      </w:r>
    </w:p>
    <w:p w:rsidR="00096EF3" w:rsidRPr="00143685" w:rsidRDefault="00C44914" w:rsidP="00912F9B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3F79AF">
        <w:rPr>
          <w:bCs/>
          <w:caps/>
          <w:sz w:val="24"/>
          <w:szCs w:val="24"/>
        </w:rPr>
        <w:t xml:space="preserve">                                                                                 14</w:t>
      </w:r>
    </w:p>
    <w:p w:rsidR="00FB240B" w:rsidRPr="006012BE" w:rsidRDefault="00C44914" w:rsidP="00912F9B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5211A5">
        <w:rPr>
          <w:bCs/>
          <w:caps/>
          <w:sz w:val="24"/>
          <w:szCs w:val="24"/>
        </w:rPr>
        <w:t xml:space="preserve">                                                                              </w:t>
      </w:r>
      <w:r w:rsidR="00FB240B">
        <w:rPr>
          <w:bCs/>
          <w:caps/>
          <w:sz w:val="24"/>
          <w:szCs w:val="24"/>
        </w:rPr>
        <w:t>2</w:t>
      </w:r>
      <w:r w:rsidR="00143685">
        <w:rPr>
          <w:bCs/>
          <w:caps/>
          <w:sz w:val="24"/>
          <w:szCs w:val="24"/>
        </w:rPr>
        <w:t>5</w:t>
      </w:r>
    </w:p>
    <w:p w:rsidR="00096EF3" w:rsidRDefault="00096EF3" w:rsidP="00912F9B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5211A5">
        <w:rPr>
          <w:bCs/>
          <w:caps/>
        </w:rPr>
        <w:t xml:space="preserve">                           </w:t>
      </w:r>
      <w:r w:rsidR="00F3148C">
        <w:rPr>
          <w:bCs/>
          <w:caps/>
        </w:rPr>
        <w:t>31</w:t>
      </w:r>
    </w:p>
    <w:p w:rsidR="00096EF3" w:rsidRDefault="00C44914" w:rsidP="00912F9B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3F79AF">
        <w:rPr>
          <w:bCs/>
          <w:caps/>
        </w:rPr>
        <w:t xml:space="preserve">                                                             </w:t>
      </w:r>
      <w:r w:rsidR="009C1B5F">
        <w:rPr>
          <w:bCs/>
          <w:caps/>
        </w:rPr>
        <w:t xml:space="preserve">                              35</w:t>
      </w:r>
    </w:p>
    <w:p w:rsidR="00096EF3" w:rsidRDefault="00096EF3" w:rsidP="00912F9B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5211A5">
        <w:rPr>
          <w:bCs/>
        </w:rPr>
        <w:t xml:space="preserve"> </w:t>
      </w:r>
      <w:r w:rsidR="007B70F2">
        <w:rPr>
          <w:bCs/>
        </w:rPr>
        <w:t xml:space="preserve">ПЕДАГОГОВ      </w:t>
      </w:r>
      <w:r w:rsidR="005211A5">
        <w:rPr>
          <w:bCs/>
        </w:rPr>
        <w:t xml:space="preserve">                                                                     </w:t>
      </w:r>
      <w:r w:rsidR="007B70F2">
        <w:rPr>
          <w:bCs/>
        </w:rPr>
        <w:t xml:space="preserve">  </w:t>
      </w:r>
      <w:r w:rsidR="00F3148C">
        <w:rPr>
          <w:bCs/>
        </w:rPr>
        <w:t>39</w:t>
      </w:r>
    </w:p>
    <w:p w:rsidR="00263658" w:rsidRDefault="00FB240B" w:rsidP="00912F9B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912F9B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5211A5">
        <w:rPr>
          <w:bCs/>
        </w:rPr>
        <w:t xml:space="preserve">                                                                                                                            </w:t>
      </w:r>
      <w:r w:rsidR="002E7C3A">
        <w:rPr>
          <w:bCs/>
        </w:rPr>
        <w:t>40</w:t>
      </w:r>
    </w:p>
    <w:p w:rsidR="00A74C92" w:rsidRDefault="007D331F" w:rsidP="00912F9B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 </w:t>
      </w:r>
      <w:r w:rsidR="005211A5">
        <w:rPr>
          <w:rStyle w:val="A10"/>
          <w:b w:val="0"/>
          <w:color w:val="auto"/>
          <w:sz w:val="24"/>
          <w:szCs w:val="24"/>
        </w:rPr>
        <w:t xml:space="preserve">                                                         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 </w:t>
      </w:r>
      <w:r w:rsidR="003F79AF">
        <w:rPr>
          <w:rStyle w:val="A10"/>
          <w:b w:val="0"/>
          <w:color w:val="auto"/>
          <w:sz w:val="24"/>
          <w:szCs w:val="24"/>
        </w:rPr>
        <w:t>43</w:t>
      </w:r>
    </w:p>
    <w:p w:rsidR="00A74C92" w:rsidRDefault="007D331F" w:rsidP="00912F9B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5211A5">
        <w:rPr>
          <w:bCs/>
        </w:rPr>
        <w:t xml:space="preserve">                                                            </w:t>
      </w:r>
      <w:r w:rsidR="00C44914">
        <w:rPr>
          <w:bCs/>
        </w:rPr>
        <w:t>4</w:t>
      </w:r>
      <w:r w:rsidR="003F79AF">
        <w:rPr>
          <w:bCs/>
        </w:rPr>
        <w:t>8</w:t>
      </w:r>
    </w:p>
    <w:p w:rsidR="003F79AF" w:rsidRDefault="00C44914" w:rsidP="00912F9B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r w:rsidR="008167E6" w:rsidRPr="008167E6">
        <w:rPr>
          <w:rFonts w:eastAsia="Times New Roman"/>
          <w:color w:val="000000"/>
        </w:rPr>
        <w:t>КОНТРОЛЬ ЗА 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8167E6" w:rsidP="00912F9B">
      <w:pPr>
        <w:pStyle w:val="Pa6"/>
        <w:spacing w:line="240" w:lineRule="auto"/>
        <w:contextualSpacing/>
        <w:jc w:val="both"/>
      </w:pPr>
      <w:r w:rsidRPr="008167E6">
        <w:t>ОТВЕТСТВЕННОСТЬ СТОРОН КОЛЛЕКТИВНОГО ДОГОВОРА</w:t>
      </w:r>
      <w:r w:rsidR="005211A5">
        <w:t xml:space="preserve">                                       </w:t>
      </w:r>
      <w:r w:rsidR="00FE4AC3">
        <w:t>51</w:t>
      </w:r>
    </w:p>
    <w:p w:rsidR="008167E6" w:rsidRPr="008167E6" w:rsidRDefault="00C44914" w:rsidP="00912F9B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                                                   </w:t>
      </w:r>
      <w:r w:rsidR="005211A5">
        <w:rPr>
          <w:bCs/>
        </w:rPr>
        <w:t xml:space="preserve">                       </w:t>
      </w:r>
      <w:r w:rsidR="00FE4AC3">
        <w:rPr>
          <w:bCs/>
        </w:rPr>
        <w:t xml:space="preserve">   52</w:t>
      </w:r>
    </w:p>
    <w:p w:rsidR="007D331F" w:rsidRDefault="007D331F" w:rsidP="00912F9B">
      <w:pPr>
        <w:pStyle w:val="Default"/>
        <w:jc w:val="both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E1046E" w:rsidRPr="009365B2" w:rsidRDefault="00E1046E" w:rsidP="002200F5">
      <w:pPr>
        <w:ind w:hanging="142"/>
        <w:jc w:val="center"/>
        <w:rPr>
          <w:b/>
        </w:rPr>
      </w:pPr>
      <w:r w:rsidRPr="009365B2">
        <w:rPr>
          <w:b/>
        </w:rPr>
        <w:lastRenderedPageBreak/>
        <w:t>I. ОБЩИЕ ПОЛОЖЕНИЯ</w:t>
      </w:r>
    </w:p>
    <w:p w:rsidR="00DD0F12" w:rsidRPr="006012BE" w:rsidRDefault="00DD0F12" w:rsidP="006012BE">
      <w:pPr>
        <w:pStyle w:val="3"/>
        <w:jc w:val="center"/>
      </w:pP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1.1.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Настоящий коллективный договор заключ</w:t>
      </w:r>
      <w:r w:rsidR="00A15B3F">
        <w:t>ё</w:t>
      </w:r>
      <w:r w:rsidRPr="009365B2">
        <w:t>н между работодателем и работниками в лице их представителей и является правовым актом, регулирующим социально-трудовые отношения в ___________________________________</w:t>
      </w:r>
      <w:r>
        <w:t>______________________________</w:t>
      </w:r>
      <w:r w:rsidRPr="009365B2">
        <w:t>.</w:t>
      </w:r>
    </w:p>
    <w:p w:rsidR="00DD0F12" w:rsidRPr="009365B2" w:rsidRDefault="00DD0F12" w:rsidP="008658C1">
      <w:pPr>
        <w:pStyle w:val="3"/>
        <w:ind w:firstLine="709"/>
        <w:contextualSpacing/>
        <w:jc w:val="center"/>
        <w:rPr>
          <w:i/>
          <w:sz w:val="24"/>
          <w:szCs w:val="24"/>
        </w:rPr>
      </w:pPr>
      <w:r w:rsidRPr="009365B2">
        <w:rPr>
          <w:i/>
          <w:sz w:val="24"/>
          <w:szCs w:val="24"/>
        </w:rPr>
        <w:t>(наименование образовательной организации)</w:t>
      </w:r>
    </w:p>
    <w:p w:rsidR="00DD0F12" w:rsidRDefault="00DD0F12" w:rsidP="008658C1">
      <w:pPr>
        <w:pStyle w:val="3"/>
        <w:ind w:firstLine="709"/>
        <w:contextualSpacing/>
      </w:pPr>
      <w:r w:rsidRPr="009365B2">
        <w:t>1.2.</w:t>
      </w:r>
      <w:r w:rsidR="00895182" w:rsidRPr="009365B2">
        <w:rPr>
          <w:rFonts w:eastAsia="Arial Unicode MS"/>
          <w:color w:val="000000"/>
          <w:kern w:val="1"/>
        </w:rPr>
        <w:t> </w:t>
      </w:r>
      <w:r w:rsidRPr="009365B2">
        <w:t>Основой для заключения коллективного договора являются:</w:t>
      </w:r>
    </w:p>
    <w:p w:rsidR="007174EC" w:rsidRDefault="007174EC" w:rsidP="008658C1">
      <w:pPr>
        <w:pStyle w:val="3"/>
        <w:ind w:firstLine="709"/>
        <w:contextualSpacing/>
      </w:pPr>
      <w:r>
        <w:t>Конституция Российской Федерации;</w:t>
      </w:r>
    </w:p>
    <w:p w:rsidR="00501F36" w:rsidRDefault="00263658" w:rsidP="008658C1">
      <w:pPr>
        <w:pStyle w:val="3"/>
        <w:ind w:firstLine="709"/>
        <w:contextualSpacing/>
      </w:pPr>
      <w:r>
        <w:t>н</w:t>
      </w:r>
      <w:r w:rsidR="00501F36">
        <w:t xml:space="preserve">ормы международного права и международные договоры Российской </w:t>
      </w:r>
      <w:r w:rsidR="00501F36" w:rsidRPr="00D51066">
        <w:t>Федерации</w:t>
      </w:r>
      <w:r w:rsidR="00912F9B">
        <w:t xml:space="preserve"> </w:t>
      </w:r>
      <w:r w:rsidR="003777D2" w:rsidRPr="00D51066">
        <w:t>(если они не противоречат Конституции Российской Федерации</w:t>
      </w:r>
      <w:r w:rsidR="008D16CE">
        <w:t>)</w:t>
      </w:r>
      <w:r w:rsidR="00501F36">
        <w:t>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Трудовой кодекс Р</w:t>
      </w:r>
      <w:r w:rsidR="00370DE3">
        <w:t>оссийской Федерации (далее – ТК </w:t>
      </w:r>
      <w:r w:rsidRPr="009365B2">
        <w:t>РФ);</w:t>
      </w:r>
    </w:p>
    <w:p w:rsidR="00DD0F12" w:rsidRPr="009365B2" w:rsidRDefault="00DD0F12" w:rsidP="008658C1">
      <w:pPr>
        <w:pStyle w:val="3"/>
        <w:ind w:firstLine="709"/>
        <w:contextualSpacing/>
      </w:pPr>
      <w:r w:rsidRPr="009365B2">
        <w:t>Федеральный закон от 12 января 1996 г. № 10-ФЗ «О профессиональных союзах, их правах и гарантиях деятельности»;</w:t>
      </w:r>
    </w:p>
    <w:p w:rsidR="00310681" w:rsidRDefault="00DD0F12" w:rsidP="008658C1">
      <w:pPr>
        <w:pStyle w:val="3"/>
        <w:ind w:firstLine="709"/>
        <w:contextualSpacing/>
      </w:pPr>
      <w:r w:rsidRPr="009365B2">
        <w:t xml:space="preserve">Федеральный закон от 29 декабря 2012 г. </w:t>
      </w:r>
      <w:r w:rsidR="00370DE3">
        <w:t>№ </w:t>
      </w:r>
      <w:r w:rsidRPr="009365B2">
        <w:t>273-ФЗ «Об образовании в Российской Федерации»</w:t>
      </w:r>
      <w:r w:rsidR="00EA14E0">
        <w:t xml:space="preserve"> (далее – Федеральный закон № 273-ФЗ)</w:t>
      </w:r>
      <w:r w:rsidR="00310681">
        <w:t>;</w:t>
      </w:r>
    </w:p>
    <w:p w:rsidR="004B6D54" w:rsidRDefault="004B6D54" w:rsidP="008658C1">
      <w:pPr>
        <w:pStyle w:val="3"/>
        <w:ind w:firstLine="709"/>
        <w:contextualSpacing/>
      </w:pPr>
      <w:r w:rsidRPr="00D51066">
        <w:t>законодательные и иные нормативные правовые акты</w:t>
      </w:r>
      <w:r>
        <w:rPr>
          <w:rStyle w:val="aff1"/>
        </w:rPr>
        <w:footnoteReference w:id="1"/>
      </w:r>
      <w:r>
        <w:t>;</w:t>
      </w:r>
    </w:p>
    <w:p w:rsidR="00310681" w:rsidRPr="00A30DAB" w:rsidRDefault="00310681" w:rsidP="008658C1">
      <w:pPr>
        <w:pStyle w:val="3"/>
        <w:ind w:firstLine="709"/>
        <w:contextualSpacing/>
      </w:pPr>
      <w:r w:rsidRPr="00A30DAB">
        <w:t>Отраслевое соглашение по организациям, находящимся в ведении Министерства образования и науки Российской Федерации</w:t>
      </w:r>
      <w:r w:rsidR="00A30DAB">
        <w:rPr>
          <w:rStyle w:val="aff1"/>
        </w:rPr>
        <w:footnoteReference w:id="2"/>
      </w:r>
      <w:r w:rsidRPr="00A30DAB">
        <w:t>;</w:t>
      </w:r>
    </w:p>
    <w:p w:rsidR="00310681" w:rsidRPr="005D48A8" w:rsidRDefault="00971862" w:rsidP="008658C1">
      <w:pPr>
        <w:pStyle w:val="3"/>
        <w:ind w:firstLine="709"/>
        <w:contextualSpacing/>
      </w:pPr>
      <w:r w:rsidRPr="005D48A8">
        <w:t>отраслевое р</w:t>
      </w:r>
      <w:r w:rsidR="00310681" w:rsidRPr="005D48A8">
        <w:t>егиональное соглашение</w:t>
      </w:r>
      <w:r w:rsidR="00A30DAB" w:rsidRPr="005D48A8">
        <w:rPr>
          <w:rStyle w:val="aff1"/>
        </w:rPr>
        <w:footnoteReference w:id="3"/>
      </w:r>
      <w:r w:rsidR="00310681" w:rsidRPr="005D48A8">
        <w:t xml:space="preserve"> по регулированию социально-трудовых </w:t>
      </w:r>
      <w:r w:rsidR="00A15B3F" w:rsidRPr="005D48A8">
        <w:t>и связанных с ними экономических отношений</w:t>
      </w:r>
      <w:r w:rsidR="00310681" w:rsidRPr="005D48A8">
        <w:t>;</w:t>
      </w:r>
    </w:p>
    <w:p w:rsidR="007174EC" w:rsidRPr="00AF6492" w:rsidRDefault="00971862" w:rsidP="008658C1">
      <w:pPr>
        <w:pStyle w:val="3"/>
        <w:ind w:firstLine="709"/>
        <w:contextualSpacing/>
        <w:rPr>
          <w:bCs/>
        </w:rPr>
      </w:pPr>
      <w:r w:rsidRPr="005D48A8">
        <w:rPr>
          <w:bCs/>
        </w:rPr>
        <w:t>отраслевое т</w:t>
      </w:r>
      <w:r w:rsidR="007174EC" w:rsidRPr="005D48A8">
        <w:rPr>
          <w:bCs/>
        </w:rPr>
        <w:t>ерриториальное</w:t>
      </w:r>
      <w:r w:rsidR="004B6D54" w:rsidRPr="005D48A8">
        <w:rPr>
          <w:bCs/>
        </w:rPr>
        <w:t xml:space="preserve"> (</w:t>
      </w:r>
      <w:r w:rsidR="004B6D54" w:rsidRPr="005D48A8">
        <w:rPr>
          <w:rFonts w:eastAsia="Calibri"/>
          <w:lang w:eastAsia="en-US"/>
        </w:rPr>
        <w:t>муниципальное)</w:t>
      </w:r>
      <w:r w:rsidR="007174EC" w:rsidRPr="005D48A8">
        <w:rPr>
          <w:bCs/>
        </w:rPr>
        <w:t xml:space="preserve"> соглашение</w:t>
      </w:r>
      <w:r w:rsidRPr="005D48A8">
        <w:rPr>
          <w:bCs/>
        </w:rPr>
        <w:t>, регулирующее социально-трудовые отношения в системе образования</w:t>
      </w:r>
      <w:r w:rsidR="00AF6492" w:rsidRPr="005D48A8">
        <w:rPr>
          <w:rStyle w:val="aff1"/>
          <w:bCs/>
        </w:rPr>
        <w:footnoteReference w:id="4"/>
      </w:r>
      <w:r w:rsidR="004B6D54" w:rsidRPr="005D48A8">
        <w:rPr>
          <w:bCs/>
        </w:rPr>
        <w:t>.</w:t>
      </w:r>
    </w:p>
    <w:p w:rsidR="00A80BFB" w:rsidRPr="009365B2" w:rsidRDefault="00B20F8A" w:rsidP="008658C1">
      <w:pPr>
        <w:pStyle w:val="3"/>
        <w:ind w:firstLine="709"/>
        <w:contextualSpacing/>
      </w:pPr>
      <w:r>
        <w:t>1.3.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A80BFB" w:rsidRPr="009365B2">
        <w:t xml:space="preserve">Сторонами коллективного договора являются: </w:t>
      </w:r>
    </w:p>
    <w:p w:rsidR="00A80BFB" w:rsidRPr="009365B2" w:rsidRDefault="00A80BFB" w:rsidP="008658C1">
      <w:pPr>
        <w:pStyle w:val="3"/>
        <w:ind w:firstLine="709"/>
        <w:contextualSpacing/>
      </w:pPr>
      <w:r>
        <w:t xml:space="preserve">работодатель в </w:t>
      </w:r>
      <w:r w:rsidRPr="007700F9">
        <w:t xml:space="preserve">лице </w:t>
      </w:r>
      <w:r w:rsidRPr="009365B2">
        <w:t>его представителя – руководителя образовательной организации _____________________________________ (далее – работодатель</w:t>
      </w:r>
      <w:r w:rsidR="00BD3930">
        <w:t xml:space="preserve">, </w:t>
      </w:r>
      <w:r w:rsidR="00BD3930" w:rsidRPr="00EB03E3">
        <w:rPr>
          <w:bCs/>
        </w:rPr>
        <w:t>организация, образовательная организация</w:t>
      </w:r>
      <w:r w:rsidRPr="009365B2">
        <w:t>);</w:t>
      </w:r>
    </w:p>
    <w:p w:rsidR="00A80BFB" w:rsidRPr="009365B2" w:rsidRDefault="00A80BFB" w:rsidP="008658C1">
      <w:pPr>
        <w:ind w:firstLine="709"/>
        <w:contextualSpacing/>
        <w:jc w:val="center"/>
        <w:rPr>
          <w:bCs/>
          <w:i/>
        </w:rPr>
      </w:pPr>
      <w:r w:rsidRPr="009365B2">
        <w:rPr>
          <w:bCs/>
          <w:i/>
        </w:rPr>
        <w:t>(Ф.И.О.)</w:t>
      </w:r>
    </w:p>
    <w:p w:rsidR="00A80BFB" w:rsidRPr="009365B2" w:rsidRDefault="00A80BFB" w:rsidP="008658C1">
      <w:pPr>
        <w:pStyle w:val="3"/>
        <w:ind w:firstLine="709"/>
        <w:contextualSpacing/>
      </w:pPr>
      <w:r w:rsidRPr="009365B2">
        <w:t>работники образовательной организации в лице их представителя – первичной профсоюзной организации (далее – выборный орган первичной профсоюзной организации) ____________________________________________________</w:t>
      </w:r>
      <w:r w:rsidR="001D0F9B">
        <w:t>______________.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>для организации контроля за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 xml:space="preserve">рства на локальном уровне, созданный на равноправной </w:t>
      </w:r>
      <w:r w:rsidR="00B20F8A" w:rsidRPr="00EB03E3">
        <w:rPr>
          <w:sz w:val="28"/>
          <w:szCs w:val="28"/>
        </w:rPr>
        <w:lastRenderedPageBreak/>
        <w:t>основе по решению сторон и действующий на основании утвержденного сторонами положения</w:t>
      </w:r>
      <w:r w:rsidR="00A80BFB">
        <w:rPr>
          <w:rStyle w:val="aff1"/>
          <w:sz w:val="28"/>
          <w:szCs w:val="28"/>
        </w:rPr>
        <w:footnoteReference w:id="5"/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</w:t>
      </w:r>
      <w:r w:rsidR="00DD0F12">
        <w:t>ержащими нормы трудового права,</w:t>
      </w:r>
      <w:r w:rsidR="00DD0F12" w:rsidRPr="009365B2">
        <w:t xml:space="preserve"> соглашениями. </w:t>
      </w:r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 w:rsidRPr="003C0007">
        <w:rPr>
          <w:sz w:val="28"/>
          <w:szCs w:val="28"/>
          <w:highlight w:val="yellow"/>
        </w:rPr>
        <w:t>1.</w:t>
      </w:r>
      <w:r w:rsidR="00B20F8A" w:rsidRPr="003C0007">
        <w:rPr>
          <w:sz w:val="28"/>
          <w:szCs w:val="28"/>
          <w:highlight w:val="yellow"/>
        </w:rPr>
        <w:t>6</w:t>
      </w:r>
      <w:r w:rsidR="00DD0F12" w:rsidRPr="003C0007">
        <w:rPr>
          <w:sz w:val="28"/>
          <w:szCs w:val="28"/>
          <w:highlight w:val="yellow"/>
        </w:rPr>
        <w:t>.</w:t>
      </w:r>
      <w:r w:rsidR="00895182" w:rsidRPr="003C0007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8D16CE" w:rsidRPr="003C0007">
        <w:rPr>
          <w:sz w:val="28"/>
          <w:szCs w:val="28"/>
          <w:highlight w:val="yellow"/>
        </w:rPr>
        <w:t>Стороны договорились</w:t>
      </w:r>
      <w:r w:rsidR="00A15B3F" w:rsidRPr="003C0007">
        <w:rPr>
          <w:sz w:val="28"/>
          <w:szCs w:val="28"/>
          <w:highlight w:val="yellow"/>
        </w:rPr>
        <w:t xml:space="preserve"> о том, </w:t>
      </w:r>
      <w:r w:rsidR="008D16CE" w:rsidRPr="003C0007">
        <w:rPr>
          <w:sz w:val="28"/>
          <w:szCs w:val="28"/>
          <w:highlight w:val="yellow"/>
        </w:rPr>
        <w:t xml:space="preserve">что изменения и дополнения в коллективный договор в течение срока его действия могут вноситься по </w:t>
      </w:r>
      <w:r w:rsidR="0027110E" w:rsidRPr="003C0007">
        <w:rPr>
          <w:sz w:val="28"/>
          <w:szCs w:val="28"/>
          <w:highlight w:val="yellow"/>
        </w:rPr>
        <w:t xml:space="preserve">совместному решению представителями сторон в </w:t>
      </w:r>
      <w:r w:rsidR="008D16CE" w:rsidRPr="003C0007">
        <w:rPr>
          <w:sz w:val="28"/>
          <w:szCs w:val="28"/>
          <w:highlight w:val="yellow"/>
        </w:rPr>
        <w:t>порядке, установленном при его заключении (стать</w:t>
      </w:r>
      <w:r w:rsidR="00B5457B" w:rsidRPr="003C0007">
        <w:rPr>
          <w:sz w:val="28"/>
          <w:szCs w:val="28"/>
          <w:highlight w:val="yellow"/>
        </w:rPr>
        <w:t>я</w:t>
      </w:r>
      <w:r w:rsidR="008D16CE" w:rsidRPr="003C0007">
        <w:rPr>
          <w:sz w:val="28"/>
          <w:szCs w:val="28"/>
          <w:highlight w:val="yellow"/>
        </w:rPr>
        <w:t xml:space="preserve"> 44</w:t>
      </w:r>
      <w:r w:rsidR="00895182" w:rsidRPr="003C0007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EA14E0" w:rsidRPr="003C0007">
        <w:rPr>
          <w:sz w:val="28"/>
          <w:szCs w:val="28"/>
          <w:highlight w:val="yellow"/>
        </w:rPr>
        <w:t>ТК </w:t>
      </w:r>
      <w:r w:rsidR="008D16CE" w:rsidRPr="003C0007">
        <w:rPr>
          <w:sz w:val="28"/>
          <w:szCs w:val="28"/>
          <w:highlight w:val="yellow"/>
        </w:rPr>
        <w:t>РФ)</w:t>
      </w:r>
      <w:r w:rsidR="00DD0F12" w:rsidRPr="003C0007">
        <w:rPr>
          <w:sz w:val="28"/>
          <w:szCs w:val="28"/>
          <w:highlight w:val="yellow"/>
        </w:rPr>
        <w:t>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 w:rsidRPr="003C0007">
        <w:rPr>
          <w:sz w:val="28"/>
          <w:szCs w:val="28"/>
          <w:highlight w:val="yellow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 w:rsidRPr="003C0007">
        <w:rPr>
          <w:sz w:val="28"/>
          <w:szCs w:val="28"/>
          <w:highlight w:val="yellow"/>
        </w:rPr>
        <w:t>1.</w:t>
      </w:r>
      <w:r w:rsidR="00B20F8A" w:rsidRPr="003C0007">
        <w:rPr>
          <w:sz w:val="28"/>
          <w:szCs w:val="28"/>
          <w:highlight w:val="yellow"/>
        </w:rPr>
        <w:t>7</w:t>
      </w:r>
      <w:r w:rsidR="00DD0F12" w:rsidRPr="003C0007">
        <w:rPr>
          <w:sz w:val="28"/>
          <w:szCs w:val="28"/>
          <w:highlight w:val="yellow"/>
        </w:rPr>
        <w:t>.</w:t>
      </w:r>
      <w:r w:rsidR="00895182" w:rsidRPr="003C0007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DD0F12" w:rsidRPr="003C0007">
        <w:rPr>
          <w:sz w:val="28"/>
          <w:szCs w:val="28"/>
          <w:highlight w:val="yellow"/>
        </w:rPr>
        <w:t>Для достижения поставленных целей:</w:t>
      </w:r>
    </w:p>
    <w:p w:rsidR="00DD0F12" w:rsidRPr="0062259B" w:rsidRDefault="00A15B3F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 xml:space="preserve">, и не позднее чем в ______________ </w:t>
      </w:r>
      <w:r w:rsidR="00DD0F12" w:rsidRPr="0062259B">
        <w:t>(указывается конкретный и разумный срок)</w:t>
      </w:r>
      <w:r w:rsidR="00DD0F12" w:rsidRPr="0062259B">
        <w:rPr>
          <w:sz w:val="28"/>
          <w:szCs w:val="28"/>
        </w:rPr>
        <w:t xml:space="preserve"> сообщать выборному органу первичной профсоюзной организации свой мотивированный ответ по каждому вопросу</w:t>
      </w:r>
      <w:r>
        <w:rPr>
          <w:sz w:val="28"/>
          <w:szCs w:val="28"/>
        </w:rPr>
        <w:t>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>аботодатель принимает на себя обязательство информировать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</w:t>
      </w:r>
      <w:r w:rsidR="005211A5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принятых по вопросам в сфере трудовых, социальных и иных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Pr="00A15B3F">
        <w:rPr>
          <w:color w:val="000000"/>
          <w:sz w:val="28"/>
          <w:szCs w:val="28"/>
        </w:rPr>
        <w:t>образовательной организации</w:t>
      </w:r>
      <w:r w:rsidRPr="00A15B3F">
        <w:rPr>
          <w:sz w:val="28"/>
          <w:szCs w:val="28"/>
        </w:rPr>
        <w:t>, путём</w:t>
      </w:r>
      <w:r w:rsidR="008D733A">
        <w:rPr>
          <w:sz w:val="28"/>
          <w:szCs w:val="28"/>
        </w:rPr>
        <w:t xml:space="preserve"> </w:t>
      </w:r>
      <w:r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Pr="0062259B">
        <w:rPr>
          <w:sz w:val="28"/>
          <w:szCs w:val="28"/>
        </w:rPr>
        <w:t>ких решений в течение _________ дней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 дня получения работодателем решения от</w:t>
      </w:r>
      <w:r w:rsidR="008D733A">
        <w:rPr>
          <w:sz w:val="28"/>
          <w:szCs w:val="28"/>
        </w:rPr>
        <w:t xml:space="preserve"> </w:t>
      </w:r>
      <w:r w:rsidRPr="0062259B">
        <w:rPr>
          <w:sz w:val="28"/>
          <w:szCs w:val="28"/>
        </w:rPr>
        <w:t>соответств</w:t>
      </w:r>
      <w:r>
        <w:rPr>
          <w:sz w:val="28"/>
          <w:szCs w:val="28"/>
        </w:rPr>
        <w:t xml:space="preserve">ующего государственного </w:t>
      </w:r>
      <w:r w:rsidRPr="00A15B3F">
        <w:rPr>
          <w:sz w:val="28"/>
          <w:szCs w:val="28"/>
        </w:rPr>
        <w:t>органа;</w:t>
      </w:r>
    </w:p>
    <w:p w:rsid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8D733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>
        <w:rPr>
          <w:color w:val="000000"/>
          <w:sz w:val="28"/>
          <w:szCs w:val="28"/>
        </w:rPr>
        <w:t>;</w:t>
      </w:r>
    </w:p>
    <w:p w:rsidR="00330BA6" w:rsidRPr="009D61A6" w:rsidRDefault="00A15B3F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членов Профсоюза по вопросам индивидуальных трудовых и иных непосредственно связанных с ними отношений, </w:t>
      </w:r>
      <w:r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 xml:space="preserve"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Контроль за ходом выполнения коллективного договора осуществляется сторонами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C0007">
        <w:rPr>
          <w:sz w:val="28"/>
          <w:szCs w:val="28"/>
          <w:highlight w:val="yellow"/>
        </w:rPr>
        <w:t>Все спорные вопросы по реализации положений коллективного договора решаются сторонами</w:t>
      </w:r>
      <w:r w:rsidR="002F520E" w:rsidRPr="003C0007">
        <w:rPr>
          <w:sz w:val="28"/>
          <w:szCs w:val="28"/>
          <w:highlight w:val="yellow"/>
        </w:rPr>
        <w:t xml:space="preserve"> в форм</w:t>
      </w:r>
      <w:r w:rsidR="008D16CE" w:rsidRPr="003C0007">
        <w:rPr>
          <w:sz w:val="28"/>
          <w:szCs w:val="28"/>
          <w:highlight w:val="yellow"/>
        </w:rPr>
        <w:t xml:space="preserve">е взаимных консультаций (переговоров) и иных </w:t>
      </w:r>
      <w:r w:rsidR="00415DEB" w:rsidRPr="003C0007">
        <w:rPr>
          <w:sz w:val="28"/>
          <w:szCs w:val="28"/>
          <w:highlight w:val="yellow"/>
        </w:rPr>
        <w:t>рамках</w:t>
      </w:r>
      <w:r w:rsidR="002F520E" w:rsidRPr="003C0007">
        <w:rPr>
          <w:sz w:val="28"/>
          <w:szCs w:val="28"/>
          <w:highlight w:val="yellow"/>
        </w:rPr>
        <w:t xml:space="preserve"> социального партн</w:t>
      </w:r>
      <w:r w:rsidR="00415DEB" w:rsidRPr="003C0007">
        <w:rPr>
          <w:sz w:val="28"/>
          <w:szCs w:val="28"/>
          <w:highlight w:val="yellow"/>
        </w:rPr>
        <w:t>ё</w:t>
      </w:r>
      <w:r w:rsidR="002F520E" w:rsidRPr="003C0007">
        <w:rPr>
          <w:sz w:val="28"/>
          <w:szCs w:val="28"/>
          <w:highlight w:val="yellow"/>
        </w:rPr>
        <w:t>рства</w:t>
      </w:r>
      <w:r w:rsidR="008D733A" w:rsidRPr="003C0007">
        <w:rPr>
          <w:sz w:val="28"/>
          <w:szCs w:val="28"/>
          <w:highlight w:val="yellow"/>
        </w:rPr>
        <w:t xml:space="preserve"> </w:t>
      </w:r>
      <w:r w:rsidR="00415DEB" w:rsidRPr="003C0007">
        <w:rPr>
          <w:sz w:val="28"/>
          <w:szCs w:val="28"/>
          <w:highlight w:val="yellow"/>
        </w:rPr>
        <w:t xml:space="preserve">осуществляемого в формах, </w:t>
      </w:r>
      <w:r w:rsidR="002F520E" w:rsidRPr="003C0007">
        <w:rPr>
          <w:sz w:val="28"/>
          <w:szCs w:val="28"/>
          <w:highlight w:val="yellow"/>
        </w:rPr>
        <w:t>предусмотренн</w:t>
      </w:r>
      <w:r w:rsidR="008D16CE" w:rsidRPr="003C0007">
        <w:rPr>
          <w:sz w:val="28"/>
          <w:szCs w:val="28"/>
          <w:highlight w:val="yellow"/>
        </w:rPr>
        <w:t>ых</w:t>
      </w:r>
      <w:r w:rsidR="002F520E" w:rsidRPr="003C0007">
        <w:rPr>
          <w:sz w:val="28"/>
          <w:szCs w:val="28"/>
          <w:highlight w:val="yellow"/>
        </w:rPr>
        <w:t xml:space="preserve"> стать</w:t>
      </w:r>
      <w:r w:rsidR="00415DEB" w:rsidRPr="003C0007">
        <w:rPr>
          <w:sz w:val="28"/>
          <w:szCs w:val="28"/>
          <w:highlight w:val="yellow"/>
        </w:rPr>
        <w:t>ё</w:t>
      </w:r>
      <w:r w:rsidR="00EA14E0" w:rsidRPr="003C0007">
        <w:rPr>
          <w:sz w:val="28"/>
          <w:szCs w:val="28"/>
          <w:highlight w:val="yellow"/>
        </w:rPr>
        <w:t>й 27</w:t>
      </w:r>
      <w:r w:rsidR="0092447A" w:rsidRPr="003C0007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EA14E0" w:rsidRPr="003C0007">
        <w:rPr>
          <w:sz w:val="28"/>
          <w:szCs w:val="28"/>
          <w:highlight w:val="yellow"/>
        </w:rPr>
        <w:t>ТК </w:t>
      </w:r>
      <w:r w:rsidR="002F520E" w:rsidRPr="003C0007">
        <w:rPr>
          <w:sz w:val="28"/>
          <w:szCs w:val="28"/>
          <w:highlight w:val="yellow"/>
        </w:rPr>
        <w:t>РФ</w:t>
      </w:r>
      <w:r w:rsidR="001F3656" w:rsidRPr="003C0007">
        <w:rPr>
          <w:sz w:val="28"/>
          <w:szCs w:val="28"/>
          <w:highlight w:val="yellow"/>
        </w:rPr>
        <w:t xml:space="preserve"> и нормам</w:t>
      </w:r>
      <w:r w:rsidR="00EA14E0" w:rsidRPr="003C0007">
        <w:rPr>
          <w:sz w:val="28"/>
          <w:szCs w:val="28"/>
          <w:highlight w:val="yellow"/>
        </w:rPr>
        <w:t>и главы 61</w:t>
      </w:r>
      <w:r w:rsidR="0092447A" w:rsidRPr="003C0007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EA14E0" w:rsidRPr="003C0007">
        <w:rPr>
          <w:sz w:val="28"/>
          <w:szCs w:val="28"/>
          <w:highlight w:val="yellow"/>
        </w:rPr>
        <w:t>ТК </w:t>
      </w:r>
      <w:r w:rsidR="001F3656" w:rsidRPr="003C0007">
        <w:rPr>
          <w:sz w:val="28"/>
          <w:szCs w:val="28"/>
          <w:highlight w:val="yellow"/>
        </w:rPr>
        <w:t xml:space="preserve">РФ, регулирующими </w:t>
      </w:r>
      <w:r w:rsidR="004E38C2" w:rsidRPr="003C0007">
        <w:rPr>
          <w:sz w:val="28"/>
          <w:szCs w:val="28"/>
          <w:highlight w:val="yellow"/>
        </w:rPr>
        <w:t>вопросы рассмотрения</w:t>
      </w:r>
      <w:r w:rsidR="001F3656" w:rsidRPr="003C0007">
        <w:rPr>
          <w:sz w:val="28"/>
          <w:szCs w:val="28"/>
          <w:highlight w:val="yellow"/>
        </w:rPr>
        <w:t xml:space="preserve"> и разрешен</w:t>
      </w:r>
      <w:r w:rsidR="004E38C2" w:rsidRPr="003C0007">
        <w:rPr>
          <w:sz w:val="28"/>
          <w:szCs w:val="28"/>
          <w:highlight w:val="yellow"/>
        </w:rPr>
        <w:t>ия</w:t>
      </w:r>
      <w:r w:rsidR="001F3656" w:rsidRPr="003C0007">
        <w:rPr>
          <w:sz w:val="28"/>
          <w:szCs w:val="28"/>
          <w:highlight w:val="yellow"/>
        </w:rPr>
        <w:t xml:space="preserve"> коллективных трудовых споров</w:t>
      </w:r>
      <w:r w:rsidRPr="003C0007">
        <w:rPr>
          <w:sz w:val="28"/>
          <w:szCs w:val="28"/>
          <w:highlight w:val="yellow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 xml:space="preserve">В соответствии с действующим 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 или лицо, его представляющее,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>ным договором, непредоставление</w:t>
      </w:r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5211A5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5211A5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4E38C2">
        <w:rPr>
          <w:rStyle w:val="aff1"/>
          <w:sz w:val="28"/>
          <w:szCs w:val="28"/>
        </w:rPr>
        <w:footnoteReference w:id="6"/>
      </w:r>
      <w:r w:rsidR="00DD0F12" w:rsidRPr="008B6889">
        <w:rPr>
          <w:sz w:val="28"/>
          <w:szCs w:val="28"/>
        </w:rPr>
        <w:t>.</w:t>
      </w:r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3C0007">
        <w:rPr>
          <w:sz w:val="28"/>
          <w:szCs w:val="28"/>
          <w:highlight w:val="yellow"/>
        </w:rPr>
        <w:t>1.1</w:t>
      </w:r>
      <w:r w:rsidR="00B20F8A" w:rsidRPr="003C0007">
        <w:rPr>
          <w:sz w:val="28"/>
          <w:szCs w:val="28"/>
          <w:highlight w:val="yellow"/>
        </w:rPr>
        <w:t>1</w:t>
      </w:r>
      <w:r w:rsidR="00DD0F12" w:rsidRPr="003C0007">
        <w:rPr>
          <w:sz w:val="28"/>
          <w:szCs w:val="28"/>
          <w:highlight w:val="yellow"/>
        </w:rPr>
        <w:t>.</w:t>
      </w:r>
      <w:r w:rsidR="0092447A" w:rsidRPr="003C0007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DD0F12" w:rsidRPr="003C0007">
        <w:rPr>
          <w:sz w:val="28"/>
          <w:szCs w:val="28"/>
          <w:highlight w:val="yellow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5211A5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5211A5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lastRenderedPageBreak/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E73ABD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5211A5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87A62" w:rsidRPr="009872AD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 xml:space="preserve">— </w:t>
      </w:r>
      <w:r w:rsidR="009872AD" w:rsidRPr="009872AD">
        <w:rPr>
          <w:sz w:val="28"/>
          <w:szCs w:val="28"/>
        </w:rPr>
        <w:t>__________________________________________________________</w:t>
      </w:r>
      <w:r w:rsidRPr="009872AD">
        <w:rPr>
          <w:sz w:val="28"/>
          <w:szCs w:val="28"/>
        </w:rPr>
        <w:t>.</w:t>
      </w:r>
    </w:p>
    <w:p w:rsidR="009872AD" w:rsidRPr="009872AD" w:rsidRDefault="009872AD" w:rsidP="008658C1">
      <w:pPr>
        <w:ind w:firstLine="709"/>
        <w:contextualSpacing/>
        <w:jc w:val="both"/>
        <w:rPr>
          <w:i/>
          <w:iCs/>
        </w:rPr>
      </w:pPr>
      <w:r w:rsidRPr="009872AD">
        <w:rPr>
          <w:i/>
          <w:iCs/>
        </w:rPr>
        <w:t>(указать иные формы управления при их наличии)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C0007">
        <w:rPr>
          <w:sz w:val="28"/>
          <w:szCs w:val="28"/>
          <w:highlight w:val="yellow"/>
        </w:rPr>
        <w:t>Работодатель призна</w:t>
      </w:r>
      <w:r w:rsidR="00A514F5" w:rsidRPr="003C0007">
        <w:rPr>
          <w:sz w:val="28"/>
          <w:szCs w:val="28"/>
          <w:highlight w:val="yellow"/>
        </w:rPr>
        <w:t>ё</w:t>
      </w:r>
      <w:r w:rsidRPr="003C0007">
        <w:rPr>
          <w:sz w:val="28"/>
          <w:szCs w:val="28"/>
          <w:highlight w:val="yellow"/>
        </w:rPr>
        <w:t xml:space="preserve">т первичную профсоюзную организацию________________________________ единственным полномочным представителем работников образовательной организации как объединяющую всех (более половины) членов </w:t>
      </w:r>
      <w:r w:rsidR="00A514F5" w:rsidRPr="003C0007">
        <w:rPr>
          <w:sz w:val="28"/>
          <w:szCs w:val="28"/>
          <w:highlight w:val="yellow"/>
        </w:rPr>
        <w:t>П</w:t>
      </w:r>
      <w:r w:rsidRPr="003C0007">
        <w:rPr>
          <w:sz w:val="28"/>
          <w:szCs w:val="28"/>
          <w:highlight w:val="yellow"/>
        </w:rPr>
        <w:t xml:space="preserve">рофсоюза организации, делегирующую своих представителей для разработки и заключения коллективного договора, </w:t>
      </w:r>
      <w:r w:rsidR="003C0007">
        <w:rPr>
          <w:sz w:val="28"/>
          <w:szCs w:val="28"/>
          <w:highlight w:val="yellow"/>
        </w:rPr>
        <w:br/>
      </w:r>
      <w:r w:rsidRPr="003C0007">
        <w:rPr>
          <w:sz w:val="28"/>
          <w:szCs w:val="28"/>
          <w:highlight w:val="yellow"/>
        </w:rPr>
        <w:t xml:space="preserve">для ведения переговоров по решению трудовых, профессиональных и социально- экономических вопросов и предоставлению социальных гарантий, </w:t>
      </w:r>
      <w:r w:rsidR="003C0007">
        <w:rPr>
          <w:sz w:val="28"/>
          <w:szCs w:val="28"/>
          <w:highlight w:val="yellow"/>
        </w:rPr>
        <w:br/>
      </w:r>
      <w:r w:rsidR="001A1E1F" w:rsidRPr="003C0007">
        <w:rPr>
          <w:sz w:val="28"/>
          <w:szCs w:val="28"/>
          <w:highlight w:val="yellow"/>
        </w:rPr>
        <w:t xml:space="preserve">а также при </w:t>
      </w:r>
      <w:r w:rsidRPr="003C0007">
        <w:rPr>
          <w:sz w:val="28"/>
          <w:szCs w:val="28"/>
          <w:highlight w:val="yellow"/>
        </w:rPr>
        <w:t>принятии локальных нормативных актов.</w:t>
      </w:r>
    </w:p>
    <w:p w:rsidR="00DD0F12" w:rsidRPr="00B370FB" w:rsidRDefault="00D7616D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B370FB">
        <w:rPr>
          <w:sz w:val="28"/>
          <w:szCs w:val="28"/>
          <w:highlight w:val="yellow"/>
        </w:rPr>
        <w:t>1.1</w:t>
      </w:r>
      <w:r w:rsidR="00B20F8A" w:rsidRPr="00B370FB">
        <w:rPr>
          <w:sz w:val="28"/>
          <w:szCs w:val="28"/>
          <w:highlight w:val="yellow"/>
        </w:rPr>
        <w:t>2</w:t>
      </w:r>
      <w:r w:rsidR="00DD0F12" w:rsidRPr="00B370FB">
        <w:rPr>
          <w:sz w:val="28"/>
          <w:szCs w:val="28"/>
          <w:highlight w:val="yellow"/>
        </w:rPr>
        <w:t>.</w:t>
      </w:r>
      <w:r w:rsidR="0092447A" w:rsidRPr="00B370FB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DD0F12" w:rsidRPr="00B370FB">
        <w:rPr>
          <w:sz w:val="28"/>
          <w:szCs w:val="28"/>
          <w:highlight w:val="yellow"/>
        </w:rPr>
        <w:t>Локальные нормативные акты образовательной организации, содержащие нормы трудового права</w:t>
      </w:r>
      <w:r w:rsidR="00A514F5" w:rsidRPr="00B370FB">
        <w:rPr>
          <w:sz w:val="28"/>
          <w:szCs w:val="28"/>
          <w:highlight w:val="yellow"/>
        </w:rPr>
        <w:t xml:space="preserve"> и</w:t>
      </w:r>
      <w:r w:rsidR="00DD0F12" w:rsidRPr="00B370FB">
        <w:rPr>
          <w:sz w:val="28"/>
          <w:szCs w:val="28"/>
          <w:highlight w:val="yellow"/>
        </w:rPr>
        <w:t xml:space="preserve"> являющиеся приложениями к коллективному договору, принимаются по согласованию с выборным органом первичной профсоюзной организации</w:t>
      </w:r>
      <w:r w:rsidR="00B42E6D" w:rsidRPr="00B370FB">
        <w:rPr>
          <w:sz w:val="28"/>
          <w:szCs w:val="28"/>
          <w:highlight w:val="yellow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B370FB">
        <w:rPr>
          <w:sz w:val="28"/>
          <w:szCs w:val="28"/>
          <w:highlight w:val="yellow"/>
        </w:rPr>
        <w:t>Изменения и дополнения в локальные акты, являющиеся приложениями к коллективному договору, вносятся в них</w:t>
      </w:r>
      <w:r w:rsidR="005211A5" w:rsidRPr="00B370FB">
        <w:rPr>
          <w:sz w:val="28"/>
          <w:szCs w:val="28"/>
          <w:highlight w:val="yellow"/>
        </w:rPr>
        <w:t xml:space="preserve"> </w:t>
      </w:r>
      <w:r w:rsidRPr="00B370FB">
        <w:rPr>
          <w:sz w:val="28"/>
          <w:szCs w:val="28"/>
          <w:highlight w:val="yellow"/>
        </w:rPr>
        <w:t>в порядке, устан</w:t>
      </w:r>
      <w:r w:rsidR="00EA14E0" w:rsidRPr="00B370FB">
        <w:rPr>
          <w:sz w:val="28"/>
          <w:szCs w:val="28"/>
          <w:highlight w:val="yellow"/>
        </w:rPr>
        <w:t>овленном ТК </w:t>
      </w:r>
      <w:r w:rsidRPr="00B370FB">
        <w:rPr>
          <w:sz w:val="28"/>
          <w:szCs w:val="28"/>
          <w:highlight w:val="yellow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B370FB">
        <w:rPr>
          <w:sz w:val="28"/>
          <w:szCs w:val="28"/>
          <w:highlight w:val="yellow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 w:rsidRPr="00B370FB">
        <w:rPr>
          <w:sz w:val="28"/>
          <w:szCs w:val="28"/>
          <w:highlight w:val="yellow"/>
        </w:rPr>
        <w:t>рабочего времени и времени</w:t>
      </w:r>
      <w:r w:rsidRPr="00B370FB">
        <w:rPr>
          <w:sz w:val="28"/>
          <w:szCs w:val="28"/>
          <w:highlight w:val="yellow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B370FB">
        <w:rPr>
          <w:sz w:val="28"/>
          <w:szCs w:val="28"/>
          <w:highlight w:val="yellow"/>
        </w:rPr>
        <w:t>При нарушении порядка принятия локальных нормативных актов, содержащих нормы трудового права</w:t>
      </w:r>
      <w:r w:rsidR="00E90513" w:rsidRPr="00B370FB">
        <w:rPr>
          <w:sz w:val="28"/>
          <w:szCs w:val="28"/>
          <w:highlight w:val="yellow"/>
        </w:rPr>
        <w:t>,</w:t>
      </w:r>
      <w:r w:rsidRPr="00B370FB">
        <w:rPr>
          <w:sz w:val="28"/>
          <w:szCs w:val="28"/>
          <w:highlight w:val="yellow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с </w:t>
      </w:r>
      <w:r w:rsidR="00E90513" w:rsidRPr="00B370FB">
        <w:rPr>
          <w:sz w:val="28"/>
          <w:szCs w:val="28"/>
          <w:highlight w:val="yellow"/>
        </w:rPr>
        <w:t xml:space="preserve">даты </w:t>
      </w:r>
      <w:r w:rsidR="00370DE3" w:rsidRPr="00B370FB">
        <w:rPr>
          <w:sz w:val="28"/>
          <w:szCs w:val="28"/>
          <w:highlight w:val="yellow"/>
        </w:rPr>
        <w:t>его принятия (статья</w:t>
      </w:r>
      <w:r w:rsidR="000A3167" w:rsidRPr="00B370FB">
        <w:rPr>
          <w:rFonts w:eastAsia="Arial Unicode MS"/>
          <w:color w:val="000000"/>
          <w:kern w:val="1"/>
          <w:highlight w:val="yellow"/>
        </w:rPr>
        <w:t> </w:t>
      </w:r>
      <w:r w:rsidR="00370DE3" w:rsidRPr="00B370FB">
        <w:rPr>
          <w:sz w:val="28"/>
          <w:szCs w:val="28"/>
          <w:highlight w:val="yellow"/>
        </w:rPr>
        <w:t>12 </w:t>
      </w:r>
      <w:r w:rsidR="00EA14E0" w:rsidRPr="00B370FB">
        <w:rPr>
          <w:sz w:val="28"/>
          <w:szCs w:val="28"/>
          <w:highlight w:val="yellow"/>
        </w:rPr>
        <w:t>ТК </w:t>
      </w:r>
      <w:r w:rsidRPr="00B370FB">
        <w:rPr>
          <w:sz w:val="28"/>
          <w:szCs w:val="28"/>
          <w:highlight w:val="yellow"/>
        </w:rPr>
        <w:t>РФ)</w:t>
      </w:r>
      <w:r w:rsidR="00370DE3" w:rsidRPr="00B370FB">
        <w:rPr>
          <w:rStyle w:val="aff1"/>
          <w:sz w:val="28"/>
          <w:szCs w:val="28"/>
          <w:highlight w:val="yellow"/>
        </w:rPr>
        <w:footnoteReference w:id="7"/>
      </w:r>
      <w:r w:rsidRPr="00B370FB">
        <w:rPr>
          <w:sz w:val="28"/>
          <w:szCs w:val="28"/>
          <w:highlight w:val="yellow"/>
        </w:rPr>
        <w:t>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ДОГОВОР,</w:t>
      </w:r>
      <w:r w:rsidR="00A800BA">
        <w:rPr>
          <w:b/>
          <w:bCs/>
          <w:caps/>
          <w:sz w:val="24"/>
          <w:szCs w:val="24"/>
        </w:rPr>
        <w:t xml:space="preserve"> </w:t>
      </w:r>
      <w:r w:rsidR="004A349C" w:rsidRPr="008167E6">
        <w:rPr>
          <w:b/>
          <w:bCs/>
          <w:caps/>
          <w:sz w:val="24"/>
          <w:szCs w:val="24"/>
        </w:rPr>
        <w:t>ГАРАНТИИ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DD0F12" w:rsidRPr="008E6672" w:rsidRDefault="00DD0F12" w:rsidP="008658C1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 ТК </w:t>
      </w:r>
      <w:r w:rsidRPr="008E6672">
        <w:t xml:space="preserve">РФ, другими законодательными и нормативными правовыми актами, </w:t>
      </w:r>
      <w:r w:rsidR="00A514F5">
        <w:t>у</w:t>
      </w:r>
      <w:r w:rsidRPr="008E6672">
        <w:t xml:space="preserve">ставом </w:t>
      </w:r>
      <w:r w:rsidRPr="008E6672">
        <w:lastRenderedPageBreak/>
        <w:t>образовательной организации</w:t>
      </w:r>
      <w:r w:rsidR="000D5659">
        <w:t>, правилами внутреннего трудового распорядка</w:t>
      </w:r>
      <w:r w:rsidR="000D5659">
        <w:rPr>
          <w:rStyle w:val="aff1"/>
        </w:rPr>
        <w:footnoteReference w:id="8"/>
      </w:r>
      <w:r w:rsidRPr="008E6672">
        <w:t xml:space="preserve"> и не могут ухудшать положение работников по сравнению с действующим трудовым законодательством, а также соглашени</w:t>
      </w:r>
      <w:r w:rsidR="00A514F5">
        <w:t>ем</w:t>
      </w:r>
      <w:r w:rsidR="00E85B2A">
        <w:t>_________________________________</w:t>
      </w:r>
      <w:r w:rsidR="00473657">
        <w:t>_________________</w:t>
      </w:r>
      <w:r w:rsidR="00E85B2A">
        <w:t xml:space="preserve">__ </w:t>
      </w:r>
      <w:r w:rsidRPr="001A1E1F">
        <w:rPr>
          <w:i/>
          <w:sz w:val="24"/>
          <w:szCs w:val="24"/>
        </w:rPr>
        <w:t>(указать название соглашения</w:t>
      </w:r>
      <w:r w:rsidR="00D20071" w:rsidRPr="001A1E1F">
        <w:rPr>
          <w:i/>
          <w:sz w:val="24"/>
          <w:szCs w:val="24"/>
        </w:rPr>
        <w:t>, заключё</w:t>
      </w:r>
      <w:r w:rsidR="00A514F5" w:rsidRPr="001A1E1F">
        <w:rPr>
          <w:i/>
          <w:sz w:val="24"/>
          <w:szCs w:val="24"/>
        </w:rPr>
        <w:t>нного учредителем образовательной организации</w:t>
      </w:r>
      <w:r w:rsidRPr="001A1E1F">
        <w:t>)</w:t>
      </w:r>
      <w:r w:rsidRPr="008E6672">
        <w:t xml:space="preserve"> и настоящим коллективным договором.</w:t>
      </w:r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>
        <w:rPr>
          <w:rStyle w:val="aff1"/>
        </w:rPr>
        <w:footnoteReference w:id="9"/>
      </w:r>
      <w:r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r>
        <w:t>Условия трудового договора, снижающие уровень прав и гарантий работника, установленный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>, являются недействительными и не могут применяться</w:t>
      </w:r>
      <w:r w:rsidR="00832D98">
        <w:t>.</w:t>
      </w:r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442FC1">
        <w:rPr>
          <w:iCs/>
        </w:rPr>
        <w:t xml:space="preserve">Лица, не имеющие 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Pr="00442FC1">
        <w:rPr>
          <w:rStyle w:val="aff1"/>
          <w:iCs/>
        </w:rPr>
        <w:footnoteReference w:id="10"/>
      </w:r>
      <w:r w:rsidR="00A514F5" w:rsidRPr="00442FC1">
        <w:rPr>
          <w:iCs/>
        </w:rPr>
        <w:t>.</w:t>
      </w:r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r w:rsidRPr="005D48A8">
        <w:rPr>
          <w:iCs/>
        </w:rPr>
        <w:t xml:space="preserve">Трудовой договор с педагогическими 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образовательной организации соответствующими занимаемой должности, не </w:t>
      </w:r>
      <w:r w:rsidRPr="005D48A8">
        <w:rPr>
          <w:iCs/>
        </w:rPr>
        <w:lastRenderedPageBreak/>
        <w:t xml:space="preserve">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Pr="005D48A8">
        <w:rPr>
          <w:rStyle w:val="aff1"/>
          <w:iCs/>
        </w:rPr>
        <w:footnoteReference w:id="11"/>
      </w:r>
      <w:r w:rsidRPr="005D48A8">
        <w:rPr>
          <w:iCs/>
        </w:rPr>
        <w:t>.</w:t>
      </w:r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D3930">
        <w:rPr>
          <w:iCs/>
        </w:rPr>
        <w:t>Изменение</w:t>
      </w:r>
      <w:r w:rsidR="00A75B01" w:rsidRPr="00A75B01">
        <w:rPr>
          <w:iCs/>
        </w:rPr>
        <w:t xml:space="preserve"> требований к 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законодательством порядке, работник признан соответствующим занимаемой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055BE7" w:rsidRPr="00055BE7">
        <w:rPr>
          <w:rStyle w:val="aff1"/>
          <w:iCs/>
        </w:rPr>
        <w:footnoteReference w:id="12"/>
      </w:r>
      <w:r w:rsidR="00055BE7" w:rsidRPr="00055BE7">
        <w:rPr>
          <w:iCs/>
        </w:rPr>
        <w:t>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BA4328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>
        <w:rPr>
          <w:rStyle w:val="aff1"/>
          <w:iCs/>
        </w:rPr>
        <w:footnoteReference w:id="13"/>
      </w:r>
      <w:r w:rsidR="0092447A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BA4328">
        <w:rPr>
          <w:iCs/>
        </w:rPr>
        <w:t xml:space="preserve"> </w:t>
      </w:r>
      <w:r w:rsidR="00B42E6D">
        <w:t xml:space="preserve">установленных в системе обязательного социального страхования работников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на: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A562B5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от несчастных случаев на производстве и профессиональных заболеваний.</w:t>
      </w:r>
    </w:p>
    <w:p w:rsidR="00442FC1" w:rsidRDefault="00024235" w:rsidP="008658C1">
      <w:pPr>
        <w:pStyle w:val="3"/>
        <w:ind w:firstLine="709"/>
        <w:contextualSpacing/>
      </w:pPr>
      <w:r w:rsidRPr="000D43D5">
        <w:rPr>
          <w:highlight w:val="yellow"/>
        </w:rPr>
        <w:t>2.2</w:t>
      </w:r>
      <w:r w:rsidR="00832D98" w:rsidRPr="000D43D5">
        <w:rPr>
          <w:highlight w:val="yellow"/>
        </w:rPr>
        <w:t>.5</w:t>
      </w:r>
      <w:r w:rsidR="00DD0F12" w:rsidRPr="000D43D5">
        <w:rPr>
          <w:highlight w:val="yellow"/>
        </w:rPr>
        <w:t>.</w:t>
      </w:r>
      <w:r w:rsidR="0092447A" w:rsidRPr="000D43D5">
        <w:rPr>
          <w:rFonts w:eastAsia="Arial Unicode MS"/>
          <w:color w:val="000000"/>
          <w:kern w:val="1"/>
          <w:highlight w:val="yellow"/>
        </w:rPr>
        <w:t> </w:t>
      </w:r>
      <w:r w:rsidR="00055BE7" w:rsidRPr="000D43D5">
        <w:rPr>
          <w:highlight w:val="yellow"/>
        </w:rPr>
        <w:t>Предусматривать в</w:t>
      </w:r>
      <w:r w:rsidR="00DD0F12" w:rsidRPr="000D43D5">
        <w:rPr>
          <w:highlight w:val="yellow"/>
        </w:rPr>
        <w:t xml:space="preserve"> трудовом договоре</w:t>
      </w:r>
      <w:r w:rsidR="00150C88" w:rsidRPr="000D43D5">
        <w:rPr>
          <w:highlight w:val="yellow"/>
        </w:rPr>
        <w:t>,</w:t>
      </w:r>
      <w:r w:rsidR="00BA4328" w:rsidRPr="000D43D5">
        <w:rPr>
          <w:highlight w:val="yellow"/>
        </w:rPr>
        <w:t xml:space="preserve"> </w:t>
      </w:r>
      <w:r w:rsidR="00150C88" w:rsidRPr="000D43D5">
        <w:rPr>
          <w:highlight w:val="yellow"/>
        </w:rPr>
        <w:t>что</w:t>
      </w:r>
      <w:r w:rsidR="00DD0F12" w:rsidRPr="000D43D5">
        <w:rPr>
          <w:highlight w:val="yellow"/>
        </w:rPr>
        <w:t xml:space="preserve"> объ</w:t>
      </w:r>
      <w:r w:rsidR="00055BE7" w:rsidRPr="000D43D5">
        <w:rPr>
          <w:highlight w:val="yellow"/>
        </w:rPr>
        <w:t>ё</w:t>
      </w:r>
      <w:r w:rsidR="00DD0F12" w:rsidRPr="000D43D5">
        <w:rPr>
          <w:highlight w:val="yellow"/>
        </w:rPr>
        <w:t>м учебной нагрузки педагогического работника</w:t>
      </w:r>
      <w:r w:rsidR="00BA4328" w:rsidRPr="000D43D5">
        <w:rPr>
          <w:highlight w:val="yellow"/>
        </w:rPr>
        <w:t xml:space="preserve"> </w:t>
      </w:r>
      <w:r w:rsidR="00DD0F12" w:rsidRPr="000D43D5">
        <w:rPr>
          <w:highlight w:val="yellow"/>
        </w:rPr>
        <w:t>может быть измен</w:t>
      </w:r>
      <w:r w:rsidR="00055BE7" w:rsidRPr="000D43D5">
        <w:rPr>
          <w:highlight w:val="yellow"/>
        </w:rPr>
        <w:t>ё</w:t>
      </w:r>
      <w:r w:rsidR="00DD0F12" w:rsidRPr="000D43D5">
        <w:rPr>
          <w:highlight w:val="yellow"/>
        </w:rPr>
        <w:t>н только по соглашению сторон трудового договора, за исключением случаев, предусмотренных законодательством</w:t>
      </w:r>
      <w:r w:rsidR="00055BE7" w:rsidRPr="000D43D5">
        <w:rPr>
          <w:highlight w:val="yellow"/>
        </w:rPr>
        <w:t xml:space="preserve"> Российской Федерации</w:t>
      </w:r>
      <w:r w:rsidR="00DD0F12" w:rsidRPr="000D43D5">
        <w:rPr>
          <w:highlight w:val="yellow"/>
        </w:rPr>
        <w:t xml:space="preserve">. </w:t>
      </w:r>
      <w:r w:rsidR="00D20071" w:rsidRPr="000D43D5">
        <w:rPr>
          <w:highlight w:val="yellow"/>
        </w:rPr>
        <w:t>Объё</w:t>
      </w:r>
      <w:r w:rsidR="0071200D" w:rsidRPr="000D43D5">
        <w:rPr>
          <w:highlight w:val="yellow"/>
        </w:rPr>
        <w:t xml:space="preserve">м учебной (преподавательской, педагогической) работы (далее – учебной нагрузки) педагогическим работникам </w:t>
      </w:r>
      <w:r w:rsidR="0071200D" w:rsidRPr="000D43D5">
        <w:rPr>
          <w:highlight w:val="yellow"/>
        </w:rPr>
        <w:lastRenderedPageBreak/>
        <w:t>устанавливается работодателем исходя из количества часов по учебному плану, программам, обеспеченности кадрами, других конкретных условий в данной организации по согласованию с выборным органом первичной профсоюзной организации</w:t>
      </w:r>
      <w:r w:rsidR="00D20071" w:rsidRPr="000D43D5">
        <w:rPr>
          <w:highlight w:val="yellow"/>
        </w:rPr>
        <w:t xml:space="preserve"> в порядке, определё</w:t>
      </w:r>
      <w:r w:rsidR="0071200D" w:rsidRPr="000D43D5">
        <w:rPr>
          <w:highlight w:val="yellow"/>
        </w:rPr>
        <w:t>нном положениями федерального нормативного правового акта</w:t>
      </w:r>
      <w:r w:rsidR="00442FC1" w:rsidRPr="000D43D5">
        <w:rPr>
          <w:highlight w:val="yellow"/>
        </w:rPr>
        <w:t xml:space="preserve"> и утверждается локальным нормативным актом образовательной организации</w:t>
      </w:r>
      <w:r w:rsidR="00A75B01" w:rsidRPr="000D43D5">
        <w:rPr>
          <w:rStyle w:val="aff1"/>
          <w:highlight w:val="yellow"/>
        </w:rPr>
        <w:footnoteReference w:id="14"/>
      </w:r>
      <w:r w:rsidR="00442FC1" w:rsidRPr="000D43D5">
        <w:rPr>
          <w:highlight w:val="yellow"/>
        </w:rPr>
        <w:t>.</w:t>
      </w:r>
    </w:p>
    <w:p w:rsidR="00711E70" w:rsidRDefault="00055BE7" w:rsidP="008658C1">
      <w:pPr>
        <w:pStyle w:val="3"/>
        <w:ind w:firstLine="709"/>
        <w:contextualSpacing/>
      </w:pPr>
      <w:r w:rsidRPr="000D43D5">
        <w:rPr>
          <w:highlight w:val="yellow"/>
        </w:rPr>
        <w:t>Учитывать, что о</w:t>
      </w:r>
      <w:r w:rsidR="0071200D" w:rsidRPr="000D43D5">
        <w:rPr>
          <w:highlight w:val="yellow"/>
        </w:rPr>
        <w:t>бъ</w:t>
      </w:r>
      <w:r w:rsidRPr="000D43D5">
        <w:rPr>
          <w:highlight w:val="yellow"/>
        </w:rPr>
        <w:t>ё</w:t>
      </w:r>
      <w:r w:rsidR="0071200D" w:rsidRPr="000D43D5">
        <w:rPr>
          <w:highlight w:val="yellow"/>
        </w:rPr>
        <w:t>м учебной нагрузки является обязательным условием для внесения в трудовой договор</w:t>
      </w:r>
      <w:r w:rsidR="00AF6492" w:rsidRPr="000D43D5">
        <w:rPr>
          <w:rStyle w:val="aff1"/>
          <w:highlight w:val="yellow"/>
        </w:rPr>
        <w:footnoteReference w:id="15"/>
      </w:r>
      <w:r w:rsidR="0071200D" w:rsidRPr="000D43D5">
        <w:rPr>
          <w:highlight w:val="yellow"/>
        </w:rPr>
        <w:t xml:space="preserve"> или дополнительное соглашение к нему.</w:t>
      </w:r>
    </w:p>
    <w:p w:rsidR="000A540D" w:rsidRDefault="00024235" w:rsidP="008658C1">
      <w:pPr>
        <w:tabs>
          <w:tab w:val="left" w:pos="3261"/>
        </w:tabs>
        <w:ind w:firstLine="709"/>
        <w:contextualSpacing/>
        <w:jc w:val="both"/>
        <w:rPr>
          <w:iCs/>
          <w:sz w:val="28"/>
          <w:szCs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r w:rsidR="0071200D" w:rsidRPr="0039753A">
        <w:rPr>
          <w:iCs/>
          <w:sz w:val="28"/>
          <w:szCs w:val="28"/>
        </w:rPr>
        <w:t xml:space="preserve">Учитывать положение, связанное с тем, что законодательством субъекта Российской Федерации может устанавливаться квота для приема </w:t>
      </w:r>
      <w:r w:rsidR="0039753A">
        <w:rPr>
          <w:iCs/>
          <w:sz w:val="28"/>
          <w:szCs w:val="28"/>
        </w:rPr>
        <w:t xml:space="preserve">на работу </w:t>
      </w:r>
      <w:r w:rsidR="0071200D" w:rsidRPr="0039753A">
        <w:rPr>
          <w:iCs/>
          <w:sz w:val="28"/>
          <w:szCs w:val="28"/>
        </w:rPr>
        <w:t>инвалидов: при численно</w:t>
      </w:r>
      <w:r w:rsidR="00411749" w:rsidRPr="0039753A">
        <w:rPr>
          <w:iCs/>
          <w:sz w:val="28"/>
          <w:szCs w:val="28"/>
        </w:rPr>
        <w:t>сти</w:t>
      </w:r>
      <w:r w:rsidR="0071200D" w:rsidRPr="0039753A">
        <w:rPr>
          <w:iCs/>
          <w:sz w:val="28"/>
          <w:szCs w:val="28"/>
        </w:rPr>
        <w:t xml:space="preserve"> работников, превышающей 1</w:t>
      </w:r>
      <w:r w:rsidR="0071200D" w:rsidRPr="0039753A">
        <w:rPr>
          <w:bCs/>
          <w:iCs/>
          <w:sz w:val="28"/>
          <w:szCs w:val="28"/>
        </w:rPr>
        <w:t xml:space="preserve">00 человек - </w:t>
      </w:r>
      <w:r w:rsidR="0071200D" w:rsidRPr="0039753A">
        <w:rPr>
          <w:iCs/>
          <w:sz w:val="28"/>
          <w:szCs w:val="28"/>
        </w:rPr>
        <w:t>в размере от 2 до 4 процентов среднесписочной численности работников; при численности работников не менее чем 35 человек и не более чем 100 человек - в размере не выше 3 процентов среднесписочной численности работников</w:t>
      </w:r>
      <w:r w:rsidR="0039753A">
        <w:rPr>
          <w:rStyle w:val="aff1"/>
          <w:iCs/>
          <w:sz w:val="28"/>
          <w:szCs w:val="28"/>
        </w:rPr>
        <w:footnoteReference w:id="16"/>
      </w:r>
      <w:r w:rsidR="0071200D" w:rsidRPr="0039753A">
        <w:rPr>
          <w:iCs/>
          <w:sz w:val="28"/>
          <w:szCs w:val="28"/>
        </w:rPr>
        <w:t>.</w:t>
      </w:r>
    </w:p>
    <w:p w:rsidR="00DD0F12" w:rsidRPr="005D48A8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.7</w:t>
      </w:r>
      <w:r w:rsidR="00DD0F12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C307DF">
        <w:rPr>
          <w:iCs/>
        </w:rPr>
        <w:t>Заключать трудовой договор для выполнения трудовой функции, которая носит постоянный характер, на неопредел</w:t>
      </w:r>
      <w:r w:rsidR="00451C91">
        <w:rPr>
          <w:iCs/>
        </w:rPr>
        <w:t>ё</w:t>
      </w:r>
      <w:r w:rsidR="00DD0F12" w:rsidRPr="00C307DF">
        <w:rPr>
          <w:iCs/>
        </w:rPr>
        <w:t>нный срок. Срочный трудовой договор заключать только в случ</w:t>
      </w:r>
      <w:r>
        <w:rPr>
          <w:iCs/>
        </w:rPr>
        <w:t>аях, предусмотренных стать</w:t>
      </w:r>
      <w:r w:rsidR="00451C91">
        <w:rPr>
          <w:iCs/>
        </w:rPr>
        <w:t>ё</w:t>
      </w:r>
      <w:r>
        <w:rPr>
          <w:iCs/>
        </w:rPr>
        <w:t>й 59 </w:t>
      </w:r>
      <w:r w:rsidR="00DD0F12" w:rsidRPr="00C307DF">
        <w:rPr>
          <w:iCs/>
        </w:rPr>
        <w:t>ТК РФ</w:t>
      </w:r>
      <w:r w:rsidR="00BA4328">
        <w:rPr>
          <w:iCs/>
        </w:rPr>
        <w:t xml:space="preserve"> </w:t>
      </w:r>
      <w:r w:rsidR="00F75120" w:rsidRPr="005D48A8">
        <w:t>с указанием обстоятельств, послуживших основанием для заключения срочного трудового договора</w:t>
      </w:r>
      <w:r w:rsidR="00DD0F12" w:rsidRPr="005D48A8">
        <w:rPr>
          <w:iCs/>
        </w:rPr>
        <w:t xml:space="preserve">. </w:t>
      </w:r>
    </w:p>
    <w:p w:rsidR="00451C91" w:rsidRDefault="00451C91" w:rsidP="008658C1">
      <w:pPr>
        <w:pStyle w:val="3"/>
        <w:ind w:firstLine="709"/>
        <w:contextualSpacing/>
      </w:pPr>
      <w:r w:rsidRPr="000D43D5">
        <w:rPr>
          <w:highlight w:val="yellow"/>
        </w:rPr>
        <w:t>Не устанавливать испытание при приёме на работу педагогических работников, имеющих первую или высшую квалификационную категорию</w:t>
      </w:r>
      <w:r w:rsidR="00582157" w:rsidRPr="000D43D5">
        <w:rPr>
          <w:highlight w:val="yellow"/>
        </w:rPr>
        <w:t xml:space="preserve"> </w:t>
      </w:r>
      <w:r w:rsidRPr="000D43D5">
        <w:rPr>
          <w:highlight w:val="yellow"/>
        </w:rPr>
        <w:t>либо успешно прошедших ранее, но не более трёх лет назад аттестацию в целях подтверждения соответствия занимаемой должности.</w:t>
      </w:r>
    </w:p>
    <w:p w:rsidR="00272B7E" w:rsidRPr="00C76714" w:rsidRDefault="00832D98" w:rsidP="008658C1">
      <w:pPr>
        <w:pStyle w:val="3"/>
        <w:ind w:firstLine="709"/>
        <w:contextualSpacing/>
      </w:pPr>
      <w:r>
        <w:t>2.2.8</w:t>
      </w:r>
      <w:r w:rsidR="00272B7E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6524B0" w:rsidRPr="00C76714">
        <w:t>При приеме на работу (до подписания т</w:t>
      </w:r>
      <w:r w:rsidR="00E71608" w:rsidRPr="00C76714">
        <w:t xml:space="preserve">рудового договора) </w:t>
      </w:r>
      <w:r w:rsidR="006524B0" w:rsidRPr="00C76714">
        <w:t>знакомить работника под роспись с правилами внутреннего трудового распорядка, иными локальными нормативными актами</w:t>
      </w:r>
      <w:r w:rsidR="00451C91" w:rsidRPr="00C76714">
        <w:t xml:space="preserve">, действующими в образовательной организации и </w:t>
      </w:r>
      <w:r w:rsidR="006524B0" w:rsidRPr="00C76714">
        <w:t>непосредственно связанными с трудовой деятельностью работника, коллективным договором</w:t>
      </w:r>
      <w:r w:rsidR="006409BF" w:rsidRPr="00C76714">
        <w:rPr>
          <w:rStyle w:val="aff1"/>
        </w:rPr>
        <w:footnoteReference w:id="17"/>
      </w:r>
      <w:r w:rsidR="006524B0" w:rsidRPr="00C76714">
        <w:t>.</w:t>
      </w:r>
    </w:p>
    <w:p w:rsidR="00C76714" w:rsidRDefault="00C76714" w:rsidP="008658C1">
      <w:pPr>
        <w:pStyle w:val="3"/>
        <w:ind w:firstLine="709"/>
        <w:contextualSpacing/>
      </w:pPr>
      <w:r>
        <w:t xml:space="preserve">Заключать трудовой договор с работником в письменной форме в двух экземплярах, каждый из которых подписывается работодателем и работником </w:t>
      </w:r>
      <w:r w:rsidRPr="00F7546E">
        <w:t>и в одном экземпляре под роспись передавать работнику</w:t>
      </w:r>
      <w:r>
        <w:t xml:space="preserve"> в день заключения.</w:t>
      </w:r>
    </w:p>
    <w:p w:rsidR="00DD0F12" w:rsidRPr="00EA339D" w:rsidRDefault="00024235" w:rsidP="008658C1">
      <w:pPr>
        <w:pStyle w:val="3"/>
        <w:ind w:firstLine="709"/>
        <w:contextualSpacing/>
        <w:rPr>
          <w:b/>
          <w:bCs/>
        </w:rPr>
      </w:pPr>
      <w:r>
        <w:t>2.2</w:t>
      </w:r>
      <w:r w:rsidR="00832D98">
        <w:t>.9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Оформлять изменения условий трудового договора пут</w:t>
      </w:r>
      <w:r w:rsidR="00451C91">
        <w:t>ё</w:t>
      </w:r>
      <w:r w:rsidR="00DD0F12" w:rsidRPr="009365B2">
        <w:t>м заключения дополнительных соглашений к трудовому договору, являющихся неотъемлемой частью заключ</w:t>
      </w:r>
      <w:r w:rsidR="00451C91">
        <w:t>ё</w:t>
      </w:r>
      <w:r w:rsidR="00DD0F12" w:rsidRPr="009365B2">
        <w:t>нного между работником и работодателем трудового договора</w:t>
      </w:r>
      <w:r w:rsidR="005D48A8">
        <w:t>.</w:t>
      </w:r>
    </w:p>
    <w:p w:rsidR="00DD0F12" w:rsidRPr="000D43D5" w:rsidRDefault="00C76714" w:rsidP="008658C1">
      <w:pPr>
        <w:pStyle w:val="3"/>
        <w:ind w:firstLine="709"/>
        <w:contextualSpacing/>
        <w:rPr>
          <w:strike/>
          <w:highlight w:val="yellow"/>
        </w:rPr>
      </w:pPr>
      <w:r w:rsidRPr="000D43D5">
        <w:rPr>
          <w:highlight w:val="yellow"/>
        </w:rPr>
        <w:t xml:space="preserve">Запрещается требовать от работника выполнения работы, не обусловленной </w:t>
      </w:r>
      <w:r w:rsidR="00DD0F12" w:rsidRPr="000D43D5">
        <w:rPr>
          <w:highlight w:val="yellow"/>
        </w:rPr>
        <w:t>трудовым договором</w:t>
      </w:r>
      <w:r w:rsidRPr="000D43D5">
        <w:rPr>
          <w:highlight w:val="yellow"/>
        </w:rPr>
        <w:t xml:space="preserve"> (статья 60</w:t>
      </w:r>
      <w:r w:rsidR="007C16BB" w:rsidRPr="000D43D5">
        <w:rPr>
          <w:rFonts w:eastAsia="Arial Unicode MS"/>
          <w:color w:val="000000"/>
          <w:kern w:val="1"/>
          <w:highlight w:val="yellow"/>
        </w:rPr>
        <w:t> </w:t>
      </w:r>
      <w:r w:rsidRPr="000D43D5">
        <w:rPr>
          <w:highlight w:val="yellow"/>
        </w:rPr>
        <w:t>ТК</w:t>
      </w:r>
      <w:r w:rsidR="007C16BB" w:rsidRPr="000D43D5">
        <w:rPr>
          <w:rFonts w:eastAsia="Arial Unicode MS"/>
          <w:color w:val="000000"/>
          <w:kern w:val="1"/>
          <w:highlight w:val="yellow"/>
        </w:rPr>
        <w:t> </w:t>
      </w:r>
      <w:r w:rsidRPr="000D43D5">
        <w:rPr>
          <w:highlight w:val="yellow"/>
        </w:rPr>
        <w:t>РФ).</w:t>
      </w:r>
    </w:p>
    <w:p w:rsidR="00DD0F12" w:rsidRDefault="00DD0F12" w:rsidP="008658C1">
      <w:pPr>
        <w:shd w:val="clear" w:color="auto" w:fill="FFFFFF"/>
        <w:tabs>
          <w:tab w:val="left" w:pos="1411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0D43D5">
        <w:rPr>
          <w:color w:val="000000"/>
          <w:sz w:val="28"/>
          <w:szCs w:val="28"/>
          <w:highlight w:val="yellow"/>
        </w:rPr>
        <w:lastRenderedPageBreak/>
        <w:t>Обеспечивать своевременное уведомление работников в письменной форме о предстоящих изменениях определ</w:t>
      </w:r>
      <w:r w:rsidR="00451C91" w:rsidRPr="000D43D5">
        <w:rPr>
          <w:color w:val="000000"/>
          <w:sz w:val="28"/>
          <w:szCs w:val="28"/>
          <w:highlight w:val="yellow"/>
        </w:rPr>
        <w:t>ё</w:t>
      </w:r>
      <w:r w:rsidRPr="000D43D5">
        <w:rPr>
          <w:color w:val="000000"/>
          <w:sz w:val="28"/>
          <w:szCs w:val="28"/>
          <w:highlight w:val="yellow"/>
        </w:rPr>
        <w:t xml:space="preserve">нных условий трудового договора </w:t>
      </w:r>
      <w:r w:rsidR="0071200D" w:rsidRPr="000D43D5">
        <w:rPr>
          <w:color w:val="000000"/>
          <w:sz w:val="28"/>
          <w:szCs w:val="28"/>
          <w:highlight w:val="yellow"/>
        </w:rPr>
        <w:t xml:space="preserve">(в том числе об изменениях размера оклада (должностного оклада), ставки заработной платы, размеров иных выплат, устанавливаемых работникам, </w:t>
      </w:r>
      <w:r w:rsidR="00D20071" w:rsidRPr="000D43D5">
        <w:rPr>
          <w:color w:val="000000"/>
          <w:sz w:val="28"/>
          <w:szCs w:val="28"/>
          <w:highlight w:val="yellow"/>
        </w:rPr>
        <w:t>объё</w:t>
      </w:r>
      <w:r w:rsidR="0071200D" w:rsidRPr="000D43D5">
        <w:rPr>
          <w:color w:val="000000"/>
          <w:sz w:val="28"/>
          <w:szCs w:val="28"/>
          <w:highlight w:val="yellow"/>
        </w:rPr>
        <w:t>ма учебной нагрузки и др.)</w:t>
      </w:r>
      <w:r w:rsidR="000D43D5" w:rsidRPr="000D43D5">
        <w:rPr>
          <w:color w:val="000000"/>
          <w:sz w:val="28"/>
          <w:szCs w:val="28"/>
          <w:highlight w:val="yellow"/>
        </w:rPr>
        <w:t xml:space="preserve"> </w:t>
      </w:r>
      <w:r w:rsidRPr="000D43D5">
        <w:rPr>
          <w:color w:val="000000"/>
          <w:sz w:val="28"/>
          <w:szCs w:val="28"/>
          <w:highlight w:val="yellow"/>
        </w:rPr>
        <w:t>не позднее чем за два месяца до их введения, а также своевременное заключение дополнительных соглашений об изменении условий трудового договора.</w:t>
      </w:r>
    </w:p>
    <w:p w:rsidR="00540E29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F6645C">
        <w:rPr>
          <w:sz w:val="28"/>
          <w:szCs w:val="28"/>
        </w:rPr>
        <w:t>2.2</w:t>
      </w:r>
      <w:r w:rsidR="00832D98">
        <w:rPr>
          <w:sz w:val="28"/>
          <w:szCs w:val="28"/>
        </w:rPr>
        <w:t>.10</w:t>
      </w:r>
      <w:r w:rsidR="00DD0F12" w:rsidRPr="00F6645C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51C91">
        <w:rPr>
          <w:sz w:val="28"/>
          <w:szCs w:val="28"/>
        </w:rPr>
        <w:t>Производить и</w:t>
      </w:r>
      <w:r w:rsidR="00D20071">
        <w:rPr>
          <w:sz w:val="28"/>
          <w:szCs w:val="28"/>
        </w:rPr>
        <w:t>зменение определё</w:t>
      </w:r>
      <w:r w:rsidR="00DD0F12" w:rsidRPr="00F6645C">
        <w:rPr>
          <w:sz w:val="28"/>
          <w:szCs w:val="28"/>
        </w:rPr>
        <w:t>нных сторонами условий трудового договора, в том числе перевод на другую работу, только по письменному соглашению сторон трудового договора</w:t>
      </w:r>
      <w:r w:rsidR="00DD0F12" w:rsidRPr="008730DF">
        <w:rPr>
          <w:sz w:val="28"/>
          <w:szCs w:val="28"/>
        </w:rPr>
        <w:t>, за исключением случаев, предусмотренных частями второй и третьей статьи 72.2 и стать</w:t>
      </w:r>
      <w:r w:rsidR="00451C91">
        <w:rPr>
          <w:sz w:val="28"/>
          <w:szCs w:val="28"/>
        </w:rPr>
        <w:t>ё</w:t>
      </w:r>
      <w:r w:rsidR="00EA14E0">
        <w:rPr>
          <w:sz w:val="28"/>
          <w:szCs w:val="28"/>
        </w:rPr>
        <w:t>й 74 ТК </w:t>
      </w:r>
      <w:r w:rsidR="00DD0F12" w:rsidRPr="008730DF">
        <w:rPr>
          <w:sz w:val="28"/>
          <w:szCs w:val="28"/>
        </w:rPr>
        <w:t>РФ.</w:t>
      </w:r>
    </w:p>
    <w:p w:rsidR="00670D26" w:rsidRPr="00670D26" w:rsidRDefault="00670D26" w:rsidP="00670D26">
      <w:pPr>
        <w:ind w:firstLine="709"/>
        <w:jc w:val="both"/>
        <w:rPr>
          <w:sz w:val="28"/>
          <w:szCs w:val="28"/>
          <w:highlight w:val="yellow"/>
        </w:rPr>
      </w:pPr>
      <w:r w:rsidRPr="00670D26">
        <w:rPr>
          <w:sz w:val="28"/>
          <w:szCs w:val="28"/>
          <w:highlight w:val="yellow"/>
        </w:rPr>
        <w:t>2.2.11.</w:t>
      </w:r>
      <w:r w:rsidRPr="00670D26">
        <w:rPr>
          <w:rFonts w:eastAsia="Arial Unicode MS"/>
          <w:color w:val="000000"/>
          <w:kern w:val="2"/>
          <w:sz w:val="28"/>
          <w:szCs w:val="28"/>
          <w:highlight w:val="yellow"/>
        </w:rPr>
        <w:t> </w:t>
      </w:r>
      <w:r w:rsidRPr="00670D26">
        <w:rPr>
          <w:sz w:val="28"/>
          <w:szCs w:val="28"/>
          <w:highlight w:val="yellow"/>
        </w:rPr>
        <w:t>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Минобрнауки России и Профсоюза</w:t>
      </w:r>
      <w:r w:rsidRPr="00670D26">
        <w:rPr>
          <w:rStyle w:val="aff1"/>
          <w:sz w:val="28"/>
          <w:szCs w:val="28"/>
          <w:highlight w:val="yellow"/>
        </w:rPr>
        <w:footnoteReference w:id="18"/>
      </w:r>
      <w:r w:rsidRPr="00670D26">
        <w:rPr>
          <w:sz w:val="28"/>
          <w:szCs w:val="28"/>
          <w:highlight w:val="yellow"/>
        </w:rPr>
        <w:t>:</w:t>
      </w:r>
    </w:p>
    <w:p w:rsidR="00670D26" w:rsidRPr="00670D26" w:rsidRDefault="00670D26" w:rsidP="00670D26">
      <w:pPr>
        <w:ind w:firstLine="709"/>
        <w:jc w:val="both"/>
        <w:rPr>
          <w:sz w:val="28"/>
          <w:szCs w:val="28"/>
          <w:highlight w:val="yellow"/>
        </w:rPr>
      </w:pPr>
      <w:r w:rsidRPr="00670D26">
        <w:rPr>
          <w:sz w:val="28"/>
          <w:szCs w:val="28"/>
          <w:highlight w:val="yellow"/>
        </w:rPr>
        <w:t>1)</w:t>
      </w:r>
      <w:r w:rsidRPr="00670D26">
        <w:rPr>
          <w:rFonts w:eastAsia="Arial Unicode MS"/>
          <w:color w:val="000000"/>
          <w:kern w:val="2"/>
          <w:sz w:val="28"/>
          <w:szCs w:val="28"/>
          <w:highlight w:val="yellow"/>
        </w:rPr>
        <w:t> </w:t>
      </w:r>
      <w:r w:rsidRPr="00670D26">
        <w:rPr>
          <w:sz w:val="28"/>
          <w:szCs w:val="28"/>
          <w:highlight w:val="yellow"/>
        </w:rPr>
        <w:t>при определении в соответствии с квалификационными характеристиками трудовых договорах конкретных должностных обязанностей педагогических работников, связанных с составлением и заполнением ими характеристиками</w:t>
      </w:r>
      <w:r w:rsidRPr="00670D26">
        <w:rPr>
          <w:rStyle w:val="aff1"/>
          <w:sz w:val="28"/>
          <w:szCs w:val="28"/>
          <w:highlight w:val="yellow"/>
        </w:rPr>
        <w:footnoteReference w:id="19"/>
      </w:r>
      <w:r w:rsidRPr="00670D26">
        <w:rPr>
          <w:sz w:val="28"/>
          <w:szCs w:val="28"/>
          <w:highlight w:val="yellow"/>
        </w:rPr>
        <w:t>;</w:t>
      </w:r>
    </w:p>
    <w:p w:rsidR="00670D26" w:rsidRPr="00670D26" w:rsidRDefault="00670D26" w:rsidP="00670D26">
      <w:pPr>
        <w:ind w:firstLine="709"/>
        <w:jc w:val="both"/>
        <w:rPr>
          <w:sz w:val="28"/>
          <w:szCs w:val="28"/>
          <w:highlight w:val="yellow"/>
        </w:rPr>
      </w:pPr>
      <w:r w:rsidRPr="00670D26">
        <w:rPr>
          <w:sz w:val="28"/>
          <w:szCs w:val="28"/>
          <w:highlight w:val="yellow"/>
        </w:rPr>
        <w:t>2)</w:t>
      </w:r>
      <w:r w:rsidRPr="00670D26">
        <w:rPr>
          <w:rFonts w:eastAsia="Arial Unicode MS"/>
          <w:color w:val="000000"/>
          <w:kern w:val="2"/>
          <w:sz w:val="28"/>
          <w:szCs w:val="28"/>
          <w:highlight w:val="yellow"/>
        </w:rPr>
        <w:t> </w:t>
      </w:r>
      <w:r w:rsidRPr="00670D26">
        <w:rPr>
          <w:sz w:val="28"/>
          <w:szCs w:val="28"/>
          <w:highlight w:val="yellow"/>
        </w:rPr>
        <w:t xml:space="preserve">при возложении на педагогических работников дополнительных обязанностей по составлению и заполнению документации, не предусмотренной квалификационной характеристикой, только с письменного согласия работника и за дополнительную оплату; </w:t>
      </w:r>
    </w:p>
    <w:p w:rsidR="00670D26" w:rsidRPr="00670D26" w:rsidRDefault="00670D26" w:rsidP="00670D26">
      <w:pPr>
        <w:pStyle w:val="3"/>
        <w:ind w:firstLine="709"/>
        <w:rPr>
          <w:highlight w:val="yellow"/>
        </w:rPr>
      </w:pPr>
      <w:r w:rsidRPr="00670D26">
        <w:rPr>
          <w:highlight w:val="yellow"/>
        </w:rPr>
        <w:t>3)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highlight w:val="yellow"/>
        </w:rPr>
        <w:t>при включении в должностные обязанности педагогических работников только следующих обязанностей, связанных с:</w:t>
      </w:r>
    </w:p>
    <w:p w:rsidR="00670D26" w:rsidRPr="00670D26" w:rsidRDefault="00670D26" w:rsidP="00670D26">
      <w:pPr>
        <w:pStyle w:val="3"/>
        <w:ind w:firstLine="709"/>
        <w:rPr>
          <w:i/>
          <w:highlight w:val="yellow"/>
        </w:rPr>
      </w:pPr>
      <w:r w:rsidRPr="00670D26">
        <w:rPr>
          <w:i/>
          <w:highlight w:val="yellow"/>
        </w:rPr>
        <w:t>-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i/>
          <w:highlight w:val="yellow"/>
        </w:rPr>
        <w:t>для воспитателей:</w:t>
      </w:r>
    </w:p>
    <w:p w:rsidR="00670D26" w:rsidRPr="00670D26" w:rsidRDefault="00670D26" w:rsidP="00670D26">
      <w:pPr>
        <w:pStyle w:val="3"/>
        <w:ind w:firstLine="709"/>
        <w:rPr>
          <w:highlight w:val="yellow"/>
        </w:rPr>
      </w:pPr>
      <w:r w:rsidRPr="00670D26">
        <w:rPr>
          <w:highlight w:val="yellow"/>
        </w:rPr>
        <w:t>а)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highlight w:val="yellow"/>
        </w:rPr>
        <w:t>участием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670D26" w:rsidRPr="00670D26" w:rsidRDefault="00670D26" w:rsidP="00670D26">
      <w:pPr>
        <w:pStyle w:val="3"/>
        <w:ind w:firstLine="709"/>
        <w:rPr>
          <w:highlight w:val="yellow"/>
        </w:rPr>
      </w:pPr>
      <w:r w:rsidRPr="00670D26">
        <w:rPr>
          <w:highlight w:val="yellow"/>
        </w:rPr>
        <w:t>б)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highlight w:val="yellow"/>
        </w:rPr>
        <w:t>ведением журнала педагогической диагностики (мониторинга);</w:t>
      </w:r>
    </w:p>
    <w:p w:rsidR="00670D26" w:rsidRDefault="00670D26" w:rsidP="00670D26">
      <w:pPr>
        <w:pStyle w:val="3"/>
        <w:ind w:firstLine="709"/>
      </w:pPr>
      <w:r w:rsidRPr="00670D26">
        <w:rPr>
          <w:highlight w:val="yellow"/>
        </w:rPr>
        <w:t>4)</w:t>
      </w:r>
      <w:r w:rsidRPr="00670D26">
        <w:rPr>
          <w:rFonts w:eastAsia="Arial Unicode MS"/>
          <w:color w:val="000000"/>
          <w:kern w:val="2"/>
          <w:highlight w:val="yellow"/>
        </w:rPr>
        <w:t> </w:t>
      </w:r>
      <w:r w:rsidRPr="00670D26">
        <w:rPr>
          <w:highlight w:val="yellow"/>
        </w:rPr>
        <w:t>при принятии по согласованию с выборным органом первичной профсоюзной организации локальных нормативных актов, связанных с участием в разработке образовательной и (или) рабочей программе, и с иными видами работ, требующих составление и заполнение педагогическими работниками документации.</w:t>
      </w:r>
    </w:p>
    <w:p w:rsidR="00DD0F12" w:rsidRDefault="00272B7E" w:rsidP="008658C1">
      <w:pPr>
        <w:pStyle w:val="3"/>
        <w:ind w:firstLine="709"/>
        <w:contextualSpacing/>
      </w:pPr>
      <w:r>
        <w:lastRenderedPageBreak/>
        <w:t>2.2.1</w:t>
      </w:r>
      <w:r w:rsidR="000A0A46">
        <w:t>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Сообщать выборному органу первичной профсоюзной организации</w:t>
      </w:r>
      <w:r w:rsidR="002D5DBA">
        <w:t xml:space="preserve"> </w:t>
      </w:r>
      <w:r w:rsidR="00DD0F12" w:rsidRPr="009365B2">
        <w:t>в письменной форме</w:t>
      </w:r>
      <w:r w:rsidR="002D5DBA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>при массовых увольнениях работников –не позднее</w:t>
      </w:r>
      <w:r w:rsidR="00DD0F12">
        <w:t xml:space="preserve">, </w:t>
      </w:r>
      <w:r w:rsidR="00DD0F12" w:rsidRPr="009365B2">
        <w:t>чем за три месяца.</w:t>
      </w:r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8D733A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Pr="00213165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8D733A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DD0F12" w:rsidRPr="00213165" w:rsidRDefault="00DD0F12" w:rsidP="008658C1">
      <w:pPr>
        <w:pStyle w:val="3"/>
        <w:ind w:firstLine="709"/>
        <w:contextualSpacing/>
      </w:pPr>
      <w:r w:rsidRPr="00213165">
        <w:t>Массовым является увольнение ___% от общего числа работников в течение ___________ дней.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252262" w:rsidRPr="005B2060" w:rsidRDefault="000A0A46" w:rsidP="008658C1">
      <w:pPr>
        <w:pStyle w:val="3"/>
        <w:ind w:firstLine="709"/>
        <w:contextualSpacing/>
        <w:rPr>
          <w:i/>
          <w:sz w:val="24"/>
          <w:szCs w:val="24"/>
        </w:rPr>
      </w:pPr>
      <w:r>
        <w:t>2.2.13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>м 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производительности труда и квалификации</w:t>
      </w:r>
      <w:r w:rsidR="005B2060" w:rsidRPr="00272B7E">
        <w:rPr>
          <w:i/>
        </w:rPr>
        <w:t>(перечислить категории работников, помимо указанных в статье 179</w:t>
      </w:r>
      <w:r w:rsidR="00EA14E0">
        <w:rPr>
          <w:i/>
        </w:rPr>
        <w:t xml:space="preserve"> ТК </w:t>
      </w:r>
      <w:r w:rsidR="005B2060" w:rsidRPr="00272B7E">
        <w:rPr>
          <w:i/>
        </w:rPr>
        <w:t>РФ, которым предоста</w:t>
      </w:r>
      <w:r w:rsidR="005B2060" w:rsidRPr="00F204B6">
        <w:rPr>
          <w:i/>
        </w:rPr>
        <w:t>вляется</w:t>
      </w:r>
      <w:r w:rsidR="005B2060" w:rsidRPr="00272B7E">
        <w:rPr>
          <w:i/>
        </w:rPr>
        <w:t xml:space="preserve"> преимущественное право на оставление на работе при равной производительности труда и квалификации</w:t>
      </w:r>
      <w:r w:rsidR="005B2060">
        <w:rPr>
          <w:i/>
        </w:rPr>
        <w:t xml:space="preserve">, а также иные категории, например, </w:t>
      </w:r>
      <w:r w:rsidR="00774259">
        <w:rPr>
          <w:i/>
        </w:rPr>
        <w:t xml:space="preserve">работники, находящиеся в </w:t>
      </w:r>
      <w:r w:rsidR="005B2060">
        <w:rPr>
          <w:i/>
        </w:rPr>
        <w:t>предпенсион</w:t>
      </w:r>
      <w:r w:rsidR="00774259">
        <w:rPr>
          <w:i/>
        </w:rPr>
        <w:t>ном возрасте, члены Профсоюза и др.</w:t>
      </w:r>
      <w:r w:rsidR="005B2060">
        <w:rPr>
          <w:i/>
        </w:rPr>
        <w:t>).</w:t>
      </w:r>
    </w:p>
    <w:p w:rsidR="005B2060" w:rsidRDefault="000A0A46" w:rsidP="008658C1">
      <w:pPr>
        <w:pStyle w:val="3"/>
        <w:ind w:firstLine="709"/>
        <w:contextualSpacing/>
      </w:pPr>
      <w:r>
        <w:t>2.2.14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>Обеспечивать работнику с</w:t>
      </w:r>
      <w:r w:rsidR="005B2060" w:rsidRPr="00A21537">
        <w:t xml:space="preserve"> даты уведомления о предстоящем сокращении численности (штата работ</w:t>
      </w:r>
      <w:r w:rsidR="005B2060">
        <w:t xml:space="preserve">ников, ликвидации организации) </w:t>
      </w:r>
      <w:r w:rsidR="005B2060" w:rsidRPr="00407D2B">
        <w:t>время для поиска работы</w:t>
      </w:r>
      <w:r w:rsidR="005B2060" w:rsidRPr="00A21537">
        <w:t xml:space="preserve"> (___ часов в неделю с указанием конкретного периода рабочего дня) с сохранением среднего заработка.</w:t>
      </w:r>
    </w:p>
    <w:p w:rsidR="00DD0F12" w:rsidRPr="009365B2" w:rsidRDefault="000A0A46" w:rsidP="008658C1">
      <w:pPr>
        <w:pStyle w:val="3"/>
        <w:ind w:firstLine="709"/>
        <w:contextualSpacing/>
      </w:pPr>
      <w:r>
        <w:t>2.2.15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0A0A46">
        <w:t>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DD0F12" w:rsidRPr="00760559" w:rsidRDefault="00272B7E" w:rsidP="008658C1">
      <w:pPr>
        <w:shd w:val="clear" w:color="auto" w:fill="FFFFFF"/>
        <w:tabs>
          <w:tab w:val="left" w:pos="1464"/>
        </w:tabs>
        <w:ind w:firstLine="709"/>
        <w:contextualSpacing/>
        <w:jc w:val="both"/>
        <w:rPr>
          <w:color w:val="FF0000"/>
          <w:sz w:val="28"/>
          <w:szCs w:val="28"/>
          <w:highlight w:val="yellow"/>
        </w:rPr>
      </w:pPr>
      <w:r w:rsidRPr="00760559">
        <w:rPr>
          <w:color w:val="FF0000"/>
          <w:sz w:val="28"/>
          <w:szCs w:val="28"/>
          <w:highlight w:val="yellow"/>
        </w:rPr>
        <w:t>2.2</w:t>
      </w:r>
      <w:r w:rsidR="009472D4" w:rsidRPr="00760559">
        <w:rPr>
          <w:color w:val="FF0000"/>
          <w:sz w:val="28"/>
          <w:szCs w:val="28"/>
          <w:highlight w:val="yellow"/>
        </w:rPr>
        <w:t>.</w:t>
      </w:r>
      <w:r w:rsidR="00DD0F12" w:rsidRPr="00760559">
        <w:rPr>
          <w:color w:val="FF0000"/>
          <w:sz w:val="28"/>
          <w:szCs w:val="28"/>
          <w:highlight w:val="yellow"/>
        </w:rPr>
        <w:t>1</w:t>
      </w:r>
      <w:r w:rsidR="000A0A46" w:rsidRPr="00760559">
        <w:rPr>
          <w:color w:val="FF0000"/>
          <w:sz w:val="28"/>
          <w:szCs w:val="28"/>
          <w:highlight w:val="yellow"/>
        </w:rPr>
        <w:t>7</w:t>
      </w:r>
      <w:r w:rsidR="00DD0F12" w:rsidRPr="00760559">
        <w:rPr>
          <w:color w:val="FF0000"/>
          <w:sz w:val="28"/>
          <w:szCs w:val="28"/>
          <w:highlight w:val="yellow"/>
        </w:rPr>
        <w:t>.</w:t>
      </w:r>
      <w:r w:rsidR="007C16BB" w:rsidRPr="00760559">
        <w:rPr>
          <w:rFonts w:eastAsia="Arial Unicode MS"/>
          <w:color w:val="FF0000"/>
          <w:kern w:val="1"/>
          <w:sz w:val="28"/>
          <w:szCs w:val="28"/>
          <w:highlight w:val="yellow"/>
        </w:rPr>
        <w:t> </w:t>
      </w:r>
      <w:r w:rsidR="00B55783" w:rsidRPr="00760559">
        <w:rPr>
          <w:color w:val="FF0000"/>
          <w:sz w:val="28"/>
          <w:szCs w:val="28"/>
          <w:highlight w:val="yellow"/>
        </w:rPr>
        <w:t>Устанавливать п</w:t>
      </w:r>
      <w:r w:rsidR="00DD0F12" w:rsidRPr="00760559">
        <w:rPr>
          <w:color w:val="FF0000"/>
          <w:sz w:val="28"/>
          <w:szCs w:val="28"/>
          <w:highlight w:val="yellow"/>
        </w:rPr>
        <w:t>ри направлении работников в служебные командировки норма суточных за каждые сутки нахождения в командировке в следующих размерах:</w:t>
      </w:r>
    </w:p>
    <w:p w:rsidR="00DD0F12" w:rsidRPr="00760559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FF0000"/>
          <w:kern w:val="1"/>
          <w:sz w:val="28"/>
          <w:szCs w:val="28"/>
          <w:highlight w:val="yellow"/>
        </w:rPr>
      </w:pPr>
      <w:r w:rsidRPr="00760559">
        <w:rPr>
          <w:rFonts w:eastAsia="Arial Unicode MS"/>
          <w:color w:val="FF0000"/>
          <w:kern w:val="1"/>
          <w:sz w:val="28"/>
          <w:szCs w:val="28"/>
          <w:highlight w:val="yellow"/>
        </w:rPr>
        <w:lastRenderedPageBreak/>
        <w:t>_____</w:t>
      </w:r>
      <w:r w:rsidR="007C16BB" w:rsidRPr="00760559">
        <w:rPr>
          <w:rFonts w:eastAsia="Arial Unicode MS"/>
          <w:color w:val="FF0000"/>
          <w:kern w:val="1"/>
          <w:sz w:val="28"/>
          <w:szCs w:val="28"/>
          <w:highlight w:val="yellow"/>
        </w:rPr>
        <w:t> </w:t>
      </w:r>
      <w:r w:rsidRPr="00760559">
        <w:rPr>
          <w:rFonts w:eastAsia="Arial Unicode MS"/>
          <w:color w:val="FF0000"/>
          <w:kern w:val="1"/>
          <w:sz w:val="28"/>
          <w:szCs w:val="28"/>
          <w:highlight w:val="yellow"/>
        </w:rPr>
        <w:t>рублей – по _________(</w:t>
      </w:r>
      <w:r w:rsidRPr="00760559">
        <w:rPr>
          <w:rFonts w:eastAsia="Arial Unicode MS"/>
          <w:i/>
          <w:iCs/>
          <w:color w:val="FF0000"/>
          <w:kern w:val="1"/>
          <w:sz w:val="28"/>
          <w:szCs w:val="28"/>
          <w:highlight w:val="yellow"/>
        </w:rPr>
        <w:t>указать наименование субъекта РФ</w:t>
      </w:r>
      <w:r w:rsidR="00FB240B" w:rsidRPr="00760559">
        <w:rPr>
          <w:rFonts w:eastAsia="Arial Unicode MS"/>
          <w:color w:val="FF0000"/>
          <w:kern w:val="1"/>
          <w:sz w:val="28"/>
          <w:szCs w:val="28"/>
          <w:highlight w:val="yellow"/>
        </w:rPr>
        <w:t>);</w:t>
      </w:r>
    </w:p>
    <w:p w:rsidR="00DD0F12" w:rsidRPr="00760559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FF0000"/>
          <w:kern w:val="1"/>
          <w:sz w:val="28"/>
          <w:szCs w:val="28"/>
          <w:highlight w:val="yellow"/>
        </w:rPr>
      </w:pPr>
      <w:r w:rsidRPr="00760559">
        <w:rPr>
          <w:rFonts w:eastAsia="Arial Unicode MS"/>
          <w:color w:val="FF0000"/>
          <w:kern w:val="1"/>
          <w:sz w:val="28"/>
          <w:szCs w:val="28"/>
          <w:highlight w:val="yellow"/>
        </w:rPr>
        <w:t>_____</w:t>
      </w:r>
      <w:r w:rsidR="007C16BB" w:rsidRPr="00760559">
        <w:rPr>
          <w:rFonts w:eastAsia="Arial Unicode MS"/>
          <w:color w:val="FF0000"/>
          <w:kern w:val="1"/>
          <w:sz w:val="28"/>
          <w:szCs w:val="28"/>
          <w:highlight w:val="yellow"/>
        </w:rPr>
        <w:t> </w:t>
      </w:r>
      <w:r w:rsidRPr="00760559">
        <w:rPr>
          <w:rFonts w:eastAsia="Arial Unicode MS"/>
          <w:color w:val="FF0000"/>
          <w:kern w:val="1"/>
          <w:sz w:val="28"/>
          <w:szCs w:val="28"/>
          <w:highlight w:val="yellow"/>
        </w:rPr>
        <w:t>рублей – за пределы (</w:t>
      </w:r>
      <w:r w:rsidRPr="00760559">
        <w:rPr>
          <w:rFonts w:eastAsia="Arial Unicode MS"/>
          <w:i/>
          <w:iCs/>
          <w:color w:val="FF0000"/>
          <w:kern w:val="1"/>
          <w:sz w:val="28"/>
          <w:szCs w:val="28"/>
          <w:highlight w:val="yellow"/>
        </w:rPr>
        <w:t>указать наименование субъекта РФ)</w:t>
      </w:r>
      <w:r w:rsidR="00FB240B" w:rsidRPr="00760559">
        <w:rPr>
          <w:rFonts w:eastAsia="Arial Unicode MS"/>
          <w:color w:val="FF0000"/>
          <w:kern w:val="1"/>
          <w:sz w:val="28"/>
          <w:szCs w:val="28"/>
          <w:highlight w:val="yellow"/>
        </w:rPr>
        <w:t>;</w:t>
      </w:r>
    </w:p>
    <w:p w:rsidR="00DD0F12" w:rsidRPr="00760559" w:rsidRDefault="00DD0F12" w:rsidP="008658C1">
      <w:pPr>
        <w:shd w:val="clear" w:color="auto" w:fill="FFFFFF"/>
        <w:ind w:firstLine="709"/>
        <w:contextualSpacing/>
        <w:jc w:val="both"/>
        <w:rPr>
          <w:rFonts w:eastAsia="Arial Unicode MS"/>
          <w:color w:val="FF0000"/>
          <w:kern w:val="1"/>
          <w:sz w:val="28"/>
          <w:szCs w:val="28"/>
        </w:rPr>
      </w:pPr>
      <w:r w:rsidRPr="00760559">
        <w:rPr>
          <w:rFonts w:eastAsia="Arial Unicode MS"/>
          <w:color w:val="FF0000"/>
          <w:kern w:val="1"/>
          <w:sz w:val="28"/>
          <w:szCs w:val="28"/>
          <w:highlight w:val="yellow"/>
        </w:rPr>
        <w:t xml:space="preserve">_____ рублей – при </w:t>
      </w:r>
      <w:r w:rsidR="0014446F" w:rsidRPr="00760559">
        <w:rPr>
          <w:iCs/>
          <w:color w:val="FF0000"/>
          <w:sz w:val="28"/>
          <w:szCs w:val="28"/>
          <w:highlight w:val="yellow"/>
        </w:rPr>
        <w:t>командировании</w:t>
      </w:r>
      <w:r w:rsidRPr="00760559">
        <w:rPr>
          <w:rFonts w:eastAsia="Arial Unicode MS"/>
          <w:color w:val="FF0000"/>
          <w:kern w:val="1"/>
          <w:sz w:val="28"/>
          <w:szCs w:val="28"/>
          <w:highlight w:val="yellow"/>
        </w:rPr>
        <w:t xml:space="preserve"> в г</w:t>
      </w:r>
      <w:r w:rsidR="0014446F" w:rsidRPr="00760559">
        <w:rPr>
          <w:rFonts w:eastAsia="Arial Unicode MS"/>
          <w:color w:val="FF0000"/>
          <w:kern w:val="1"/>
          <w:sz w:val="28"/>
          <w:szCs w:val="28"/>
          <w:highlight w:val="yellow"/>
        </w:rPr>
        <w:t>орода федерального значения</w:t>
      </w:r>
      <w:r w:rsidRPr="00760559">
        <w:rPr>
          <w:rFonts w:eastAsia="Arial Unicode MS"/>
          <w:color w:val="FF0000"/>
          <w:kern w:val="1"/>
          <w:sz w:val="28"/>
          <w:szCs w:val="28"/>
          <w:highlight w:val="yellow"/>
        </w:rPr>
        <w:t> Москву и Санкт-Петербург.</w:t>
      </w:r>
    </w:p>
    <w:p w:rsidR="000C69A3" w:rsidRDefault="000A0A46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2.2.18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Рассматривать все вопросы, связанные с изменением структуры образовательной организации, е</w:t>
      </w:r>
      <w:r w:rsidR="0014446F">
        <w:t>ё</w:t>
      </w:r>
      <w:r w:rsidR="00DD0F12" w:rsidRPr="009365B2">
        <w:t xml:space="preserve"> реорганизацией</w:t>
      </w:r>
      <w:r w:rsidR="000C69A3">
        <w:t xml:space="preserve"> и (или) ликвидацией</w:t>
      </w:r>
      <w:r w:rsidR="00DD0F12" w:rsidRPr="009365B2">
        <w:t xml:space="preserve"> с участием выборного органа первичной профсоюзной организации.</w:t>
      </w:r>
    </w:p>
    <w:p w:rsidR="000C69A3" w:rsidRDefault="00F6645C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проведение консультаций с </w:t>
      </w:r>
      <w:r w:rsidR="000C69A3" w:rsidRPr="009365B2">
        <w:t>выбо</w:t>
      </w:r>
      <w:r w:rsidR="000C69A3">
        <w:t>рным</w:t>
      </w:r>
      <w:r w:rsidR="000C69A3" w:rsidRPr="009365B2">
        <w:t xml:space="preserve"> орган</w:t>
      </w:r>
      <w:r w:rsidR="000C69A3">
        <w:t>ом</w:t>
      </w:r>
      <w:r w:rsidR="000C69A3" w:rsidRPr="009365B2">
        <w:t xml:space="preserve"> первичной профсоюзной организации</w:t>
      </w:r>
      <w:r>
        <w:t xml:space="preserve"> по проблемам занятости высвобождаемых работников, возможности предоставления им социальных гарантий в зави</w:t>
      </w:r>
      <w:r w:rsidR="008E4842">
        <w:t>симости от стажа работы в данной</w:t>
      </w:r>
      <w:r w:rsidR="002D5DBA">
        <w:t xml:space="preserve"> </w:t>
      </w:r>
      <w:r w:rsidR="008E4842">
        <w:t>образовательной организации</w:t>
      </w:r>
      <w:r w:rsidR="000C69A3">
        <w:t xml:space="preserve"> и источников финансирования.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654170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0A0A46">
        <w:t>9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B55783" w:rsidRPr="00671E4C">
        <w:t>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582157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 правом,</w:t>
      </w:r>
      <w:r w:rsidR="00B55783">
        <w:t xml:space="preserve"> а не обязанностью работодателя. </w:t>
      </w:r>
      <w:r w:rsidR="00B55783" w:rsidRPr="00774259">
        <w:t>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506EE6" w:rsidRDefault="00C7087B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 w:rsidRPr="00991021">
        <w:rPr>
          <w:highlight w:val="yellow"/>
        </w:rPr>
        <w:t xml:space="preserve">Не допускать </w:t>
      </w:r>
      <w:r w:rsidR="00D912EF" w:rsidRPr="00991021">
        <w:rPr>
          <w:highlight w:val="yellow"/>
        </w:rPr>
        <w:t xml:space="preserve">расторжения трудового договора с работником </w:t>
      </w:r>
      <w:r w:rsidRPr="00991021">
        <w:rPr>
          <w:highlight w:val="yellow"/>
        </w:rPr>
        <w:t xml:space="preserve">в случае признания его </w:t>
      </w:r>
      <w:r w:rsidR="00D912EF" w:rsidRPr="00991021">
        <w:rPr>
          <w:highlight w:val="yellow"/>
        </w:rPr>
        <w:t xml:space="preserve">несоответствия занимаемой должности или выполняемой работе вследствие недостаточной квалификации, подтвержденной результатами аттестации без реализации права работника </w:t>
      </w:r>
      <w:r w:rsidR="00A75E54" w:rsidRPr="00991021">
        <w:rPr>
          <w:highlight w:val="yellow"/>
        </w:rPr>
        <w:t>на подготовку и дополнительное профессиональное образование, а также на прохождение независимой оценки в течении трех лет подряд (статья 197 </w:t>
      </w:r>
      <w:r w:rsidR="00506EE6" w:rsidRPr="00991021">
        <w:rPr>
          <w:highlight w:val="yellow"/>
        </w:rPr>
        <w:t>ТК</w:t>
      </w:r>
      <w:r w:rsidR="00A75E54" w:rsidRPr="00991021">
        <w:rPr>
          <w:highlight w:val="yellow"/>
        </w:rPr>
        <w:t> </w:t>
      </w:r>
      <w:r w:rsidR="00506EE6" w:rsidRPr="00991021">
        <w:rPr>
          <w:highlight w:val="yellow"/>
        </w:rPr>
        <w:t>РФ)</w:t>
      </w:r>
      <w:r w:rsidR="00A75E54" w:rsidRPr="00991021">
        <w:rPr>
          <w:highlight w:val="yellow"/>
        </w:rPr>
        <w:t>.</w:t>
      </w:r>
    </w:p>
    <w:p w:rsidR="00E83B39" w:rsidRPr="00506EE6" w:rsidRDefault="00E83B39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506EE6">
        <w:rPr>
          <w:color w:val="000000"/>
          <w:sz w:val="28"/>
          <w:szCs w:val="28"/>
        </w:rPr>
        <w:t>Не</w:t>
      </w:r>
      <w:r w:rsidR="00506EE6" w:rsidRPr="00506EE6">
        <w:rPr>
          <w:color w:val="000000"/>
          <w:sz w:val="28"/>
          <w:szCs w:val="28"/>
        </w:rPr>
        <w:t xml:space="preserve"> допускать увольнения работника</w:t>
      </w:r>
      <w:r w:rsidRPr="00506EE6">
        <w:rPr>
          <w:color w:val="000000"/>
          <w:sz w:val="28"/>
          <w:szCs w:val="28"/>
        </w:rPr>
        <w:t xml:space="preserve"> в период его временной нетрудоспособности или пребывания в отпуске, а также лиц, указанных в части четвёртой статьи 261</w:t>
      </w:r>
      <w:r w:rsidR="007C16BB" w:rsidRPr="00506EE6">
        <w:rPr>
          <w:color w:val="000000"/>
          <w:sz w:val="28"/>
          <w:szCs w:val="28"/>
        </w:rPr>
        <w:t> </w:t>
      </w:r>
      <w:r w:rsidRPr="00506EE6">
        <w:rPr>
          <w:color w:val="000000"/>
          <w:sz w:val="28"/>
          <w:szCs w:val="28"/>
        </w:rPr>
        <w:t>ТК РФ.</w:t>
      </w:r>
    </w:p>
    <w:p w:rsidR="00094B25" w:rsidRDefault="000A0A46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2.2.20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E83B39" w:rsidRPr="00161C2D">
        <w:rPr>
          <w:rStyle w:val="aff1"/>
          <w:sz w:val="28"/>
          <w:szCs w:val="28"/>
        </w:rPr>
        <w:footnoteReference w:id="20"/>
      </w:r>
      <w:r w:rsidR="00E83B39">
        <w:rPr>
          <w:sz w:val="28"/>
          <w:szCs w:val="28"/>
        </w:rPr>
        <w:t xml:space="preserve">,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 xml:space="preserve">с участием </w:t>
      </w:r>
      <w:r w:rsidR="00B55783" w:rsidRPr="00B55783">
        <w:rPr>
          <w:sz w:val="28"/>
          <w:szCs w:val="28"/>
        </w:rPr>
        <w:lastRenderedPageBreak/>
        <w:t>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</w:p>
    <w:p w:rsidR="00252262" w:rsidRDefault="00252262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2.2.21.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760BB">
        <w:rPr>
          <w:bCs/>
          <w:iCs/>
          <w:sz w:val="28"/>
          <w:szCs w:val="28"/>
        </w:rPr>
        <w:t>В случае прекращения тр</w:t>
      </w:r>
      <w:r>
        <w:rPr>
          <w:bCs/>
          <w:iCs/>
          <w:sz w:val="28"/>
          <w:szCs w:val="28"/>
        </w:rPr>
        <w:t>удового договора на основании пу</w:t>
      </w:r>
      <w:r w:rsidR="00EA14E0">
        <w:rPr>
          <w:bCs/>
          <w:iCs/>
          <w:sz w:val="28"/>
          <w:szCs w:val="28"/>
        </w:rPr>
        <w:t>нкта </w:t>
      </w:r>
      <w:r w:rsidR="0065508A">
        <w:rPr>
          <w:bCs/>
          <w:iCs/>
          <w:sz w:val="28"/>
          <w:szCs w:val="28"/>
        </w:rPr>
        <w:t>седьмого</w:t>
      </w:r>
      <w:r w:rsidR="00EA14E0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 xml:space="preserve">части </w:t>
      </w:r>
      <w:r w:rsidR="0065508A">
        <w:rPr>
          <w:bCs/>
          <w:iCs/>
          <w:sz w:val="28"/>
          <w:szCs w:val="28"/>
        </w:rPr>
        <w:t>первой</w:t>
      </w:r>
      <w:r>
        <w:rPr>
          <w:bCs/>
          <w:iCs/>
          <w:sz w:val="28"/>
          <w:szCs w:val="28"/>
        </w:rPr>
        <w:t xml:space="preserve"> статьи</w:t>
      </w:r>
      <w:r w:rsidR="00EA14E0">
        <w:rPr>
          <w:bCs/>
          <w:iCs/>
          <w:sz w:val="28"/>
          <w:szCs w:val="28"/>
        </w:rPr>
        <w:t xml:space="preserve"> 77 ТК </w:t>
      </w:r>
      <w:r w:rsidRPr="003760BB">
        <w:rPr>
          <w:bCs/>
          <w:iCs/>
          <w:sz w:val="28"/>
          <w:szCs w:val="28"/>
        </w:rPr>
        <w:t>РФ (отказ от продолжения работы в связи с изменением определённых сторонами условий трудового договора) работнику выплачивается выходное пособие в размере не менее среднего месячного заработка</w:t>
      </w:r>
      <w:r>
        <w:rPr>
          <w:rStyle w:val="aff1"/>
          <w:bCs/>
          <w:iCs/>
          <w:sz w:val="28"/>
          <w:szCs w:val="28"/>
        </w:rPr>
        <w:footnoteReference w:id="21"/>
      </w:r>
      <w:r w:rsidRPr="003760BB">
        <w:rPr>
          <w:bCs/>
          <w:iCs/>
          <w:sz w:val="28"/>
          <w:szCs w:val="28"/>
        </w:rPr>
        <w:t>.</w:t>
      </w:r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>Осуществлять контроль соблюдения работодателем трудового законодательства и иных нормативных правовых актов, содержащих нормы трудового права, при заключении, изменении и расторжении трудовых 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2D5DBA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>, рабочего времени и времени отдыха, оплаты труда, гарантий и компенсаций, льгот и преимуществ, а 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 требовать устранения выявленных нарушений.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2D5DBA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3A5114" w:rsidRPr="00C75AC4">
        <w:rPr>
          <w:rStyle w:val="aff1"/>
          <w:color w:val="000000"/>
          <w:sz w:val="28"/>
          <w:szCs w:val="28"/>
        </w:rPr>
        <w:footnoteReference w:id="22"/>
      </w:r>
      <w:r w:rsidR="00B55783">
        <w:rPr>
          <w:color w:val="000000"/>
          <w:sz w:val="28"/>
          <w:szCs w:val="28"/>
        </w:rPr>
        <w:t>, включая</w:t>
      </w:r>
      <w:r w:rsidR="007349C2" w:rsidRPr="007349C2">
        <w:rPr>
          <w:color w:val="000000"/>
          <w:sz w:val="28"/>
          <w:szCs w:val="28"/>
        </w:rPr>
        <w:t xml:space="preserve"> в состав 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 xml:space="preserve">ено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>существлять контроль за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="00C61D94">
        <w:rPr>
          <w:rStyle w:val="aff1"/>
          <w:color w:val="000000"/>
          <w:sz w:val="28"/>
          <w:szCs w:val="28"/>
        </w:rPr>
        <w:footnoteReference w:id="23"/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2D5DBA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69146D" w:rsidRPr="0069146D">
        <w:rPr>
          <w:rStyle w:val="aff1"/>
          <w:color w:val="000000"/>
          <w:sz w:val="28"/>
          <w:szCs w:val="28"/>
        </w:rPr>
        <w:footnoteReference w:id="24"/>
      </w:r>
      <w:r w:rsidR="00C61D94">
        <w:rPr>
          <w:color w:val="000000"/>
          <w:sz w:val="28"/>
          <w:szCs w:val="28"/>
        </w:rPr>
        <w:t xml:space="preserve">,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установлении квалификационных категорий по результатам аттестации работников; за внесением в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>т сведений (в электронном виде) о работниках льготных профессий, а также сведений о наградах</w:t>
      </w:r>
      <w:r w:rsidR="006726BA">
        <w:rPr>
          <w:rStyle w:val="aff1"/>
          <w:color w:val="000000"/>
          <w:sz w:val="28"/>
          <w:szCs w:val="28"/>
        </w:rPr>
        <w:footnoteReference w:id="25"/>
      </w:r>
      <w:r w:rsidR="00F22A68">
        <w:rPr>
          <w:color w:val="000000"/>
          <w:sz w:val="28"/>
          <w:szCs w:val="28"/>
        </w:rPr>
        <w:t>.</w:t>
      </w:r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lastRenderedPageBreak/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 xml:space="preserve">том особенностей их труда продолжительность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 отношении иных педагогических </w:t>
      </w:r>
      <w:r w:rsidRPr="00B84C13">
        <w:t>работников</w:t>
      </w:r>
      <w:r w:rsidRPr="00B84C13">
        <w:rPr>
          <w:rStyle w:val="aff1"/>
        </w:rPr>
        <w:footnoteReference w:id="26"/>
      </w:r>
      <w:r w:rsidRPr="00B84C13">
        <w:t>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2D5DBA">
        <w:rPr>
          <w:rFonts w:ascii="Times New Roman" w:hAnsi="Times New Roman" w:cs="Times New Roman"/>
          <w:sz w:val="28"/>
          <w:szCs w:val="28"/>
        </w:rPr>
        <w:t xml:space="preserve"> 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 xml:space="preserve">том </w:t>
      </w:r>
      <w:hyperlink r:id="rId8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8107A9" w:rsidRPr="00D039DA">
        <w:rPr>
          <w:rStyle w:val="aff1"/>
          <w:rFonts w:ascii="Times New Roman" w:hAnsi="Times New Roman" w:cs="Times New Roman"/>
          <w:sz w:val="28"/>
          <w:szCs w:val="28"/>
        </w:rPr>
        <w:footnoteReference w:id="27"/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787EAA" w:rsidRDefault="00CB3A1C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4C37CD" w:rsidRPr="001039EF">
        <w:t>Фактический объ</w:t>
      </w:r>
      <w:r w:rsidR="00860D89" w:rsidRPr="001039EF">
        <w:t>ё</w:t>
      </w:r>
      <w:r w:rsidR="004C37CD" w:rsidRPr="001039EF">
        <w:t>м учебной (преподавательской) работы (далее</w:t>
      </w:r>
      <w:r w:rsidR="00F3500B">
        <w:t xml:space="preserve"> – </w:t>
      </w:r>
      <w:r w:rsidR="004C37CD" w:rsidRPr="001039EF">
        <w:t xml:space="preserve">учебная нагрузка) на новый учебный год учителей и других работников, ведущих преподавательскую работу помимо основной работы (далее – учитель), </w:t>
      </w:r>
      <w:r w:rsidR="004C37CD" w:rsidRPr="001039EF">
        <w:lastRenderedPageBreak/>
        <w:t xml:space="preserve">устанавливается </w:t>
      </w:r>
      <w:r w:rsidR="00860D89" w:rsidRPr="001039EF">
        <w:t>работодателем</w:t>
      </w:r>
      <w:r w:rsidR="004C37CD" w:rsidRPr="001039EF">
        <w:t xml:space="preserve"> по согласованию с выборным органом первичной профсоюзной организации. Эта работа завершается</w:t>
      </w:r>
      <w:r w:rsidR="004C37CD" w:rsidRPr="00A75B01">
        <w:t xml:space="preserve"> до окончания учебного года и ухода работников в </w:t>
      </w:r>
      <w:r w:rsidR="004C37CD" w:rsidRPr="00AA737A">
        <w:t>отпуск, с тем чтобы учитель знал, с какой учебной нагрузкой он будет работать в новом учебном году, а также для обеспечения предупреждения учителя в письменном виде не менее чем за два месяца о возможных ее изменениях.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>При установлении учителям, для которых данная организация является местом основной работы</w:t>
      </w:r>
      <w:r w:rsidRPr="004C37CD">
        <w:rPr>
          <w:sz w:val="28"/>
          <w:szCs w:val="28"/>
        </w:rPr>
        <w:t>, фактического объ</w:t>
      </w:r>
      <w:r w:rsidR="00860D89">
        <w:rPr>
          <w:sz w:val="28"/>
          <w:szCs w:val="28"/>
        </w:rPr>
        <w:t>ё</w:t>
      </w:r>
      <w:r w:rsidRPr="004C37CD">
        <w:rPr>
          <w:sz w:val="28"/>
          <w:szCs w:val="28"/>
        </w:rPr>
        <w:t>ма учебной нагрузки на новый учебный год за ними</w:t>
      </w:r>
      <w:r w:rsidR="002D5DBA">
        <w:rPr>
          <w:sz w:val="28"/>
          <w:szCs w:val="28"/>
        </w:rPr>
        <w:t xml:space="preserve"> </w:t>
      </w:r>
      <w:r w:rsidRPr="00A75B01">
        <w:rPr>
          <w:sz w:val="28"/>
          <w:szCs w:val="28"/>
        </w:rPr>
        <w:t>сохраняется е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 объ</w:t>
      </w:r>
      <w:r w:rsidR="00860D89">
        <w:rPr>
          <w:sz w:val="28"/>
          <w:szCs w:val="28"/>
        </w:rPr>
        <w:t>ё</w:t>
      </w:r>
      <w:r w:rsidRPr="00A75B01">
        <w:rPr>
          <w:sz w:val="28"/>
          <w:szCs w:val="28"/>
        </w:rPr>
        <w:t xml:space="preserve">м и преемственность преподавания предметов в классах. 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Изменение (увеличение или снижение) объ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ма учебной нагрузки учителей при установлении ее на новый учебный год по сравнению с учебной нагрузкой в текущем учебном году, оговор</w:t>
      </w:r>
      <w:r w:rsidR="00860D89" w:rsidRPr="00AA737A">
        <w:rPr>
          <w:sz w:val="28"/>
          <w:szCs w:val="28"/>
        </w:rPr>
        <w:t>ё</w:t>
      </w:r>
      <w:r w:rsidRPr="00AA737A">
        <w:rPr>
          <w:sz w:val="28"/>
          <w:szCs w:val="28"/>
        </w:rPr>
        <w:t>нной в трудовом договоре, допускается только по соглашению сторон трудового договора, заключаемого в письменной форме, за исключением случаев, предусмотренных пунктом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1.6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A737A">
        <w:rPr>
          <w:sz w:val="28"/>
          <w:szCs w:val="28"/>
        </w:rPr>
        <w:t>1601.</w:t>
      </w:r>
    </w:p>
    <w:p w:rsidR="004C37CD" w:rsidRPr="008818F7" w:rsidRDefault="004C37C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Уменьшение или увеличение учебной нагрузки учителей в течение учебного года по сравнению с учебной нагрузкой, оговоренной в трудовом договоре работника возможны только в случаях, установленных пунктами</w:t>
      </w:r>
      <w:r>
        <w:rPr>
          <w:iCs/>
        </w:rPr>
        <w:t xml:space="preserve"> 1.5,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1.7,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5.2 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>
        <w:rPr>
          <w:iCs/>
        </w:rPr>
        <w:t>1601</w:t>
      </w:r>
      <w:r w:rsidRPr="008818F7">
        <w:rPr>
          <w:iCs/>
        </w:rPr>
        <w:t>, в том числе: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а)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взаимному согласию сторон;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б)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по инициативе работодателя в случаях:</w:t>
      </w:r>
    </w:p>
    <w:p w:rsidR="00FA3F4C" w:rsidRPr="008818F7" w:rsidRDefault="00FA3F4C" w:rsidP="008658C1">
      <w:pPr>
        <w:pStyle w:val="3"/>
        <w:ind w:firstLine="709"/>
        <w:contextualSpacing/>
        <w:rPr>
          <w:iCs/>
          <w:strike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уменьшения количества часов по учебным планам и программам, сокращения количества классов (групп)</w:t>
      </w:r>
      <w:r w:rsidRPr="001039EF">
        <w:rPr>
          <w:iCs/>
        </w:rPr>
        <w:t>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>восстановления на работе учителя, ранее выполнявшего эту учебную нагрузку;</w:t>
      </w:r>
    </w:p>
    <w:p w:rsidR="00FA3F4C" w:rsidRPr="008818F7" w:rsidRDefault="00FA3F4C" w:rsidP="008658C1">
      <w:pPr>
        <w:pStyle w:val="3"/>
        <w:ind w:firstLine="709"/>
        <w:contextualSpacing/>
        <w:rPr>
          <w:iCs/>
        </w:rPr>
      </w:pPr>
      <w:r w:rsidRPr="008818F7">
        <w:rPr>
          <w:iCs/>
        </w:rPr>
        <w:t>—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8818F7">
        <w:rPr>
          <w:iCs/>
        </w:rPr>
        <w:t xml:space="preserve">возвращения на работу женщины, прервавшей отпуск по уходу за </w:t>
      </w:r>
      <w:r w:rsidR="00D20071">
        <w:rPr>
          <w:iCs/>
        </w:rPr>
        <w:t>ребё</w:t>
      </w:r>
      <w:r w:rsidRPr="008818F7">
        <w:rPr>
          <w:iCs/>
        </w:rPr>
        <w:t>нком до достижения им возраста трех лет, или после окончания этого отпуска.</w:t>
      </w:r>
    </w:p>
    <w:p w:rsidR="00C01ECA" w:rsidRDefault="00D2007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Объё</w:t>
      </w:r>
      <w:r w:rsidR="00565F3D" w:rsidRPr="00A75B01">
        <w:rPr>
          <w:sz w:val="28"/>
          <w:szCs w:val="28"/>
        </w:rPr>
        <w:t xml:space="preserve">м учебной нагрузки, установленный </w:t>
      </w:r>
      <w:r w:rsidR="004C37CD">
        <w:rPr>
          <w:sz w:val="28"/>
          <w:szCs w:val="28"/>
        </w:rPr>
        <w:t>учителям</w:t>
      </w:r>
      <w:r w:rsidR="00565F3D" w:rsidRPr="00A75B01">
        <w:rPr>
          <w:sz w:val="28"/>
          <w:szCs w:val="28"/>
        </w:rPr>
        <w:t xml:space="preserve"> в начале учебного года, не может быть уменьшен по инициативе </w:t>
      </w:r>
      <w:r w:rsidR="00CB3A1C">
        <w:rPr>
          <w:sz w:val="28"/>
          <w:szCs w:val="28"/>
        </w:rPr>
        <w:t>работодателя</w:t>
      </w:r>
      <w:r w:rsidR="00565F3D" w:rsidRPr="00A75B01">
        <w:rPr>
          <w:sz w:val="28"/>
          <w:szCs w:val="28"/>
        </w:rPr>
        <w:t xml:space="preserve"> в текущем учебном году, а также при установлении ее на следующий учебный год, за исключением случаев</w:t>
      </w:r>
      <w:r w:rsidR="00FD30DE">
        <w:rPr>
          <w:sz w:val="28"/>
          <w:szCs w:val="28"/>
        </w:rPr>
        <w:t>, связанных</w:t>
      </w:r>
      <w:r w:rsidR="00CB3A1C" w:rsidRPr="00CB3A1C">
        <w:rPr>
          <w:sz w:val="28"/>
          <w:szCs w:val="28"/>
        </w:rPr>
        <w:t xml:space="preserve"> с изменением организационных или технологических условий труда</w:t>
      </w:r>
      <w:r w:rsidR="00B27046">
        <w:rPr>
          <w:rStyle w:val="aff1"/>
          <w:sz w:val="28"/>
          <w:szCs w:val="28"/>
        </w:rPr>
        <w:footnoteReference w:id="28"/>
      </w:r>
      <w:r w:rsidR="00CB3A1C" w:rsidRPr="00CB3A1C">
        <w:rPr>
          <w:sz w:val="28"/>
          <w:szCs w:val="28"/>
        </w:rPr>
        <w:t xml:space="preserve"> (</w:t>
      </w:r>
      <w:r w:rsidR="00B27046">
        <w:rPr>
          <w:sz w:val="28"/>
          <w:szCs w:val="28"/>
        </w:rPr>
        <w:t>уменьшение</w:t>
      </w:r>
      <w:r w:rsidR="00B27046" w:rsidRPr="00C01ECA">
        <w:rPr>
          <w:sz w:val="28"/>
          <w:szCs w:val="28"/>
        </w:rPr>
        <w:t xml:space="preserve">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</w:t>
      </w:r>
      <w:r w:rsidR="00B27046">
        <w:rPr>
          <w:sz w:val="28"/>
          <w:szCs w:val="28"/>
        </w:rPr>
        <w:t>, когда</w:t>
      </w:r>
      <w:r>
        <w:rPr>
          <w:sz w:val="28"/>
          <w:szCs w:val="28"/>
        </w:rPr>
        <w:t xml:space="preserve"> определё</w:t>
      </w:r>
      <w:r w:rsidR="00CB3A1C" w:rsidRPr="00CB3A1C">
        <w:rPr>
          <w:sz w:val="28"/>
          <w:szCs w:val="28"/>
        </w:rPr>
        <w:t xml:space="preserve">нное сторонами условие трудового договора </w:t>
      </w:r>
      <w:r>
        <w:rPr>
          <w:sz w:val="28"/>
          <w:szCs w:val="28"/>
        </w:rPr>
        <w:t>об объё</w:t>
      </w:r>
      <w:r w:rsidR="00CB3A1C" w:rsidRPr="00CB3A1C">
        <w:rPr>
          <w:sz w:val="28"/>
          <w:szCs w:val="28"/>
        </w:rPr>
        <w:t>ме выполняемой учебной н</w:t>
      </w:r>
      <w:r w:rsidR="008875B1">
        <w:rPr>
          <w:sz w:val="28"/>
          <w:szCs w:val="28"/>
        </w:rPr>
        <w:t xml:space="preserve">агрузки не может быть сохранено </w:t>
      </w:r>
      <w:r w:rsidR="008875B1" w:rsidRPr="00CB3A1C">
        <w:rPr>
          <w:sz w:val="28"/>
          <w:szCs w:val="28"/>
        </w:rPr>
        <w:t>при продолжении работником работы без изменения его трудовой функции (работы по опред</w:t>
      </w:r>
      <w:r>
        <w:rPr>
          <w:sz w:val="28"/>
          <w:szCs w:val="28"/>
        </w:rPr>
        <w:t>елё</w:t>
      </w:r>
      <w:r w:rsidR="008875B1" w:rsidRPr="00CB3A1C">
        <w:rPr>
          <w:sz w:val="28"/>
          <w:szCs w:val="28"/>
        </w:rPr>
        <w:t>нной специальности, квалификации или должности)</w:t>
      </w:r>
      <w:r w:rsidR="00CB3A1C" w:rsidRPr="00CB3A1C">
        <w:rPr>
          <w:sz w:val="28"/>
          <w:szCs w:val="28"/>
        </w:rPr>
        <w:t>.</w:t>
      </w:r>
    </w:p>
    <w:p w:rsidR="004C37CD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4C37CD">
        <w:rPr>
          <w:sz w:val="28"/>
          <w:szCs w:val="28"/>
        </w:rPr>
        <w:lastRenderedPageBreak/>
        <w:t xml:space="preserve">Высвобождающаяся в связи с увольнением </w:t>
      </w:r>
      <w:r w:rsidR="0007380E">
        <w:rPr>
          <w:sz w:val="28"/>
          <w:szCs w:val="28"/>
        </w:rPr>
        <w:t xml:space="preserve">учителей, </w:t>
      </w:r>
      <w:r w:rsidRPr="004C37CD">
        <w:rPr>
          <w:sz w:val="28"/>
          <w:szCs w:val="28"/>
        </w:rPr>
        <w:t xml:space="preserve">педагогических работников учебная нагрузка должна предлагаться, прежде всего, тем учителям, учебная нагрузка </w:t>
      </w:r>
      <w:r w:rsidRPr="003008D9">
        <w:rPr>
          <w:sz w:val="28"/>
          <w:szCs w:val="28"/>
        </w:rPr>
        <w:t xml:space="preserve">которых </w:t>
      </w:r>
      <w:r w:rsidR="00384F37" w:rsidRPr="003008D9">
        <w:rPr>
          <w:sz w:val="28"/>
          <w:szCs w:val="28"/>
        </w:rPr>
        <w:t xml:space="preserve">по преподаваемому учебному предмету (предметам) </w:t>
      </w:r>
      <w:r w:rsidRPr="003008D9">
        <w:rPr>
          <w:sz w:val="28"/>
          <w:szCs w:val="28"/>
        </w:rPr>
        <w:t>установлена в объ</w:t>
      </w:r>
      <w:r w:rsidR="0040792F" w:rsidRPr="003008D9">
        <w:rPr>
          <w:sz w:val="28"/>
          <w:szCs w:val="28"/>
        </w:rPr>
        <w:t>ё</w:t>
      </w:r>
      <w:r w:rsidRPr="003008D9">
        <w:rPr>
          <w:sz w:val="28"/>
          <w:szCs w:val="28"/>
        </w:rPr>
        <w:t>ме менее</w:t>
      </w:r>
      <w:r w:rsidRPr="004C37CD">
        <w:rPr>
          <w:sz w:val="28"/>
          <w:szCs w:val="28"/>
        </w:rPr>
        <w:t xml:space="preserve"> нормы часов за ставку заработной платы</w:t>
      </w:r>
      <w:r>
        <w:rPr>
          <w:sz w:val="28"/>
          <w:szCs w:val="28"/>
        </w:rPr>
        <w:t>.</w:t>
      </w:r>
    </w:p>
    <w:p w:rsidR="004C37CD" w:rsidRPr="00AA737A" w:rsidRDefault="004C37CD" w:rsidP="008658C1">
      <w:pPr>
        <w:ind w:firstLine="709"/>
        <w:contextualSpacing/>
        <w:jc w:val="both"/>
        <w:rPr>
          <w:sz w:val="28"/>
          <w:szCs w:val="28"/>
        </w:rPr>
      </w:pPr>
      <w:r w:rsidRPr="00A75B01">
        <w:rPr>
          <w:sz w:val="28"/>
          <w:szCs w:val="28"/>
        </w:rPr>
        <w:t xml:space="preserve">В </w:t>
      </w:r>
      <w:r w:rsidRPr="00AA737A">
        <w:rPr>
          <w:sz w:val="28"/>
          <w:szCs w:val="28"/>
        </w:rPr>
        <w:t>зависимости от количества часов, предусмотренных учебным планом, учебная нагрузка учителей может быть разной по учебным полугодиям (триместрам).</w:t>
      </w:r>
    </w:p>
    <w:p w:rsidR="00565F3D" w:rsidRPr="00AA737A" w:rsidRDefault="00565F3D" w:rsidP="008658C1">
      <w:pPr>
        <w:ind w:firstLine="709"/>
        <w:contextualSpacing/>
        <w:jc w:val="both"/>
        <w:rPr>
          <w:sz w:val="28"/>
          <w:szCs w:val="28"/>
        </w:rPr>
      </w:pPr>
      <w:r w:rsidRPr="00AA737A">
        <w:rPr>
          <w:sz w:val="28"/>
          <w:szCs w:val="28"/>
        </w:rPr>
        <w:t>Учебная нагрузка учителям, находящимся в отпуске по уходу за</w:t>
      </w:r>
      <w:r w:rsidR="00D20071" w:rsidRPr="00AA737A">
        <w:rPr>
          <w:sz w:val="28"/>
          <w:szCs w:val="28"/>
        </w:rPr>
        <w:t xml:space="preserve"> ребё</w:t>
      </w:r>
      <w:r w:rsidRPr="00AA737A">
        <w:rPr>
          <w:sz w:val="28"/>
          <w:szCs w:val="28"/>
        </w:rPr>
        <w:t xml:space="preserve">нком до исполнения им возраста трех лет, устанавливается на общих основаниях и передается </w:t>
      </w:r>
      <w:r w:rsidR="00FA3F4C" w:rsidRPr="00AA737A">
        <w:rPr>
          <w:sz w:val="28"/>
          <w:szCs w:val="28"/>
        </w:rPr>
        <w:t>для выполнения другим учителям на период нахождения указанных работников в соответствующих отпусках</w:t>
      </w:r>
      <w:r w:rsidR="00471714" w:rsidRPr="00AA737A">
        <w:rPr>
          <w:sz w:val="28"/>
          <w:szCs w:val="28"/>
        </w:rPr>
        <w:t xml:space="preserve"> (п</w:t>
      </w:r>
      <w:r w:rsidR="00CA1933" w:rsidRPr="00AA737A">
        <w:rPr>
          <w:sz w:val="28"/>
          <w:szCs w:val="28"/>
        </w:rPr>
        <w:t>ункт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5.1. приложения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2 к приказу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7380E" w:rsidRPr="00AA737A">
        <w:rPr>
          <w:sz w:val="28"/>
          <w:szCs w:val="28"/>
        </w:rPr>
        <w:t>№ </w:t>
      </w:r>
      <w:r w:rsidR="00471714" w:rsidRPr="00AA737A">
        <w:rPr>
          <w:sz w:val="28"/>
          <w:szCs w:val="28"/>
        </w:rPr>
        <w:t>1601).</w:t>
      </w:r>
    </w:p>
    <w:p w:rsidR="00565F3D" w:rsidRPr="00AA737A" w:rsidRDefault="00FA3F4C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>3.</w:t>
      </w:r>
      <w:r w:rsidR="008A73CD" w:rsidRPr="00AA737A">
        <w:rPr>
          <w:iCs/>
        </w:rPr>
        <w:t>1.</w:t>
      </w:r>
      <w:r w:rsidRPr="00AA737A">
        <w:rPr>
          <w:iCs/>
        </w:rPr>
        <w:t>3</w:t>
      </w:r>
      <w:r w:rsidR="00471714" w:rsidRPr="00AA737A">
        <w:rPr>
          <w:iCs/>
        </w:rPr>
        <w:t>. Руководитель, заместители руководителя и другие работники образовательной организации помимо работы, определ</w:t>
      </w:r>
      <w:r w:rsidR="0040792F" w:rsidRPr="00AA737A">
        <w:rPr>
          <w:iCs/>
        </w:rPr>
        <w:t>ё</w:t>
      </w:r>
      <w:r w:rsidR="00471714" w:rsidRPr="00AA737A">
        <w:rPr>
          <w:iCs/>
        </w:rPr>
        <w:t xml:space="preserve">нной трудовым договором, вправе на условиях дополнительного соглашения к трудовому договору по основной работе </w:t>
      </w:r>
      <w:r w:rsidR="00D20071" w:rsidRPr="00AA737A">
        <w:rPr>
          <w:iCs/>
        </w:rPr>
        <w:t>на условиях, определё</w:t>
      </w:r>
      <w:r w:rsidR="00471714" w:rsidRPr="00AA737A">
        <w:rPr>
          <w:iCs/>
        </w:rPr>
        <w:t>нных пунктами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5.3,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>5.4</w:t>
      </w:r>
      <w:r w:rsidR="007A2BBE" w:rsidRPr="009365B2">
        <w:rPr>
          <w:rFonts w:eastAsia="Arial Unicode MS"/>
          <w:color w:val="000000"/>
          <w:kern w:val="1"/>
        </w:rPr>
        <w:t>  </w:t>
      </w:r>
      <w:r w:rsidR="00471714" w:rsidRPr="00AA737A">
        <w:rPr>
          <w:iCs/>
        </w:rPr>
        <w:t>приложения 2 к приказу №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AA737A">
        <w:rPr>
          <w:iCs/>
        </w:rPr>
        <w:t xml:space="preserve">1601, </w:t>
      </w:r>
      <w:r w:rsidR="00565F3D" w:rsidRPr="00AA737A">
        <w:rPr>
          <w:iCs/>
        </w:rPr>
        <w:t xml:space="preserve">осуществлять в образовательной организации </w:t>
      </w:r>
      <w:r w:rsidR="0040792F" w:rsidRPr="00AA737A">
        <w:rPr>
          <w:iCs/>
        </w:rPr>
        <w:t>без заняти</w:t>
      </w:r>
      <w:r w:rsidR="0007380E" w:rsidRPr="00AA737A">
        <w:rPr>
          <w:iCs/>
        </w:rPr>
        <w:t>я</w:t>
      </w:r>
      <w:r w:rsidR="0040792F" w:rsidRPr="00AA737A">
        <w:rPr>
          <w:iCs/>
        </w:rPr>
        <w:t xml:space="preserve"> штатной должности </w:t>
      </w:r>
      <w:r w:rsidR="00565F3D" w:rsidRPr="00AA737A">
        <w:rPr>
          <w:iCs/>
        </w:rPr>
        <w:t xml:space="preserve">преподавательскую работу в классах, группах, кружках, секциях, которая не считается совместительством. </w:t>
      </w:r>
    </w:p>
    <w:p w:rsidR="00565F3D" w:rsidRDefault="00565F3D" w:rsidP="008658C1">
      <w:pPr>
        <w:pStyle w:val="3"/>
        <w:ind w:firstLine="709"/>
        <w:contextualSpacing/>
        <w:rPr>
          <w:iCs/>
        </w:rPr>
      </w:pPr>
      <w:r w:rsidRPr="00AA737A">
        <w:rPr>
          <w:iCs/>
        </w:rPr>
        <w:t xml:space="preserve">Предоставление преподавательской работы указанным лицам, а также педагогическим, руководящим и иным работникам других </w:t>
      </w:r>
      <w:r w:rsidR="007166AD" w:rsidRPr="00AA737A">
        <w:rPr>
          <w:iCs/>
        </w:rPr>
        <w:t>учреждений</w:t>
      </w:r>
      <w:r w:rsidRPr="00AA737A">
        <w:rPr>
          <w:iCs/>
        </w:rPr>
        <w:t xml:space="preserve"> (включая работников органов, осуществляющих управление в сфере образования, и </w:t>
      </w:r>
      <w:r w:rsidR="007166AD" w:rsidRPr="00AA737A">
        <w:rPr>
          <w:iCs/>
        </w:rPr>
        <w:t>организаций дополнительного профессионального образования</w:t>
      </w:r>
      <w:r w:rsidRPr="00AA737A">
        <w:rPr>
          <w:iCs/>
        </w:rPr>
        <w:t>) осуществляется при условии, если учителя</w:t>
      </w:r>
      <w:r w:rsidR="007166AD" w:rsidRPr="00AA737A">
        <w:rPr>
          <w:iCs/>
        </w:rPr>
        <w:t xml:space="preserve"> и</w:t>
      </w:r>
      <w:r w:rsidRPr="00AA737A">
        <w:rPr>
          <w:iCs/>
        </w:rPr>
        <w:t xml:space="preserve"> преподаватели, для которых</w:t>
      </w:r>
      <w:r w:rsidRPr="00876162">
        <w:rPr>
          <w:iCs/>
        </w:rPr>
        <w:t xml:space="preserve"> данная образовательная организация является местом основной работы, обеспечены преподавательской работой в объ</w:t>
      </w:r>
      <w:r w:rsidR="007166AD">
        <w:rPr>
          <w:iCs/>
        </w:rPr>
        <w:t>ё</w:t>
      </w:r>
      <w:r w:rsidRPr="00876162">
        <w:rPr>
          <w:iCs/>
        </w:rPr>
        <w:t xml:space="preserve">ме не менее чем на ставку заработной платы, </w:t>
      </w:r>
      <w:r w:rsidR="002E2A1D">
        <w:rPr>
          <w:iCs/>
        </w:rPr>
        <w:t>при необходимом</w:t>
      </w:r>
      <w:r w:rsidRPr="00876162">
        <w:rPr>
          <w:iCs/>
        </w:rPr>
        <w:t xml:space="preserve"> уч</w:t>
      </w:r>
      <w:r w:rsidR="00D20071">
        <w:rPr>
          <w:iCs/>
        </w:rPr>
        <w:t>ё</w:t>
      </w:r>
      <w:r w:rsidRPr="00876162">
        <w:rPr>
          <w:iCs/>
        </w:rPr>
        <w:t>т</w:t>
      </w:r>
      <w:r w:rsidR="002E2A1D">
        <w:rPr>
          <w:iCs/>
        </w:rPr>
        <w:t>е</w:t>
      </w:r>
      <w:r w:rsidR="00582157">
        <w:rPr>
          <w:iCs/>
        </w:rPr>
        <w:t xml:space="preserve"> </w:t>
      </w:r>
      <w:r w:rsidR="002E2A1D">
        <w:rPr>
          <w:iCs/>
        </w:rPr>
        <w:t xml:space="preserve">мотивированного </w:t>
      </w:r>
      <w:r w:rsidRPr="00876162">
        <w:rPr>
          <w:iCs/>
        </w:rPr>
        <w:t xml:space="preserve">мнения </w:t>
      </w:r>
      <w:r w:rsidRPr="00876162">
        <w:t>выборного органа первичной профсоюзной организации</w:t>
      </w:r>
      <w:r w:rsidRPr="00876162">
        <w:rPr>
          <w:iCs/>
        </w:rPr>
        <w:t>.</w:t>
      </w:r>
    </w:p>
    <w:p w:rsidR="00471714" w:rsidRPr="0084657C" w:rsidRDefault="00D20071" w:rsidP="008658C1">
      <w:pPr>
        <w:pStyle w:val="3"/>
        <w:ind w:firstLine="709"/>
        <w:contextualSpacing/>
      </w:pPr>
      <w:r w:rsidRPr="00760559">
        <w:rPr>
          <w:highlight w:val="yellow"/>
        </w:rPr>
        <w:t>Условия выполнения и объё</w:t>
      </w:r>
      <w:r w:rsidR="00471714" w:rsidRPr="00760559">
        <w:rPr>
          <w:highlight w:val="yellow"/>
        </w:rPr>
        <w:t>м учебной нагрузки заместителя руководителя, руководителя филиала, структурного подразделения определяет руководитель с уч</w:t>
      </w:r>
      <w:r w:rsidRPr="00760559">
        <w:rPr>
          <w:highlight w:val="yellow"/>
        </w:rPr>
        <w:t>ё</w:t>
      </w:r>
      <w:r w:rsidR="00471714" w:rsidRPr="00760559">
        <w:rPr>
          <w:highlight w:val="yellow"/>
        </w:rPr>
        <w:t>том мотивированного мнения выборного органа первичной профсоюзной организации (по согласованию), а руководителю общеобразовательной организации - учредитель.</w:t>
      </w:r>
      <w:r w:rsidRPr="00760559">
        <w:rPr>
          <w:highlight w:val="yellow"/>
        </w:rPr>
        <w:t xml:space="preserve"> Объё</w:t>
      </w:r>
      <w:r w:rsidR="00471714" w:rsidRPr="00760559">
        <w:rPr>
          <w:highlight w:val="yellow"/>
        </w:rPr>
        <w:t>м учебной нагрузки указанных работников является обязательным условием трудового договора или дополнительного соглашения к нему.</w:t>
      </w:r>
    </w:p>
    <w:p w:rsidR="00044146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87EAA">
        <w:t>4.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384F37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bookmarkStart w:id="0" w:name="_GoBack"/>
      <w:bookmarkEnd w:id="0"/>
      <w:r w:rsidRPr="009365B2">
        <w:rPr>
          <w:rFonts w:eastAsia="Arial CYR" w:cs="Arial CYR"/>
          <w:color w:val="000000"/>
        </w:rPr>
        <w:t>Для работников и руководителей организации, расположенной в сельской местности</w:t>
      </w:r>
      <w:r w:rsidRPr="00533105">
        <w:rPr>
          <w:rFonts w:eastAsia="Arial CYR" w:cs="Arial CYR"/>
          <w:color w:val="000000"/>
        </w:rPr>
        <w:t xml:space="preserve">, из числа </w:t>
      </w:r>
      <w:r w:rsidRPr="003369CA">
        <w:rPr>
          <w:rFonts w:eastAsia="Arial CYR" w:cs="Arial CYR"/>
          <w:color w:val="000000"/>
        </w:rPr>
        <w:t>женщин</w:t>
      </w:r>
      <w:r w:rsidR="00D71B02">
        <w:rPr>
          <w:rFonts w:eastAsia="Arial CYR" w:cs="Arial CYR"/>
          <w:color w:val="000000"/>
        </w:rPr>
        <w:t xml:space="preserve"> </w:t>
      </w:r>
      <w:r w:rsidR="0007380E" w:rsidRPr="003369CA">
        <w:rPr>
          <w:rFonts w:eastAsia="Arial CYR" w:cs="Arial CYR"/>
          <w:color w:val="000000"/>
        </w:rPr>
        <w:t>в соответствии со статьёй</w:t>
      </w:r>
      <w:r w:rsidR="009D4023">
        <w:rPr>
          <w:rFonts w:eastAsia="Arial CYR" w:cs="Arial CYR"/>
          <w:color w:val="000000"/>
        </w:rPr>
        <w:t xml:space="preserve"> </w:t>
      </w:r>
      <w:r w:rsidRPr="003369CA">
        <w:t>263.1.</w:t>
      </w:r>
      <w:r w:rsidR="0007380E" w:rsidRPr="003369CA">
        <w:t xml:space="preserve"> ТК </w:t>
      </w:r>
      <w:r w:rsidRPr="003369CA">
        <w:t>РФ</w:t>
      </w:r>
      <w:r w:rsidR="00D71B02">
        <w:t xml:space="preserve"> </w:t>
      </w:r>
      <w:r w:rsidRPr="003369CA">
        <w:rPr>
          <w:rFonts w:eastAsia="Arial CYR" w:cs="Arial CYR"/>
          <w:color w:val="000000"/>
        </w:rPr>
        <w:t xml:space="preserve">устанавливается </w:t>
      </w:r>
      <w:r w:rsidR="00B123FA" w:rsidRPr="003369CA">
        <w:rPr>
          <w:rFonts w:eastAsia="Arial CYR" w:cs="Arial CYR"/>
          <w:color w:val="000000"/>
        </w:rPr>
        <w:t>сокращенная продолжительность</w:t>
      </w:r>
      <w:r w:rsidRPr="003369CA">
        <w:rPr>
          <w:rFonts w:eastAsia="Arial CYR" w:cs="Arial CYR"/>
          <w:color w:val="000000"/>
        </w:rPr>
        <w:t xml:space="preserve"> рабочего времени не более 36 </w:t>
      </w:r>
      <w:r w:rsidRPr="003369CA">
        <w:rPr>
          <w:rFonts w:eastAsia="Arial CYR" w:cs="Arial CYR"/>
          <w:color w:val="000000"/>
        </w:rPr>
        <w:lastRenderedPageBreak/>
        <w:t>часов, если меньшая продолжительность</w:t>
      </w:r>
      <w:r w:rsidRPr="009365B2">
        <w:rPr>
          <w:rFonts w:eastAsia="Arial CYR" w:cs="Arial CYR"/>
          <w:color w:val="000000"/>
        </w:rPr>
        <w:t xml:space="preserve"> не предусмотрена иными законодательными актами. </w:t>
      </w:r>
      <w:r w:rsidR="00384F37" w:rsidRPr="001C1473">
        <w:rPr>
          <w:rFonts w:eastAsia="Arial CYR"/>
        </w:rPr>
        <w:t xml:space="preserve">При этом заработная плата выплачивается в том же размере, что и при </w:t>
      </w:r>
      <w:r w:rsidR="00384F37" w:rsidRPr="003008D9">
        <w:rPr>
          <w:rFonts w:eastAsia="Arial CYR"/>
        </w:rPr>
        <w:t>полной рабочей неделе</w:t>
      </w:r>
      <w:r w:rsidR="00384F37" w:rsidRPr="003008D9">
        <w:rPr>
          <w:rFonts w:eastAsia="Arial CYR" w:cs="Arial CYR"/>
          <w:color w:val="000000"/>
        </w:rPr>
        <w:t>.</w:t>
      </w:r>
    </w:p>
    <w:p w:rsidR="00471714" w:rsidRPr="00471714" w:rsidRDefault="00471714" w:rsidP="008658C1">
      <w:pPr>
        <w:pStyle w:val="3"/>
        <w:ind w:firstLine="709"/>
        <w:contextualSpacing/>
        <w:rPr>
          <w:rFonts w:eastAsia="Arial CYR" w:cs="Arial CYR"/>
          <w:color w:val="000000"/>
        </w:rPr>
      </w:pPr>
      <w:r>
        <w:rPr>
          <w:rFonts w:eastAsia="Arial CYR" w:cs="Arial CYR"/>
          <w:color w:val="000000"/>
        </w:rPr>
        <w:t>3.1.6.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>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Pr="003369CA">
        <w:t>7.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471714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260E7B" w:rsidRPr="003369CA">
        <w:rPr>
          <w:iCs/>
          <w:sz w:val="28"/>
          <w:szCs w:val="28"/>
        </w:rPr>
        <w:t>8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3369CA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</w:t>
      </w:r>
      <w:r w:rsidR="00AB4174" w:rsidRPr="003369CA">
        <w:rPr>
          <w:bCs/>
          <w:sz w:val="28"/>
          <w:szCs w:val="28"/>
        </w:rPr>
        <w:t>последнего учебного занятия</w:t>
      </w:r>
      <w:r w:rsidR="000C034B">
        <w:rPr>
          <w:bCs/>
          <w:sz w:val="28"/>
          <w:szCs w:val="28"/>
        </w:rPr>
        <w:t xml:space="preserve"> </w:t>
      </w:r>
      <w:r w:rsidR="00471714" w:rsidRPr="003369CA">
        <w:rPr>
          <w:sz w:val="28"/>
          <w:szCs w:val="28"/>
        </w:rPr>
        <w:t>с уч</w:t>
      </w:r>
      <w:r w:rsidR="00D20071" w:rsidRPr="003369CA">
        <w:rPr>
          <w:sz w:val="28"/>
          <w:szCs w:val="28"/>
        </w:rPr>
        <w:t>ё</w:t>
      </w:r>
      <w:r w:rsidR="00471714" w:rsidRPr="003369CA">
        <w:rPr>
          <w:sz w:val="28"/>
          <w:szCs w:val="28"/>
        </w:rPr>
        <w:t>том особенностей, предусмотренн</w:t>
      </w:r>
      <w:r w:rsidR="0007380E" w:rsidRPr="003369CA">
        <w:rPr>
          <w:sz w:val="28"/>
          <w:szCs w:val="28"/>
        </w:rPr>
        <w:t>ых пунктом</w:t>
      </w:r>
      <w:r w:rsidR="00471714" w:rsidRPr="003369CA">
        <w:rPr>
          <w:sz w:val="28"/>
          <w:szCs w:val="28"/>
        </w:rPr>
        <w:t xml:space="preserve"> 2.3 приложения к приказу №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71714" w:rsidRPr="003369CA">
        <w:rPr>
          <w:sz w:val="28"/>
          <w:szCs w:val="28"/>
        </w:rPr>
        <w:t>536</w:t>
      </w:r>
      <w:r w:rsidR="00AB4174" w:rsidRPr="003369CA">
        <w:rPr>
          <w:bCs/>
          <w:sz w:val="28"/>
          <w:szCs w:val="28"/>
        </w:rPr>
        <w:t>.</w:t>
      </w:r>
    </w:p>
    <w:p w:rsidR="00260E7B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C2261B">
        <w:rPr>
          <w:sz w:val="28"/>
          <w:szCs w:val="28"/>
          <w:highlight w:val="yellow"/>
        </w:rPr>
        <w:t>3.</w:t>
      </w:r>
      <w:r w:rsidR="008A73CD" w:rsidRPr="00C2261B">
        <w:rPr>
          <w:sz w:val="28"/>
          <w:szCs w:val="28"/>
          <w:highlight w:val="yellow"/>
        </w:rPr>
        <w:t>1.</w:t>
      </w:r>
      <w:r w:rsidR="00260E7B" w:rsidRPr="00C2261B">
        <w:rPr>
          <w:sz w:val="28"/>
          <w:szCs w:val="28"/>
          <w:highlight w:val="yellow"/>
        </w:rPr>
        <w:t>9</w:t>
      </w:r>
      <w:r w:rsidRPr="00C2261B">
        <w:rPr>
          <w:sz w:val="28"/>
          <w:szCs w:val="28"/>
          <w:highlight w:val="yellow"/>
        </w:rPr>
        <w:t>.</w:t>
      </w:r>
      <w:r w:rsidR="007A2BBE" w:rsidRPr="00C2261B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C2261B">
        <w:rPr>
          <w:sz w:val="28"/>
          <w:szCs w:val="28"/>
          <w:highlight w:val="yellow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 w:rsidR="008E4842" w:rsidRPr="00C2261B">
        <w:rPr>
          <w:sz w:val="28"/>
          <w:szCs w:val="28"/>
          <w:highlight w:val="yellow"/>
        </w:rPr>
        <w:t>организации</w:t>
      </w:r>
      <w:r w:rsidRPr="00C2261B">
        <w:rPr>
          <w:sz w:val="28"/>
          <w:szCs w:val="28"/>
          <w:highlight w:val="yellow"/>
        </w:rPr>
        <w:t xml:space="preserve">, находящиеся в </w:t>
      </w:r>
      <w:r w:rsidR="008D444D" w:rsidRPr="00C2261B">
        <w:rPr>
          <w:sz w:val="28"/>
          <w:szCs w:val="28"/>
          <w:highlight w:val="yellow"/>
        </w:rPr>
        <w:t>той же</w:t>
      </w:r>
      <w:r w:rsidR="00D71B02" w:rsidRPr="00C2261B">
        <w:rPr>
          <w:sz w:val="28"/>
          <w:szCs w:val="28"/>
          <w:highlight w:val="yellow"/>
        </w:rPr>
        <w:t xml:space="preserve"> </w:t>
      </w:r>
      <w:r w:rsidRPr="00C2261B">
        <w:rPr>
          <w:sz w:val="28"/>
          <w:szCs w:val="28"/>
          <w:highlight w:val="yellow"/>
        </w:rPr>
        <w:t>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 Режим рабочего времени указанных работников устанавливается с</w:t>
      </w:r>
      <w:r w:rsidR="009222EB" w:rsidRPr="00C2261B">
        <w:rPr>
          <w:sz w:val="28"/>
          <w:szCs w:val="28"/>
          <w:highlight w:val="yellow"/>
        </w:rPr>
        <w:t xml:space="preserve"> учё</w:t>
      </w:r>
      <w:r w:rsidRPr="00C2261B">
        <w:rPr>
          <w:sz w:val="28"/>
          <w:szCs w:val="28"/>
          <w:highlight w:val="yellow"/>
        </w:rPr>
        <w:t>том выполняемой работы.</w:t>
      </w:r>
      <w:r w:rsidRPr="00260E7B">
        <w:rPr>
          <w:sz w:val="28"/>
          <w:szCs w:val="28"/>
        </w:rPr>
        <w:t xml:space="preserve"> </w:t>
      </w:r>
    </w:p>
    <w:p w:rsidR="00096FBE" w:rsidRPr="00C70471" w:rsidRDefault="00C70471" w:rsidP="008658C1">
      <w:pPr>
        <w:pStyle w:val="2"/>
        <w:spacing w:after="0" w:line="240" w:lineRule="auto"/>
        <w:ind w:left="0" w:firstLine="709"/>
        <w:contextualSpacing/>
        <w:jc w:val="both"/>
        <w:rPr>
          <w:i/>
        </w:rPr>
      </w:pPr>
      <w:r w:rsidRPr="00260E7B">
        <w:rPr>
          <w:sz w:val="28"/>
          <w:szCs w:val="28"/>
        </w:rPr>
        <w:t xml:space="preserve"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</w:t>
      </w:r>
      <w:r>
        <w:rPr>
          <w:sz w:val="28"/>
          <w:szCs w:val="28"/>
        </w:rPr>
        <w:t>организации</w:t>
      </w:r>
      <w:r w:rsidRPr="00260E7B">
        <w:rPr>
          <w:sz w:val="28"/>
          <w:szCs w:val="28"/>
        </w:rPr>
        <w:t>, находящиеся в другой местности допускается</w:t>
      </w:r>
      <w:r w:rsidR="00D71B02">
        <w:rPr>
          <w:sz w:val="28"/>
          <w:szCs w:val="28"/>
        </w:rPr>
        <w:t xml:space="preserve"> </w:t>
      </w:r>
      <w:r w:rsidRPr="004377B2">
        <w:rPr>
          <w:sz w:val="28"/>
          <w:szCs w:val="28"/>
        </w:rPr>
        <w:t>только в период отпуска</w:t>
      </w:r>
      <w:r w:rsidRPr="004377B2">
        <w:rPr>
          <w:rStyle w:val="aff1"/>
          <w:sz w:val="28"/>
          <w:szCs w:val="28"/>
        </w:rPr>
        <w:footnoteReference w:id="29"/>
      </w:r>
      <w:r w:rsidRPr="004377B2">
        <w:rPr>
          <w:sz w:val="28"/>
          <w:szCs w:val="28"/>
        </w:rPr>
        <w:t>.</w:t>
      </w:r>
    </w:p>
    <w:p w:rsidR="00E36488" w:rsidRDefault="00096FBE" w:rsidP="008658C1">
      <w:pPr>
        <w:pStyle w:val="2"/>
        <w:spacing w:after="0" w:line="240" w:lineRule="auto"/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2F0CCE">
        <w:rPr>
          <w:color w:val="000000"/>
          <w:sz w:val="28"/>
          <w:szCs w:val="28"/>
        </w:rPr>
        <w:t xml:space="preserve">За педагогическими работниками, привлекаемыми в каникулярный период, не совпадающий с их </w:t>
      </w:r>
      <w:r w:rsidRPr="002F0CCE">
        <w:rPr>
          <w:sz w:val="28"/>
          <w:szCs w:val="28"/>
        </w:rPr>
        <w:t>ежегодным оплачиваемым отпуском</w:t>
      </w:r>
      <w:r w:rsidRPr="002F0CCE">
        <w:rPr>
          <w:color w:val="000000"/>
          <w:sz w:val="28"/>
          <w:szCs w:val="28"/>
        </w:rPr>
        <w:t xml:space="preserve">, к работе в оздоровительные лагеря </w:t>
      </w:r>
      <w:r w:rsidRPr="002F0CCE">
        <w:rPr>
          <w:sz w:val="28"/>
          <w:szCs w:val="28"/>
        </w:rPr>
        <w:t>и другие оздоровительные образовательные организации</w:t>
      </w:r>
      <w:r w:rsidRPr="002F0CCE">
        <w:rPr>
          <w:color w:val="000000"/>
          <w:sz w:val="28"/>
          <w:szCs w:val="28"/>
        </w:rPr>
        <w:t xml:space="preserve"> с дневным пребыванием детей, в пределах установленного им до начала каникул </w:t>
      </w:r>
      <w:r w:rsidR="00D20071" w:rsidRPr="002F0CCE">
        <w:rPr>
          <w:color w:val="000000"/>
          <w:sz w:val="28"/>
          <w:szCs w:val="28"/>
        </w:rPr>
        <w:t>объё</w:t>
      </w:r>
      <w:r w:rsidRPr="002F0CCE">
        <w:rPr>
          <w:color w:val="000000"/>
          <w:sz w:val="28"/>
          <w:szCs w:val="28"/>
        </w:rPr>
        <w:t>ма учебной нагрузки сохраняется заработная плата, предусмотренная</w:t>
      </w:r>
      <w:r w:rsidR="002F0CCE" w:rsidRPr="002F0CCE">
        <w:rPr>
          <w:color w:val="000000"/>
          <w:sz w:val="28"/>
          <w:szCs w:val="28"/>
        </w:rPr>
        <w:t xml:space="preserve"> при тарификации</w:t>
      </w:r>
      <w:r w:rsidR="002F0CCE">
        <w:rPr>
          <w:color w:val="000000"/>
          <w:sz w:val="28"/>
          <w:szCs w:val="28"/>
        </w:rPr>
        <w:t>.</w:t>
      </w:r>
    </w:p>
    <w:p w:rsidR="00477321" w:rsidRDefault="006D0D89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77321">
        <w:t>10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C70471" w:rsidRPr="00AE4B77">
        <w:t xml:space="preserve">Режим рабочего времени и времени отдыха педагогических работников и иных работников организации устанавливается </w:t>
      </w:r>
      <w:r w:rsidR="00C70471">
        <w:t>трудовыми договорами</w:t>
      </w:r>
      <w:r w:rsidR="00C70471" w:rsidRPr="00651C21">
        <w:t xml:space="preserve">, разработанными в соответствии с </w:t>
      </w:r>
      <w:r w:rsidR="00C70471" w:rsidRPr="004377B2">
        <w:t>квалификационными характеристиками по занимаемым должностям, правилами</w:t>
      </w:r>
      <w:r w:rsidR="00C70471" w:rsidRPr="00651C21">
        <w:t xml:space="preserve"> внутреннего трудового распорядка в соответствии с трудовым</w:t>
      </w:r>
      <w:r w:rsidR="00C70471" w:rsidRPr="00477321">
        <w:t xml:space="preserve"> законодательством, иными </w:t>
      </w:r>
      <w:r w:rsidR="00C70471" w:rsidRPr="00477321">
        <w:lastRenderedPageBreak/>
        <w:t>нормативными правовыми актами, содержащими нормы трудового права, коллективным договором</w:t>
      </w:r>
      <w:r w:rsidR="00477321">
        <w:rPr>
          <w:rStyle w:val="aff1"/>
        </w:rPr>
        <w:footnoteReference w:id="30"/>
      </w:r>
      <w:r w:rsidR="00477321">
        <w:t>.</w:t>
      </w:r>
    </w:p>
    <w:p w:rsidR="007C33FC" w:rsidRPr="009365B2" w:rsidRDefault="008D444D" w:rsidP="008658C1">
      <w:pPr>
        <w:pStyle w:val="3"/>
        <w:ind w:firstLine="709"/>
        <w:contextualSpacing/>
      </w:pPr>
      <w:r w:rsidRPr="00DE4675">
        <w:t xml:space="preserve">Режим рабочего времени </w:t>
      </w:r>
      <w:r w:rsidR="00963D76" w:rsidRPr="00DE4675">
        <w:t xml:space="preserve">работников </w:t>
      </w:r>
      <w:r w:rsidRPr="00DE4675">
        <w:t xml:space="preserve">в течение недели </w:t>
      </w:r>
      <w:r w:rsidR="007A33B4" w:rsidRPr="00DE4675">
        <w:rPr>
          <w:i/>
        </w:rPr>
        <w:t>(шестидневная или пятидневная)</w:t>
      </w:r>
      <w:r w:rsidR="007A33B4" w:rsidRPr="00DE4675">
        <w:t xml:space="preserve"> с </w:t>
      </w:r>
      <w:r w:rsidR="007A33B4" w:rsidRPr="00DE4675">
        <w:rPr>
          <w:i/>
        </w:rPr>
        <w:t>(соответственно с одним или двумя)</w:t>
      </w:r>
      <w:r w:rsidR="007A33B4" w:rsidRPr="00DE4675">
        <w:t xml:space="preserve"> выходными днями в неделю</w:t>
      </w:r>
      <w:r w:rsidRPr="00DE4675">
        <w:t>, а также распределе</w:t>
      </w:r>
      <w:r w:rsidR="00D20071">
        <w:t>ние объё</w:t>
      </w:r>
      <w:r w:rsidRPr="00DE4675">
        <w:t xml:space="preserve">ма учебной нагрузки </w:t>
      </w:r>
      <w:r w:rsidR="00963D76" w:rsidRPr="00DE4675">
        <w:t xml:space="preserve">учителей </w:t>
      </w:r>
      <w:r w:rsidRPr="00DE4675">
        <w:t>в течение дня (недели)</w:t>
      </w:r>
      <w:r w:rsidR="00963D76" w:rsidRPr="00DE4675">
        <w:t>,</w:t>
      </w:r>
      <w:r w:rsidR="00C2261B">
        <w:t xml:space="preserve"> </w:t>
      </w:r>
      <w:r w:rsidR="00D735BD" w:rsidRPr="009365B2">
        <w:t>устанавливается</w:t>
      </w:r>
      <w:r w:rsidR="00D71B02">
        <w:t xml:space="preserve"> </w:t>
      </w:r>
      <w:r w:rsidR="007A33B4" w:rsidRPr="009365B2">
        <w:t xml:space="preserve">правилами внутреннего трудового </w:t>
      </w:r>
      <w:r w:rsidR="007A33B4" w:rsidRPr="00477321">
        <w:t>распорядк</w:t>
      </w:r>
      <w:r w:rsidR="00963D76" w:rsidRPr="00477321">
        <w:t>а, расписанием учебных занятий</w:t>
      </w:r>
      <w:r w:rsidR="00D735BD"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Общим выходным днем является воскресенье.</w:t>
      </w:r>
    </w:p>
    <w:p w:rsidR="00922E20" w:rsidRPr="00477321" w:rsidRDefault="007C33FC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963D76">
        <w:rPr>
          <w:sz w:val="28"/>
          <w:szCs w:val="28"/>
        </w:rPr>
        <w:t>3.</w:t>
      </w:r>
      <w:r w:rsidR="008A73CD">
        <w:rPr>
          <w:sz w:val="28"/>
          <w:szCs w:val="28"/>
        </w:rPr>
        <w:t>1.</w:t>
      </w:r>
      <w:r w:rsidR="0085192B" w:rsidRPr="00963D76">
        <w:rPr>
          <w:sz w:val="28"/>
          <w:szCs w:val="28"/>
        </w:rPr>
        <w:t>1</w:t>
      </w:r>
      <w:r w:rsidR="00477321">
        <w:rPr>
          <w:sz w:val="28"/>
          <w:szCs w:val="28"/>
        </w:rPr>
        <w:t>1</w:t>
      </w:r>
      <w:r w:rsidR="00963D76">
        <w:rPr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63D76">
        <w:rPr>
          <w:sz w:val="28"/>
          <w:szCs w:val="28"/>
        </w:rPr>
        <w:t xml:space="preserve">Составление </w:t>
      </w:r>
      <w:r w:rsidR="00963D76">
        <w:rPr>
          <w:sz w:val="28"/>
          <w:szCs w:val="28"/>
        </w:rPr>
        <w:t>р</w:t>
      </w:r>
      <w:r w:rsidRPr="00963D76">
        <w:rPr>
          <w:sz w:val="28"/>
          <w:szCs w:val="28"/>
        </w:rPr>
        <w:t xml:space="preserve">асписания </w:t>
      </w:r>
      <w:r w:rsidR="002202D8" w:rsidRPr="00963D76">
        <w:rPr>
          <w:sz w:val="28"/>
          <w:szCs w:val="28"/>
        </w:rPr>
        <w:t>учебных занятий</w:t>
      </w:r>
      <w:r w:rsidRPr="00963D76">
        <w:rPr>
          <w:sz w:val="28"/>
          <w:szCs w:val="28"/>
        </w:rPr>
        <w:t xml:space="preserve"> осуществляется </w:t>
      </w:r>
      <w:r w:rsidR="009222EB">
        <w:rPr>
          <w:sz w:val="28"/>
          <w:szCs w:val="28"/>
        </w:rPr>
        <w:t>с учё</w:t>
      </w:r>
      <w:r w:rsidRPr="00963D76">
        <w:rPr>
          <w:sz w:val="28"/>
          <w:szCs w:val="28"/>
        </w:rPr>
        <w:t xml:space="preserve">том рационального использования рабочего времени </w:t>
      </w:r>
      <w:r w:rsidR="002202D8" w:rsidRPr="00963D76">
        <w:rPr>
          <w:sz w:val="28"/>
          <w:szCs w:val="28"/>
        </w:rPr>
        <w:t>учите</w:t>
      </w:r>
      <w:r w:rsidRPr="00963D76">
        <w:rPr>
          <w:sz w:val="28"/>
          <w:szCs w:val="28"/>
        </w:rPr>
        <w:t>ля, не допускающего перерывов между занятиями</w:t>
      </w:r>
      <w:r w:rsidR="00600C45" w:rsidRPr="00963D76">
        <w:rPr>
          <w:sz w:val="28"/>
          <w:szCs w:val="28"/>
        </w:rPr>
        <w:t xml:space="preserve"> более двух часов подряд</w:t>
      </w:r>
      <w:r w:rsidR="00963D76" w:rsidRPr="00477321">
        <w:rPr>
          <w:sz w:val="28"/>
          <w:szCs w:val="28"/>
        </w:rPr>
        <w:t>,</w:t>
      </w:r>
      <w:r w:rsidR="00D71B02">
        <w:rPr>
          <w:sz w:val="28"/>
          <w:szCs w:val="28"/>
        </w:rPr>
        <w:t xml:space="preserve"> </w:t>
      </w:r>
      <w:r w:rsidR="00963D76" w:rsidRPr="00477321">
        <w:rPr>
          <w:sz w:val="28"/>
          <w:szCs w:val="28"/>
        </w:rPr>
        <w:t>не связанн</w:t>
      </w:r>
      <w:r w:rsidR="00252262">
        <w:rPr>
          <w:sz w:val="28"/>
          <w:szCs w:val="28"/>
        </w:rPr>
        <w:t>ых с их отдыхом и приёмом пищи</w:t>
      </w:r>
      <w:r w:rsidR="00963D76" w:rsidRPr="00477321">
        <w:rPr>
          <w:sz w:val="28"/>
          <w:szCs w:val="28"/>
        </w:rPr>
        <w:t xml:space="preserve">, за исключением </w:t>
      </w:r>
      <w:r w:rsidR="00E37A4F" w:rsidRPr="00477321">
        <w:rPr>
          <w:sz w:val="28"/>
          <w:szCs w:val="28"/>
        </w:rPr>
        <w:t>перерывов более двух часов подряд</w:t>
      </w:r>
      <w:r w:rsidR="00922E20" w:rsidRPr="00477321">
        <w:rPr>
          <w:sz w:val="28"/>
          <w:szCs w:val="28"/>
        </w:rPr>
        <w:t>, предоставляемых</w:t>
      </w:r>
      <w:r w:rsidR="00E37A4F" w:rsidRPr="00477321">
        <w:rPr>
          <w:sz w:val="28"/>
          <w:szCs w:val="28"/>
        </w:rPr>
        <w:t xml:space="preserve"> по</w:t>
      </w:r>
      <w:r w:rsidR="00963D76" w:rsidRPr="00477321">
        <w:rPr>
          <w:sz w:val="28"/>
          <w:szCs w:val="28"/>
        </w:rPr>
        <w:t xml:space="preserve"> письменн</w:t>
      </w:r>
      <w:r w:rsidR="00E37A4F" w:rsidRPr="00477321">
        <w:rPr>
          <w:sz w:val="28"/>
          <w:szCs w:val="28"/>
        </w:rPr>
        <w:t>ому</w:t>
      </w:r>
      <w:r w:rsidR="00963D76" w:rsidRPr="00477321">
        <w:rPr>
          <w:sz w:val="28"/>
          <w:szCs w:val="28"/>
        </w:rPr>
        <w:t xml:space="preserve"> заявлени</w:t>
      </w:r>
      <w:r w:rsidR="00E37A4F" w:rsidRPr="00477321">
        <w:rPr>
          <w:sz w:val="28"/>
          <w:szCs w:val="28"/>
        </w:rPr>
        <w:t>ю</w:t>
      </w:r>
      <w:r w:rsidR="00963D76" w:rsidRPr="00477321">
        <w:rPr>
          <w:sz w:val="28"/>
          <w:szCs w:val="28"/>
        </w:rPr>
        <w:t xml:space="preserve"> самих работников.</w:t>
      </w:r>
    </w:p>
    <w:p w:rsidR="00C70471" w:rsidRPr="00963D76" w:rsidRDefault="00C7047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477321">
        <w:rPr>
          <w:sz w:val="28"/>
          <w:szCs w:val="28"/>
        </w:rPr>
        <w:t xml:space="preserve">При составлении расписаний занятий организация обязана исключить нерациональные затраты </w:t>
      </w:r>
      <w:r w:rsidRPr="00717182">
        <w:rPr>
          <w:sz w:val="28"/>
          <w:szCs w:val="28"/>
        </w:rPr>
        <w:t>времени учителей с тем, чтобы не нарушалась их непрерывная последовательность и не образовывались длительные перерывы между каждым занятием («окна»), которые для них рабочим временем не являются в отличие от коротких перерывов (перемен), установленных между учебными занятиями (уроками) для обучающихся.</w:t>
      </w:r>
    </w:p>
    <w:p w:rsidR="00651C21" w:rsidRDefault="00651C21" w:rsidP="008658C1">
      <w:pPr>
        <w:pStyle w:val="3"/>
        <w:ind w:firstLine="709"/>
        <w:contextualSpacing/>
      </w:pPr>
      <w:r>
        <w:t>3.</w:t>
      </w:r>
      <w:r w:rsidR="008A73CD">
        <w:t>1.</w:t>
      </w:r>
      <w:r>
        <w:t>12.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AE5826"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7166AD">
        <w:t xml:space="preserve"> и иным педагогическим работникам</w:t>
      </w:r>
      <w:r w:rsidR="007166AD" w:rsidRPr="00717182">
        <w:t>,</w:t>
      </w:r>
      <w:r w:rsidR="00D71B02">
        <w:t xml:space="preserve"> </w:t>
      </w:r>
      <w:r w:rsidR="007166AD" w:rsidRPr="00717182">
        <w:t xml:space="preserve">поименованным в разделе </w:t>
      </w:r>
      <w:r w:rsidR="007166AD" w:rsidRPr="00717182">
        <w:rPr>
          <w:lang w:val="en-US"/>
        </w:rPr>
        <w:t>II</w:t>
      </w:r>
      <w:r w:rsidR="007166AD" w:rsidRPr="00717182">
        <w:t xml:space="preserve">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№ </w:t>
      </w:r>
      <w:r w:rsidR="00100DC0" w:rsidRPr="00717182">
        <w:t>536,</w:t>
      </w:r>
      <w:r w:rsidR="007C33FC" w:rsidRPr="009365B2">
        <w:t xml:space="preserve">предусматривается один свободный день в неделю </w:t>
      </w:r>
      <w:r w:rsidR="00E71608">
        <w:t xml:space="preserve">для </w:t>
      </w:r>
      <w:r w:rsidRPr="00651C21">
        <w:t xml:space="preserve">дополнительного профессионального образования, самообразования, </w:t>
      </w:r>
      <w:r w:rsidR="009F10E3" w:rsidRPr="00651C21">
        <w:t>подготовки к занятиям</w:t>
      </w:r>
      <w:r w:rsidR="009F10E3" w:rsidRPr="00DB05FC">
        <w:rPr>
          <w:rStyle w:val="aff1"/>
        </w:rPr>
        <w:footnoteReference w:id="31"/>
      </w:r>
      <w:r>
        <w:t>.</w:t>
      </w:r>
    </w:p>
    <w:p w:rsidR="00651C21" w:rsidRPr="00CD6BCB" w:rsidRDefault="00651C21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В дни недели (периоды времени, в течение которых функционирует организация), свободные для работников, ведущих преподавательскую работу, от проведения занятий по расписанию и выполнения непосредственно в организации иных должностных обязанностей, предусмотренных квалификационными характеристиками по занимаемой должности, а также от выполнения дополнительных видов работ за дополнительную оплату, обязательное присутствие в организации не требуется.</w:t>
      </w:r>
    </w:p>
    <w:p w:rsidR="00D41660" w:rsidRDefault="00033BB1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13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7166AD" w:rsidRPr="009365B2">
        <w:t xml:space="preserve">В каникулярный </w:t>
      </w:r>
      <w:r w:rsidR="007166AD" w:rsidRPr="00717182">
        <w:t>период, не совпадающий с ежегодными оплачиваемыми отпусками, а также в периоды отмены учебных занятий</w:t>
      </w:r>
      <w:r w:rsidR="00D71B02">
        <w:t xml:space="preserve">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D71B02">
        <w:t xml:space="preserve"> </w:t>
      </w:r>
      <w:r w:rsidR="007C33FC" w:rsidRPr="009365B2">
        <w:t>в пределах нормируемой части их рабочего времени (ус</w:t>
      </w:r>
      <w:r w:rsidR="00D20071">
        <w:t>тановленного объё</w:t>
      </w:r>
      <w:r w:rsidR="007C33FC" w:rsidRPr="009365B2">
        <w:t>ма учебной нагрузки), определ</w:t>
      </w:r>
      <w:r w:rsidR="007166AD">
        <w:t>ё</w:t>
      </w:r>
      <w:r w:rsidR="007C33FC" w:rsidRPr="009365B2">
        <w:t xml:space="preserve">нной им до начала каникул, с сохранением заработной платы. 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График работы в </w:t>
      </w:r>
      <w:r w:rsidR="000D5096" w:rsidRPr="009365B2">
        <w:t xml:space="preserve">период </w:t>
      </w:r>
      <w:r w:rsidRPr="009365B2">
        <w:t xml:space="preserve">каникул утверждается приказом </w:t>
      </w:r>
      <w:r w:rsidR="007166AD">
        <w:t>работодателем</w:t>
      </w:r>
      <w:r w:rsidR="000D5096" w:rsidRPr="009365B2">
        <w:t xml:space="preserve"> по согласованию с выборным органом первичной профсоюзной организации.</w:t>
      </w:r>
    </w:p>
    <w:p w:rsidR="007166AD" w:rsidRPr="00651C21" w:rsidRDefault="007166AD" w:rsidP="008658C1">
      <w:pPr>
        <w:pStyle w:val="3"/>
        <w:ind w:firstLine="709"/>
        <w:contextualSpacing/>
      </w:pPr>
      <w:r w:rsidRPr="00651C21">
        <w:lastRenderedPageBreak/>
        <w:t xml:space="preserve">Режим рабочего времени учителей, осуществляющих обучение детей на дому в соответствии с медицинским заключением, в каникулярное время определяется с учётом количества </w:t>
      </w:r>
      <w:r w:rsidRPr="00717182">
        <w:t>часов соответствующего</w:t>
      </w:r>
      <w:r w:rsidR="00D71B02">
        <w:t xml:space="preserve"> </w:t>
      </w:r>
      <w:r w:rsidRPr="00651C21">
        <w:t>обучения</w:t>
      </w:r>
      <w:r>
        <w:t>,</w:t>
      </w:r>
      <w:r w:rsidRPr="00651C21">
        <w:t xml:space="preserve"> установленного до начала каникул.</w:t>
      </w:r>
    </w:p>
    <w:p w:rsidR="00B06AB2" w:rsidRPr="00E37A4F" w:rsidRDefault="00B06AB2" w:rsidP="008658C1">
      <w:pPr>
        <w:pStyle w:val="3"/>
        <w:ind w:firstLine="709"/>
        <w:contextualSpacing/>
      </w:pPr>
      <w:r w:rsidRPr="00651C21">
        <w:t>Каникулярное время, не совпадающее с отпуском педагогических работников, используется также для их дополнительного профессионального образования в установленном трудовым законодательством порядке</w:t>
      </w:r>
      <w:r>
        <w:rPr>
          <w:rStyle w:val="aff1"/>
        </w:rPr>
        <w:footnoteReference w:id="32"/>
      </w:r>
      <w:r w:rsidRPr="00651C21">
        <w:t>.</w:t>
      </w:r>
    </w:p>
    <w:p w:rsidR="007C33FC" w:rsidRDefault="007C33FC" w:rsidP="008658C1">
      <w:pPr>
        <w:pStyle w:val="3"/>
        <w:ind w:firstLine="709"/>
        <w:contextualSpacing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E37A4F" w:rsidRPr="00CD6BCB" w:rsidRDefault="00E37A4F" w:rsidP="008658C1">
      <w:pPr>
        <w:tabs>
          <w:tab w:val="left" w:pos="7230"/>
        </w:tabs>
        <w:ind w:firstLine="709"/>
        <w:contextualSpacing/>
        <w:jc w:val="both"/>
        <w:rPr>
          <w:sz w:val="28"/>
          <w:szCs w:val="28"/>
        </w:rPr>
      </w:pPr>
      <w:r w:rsidRPr="00651C21">
        <w:rPr>
          <w:sz w:val="28"/>
          <w:szCs w:val="28"/>
        </w:rPr>
        <w:t>Режим рабочего времени педагогических работников, принятых на работу в период летнего каникулярного времени обучающихся, определяется в пределах продолжительности рабочего времени или нормы часов педагогической работы в неделю, установленной за ставку заработной платы.</w:t>
      </w:r>
    </w:p>
    <w:p w:rsidR="00A65AB2" w:rsidRPr="009365B2" w:rsidRDefault="0010455B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651C21">
        <w:t>14</w:t>
      </w:r>
      <w:r w:rsidRPr="009365B2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</w:t>
      </w:r>
      <w:r w:rsidR="00C70471">
        <w:t xml:space="preserve">сверхурочной </w:t>
      </w:r>
      <w:r w:rsidR="0054218D" w:rsidRPr="009365B2">
        <w:t>р</w:t>
      </w:r>
      <w:r w:rsidRPr="009365B2">
        <w:t>абот</w:t>
      </w:r>
      <w:r w:rsidR="0054218D" w:rsidRPr="009365B2">
        <w:t>е</w:t>
      </w:r>
      <w:r w:rsidR="00D71B02">
        <w:t xml:space="preserve">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Default="007C33FC" w:rsidP="008658C1">
      <w:pPr>
        <w:pStyle w:val="3"/>
        <w:ind w:firstLine="709"/>
        <w:contextualSpacing/>
      </w:pPr>
      <w:r w:rsidRPr="00C2261B">
        <w:rPr>
          <w:highlight w:val="yellow"/>
        </w:rPr>
        <w:t>3.</w:t>
      </w:r>
      <w:r w:rsidR="008A73CD" w:rsidRPr="00C2261B">
        <w:rPr>
          <w:highlight w:val="yellow"/>
        </w:rPr>
        <w:t>1.</w:t>
      </w:r>
      <w:r w:rsidR="004A393E" w:rsidRPr="00C2261B">
        <w:rPr>
          <w:highlight w:val="yellow"/>
        </w:rPr>
        <w:t>1</w:t>
      </w:r>
      <w:r w:rsidR="008A73CD" w:rsidRPr="00C2261B">
        <w:rPr>
          <w:highlight w:val="yellow"/>
        </w:rPr>
        <w:t>5</w:t>
      </w:r>
      <w:r w:rsidR="00651C21" w:rsidRPr="00C2261B">
        <w:rPr>
          <w:highlight w:val="yellow"/>
        </w:rPr>
        <w:t>.</w:t>
      </w:r>
      <w:r w:rsidR="007A2BBE" w:rsidRPr="00C2261B">
        <w:rPr>
          <w:rFonts w:eastAsia="Arial Unicode MS"/>
          <w:color w:val="000000"/>
          <w:kern w:val="1"/>
          <w:highlight w:val="yellow"/>
        </w:rPr>
        <w:t> </w:t>
      </w:r>
      <w:r w:rsidRPr="00C2261B">
        <w:rPr>
          <w:highlight w:val="yellow"/>
        </w:rPr>
        <w:t xml:space="preserve">Работодатель </w:t>
      </w:r>
      <w:r w:rsidR="00EE47DF" w:rsidRPr="00C2261B">
        <w:rPr>
          <w:highlight w:val="yellow"/>
        </w:rPr>
        <w:t xml:space="preserve">обязан согласовывать </w:t>
      </w:r>
      <w:r w:rsidR="00276235" w:rsidRPr="00C2261B">
        <w:rPr>
          <w:highlight w:val="yellow"/>
        </w:rPr>
        <w:t xml:space="preserve">с выборным органом первичной профсоюзной организации </w:t>
      </w:r>
      <w:r w:rsidR="00EE47DF" w:rsidRPr="00C2261B">
        <w:rPr>
          <w:highlight w:val="yellow"/>
        </w:rPr>
        <w:t>перечень</w:t>
      </w:r>
      <w:r w:rsidR="0010455B" w:rsidRPr="00C2261B">
        <w:rPr>
          <w:highlight w:val="yellow"/>
        </w:rPr>
        <w:t xml:space="preserve"> должностей работников с ненормированным рабочим днем.</w:t>
      </w:r>
      <w:r w:rsidR="00073930">
        <w:t xml:space="preserve"> </w:t>
      </w:r>
      <w:r w:rsidR="00073930" w:rsidRPr="00073930">
        <w:rPr>
          <w:highlight w:val="yellow"/>
        </w:rPr>
        <w:t>Перечень категорий работников, а также продолжительность ежегодного оплачиваемого отпуска за ненормированный рабочий день  устанавливается в приложении к коллективному договору.</w:t>
      </w:r>
    </w:p>
    <w:p w:rsidR="007C33FC" w:rsidRPr="003A5A3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4A393E" w:rsidRPr="009365B2">
        <w:t>1</w:t>
      </w:r>
      <w:r w:rsidR="008A73CD">
        <w:t>6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  <w:r w:rsidR="003A5A3C">
        <w:t xml:space="preserve"> Работодатель обеспечивает оплату за работу в выходной и нерабочий праздничный день, конкретные размеры которой устанавливаются положением об оплате труда работников</w:t>
      </w:r>
      <w:r w:rsidR="003A5A3C">
        <w:rPr>
          <w:rStyle w:val="aff1"/>
        </w:rPr>
        <w:footnoteReference w:id="33"/>
      </w:r>
      <w:r w:rsidR="003A5A3C">
        <w:t>.</w:t>
      </w:r>
    </w:p>
    <w:p w:rsidR="007C33FC" w:rsidRPr="000A558E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Pr="000A558E">
        <w:rPr>
          <w:spacing w:val="-6"/>
        </w:rPr>
        <w:t>1</w:t>
      </w:r>
      <w:r w:rsidR="008A73CD">
        <w:rPr>
          <w:spacing w:val="-6"/>
        </w:rPr>
        <w:t>7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352666" w:rsidRPr="000A558E" w:rsidRDefault="00352666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lastRenderedPageBreak/>
        <w:t>Для учителей, выполняющих свои обязанности непрерывно в течение рабочего дня, перерыв для при</w:t>
      </w:r>
      <w:r w:rsidR="009F10E3">
        <w:rPr>
          <w:spacing w:val="-6"/>
        </w:rPr>
        <w:t>ё</w:t>
      </w:r>
      <w:r w:rsidRPr="000A558E">
        <w:rPr>
          <w:spacing w:val="-6"/>
        </w:rPr>
        <w:t xml:space="preserve">ма </w:t>
      </w:r>
      <w:r w:rsidRPr="00100DC0">
        <w:rPr>
          <w:spacing w:val="-6"/>
        </w:rPr>
        <w:t xml:space="preserve">пищи может не устанавливаться, </w:t>
      </w:r>
      <w:r>
        <w:rPr>
          <w:spacing w:val="-6"/>
        </w:rPr>
        <w:t xml:space="preserve">а </w:t>
      </w:r>
      <w:r w:rsidRPr="000A558E">
        <w:rPr>
          <w:spacing w:val="-6"/>
        </w:rPr>
        <w:t>возможность приема пищи обеспечивается одновременно вместе с обучающимися, воспитанниками (отдельно в специально отвед</w:t>
      </w:r>
      <w:r w:rsidR="009F10E3">
        <w:rPr>
          <w:spacing w:val="-6"/>
        </w:rPr>
        <w:t>ё</w:t>
      </w:r>
      <w:r w:rsidRPr="000A558E">
        <w:rPr>
          <w:spacing w:val="-6"/>
        </w:rPr>
        <w:t>нном для этой цели помещении).</w:t>
      </w:r>
    </w:p>
    <w:p w:rsidR="007C33FC" w:rsidRPr="009365B2" w:rsidRDefault="007C33FC" w:rsidP="008658C1">
      <w:pPr>
        <w:autoSpaceDE w:val="0"/>
        <w:autoSpaceDN w:val="0"/>
        <w:adjustRightInd w:val="0"/>
        <w:ind w:firstLine="709"/>
        <w:contextualSpacing/>
        <w:jc w:val="both"/>
      </w:pPr>
      <w:r w:rsidRPr="000A558E">
        <w:rPr>
          <w:spacing w:val="-6"/>
          <w:sz w:val="28"/>
          <w:szCs w:val="28"/>
        </w:rPr>
        <w:t>3.</w:t>
      </w:r>
      <w:r w:rsidR="008A73CD">
        <w:rPr>
          <w:spacing w:val="-6"/>
          <w:sz w:val="28"/>
          <w:szCs w:val="28"/>
        </w:rPr>
        <w:t>1.18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31353C">
        <w:rPr>
          <w:sz w:val="28"/>
          <w:szCs w:val="28"/>
        </w:rPr>
        <w:t>ю______ календарных дня</w:t>
      </w:r>
      <w:r w:rsidR="0031353C">
        <w:rPr>
          <w:rStyle w:val="aff1"/>
          <w:sz w:val="28"/>
          <w:szCs w:val="28"/>
        </w:rPr>
        <w:footnoteReference w:id="34"/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менее </w:t>
      </w:r>
      <w:r w:rsidR="003A5A3C">
        <w:rPr>
          <w:sz w:val="28"/>
          <w:szCs w:val="28"/>
        </w:rPr>
        <w:t xml:space="preserve">_____ </w:t>
      </w:r>
      <w:r w:rsidRPr="009365B2">
        <w:rPr>
          <w:sz w:val="28"/>
          <w:szCs w:val="28"/>
        </w:rPr>
        <w:t>календарных дней с сохранением места работы (должности) и среднего заработка.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B305EA">
        <w:t xml:space="preserve"> 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E6398E" w:rsidRDefault="007C33FC" w:rsidP="008658C1">
      <w:pPr>
        <w:pStyle w:val="3"/>
        <w:ind w:firstLine="709"/>
        <w:contextualSpacing/>
        <w:rPr>
          <w:highlight w:val="yellow"/>
        </w:rPr>
      </w:pPr>
      <w:r w:rsidRPr="00E6398E">
        <w:rPr>
          <w:highlight w:val="yellow"/>
        </w:rPr>
        <w:t>3.</w:t>
      </w:r>
      <w:r w:rsidR="008A73CD" w:rsidRPr="00E6398E">
        <w:rPr>
          <w:highlight w:val="yellow"/>
        </w:rPr>
        <w:t>1.19</w:t>
      </w:r>
      <w:r w:rsidR="00A17BBE" w:rsidRPr="00E6398E">
        <w:rPr>
          <w:highlight w:val="yellow"/>
        </w:rPr>
        <w:t>.</w:t>
      </w:r>
      <w:r w:rsidR="0064438E" w:rsidRPr="00E6398E">
        <w:rPr>
          <w:rFonts w:eastAsia="Arial Unicode MS"/>
          <w:color w:val="000000"/>
          <w:kern w:val="1"/>
          <w:highlight w:val="yellow"/>
        </w:rPr>
        <w:t> </w:t>
      </w:r>
      <w:r w:rsidR="009F10E3" w:rsidRPr="00E6398E">
        <w:rPr>
          <w:highlight w:val="yellow"/>
        </w:rPr>
        <w:t xml:space="preserve">Продолжительность ежегодных дополнительных оплачиваемых отпусков, предоставляемых работникам </w:t>
      </w:r>
      <w:r w:rsidR="00736F0B" w:rsidRPr="00E6398E">
        <w:rPr>
          <w:highlight w:val="yellow"/>
        </w:rPr>
        <w:t xml:space="preserve">на основаниях и </w:t>
      </w:r>
      <w:r w:rsidR="009F10E3" w:rsidRPr="00E6398E">
        <w:rPr>
          <w:highlight w:val="yellow"/>
        </w:rPr>
        <w:t>в случая</w:t>
      </w:r>
      <w:r w:rsidR="00366E2F" w:rsidRPr="00E6398E">
        <w:rPr>
          <w:highlight w:val="yellow"/>
        </w:rPr>
        <w:t xml:space="preserve">х, предусмотренных </w:t>
      </w:r>
      <w:r w:rsidR="00736F0B" w:rsidRPr="00E6398E">
        <w:rPr>
          <w:highlight w:val="yellow"/>
        </w:rPr>
        <w:t>статьёй</w:t>
      </w:r>
      <w:r w:rsidR="009F10E3" w:rsidRPr="00E6398E">
        <w:rPr>
          <w:highlight w:val="yellow"/>
        </w:rPr>
        <w:t xml:space="preserve"> 116</w:t>
      </w:r>
      <w:r w:rsidR="00736F0B" w:rsidRPr="00E6398E">
        <w:rPr>
          <w:highlight w:val="yellow"/>
        </w:rPr>
        <w:t> </w:t>
      </w:r>
      <w:r w:rsidR="009F10E3" w:rsidRPr="00E6398E">
        <w:rPr>
          <w:highlight w:val="yellow"/>
        </w:rPr>
        <w:t>ТК РФ, составляет</w:t>
      </w:r>
      <w:r w:rsidRPr="00E6398E">
        <w:rPr>
          <w:highlight w:val="yellow"/>
        </w:rPr>
        <w:t>:</w:t>
      </w:r>
    </w:p>
    <w:p w:rsidR="007C33FC" w:rsidRPr="00E6398E" w:rsidRDefault="007C33FC" w:rsidP="008658C1">
      <w:pPr>
        <w:pStyle w:val="3"/>
        <w:ind w:firstLine="709"/>
        <w:contextualSpacing/>
        <w:rPr>
          <w:highlight w:val="yellow"/>
        </w:rPr>
      </w:pPr>
      <w:r w:rsidRPr="00E6398E">
        <w:rPr>
          <w:highlight w:val="yellow"/>
        </w:rPr>
        <w:t>-</w:t>
      </w:r>
      <w:r w:rsidR="0064438E" w:rsidRPr="00E6398E">
        <w:rPr>
          <w:rFonts w:eastAsia="Arial Unicode MS"/>
          <w:color w:val="000000"/>
          <w:kern w:val="1"/>
          <w:highlight w:val="yellow"/>
        </w:rPr>
        <w:t> </w:t>
      </w:r>
      <w:r w:rsidRPr="00E6398E">
        <w:rPr>
          <w:highlight w:val="yellow"/>
        </w:rPr>
        <w:t>за работу с вредными условиями труда _</w:t>
      </w:r>
      <w:r w:rsidR="00BE07BB" w:rsidRPr="00E6398E">
        <w:rPr>
          <w:highlight w:val="yellow"/>
        </w:rPr>
        <w:t>_</w:t>
      </w:r>
      <w:r w:rsidRPr="00E6398E">
        <w:rPr>
          <w:highlight w:val="yellow"/>
        </w:rPr>
        <w:t>__</w:t>
      </w:r>
      <w:r w:rsidR="00D71B02" w:rsidRPr="00E6398E">
        <w:rPr>
          <w:highlight w:val="yellow"/>
        </w:rPr>
        <w:t xml:space="preserve"> </w:t>
      </w:r>
      <w:r w:rsidR="0039589F" w:rsidRPr="00E6398E">
        <w:rPr>
          <w:highlight w:val="yellow"/>
        </w:rPr>
        <w:t xml:space="preserve">календарных </w:t>
      </w:r>
      <w:r w:rsidRPr="00E6398E">
        <w:rPr>
          <w:highlight w:val="yellow"/>
        </w:rPr>
        <w:t>дней;</w:t>
      </w:r>
    </w:p>
    <w:p w:rsidR="007C33FC" w:rsidRPr="00E36488" w:rsidRDefault="007C33FC" w:rsidP="008658C1">
      <w:pPr>
        <w:pStyle w:val="3"/>
        <w:ind w:firstLine="709"/>
        <w:contextualSpacing/>
      </w:pPr>
      <w:r w:rsidRPr="00E6398E">
        <w:rPr>
          <w:highlight w:val="yellow"/>
        </w:rPr>
        <w:t>-</w:t>
      </w:r>
      <w:r w:rsidR="0064438E" w:rsidRPr="00E6398E">
        <w:rPr>
          <w:rFonts w:eastAsia="Arial Unicode MS"/>
          <w:color w:val="000000"/>
          <w:kern w:val="1"/>
          <w:highlight w:val="yellow"/>
        </w:rPr>
        <w:t> </w:t>
      </w:r>
      <w:r w:rsidRPr="00E6398E">
        <w:rPr>
          <w:highlight w:val="yellow"/>
        </w:rPr>
        <w:t>за ненормированный рабочий день ____</w:t>
      </w:r>
      <w:r w:rsidR="00D71B02" w:rsidRPr="00E6398E">
        <w:rPr>
          <w:highlight w:val="yellow"/>
        </w:rPr>
        <w:t xml:space="preserve"> </w:t>
      </w:r>
      <w:r w:rsidR="0039589F" w:rsidRPr="00E6398E">
        <w:rPr>
          <w:highlight w:val="yellow"/>
        </w:rPr>
        <w:t xml:space="preserve">календарных </w:t>
      </w:r>
      <w:r w:rsidRPr="00E6398E">
        <w:rPr>
          <w:highlight w:val="yellow"/>
        </w:rPr>
        <w:t>дней;</w:t>
      </w:r>
    </w:p>
    <w:p w:rsidR="00E36488" w:rsidRPr="00736F0B" w:rsidRDefault="00E36488" w:rsidP="008658C1">
      <w:pPr>
        <w:pStyle w:val="3"/>
        <w:ind w:firstLine="709"/>
        <w:contextualSpacing/>
      </w:pPr>
      <w:r w:rsidRPr="00736F0B">
        <w:lastRenderedPageBreak/>
        <w:t>-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736F0B" w:rsidRPr="00736F0B">
        <w:t>в иных случаях</w:t>
      </w:r>
      <w:r w:rsidRPr="00736F0B">
        <w:t>.</w:t>
      </w:r>
    </w:p>
    <w:p w:rsidR="00BA363F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E36488">
        <w:rPr>
          <w:sz w:val="28"/>
          <w:szCs w:val="28"/>
        </w:rPr>
        <w:t>Работникам, занятым на работах с вредными условиями труда, обеспечивается право на дополнительный отпуск и сокращенный рабочий день</w:t>
      </w:r>
      <w:r w:rsidR="00A17BBE" w:rsidRPr="00E36488">
        <w:rPr>
          <w:rStyle w:val="aff1"/>
          <w:sz w:val="28"/>
          <w:szCs w:val="28"/>
        </w:rPr>
        <w:footnoteReference w:id="35"/>
      </w:r>
      <w:r w:rsidR="00A17BBE" w:rsidRPr="00E36488">
        <w:rPr>
          <w:sz w:val="28"/>
          <w:szCs w:val="28"/>
        </w:rPr>
        <w:t>.</w:t>
      </w:r>
    </w:p>
    <w:p w:rsidR="007949C1" w:rsidRPr="007949C1" w:rsidRDefault="007949C1" w:rsidP="008658C1">
      <w:pPr>
        <w:ind w:firstLine="709"/>
        <w:contextualSpacing/>
        <w:jc w:val="both"/>
        <w:rPr>
          <w:sz w:val="28"/>
          <w:szCs w:val="28"/>
        </w:rPr>
      </w:pPr>
      <w:r w:rsidRPr="007949C1">
        <w:rPr>
          <w:sz w:val="28"/>
          <w:szCs w:val="28"/>
        </w:rPr>
        <w:t xml:space="preserve">Одному из родителей (опекуну, попечителю) для ухода за детьми- инвалидами по его письменному заявлению </w:t>
      </w:r>
      <w:r w:rsidR="00352666">
        <w:rPr>
          <w:sz w:val="28"/>
          <w:szCs w:val="28"/>
        </w:rPr>
        <w:t xml:space="preserve">могут </w:t>
      </w:r>
      <w:r w:rsidRPr="007949C1">
        <w:rPr>
          <w:sz w:val="28"/>
          <w:szCs w:val="28"/>
        </w:rPr>
        <w:t>предоставлят</w:t>
      </w:r>
      <w:r w:rsidR="00352666">
        <w:rPr>
          <w:sz w:val="28"/>
          <w:szCs w:val="28"/>
        </w:rPr>
        <w:t>ь</w:t>
      </w:r>
      <w:r w:rsidRPr="007949C1">
        <w:rPr>
          <w:sz w:val="28"/>
          <w:szCs w:val="28"/>
        </w:rPr>
        <w:t xml:space="preserve">ся </w:t>
      </w:r>
      <w:r>
        <w:rPr>
          <w:sz w:val="28"/>
          <w:szCs w:val="28"/>
        </w:rPr>
        <w:t>_____</w:t>
      </w:r>
      <w:r w:rsidRPr="007949C1">
        <w:rPr>
          <w:sz w:val="28"/>
          <w:szCs w:val="28"/>
        </w:rPr>
        <w:t xml:space="preserve"> дополнительных оплачиваемых выходных дней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и пор</w:t>
      </w:r>
      <w:r>
        <w:rPr>
          <w:sz w:val="28"/>
          <w:szCs w:val="28"/>
        </w:rPr>
        <w:t>ядке, установленном федеральным законодательством</w:t>
      </w:r>
      <w:r w:rsidR="00514659">
        <w:rPr>
          <w:rStyle w:val="aff1"/>
          <w:sz w:val="28"/>
          <w:szCs w:val="28"/>
        </w:rPr>
        <w:footnoteReference w:id="36"/>
      </w:r>
      <w:r w:rsidRPr="007949C1">
        <w:rPr>
          <w:sz w:val="28"/>
          <w:szCs w:val="28"/>
        </w:rPr>
        <w:t>.</w:t>
      </w:r>
    </w:p>
    <w:p w:rsidR="009F10E3" w:rsidRDefault="009F10E3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Pr="00100DC0">
        <w:rPr>
          <w:sz w:val="28"/>
          <w:szCs w:val="28"/>
        </w:rPr>
        <w:t xml:space="preserve">, продолжительность которого составляет </w:t>
      </w:r>
      <w:r w:rsidRPr="00100DC0">
        <w:t xml:space="preserve">_______ </w:t>
      </w:r>
      <w:r w:rsidRPr="00100DC0">
        <w:rPr>
          <w:sz w:val="28"/>
          <w:szCs w:val="28"/>
        </w:rPr>
        <w:t>календарных дней</w:t>
      </w:r>
      <w:r w:rsidRPr="00100DC0">
        <w:rPr>
          <w:rStyle w:val="aff1"/>
          <w:sz w:val="28"/>
          <w:szCs w:val="28"/>
        </w:rPr>
        <w:footnoteReference w:id="37"/>
      </w:r>
      <w:r w:rsidRPr="00100DC0">
        <w:rPr>
          <w:sz w:val="28"/>
          <w:szCs w:val="28"/>
        </w:rPr>
        <w:t>.</w:t>
      </w:r>
    </w:p>
    <w:p w:rsidR="00CE63D3" w:rsidRPr="00100DC0" w:rsidRDefault="00F56922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Перечень должностей этих работников и продолжительность дополните</w:t>
      </w:r>
      <w:r w:rsidR="00BA363F">
        <w:rPr>
          <w:sz w:val="28"/>
          <w:szCs w:val="28"/>
        </w:rPr>
        <w:t xml:space="preserve">льного оплачиваемого отпуска за </w:t>
      </w:r>
      <w:r w:rsidR="00E71608" w:rsidRPr="009365B2">
        <w:rPr>
          <w:sz w:val="28"/>
          <w:szCs w:val="28"/>
        </w:rPr>
        <w:t>ненормированный рабочий д</w:t>
      </w:r>
      <w:r w:rsidR="00E71608">
        <w:rPr>
          <w:sz w:val="28"/>
          <w:szCs w:val="28"/>
        </w:rPr>
        <w:t xml:space="preserve">ень, </w:t>
      </w:r>
      <w:r w:rsidR="00BA363F">
        <w:rPr>
          <w:sz w:val="28"/>
          <w:szCs w:val="28"/>
        </w:rPr>
        <w:t>работу с вредными и (или) опасными условиями труда</w:t>
      </w:r>
      <w:r w:rsidR="00582157">
        <w:rPr>
          <w:sz w:val="28"/>
          <w:szCs w:val="28"/>
        </w:rPr>
        <w:t xml:space="preserve"> </w:t>
      </w:r>
      <w:r w:rsidR="00BA363F" w:rsidRPr="00BA363F">
        <w:rPr>
          <w:sz w:val="28"/>
          <w:szCs w:val="28"/>
        </w:rPr>
        <w:t xml:space="preserve">определяется </w:t>
      </w:r>
      <w:r w:rsidR="00BA363F">
        <w:rPr>
          <w:sz w:val="28"/>
          <w:szCs w:val="28"/>
        </w:rPr>
        <w:t>(</w:t>
      </w:r>
      <w:r w:rsidR="009222EB">
        <w:rPr>
          <w:sz w:val="28"/>
          <w:szCs w:val="28"/>
        </w:rPr>
        <w:t>с учё</w:t>
      </w:r>
      <w:r w:rsidR="00BA363F" w:rsidRPr="00BA363F">
        <w:rPr>
          <w:sz w:val="28"/>
          <w:szCs w:val="28"/>
        </w:rPr>
        <w:t>том результатов специальной оценки условий труда</w:t>
      </w:r>
      <w:r w:rsidR="00E71608">
        <w:rPr>
          <w:sz w:val="28"/>
          <w:szCs w:val="28"/>
        </w:rPr>
        <w:t>)</w:t>
      </w:r>
      <w:r w:rsidR="00582157">
        <w:rPr>
          <w:sz w:val="28"/>
          <w:szCs w:val="28"/>
        </w:rPr>
        <w:t xml:space="preserve"> </w:t>
      </w:r>
      <w:r w:rsidR="00CE63D3" w:rsidRPr="009365B2">
        <w:rPr>
          <w:sz w:val="28"/>
          <w:szCs w:val="28"/>
        </w:rPr>
        <w:t>определяется</w:t>
      </w:r>
      <w:r w:rsidR="00582157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организацией самостоятельно</w:t>
      </w:r>
      <w:r w:rsidR="00582157">
        <w:rPr>
          <w:sz w:val="28"/>
          <w:szCs w:val="28"/>
        </w:rPr>
        <w:t xml:space="preserve"> </w:t>
      </w:r>
      <w:r w:rsidR="00E71608">
        <w:rPr>
          <w:sz w:val="28"/>
          <w:szCs w:val="28"/>
        </w:rPr>
        <w:t xml:space="preserve">в коллективном договоре, соглашении </w:t>
      </w:r>
      <w:r w:rsidR="00E71608" w:rsidRPr="00C735ED">
        <w:rPr>
          <w:sz w:val="28"/>
          <w:szCs w:val="28"/>
        </w:rPr>
        <w:t>или локальном нормативном акте</w:t>
      </w:r>
      <w:r w:rsidR="00E71608">
        <w:rPr>
          <w:rStyle w:val="aff1"/>
          <w:sz w:val="28"/>
          <w:szCs w:val="28"/>
        </w:rPr>
        <w:footnoteReference w:id="38"/>
      </w:r>
      <w:r w:rsidR="00E71608" w:rsidRPr="00C735ED">
        <w:rPr>
          <w:sz w:val="28"/>
          <w:szCs w:val="28"/>
        </w:rPr>
        <w:t>,</w:t>
      </w:r>
      <w:r w:rsidR="00E71608">
        <w:rPr>
          <w:sz w:val="28"/>
          <w:szCs w:val="28"/>
        </w:rPr>
        <w:t xml:space="preserve"> принимаемо</w:t>
      </w:r>
      <w:r w:rsidR="00E71608" w:rsidRPr="00C735ED">
        <w:rPr>
          <w:sz w:val="28"/>
          <w:szCs w:val="28"/>
        </w:rPr>
        <w:t>м</w:t>
      </w:r>
      <w:r w:rsidR="00582157">
        <w:rPr>
          <w:sz w:val="28"/>
          <w:szCs w:val="28"/>
        </w:rPr>
        <w:t xml:space="preserve"> </w:t>
      </w:r>
      <w:r w:rsidR="00F82B9B" w:rsidRPr="00A17BBE">
        <w:rPr>
          <w:sz w:val="28"/>
          <w:szCs w:val="28"/>
        </w:rPr>
        <w:t>по согласованию с выборным органом первичной профсоюзной организации</w:t>
      </w:r>
      <w:r w:rsidR="00CE63D3" w:rsidRPr="00A17BBE">
        <w:rPr>
          <w:sz w:val="28"/>
          <w:szCs w:val="28"/>
        </w:rPr>
        <w:t xml:space="preserve"> в</w:t>
      </w:r>
      <w:r w:rsidR="00F82B9B" w:rsidRPr="00A17BBE">
        <w:rPr>
          <w:sz w:val="28"/>
          <w:szCs w:val="28"/>
        </w:rPr>
        <w:t xml:space="preserve"> порядке и продолжительностью не менее количества </w:t>
      </w:r>
      <w:r w:rsidR="00F82B9B" w:rsidRPr="00100DC0">
        <w:rPr>
          <w:sz w:val="28"/>
          <w:szCs w:val="28"/>
        </w:rPr>
        <w:t>календарных дней, установленных</w:t>
      </w:r>
      <w:r w:rsidR="00582157">
        <w:rPr>
          <w:sz w:val="28"/>
          <w:szCs w:val="28"/>
        </w:rPr>
        <w:t xml:space="preserve"> </w:t>
      </w:r>
      <w:r w:rsidR="00F67DCC" w:rsidRPr="00100DC0">
        <w:rPr>
          <w:sz w:val="28"/>
          <w:szCs w:val="28"/>
        </w:rPr>
        <w:t>с</w:t>
      </w:r>
      <w:r w:rsidR="00CE63D3" w:rsidRPr="00100DC0">
        <w:rPr>
          <w:sz w:val="28"/>
          <w:szCs w:val="28"/>
        </w:rPr>
        <w:t>тать</w:t>
      </w:r>
      <w:r w:rsidR="00CA1933" w:rsidRPr="00100DC0">
        <w:rPr>
          <w:sz w:val="28"/>
          <w:szCs w:val="28"/>
        </w:rPr>
        <w:t>ё</w:t>
      </w:r>
      <w:r w:rsidR="00F67DCC" w:rsidRPr="00100DC0">
        <w:rPr>
          <w:sz w:val="28"/>
          <w:szCs w:val="28"/>
        </w:rPr>
        <w:t xml:space="preserve">й </w:t>
      </w:r>
      <w:r w:rsidR="00CE63D3" w:rsidRPr="00100DC0">
        <w:rPr>
          <w:sz w:val="28"/>
          <w:szCs w:val="28"/>
        </w:rPr>
        <w:t>119 ТК</w:t>
      </w:r>
      <w:r w:rsidR="00CA1933" w:rsidRPr="00100DC0">
        <w:rPr>
          <w:sz w:val="28"/>
          <w:szCs w:val="28"/>
        </w:rPr>
        <w:t> </w:t>
      </w:r>
      <w:r w:rsidR="00CE63D3" w:rsidRPr="00100DC0">
        <w:rPr>
          <w:sz w:val="28"/>
          <w:szCs w:val="28"/>
        </w:rPr>
        <w:t>РФ</w:t>
      </w:r>
      <w:r w:rsidR="00A17BBE" w:rsidRPr="00100DC0">
        <w:rPr>
          <w:sz w:val="28"/>
          <w:szCs w:val="28"/>
        </w:rPr>
        <w:t>.</w:t>
      </w:r>
    </w:p>
    <w:p w:rsidR="00F9421C" w:rsidRPr="009365B2" w:rsidRDefault="009F10E3" w:rsidP="008658C1">
      <w:pPr>
        <w:pStyle w:val="3"/>
        <w:ind w:firstLine="709"/>
        <w:contextualSpacing/>
      </w:pPr>
      <w:r w:rsidRPr="00100DC0">
        <w:t xml:space="preserve">По письменному заявлению работника, работающего на условиях полного рабочего времени в рамках его установленной продолжительности, а также при наличии у образовательной организации </w:t>
      </w:r>
      <w:r w:rsidR="00F9421C" w:rsidRPr="00100DC0">
        <w:t>производственных и финансовых возможностей работодатель по согласованию с</w:t>
      </w:r>
      <w:r w:rsidR="00720066">
        <w:t xml:space="preserve"> </w:t>
      </w:r>
      <w:r w:rsidR="00F9421C" w:rsidRPr="009365B2">
        <w:t xml:space="preserve">выборным органом первичной профсоюзной организации </w:t>
      </w:r>
      <w:r w:rsidR="00F9421C">
        <w:t xml:space="preserve">предоставляет дополнительный оплачиваемый отпуск за работу в течение года без </w:t>
      </w:r>
      <w:r w:rsidR="000A0A46">
        <w:t xml:space="preserve">предоставления </w:t>
      </w:r>
      <w:r w:rsidR="00E57502">
        <w:t>листа нетрудоспособности</w:t>
      </w:r>
      <w:r w:rsidR="00F9421C">
        <w:t xml:space="preserve"> продолжительностью _</w:t>
      </w:r>
      <w:r w:rsidR="00E57502">
        <w:t>___</w:t>
      </w:r>
      <w:r w:rsidR="00F9421C">
        <w:t>___</w:t>
      </w:r>
      <w:r w:rsidR="00E57502">
        <w:t xml:space="preserve"> календарных дней</w:t>
      </w:r>
      <w:r w:rsidR="00F9421C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0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Pr="009365B2"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85192B" w:rsidRPr="009365B2">
        <w:t>2</w:t>
      </w:r>
      <w:r w:rsidR="008A73CD">
        <w:t>1</w:t>
      </w:r>
      <w:r w:rsidR="00A17BBE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141E2A" w:rsidRPr="00E6398E" w:rsidRDefault="00F9421C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lastRenderedPageBreak/>
        <w:t>3.</w:t>
      </w:r>
      <w:r w:rsidR="008A73CD" w:rsidRPr="00E6398E">
        <w:rPr>
          <w:sz w:val="28"/>
          <w:szCs w:val="28"/>
          <w:highlight w:val="yellow"/>
        </w:rPr>
        <w:t>1.22</w:t>
      </w:r>
      <w:r w:rsidRPr="00E6398E">
        <w:rPr>
          <w:sz w:val="28"/>
          <w:szCs w:val="28"/>
          <w:highlight w:val="yellow"/>
        </w:rPr>
        <w:t>.</w:t>
      </w:r>
      <w:r w:rsidR="0064438E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B5652D" w:rsidRPr="00E6398E">
        <w:rPr>
          <w:sz w:val="28"/>
          <w:szCs w:val="28"/>
          <w:highlight w:val="yellow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52666" w:rsidRPr="00E6398E" w:rsidRDefault="00352666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 xml:space="preserve">При этом </w:t>
      </w:r>
      <w:r w:rsidR="00717182" w:rsidRPr="00E6398E">
        <w:rPr>
          <w:sz w:val="28"/>
          <w:szCs w:val="28"/>
          <w:highlight w:val="yellow"/>
        </w:rPr>
        <w:t>педагогическим работникам</w:t>
      </w:r>
      <w:r w:rsidRPr="00E6398E">
        <w:rPr>
          <w:sz w:val="28"/>
          <w:szCs w:val="28"/>
          <w:highlight w:val="yellow"/>
        </w:rPr>
        <w:t>, проработавшим 10 месяцев, выплачивается денежная компенсация за неиспользованный отпуск за полную продолжительность ежегодного основного удлиненного оплачиваемого и ежегодного дополнительного оплачиваемого отпуска – ___ календарных дней.</w:t>
      </w:r>
    </w:p>
    <w:p w:rsidR="00316B3E" w:rsidRPr="00E6398E" w:rsidRDefault="00316B3E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Денежная компенсация за неиспользованный отпуск при увольнении работника</w:t>
      </w:r>
      <w:r w:rsidR="00720066" w:rsidRPr="00E6398E">
        <w:rPr>
          <w:sz w:val="28"/>
          <w:szCs w:val="28"/>
          <w:highlight w:val="yellow"/>
        </w:rPr>
        <w:t xml:space="preserve"> </w:t>
      </w:r>
      <w:r w:rsidRPr="00E6398E">
        <w:rPr>
          <w:sz w:val="28"/>
          <w:szCs w:val="28"/>
          <w:highlight w:val="yellow"/>
        </w:rPr>
        <w:t>исчисляется исходя из количества неиспользованны</w:t>
      </w:r>
      <w:r w:rsidR="009222EB" w:rsidRPr="00E6398E">
        <w:rPr>
          <w:sz w:val="28"/>
          <w:szCs w:val="28"/>
          <w:highlight w:val="yellow"/>
        </w:rPr>
        <w:t>х дней отпуска с учё</w:t>
      </w:r>
      <w:r w:rsidRPr="00E6398E">
        <w:rPr>
          <w:sz w:val="28"/>
          <w:szCs w:val="28"/>
          <w:highlight w:val="yellow"/>
        </w:rPr>
        <w:t>том рабочего года работника.</w:t>
      </w:r>
    </w:p>
    <w:p w:rsidR="00316B3E" w:rsidRPr="00E6398E" w:rsidRDefault="00316B3E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При исчислении стажа работы при выплате денежной компенсации за неисполь</w:t>
      </w:r>
      <w:r w:rsidR="00F9421C" w:rsidRPr="00E6398E">
        <w:rPr>
          <w:sz w:val="28"/>
          <w:szCs w:val="28"/>
          <w:highlight w:val="yellow"/>
        </w:rPr>
        <w:t xml:space="preserve">зованный отпуск при увольнении </w:t>
      </w:r>
      <w:r w:rsidRPr="00E6398E">
        <w:rPr>
          <w:sz w:val="28"/>
          <w:szCs w:val="28"/>
          <w:highlight w:val="yellow"/>
        </w:rPr>
        <w:t>необходимо учесть, что:</w:t>
      </w:r>
    </w:p>
    <w:p w:rsidR="00316B3E" w:rsidRPr="00E6398E" w:rsidRDefault="00316B3E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-</w:t>
      </w:r>
      <w:r w:rsidR="0064438E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E6398E">
        <w:rPr>
          <w:sz w:val="28"/>
          <w:szCs w:val="28"/>
          <w:highlight w:val="yellow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 w:rsidRPr="00E6398E">
        <w:rPr>
          <w:sz w:val="28"/>
          <w:szCs w:val="28"/>
          <w:highlight w:val="yellow"/>
        </w:rPr>
        <w:t>должны исключаться из подсч</w:t>
      </w:r>
      <w:r w:rsidR="009F10E3" w:rsidRPr="00E6398E">
        <w:rPr>
          <w:sz w:val="28"/>
          <w:szCs w:val="28"/>
          <w:highlight w:val="yellow"/>
        </w:rPr>
        <w:t>ё</w:t>
      </w:r>
      <w:r w:rsidR="00F9421C" w:rsidRPr="00E6398E">
        <w:rPr>
          <w:sz w:val="28"/>
          <w:szCs w:val="28"/>
          <w:highlight w:val="yellow"/>
        </w:rPr>
        <w:t xml:space="preserve">та </w:t>
      </w:r>
      <w:r w:rsidRPr="00E6398E">
        <w:rPr>
          <w:sz w:val="28"/>
          <w:szCs w:val="28"/>
          <w:highlight w:val="yellow"/>
        </w:rPr>
        <w:t>стажа, дающего право на выплату компенсации за неиспользованный отпуск при увольнении</w:t>
      </w:r>
      <w:r w:rsidR="00717182" w:rsidRPr="00E6398E">
        <w:rPr>
          <w:rStyle w:val="aff1"/>
          <w:sz w:val="28"/>
          <w:szCs w:val="28"/>
          <w:highlight w:val="yellow"/>
        </w:rPr>
        <w:footnoteReference w:id="39"/>
      </w:r>
      <w:r w:rsidRPr="00E6398E">
        <w:rPr>
          <w:sz w:val="28"/>
          <w:szCs w:val="28"/>
          <w:highlight w:val="yellow"/>
        </w:rPr>
        <w:t>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E6398E">
        <w:rPr>
          <w:sz w:val="28"/>
          <w:szCs w:val="28"/>
          <w:highlight w:val="yellow"/>
        </w:rPr>
        <w:t>-</w:t>
      </w:r>
      <w:r w:rsidR="0064438E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E6398E">
        <w:rPr>
          <w:sz w:val="28"/>
          <w:szCs w:val="28"/>
          <w:highlight w:val="yellow"/>
        </w:rPr>
        <w:t>излишки, составляющие менее половины месяца, исключаются из подсч</w:t>
      </w:r>
      <w:r w:rsidR="009F10E3" w:rsidRPr="00E6398E">
        <w:rPr>
          <w:sz w:val="28"/>
          <w:szCs w:val="28"/>
          <w:highlight w:val="yellow"/>
        </w:rPr>
        <w:t>ё</w:t>
      </w:r>
      <w:r w:rsidRPr="00E6398E">
        <w:rPr>
          <w:sz w:val="28"/>
          <w:szCs w:val="28"/>
          <w:highlight w:val="yellow"/>
        </w:rPr>
        <w:t>та, а излишки, составляющие не менее половины месяца, округляются до полного месяца</w:t>
      </w:r>
      <w:r w:rsidR="00F9421C" w:rsidRPr="00E6398E">
        <w:rPr>
          <w:rStyle w:val="aff1"/>
          <w:sz w:val="28"/>
          <w:szCs w:val="28"/>
          <w:highlight w:val="yellow"/>
        </w:rPr>
        <w:footnoteReference w:id="40"/>
      </w:r>
      <w:r w:rsidR="00F9421C" w:rsidRPr="00E6398E">
        <w:rPr>
          <w:sz w:val="28"/>
          <w:szCs w:val="28"/>
          <w:highlight w:val="yellow"/>
        </w:rPr>
        <w:t>.</w:t>
      </w:r>
    </w:p>
    <w:p w:rsidR="007C33FC" w:rsidRPr="00521B9C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1.23</w:t>
      </w:r>
      <w:r w:rsidRPr="009365B2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9F10E3" w:rsidRPr="00521B9C">
        <w:t>Дополнительный оплачиваемый отпуск предоставляется работнику по его письменному заявлению в следующих случаях</w:t>
      </w:r>
      <w:r w:rsidRPr="00521B9C">
        <w:t>: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для сопровождения 1 сентября детей </w:t>
      </w:r>
      <w:r w:rsidR="009F10E3" w:rsidRPr="00521B9C">
        <w:t>обучающихся по образовательным программам начального общего образования</w:t>
      </w:r>
      <w:r w:rsidRPr="00521B9C">
        <w:t xml:space="preserve">– </w:t>
      </w:r>
      <w:r w:rsidR="005F6C15" w:rsidRPr="00521B9C">
        <w:t>___</w:t>
      </w:r>
      <w:r w:rsidR="00720066">
        <w:t xml:space="preserve">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рождени</w:t>
      </w:r>
      <w:r w:rsidR="00C81D87" w:rsidRPr="00521B9C">
        <w:t>я</w:t>
      </w:r>
      <w:r w:rsidR="00D20071" w:rsidRPr="00521B9C">
        <w:t xml:space="preserve"> ребё</w:t>
      </w:r>
      <w:r w:rsidRPr="00521B9C">
        <w:t xml:space="preserve">нка – </w:t>
      </w:r>
      <w:r w:rsidR="005F6C15" w:rsidRPr="00521B9C">
        <w:t>___</w:t>
      </w:r>
      <w:r w:rsidR="00720066">
        <w:t xml:space="preserve"> </w:t>
      </w:r>
      <w:r w:rsidR="000B78D3" w:rsidRPr="00521B9C">
        <w:t xml:space="preserve">календарных </w:t>
      </w:r>
      <w:r w:rsidRPr="00521B9C">
        <w:t>д</w:t>
      </w:r>
      <w:r w:rsidR="000B78D3" w:rsidRPr="00521B9C">
        <w:t>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720066">
        <w:t xml:space="preserve"> </w:t>
      </w:r>
      <w:r w:rsidR="001776DD" w:rsidRPr="00521B9C">
        <w:t>детей</w:t>
      </w:r>
      <w:r w:rsidR="00720066">
        <w:t xml:space="preserve"> </w:t>
      </w:r>
      <w:r w:rsidR="001776DD" w:rsidRPr="00521B9C">
        <w:t xml:space="preserve">работников </w:t>
      </w:r>
      <w:r w:rsidRPr="00521B9C">
        <w:t xml:space="preserve">– </w:t>
      </w:r>
      <w:r w:rsidR="005F6C15" w:rsidRPr="00521B9C">
        <w:t>___</w:t>
      </w:r>
      <w:r w:rsidR="00720066">
        <w:t xml:space="preserve">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Pr="00521B9C">
        <w:t xml:space="preserve"> работника – </w:t>
      </w:r>
      <w:r w:rsidR="005F6C15" w:rsidRPr="00521B9C">
        <w:t>___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 xml:space="preserve">похорон близких родственников – </w:t>
      </w:r>
      <w:r w:rsidR="005F6C15" w:rsidRPr="00521B9C">
        <w:t>___</w:t>
      </w:r>
      <w:r w:rsidRPr="00521B9C">
        <w:t xml:space="preserve"> календарных </w:t>
      </w:r>
      <w:r w:rsidR="000B78D3" w:rsidRPr="00521B9C">
        <w:t>дней</w:t>
      </w:r>
      <w:r w:rsidRPr="00521B9C">
        <w:t>;</w:t>
      </w:r>
    </w:p>
    <w:p w:rsidR="009C1B61" w:rsidRPr="00B1245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не освобождённой работы в выборном органе первичной профсоюзной организации: председателю</w:t>
      </w:r>
      <w:r w:rsidRPr="00521B9C">
        <w:t xml:space="preserve"> – </w:t>
      </w:r>
      <w:r w:rsidR="005F6C15" w:rsidRPr="00521B9C">
        <w:t xml:space="preserve">___ </w:t>
      </w:r>
      <w:r w:rsidR="000B78D3" w:rsidRPr="00521B9C">
        <w:t>календарных дней</w:t>
      </w:r>
      <w:r w:rsidR="009C1B61">
        <w:t>;</w:t>
      </w:r>
    </w:p>
    <w:p w:rsidR="009C1B61" w:rsidRPr="00521B9C" w:rsidRDefault="009C1B61" w:rsidP="008658C1">
      <w:pPr>
        <w:pStyle w:val="3"/>
        <w:ind w:firstLine="709"/>
        <w:contextualSpacing/>
      </w:pPr>
      <w:r w:rsidRPr="00B1245C">
        <w:t>-</w:t>
      </w:r>
      <w:r w:rsidR="00EE1175" w:rsidRPr="00B1245C">
        <w:rPr>
          <w:rFonts w:eastAsia="Arial Unicode MS"/>
          <w:color w:val="000000"/>
          <w:kern w:val="1"/>
        </w:rPr>
        <w:t> </w:t>
      </w:r>
      <w:r w:rsidRPr="00B1245C">
        <w:t>иные случаи.</w:t>
      </w:r>
    </w:p>
    <w:p w:rsidR="001F7E10" w:rsidRPr="00521B9C" w:rsidRDefault="001F7E10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Pr="00521B9C">
        <w:t>2</w:t>
      </w:r>
      <w:r w:rsidR="008A73CD" w:rsidRPr="00521B9C">
        <w:t>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Pr="00521B9C">
        <w:t>й 139 ТК</w:t>
      </w:r>
      <w:r w:rsidR="00CA1933" w:rsidRPr="00521B9C">
        <w:t> </w:t>
      </w:r>
      <w:r w:rsidRPr="00521B9C">
        <w:t>РФ.</w:t>
      </w:r>
    </w:p>
    <w:p w:rsidR="007C33FC" w:rsidRDefault="007C33FC" w:rsidP="008658C1">
      <w:pPr>
        <w:pStyle w:val="3"/>
        <w:ind w:firstLine="709"/>
        <w:contextualSpacing/>
      </w:pPr>
      <w:r w:rsidRPr="00521B9C">
        <w:t>3.</w:t>
      </w:r>
      <w:r w:rsidR="008A73CD" w:rsidRPr="00521B9C">
        <w:t>1.</w:t>
      </w:r>
      <w:r w:rsidR="004A393E" w:rsidRPr="00521B9C">
        <w:t>2</w:t>
      </w:r>
      <w:r w:rsidR="008A73CD" w:rsidRPr="00521B9C">
        <w:t>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lastRenderedPageBreak/>
        <w:t>3.</w:t>
      </w:r>
      <w:r w:rsidR="008A73CD">
        <w:t>1.</w:t>
      </w:r>
      <w:r w:rsidR="004A393E" w:rsidRPr="009365B2">
        <w:t>2</w:t>
      </w:r>
      <w:r w:rsidR="008A73CD">
        <w:t>6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="00717182">
        <w:rPr>
          <w:rStyle w:val="aff1"/>
        </w:rPr>
        <w:footnoteReference w:id="41"/>
      </w:r>
      <w:r w:rsidRPr="00074077"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:rsidR="007C33FC" w:rsidRPr="009365B2" w:rsidRDefault="00D735BD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 связи с переездом на новое место жительств</w:t>
      </w:r>
      <w:r w:rsidR="00F815B1" w:rsidRPr="009365B2">
        <w:t>а</w:t>
      </w:r>
      <w:r w:rsidRPr="009365B2">
        <w:t xml:space="preserve"> – ___ 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для проводов детей на военную службу – </w:t>
      </w:r>
      <w:r w:rsidR="00F40D2C" w:rsidRPr="009365B2">
        <w:t>___</w:t>
      </w:r>
      <w:r w:rsidR="007C33FC" w:rsidRPr="009365B2">
        <w:t xml:space="preserve"> 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тяжелого заболевания близкого родственника – </w:t>
      </w:r>
      <w:r w:rsidR="00F40D2C" w:rsidRPr="009365B2">
        <w:t>___</w:t>
      </w:r>
      <w:r w:rsidR="001B49F3">
        <w:t xml:space="preserve"> </w:t>
      </w:r>
      <w:r w:rsidR="007C33FC" w:rsidRPr="009365B2">
        <w:t>календарных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A73CD">
        <w:rPr>
          <w:sz w:val="28"/>
          <w:szCs w:val="28"/>
        </w:rPr>
        <w:t>1.27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rStyle w:val="aff1"/>
          <w:sz w:val="28"/>
          <w:szCs w:val="28"/>
        </w:rPr>
        <w:footnoteReference w:id="42"/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1B49F3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сторон</w:t>
      </w:r>
      <w:r w:rsidR="009A03ED" w:rsidRPr="00383E2A">
        <w:rPr>
          <w:rStyle w:val="aff1"/>
          <w:sz w:val="28"/>
          <w:szCs w:val="28"/>
        </w:rPr>
        <w:footnoteReference w:id="43"/>
      </w:r>
      <w:r w:rsidRPr="00383E2A">
        <w:rPr>
          <w:sz w:val="28"/>
          <w:szCs w:val="28"/>
        </w:rPr>
        <w:t xml:space="preserve">.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 xml:space="preserve">локальных нормативных актов, регулирующих вопросы рабочего времени и </w:t>
      </w:r>
      <w:r w:rsidRPr="009365B2">
        <w:lastRenderedPageBreak/>
        <w:t>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1B49F3">
        <w:t xml:space="preserve"> </w:t>
      </w:r>
      <w:r w:rsidR="00A2348D" w:rsidRPr="009365B2">
        <w:t>трудового законодательства</w:t>
      </w:r>
      <w:r w:rsidR="001B49F3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9A03ED" w:rsidRPr="009365B2" w:rsidRDefault="009A03ED" w:rsidP="008658C1">
      <w:pPr>
        <w:pStyle w:val="3"/>
        <w:ind w:firstLine="709"/>
        <w:contextualSpacing/>
      </w:pPr>
      <w:r w:rsidRPr="009A03ED">
        <w:t>3.2.4.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A03ED">
        <w:t>Принимать участие в совершенствовании регулирования другой части педагогической работы учителей и других педагогических работников, поименованных в разделе II Особенностей режима рабочего времени и времени отдыха педагогических и иных работников организаций, осуществляющих образовательную деятельность, утверждённых приказом Минобрнауки России от 11 мая 2016 г. № 536</w:t>
      </w:r>
      <w:r>
        <w:rPr>
          <w:rStyle w:val="aff1"/>
        </w:rPr>
        <w:footnoteReference w:id="44"/>
      </w:r>
      <w:r w:rsidR="00EE1175">
        <w:t>.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014810" w:rsidRPr="008167E6" w:rsidRDefault="00014810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A562B5" w:rsidRDefault="00A562B5" w:rsidP="008658C1">
      <w:pPr>
        <w:pStyle w:val="afd"/>
        <w:ind w:firstLine="709"/>
        <w:contextualSpacing/>
        <w:jc w:val="center"/>
        <w:rPr>
          <w:rFonts w:ascii="Times New Roman" w:eastAsia="MS Mincho" w:hAnsi="Times New Roman"/>
          <w:sz w:val="28"/>
          <w:szCs w:val="28"/>
        </w:rPr>
      </w:pPr>
    </w:p>
    <w:p w:rsidR="007D7CF5" w:rsidRPr="009A03ED" w:rsidRDefault="0002281E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полмесяца (не позднее </w:t>
      </w:r>
      <w:r w:rsidR="000A3167">
        <w:rPr>
          <w:rFonts w:ascii="Times New Roman" w:eastAsia="MS Mincho" w:hAnsi="Times New Roman"/>
          <w:sz w:val="28"/>
          <w:szCs w:val="28"/>
        </w:rPr>
        <w:t>пятнадцати</w:t>
      </w:r>
      <w:r w:rsidR="00352666" w:rsidRPr="009A03ED">
        <w:rPr>
          <w:rFonts w:ascii="Times New Roman" w:eastAsia="MS Mincho" w:hAnsi="Times New Roman"/>
          <w:sz w:val="28"/>
          <w:szCs w:val="28"/>
        </w:rPr>
        <w:t xml:space="preserve"> календарных дней со дня окончания периода, за который она начислена) в денежной форме. </w:t>
      </w:r>
    </w:p>
    <w:p w:rsidR="00A068D1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i/>
          <w:iCs/>
          <w:sz w:val="24"/>
          <w:szCs w:val="24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A03ED">
        <w:rPr>
          <w:rFonts w:ascii="Times New Roman" w:eastAsia="MS Mincho" w:hAnsi="Times New Roman"/>
          <w:sz w:val="28"/>
          <w:szCs w:val="28"/>
        </w:rPr>
        <w:t>Днями вып</w:t>
      </w:r>
      <w:r w:rsidRPr="009A03ED">
        <w:rPr>
          <w:rFonts w:ascii="Times New Roman" w:eastAsia="MS Mincho" w:hAnsi="Times New Roman"/>
          <w:sz w:val="28"/>
          <w:szCs w:val="28"/>
        </w:rPr>
        <w:t>латы заработной</w:t>
      </w:r>
      <w:r>
        <w:rPr>
          <w:rFonts w:ascii="Times New Roman" w:eastAsia="MS Mincho" w:hAnsi="Times New Roman"/>
          <w:sz w:val="28"/>
          <w:szCs w:val="28"/>
        </w:rPr>
        <w:t xml:space="preserve"> платы </w:t>
      </w:r>
      <w:r w:rsidR="00D5459C">
        <w:rPr>
          <w:rFonts w:ascii="Times New Roman" w:eastAsia="MS Mincho" w:hAnsi="Times New Roman"/>
          <w:sz w:val="28"/>
          <w:szCs w:val="28"/>
        </w:rPr>
        <w:t>являются:</w:t>
      </w:r>
      <w:r w:rsidR="00D5459C" w:rsidRPr="009365B2">
        <w:rPr>
          <w:rFonts w:ascii="Times New Roman" w:eastAsia="MS Mincho" w:hAnsi="Times New Roman"/>
          <w:sz w:val="28"/>
          <w:szCs w:val="28"/>
        </w:rPr>
        <w:t xml:space="preserve"> _</w:t>
      </w:r>
      <w:r w:rsidR="00095A44" w:rsidRPr="009365B2">
        <w:rPr>
          <w:rFonts w:ascii="Times New Roman" w:eastAsia="MS Mincho" w:hAnsi="Times New Roman"/>
          <w:sz w:val="28"/>
          <w:szCs w:val="28"/>
        </w:rPr>
        <w:t>___</w:t>
      </w:r>
      <w:r w:rsidR="00A2348D">
        <w:rPr>
          <w:rFonts w:ascii="Times New Roman" w:eastAsia="MS Mincho" w:hAnsi="Times New Roman"/>
          <w:sz w:val="28"/>
          <w:szCs w:val="28"/>
        </w:rPr>
        <w:t>_______</w:t>
      </w:r>
      <w:r w:rsidR="00095A44" w:rsidRPr="009365B2">
        <w:rPr>
          <w:rFonts w:ascii="Times New Roman" w:eastAsia="MS Mincho" w:hAnsi="Times New Roman"/>
          <w:sz w:val="28"/>
          <w:szCs w:val="28"/>
        </w:rPr>
        <w:t>__</w:t>
      </w:r>
      <w:r w:rsidR="00095A44" w:rsidRPr="009365B2">
        <w:rPr>
          <w:rFonts w:ascii="Times New Roman" w:eastAsia="MS Mincho" w:hAnsi="Times New Roman"/>
          <w:i/>
          <w:iCs/>
          <w:sz w:val="24"/>
          <w:szCs w:val="24"/>
        </w:rPr>
        <w:t>(указываются конкретные числа месяца, например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, 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16 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числа текущего месяца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и 1 числ</w:t>
      </w:r>
      <w:r w:rsidR="00A2348D" w:rsidRPr="00A2348D">
        <w:rPr>
          <w:rFonts w:ascii="Times New Roman" w:eastAsia="MS Mincho" w:hAnsi="Times New Roman"/>
          <w:i/>
          <w:iCs/>
          <w:sz w:val="24"/>
          <w:szCs w:val="24"/>
        </w:rPr>
        <w:t>а следующего месяца за предыдущий</w:t>
      </w:r>
      <w:r w:rsidR="00047769" w:rsidRPr="00A2348D">
        <w:rPr>
          <w:rFonts w:ascii="Times New Roman" w:eastAsia="MS Mincho" w:hAnsi="Times New Roman"/>
          <w:i/>
          <w:iCs/>
          <w:sz w:val="24"/>
          <w:szCs w:val="24"/>
        </w:rPr>
        <w:t xml:space="preserve"> месяц</w:t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)</w:t>
      </w:r>
      <w:r w:rsidR="00A068D1">
        <w:rPr>
          <w:rStyle w:val="aff1"/>
          <w:rFonts w:ascii="Times New Roman" w:eastAsia="MS Mincho" w:hAnsi="Times New Roman"/>
          <w:i/>
          <w:iCs/>
          <w:sz w:val="24"/>
          <w:szCs w:val="24"/>
        </w:rPr>
        <w:footnoteReference w:id="45"/>
      </w:r>
      <w:r w:rsidR="00095A44" w:rsidRPr="00A2348D">
        <w:rPr>
          <w:rFonts w:ascii="Times New Roman" w:eastAsia="MS Mincho" w:hAnsi="Times New Roman"/>
          <w:i/>
          <w:iCs/>
          <w:sz w:val="24"/>
          <w:szCs w:val="24"/>
        </w:rPr>
        <w:t>.</w:t>
      </w:r>
    </w:p>
    <w:p w:rsidR="00435815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При совпадении дня выплаты с выходным или нерабочим праздничным днём выплата заработной платы производится накануне этого дня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ED2B6E" w:rsidRDefault="00ED2B6E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35815">
        <w:rPr>
          <w:sz w:val="28"/>
          <w:szCs w:val="28"/>
        </w:rPr>
        <w:t>Форма расч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тного листка утверждается работодателем с уч</w:t>
      </w:r>
      <w:r w:rsidR="00B72CDD">
        <w:rPr>
          <w:sz w:val="28"/>
          <w:szCs w:val="28"/>
        </w:rPr>
        <w:t>ё</w:t>
      </w:r>
      <w:r w:rsidRPr="00435815">
        <w:rPr>
          <w:sz w:val="28"/>
          <w:szCs w:val="28"/>
        </w:rPr>
        <w:t>том мнения выборного органа первичной</w:t>
      </w:r>
      <w:r w:rsidRPr="009365B2">
        <w:rPr>
          <w:sz w:val="28"/>
          <w:szCs w:val="28"/>
        </w:rPr>
        <w:t xml:space="preserve"> профсоюзной организации</w:t>
      </w:r>
      <w:r w:rsidR="00A2348D">
        <w:rPr>
          <w:rStyle w:val="aff1"/>
          <w:sz w:val="28"/>
          <w:szCs w:val="28"/>
        </w:rPr>
        <w:footnoteReference w:id="46"/>
      </w:r>
      <w:r w:rsidR="00EE1175">
        <w:rPr>
          <w:sz w:val="28"/>
          <w:szCs w:val="28"/>
        </w:rPr>
        <w:t>.</w:t>
      </w:r>
    </w:p>
    <w:p w:rsidR="00435815" w:rsidRPr="00B305EA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4.1</w:t>
      </w:r>
      <w:r w:rsidRPr="00B305EA">
        <w:rPr>
          <w:sz w:val="28"/>
          <w:szCs w:val="28"/>
          <w:highlight w:val="yellow"/>
        </w:rPr>
        <w:t xml:space="preserve">. </w:t>
      </w:r>
      <w:r w:rsidR="00EE1175" w:rsidRPr="00B305EA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B305EA">
        <w:rPr>
          <w:sz w:val="28"/>
          <w:szCs w:val="28"/>
          <w:highlight w:val="yellow"/>
        </w:rPr>
        <w:t xml:space="preserve">Работник вправе заменить кредитную организацию (банк), в которую должна быть переведена заработная плата, сообщив в письменной форме </w:t>
      </w:r>
      <w:r w:rsidRPr="00B305EA">
        <w:rPr>
          <w:sz w:val="28"/>
          <w:szCs w:val="28"/>
          <w:highlight w:val="yellow"/>
        </w:rPr>
        <w:lastRenderedPageBreak/>
        <w:t xml:space="preserve">работодателю об изменении реквизитов для перевода заработной платы не позднее чем за </w:t>
      </w:r>
      <w:r w:rsidR="00A53DA5" w:rsidRPr="00B305EA">
        <w:rPr>
          <w:sz w:val="28"/>
          <w:szCs w:val="28"/>
          <w:highlight w:val="yellow"/>
        </w:rPr>
        <w:t>пятнадцать</w:t>
      </w:r>
      <w:r w:rsidRPr="00B305EA">
        <w:rPr>
          <w:sz w:val="28"/>
          <w:szCs w:val="28"/>
          <w:highlight w:val="yellow"/>
        </w:rPr>
        <w:t xml:space="preserve"> рабочих дней до дня выплаты заработной платы. </w:t>
      </w:r>
    </w:p>
    <w:p w:rsidR="00435815" w:rsidRPr="00435815" w:rsidRDefault="00435815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305EA">
        <w:rPr>
          <w:sz w:val="28"/>
          <w:szCs w:val="28"/>
          <w:highlight w:val="yellow"/>
        </w:rPr>
        <w:t>Расходы по перечислению заработной платы в кредитную организацию несет работодатель.</w:t>
      </w:r>
    </w:p>
    <w:p w:rsidR="00515916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 w:rsidR="00515916">
        <w:rPr>
          <w:sz w:val="28"/>
          <w:szCs w:val="28"/>
        </w:rPr>
        <w:t>обще</w:t>
      </w:r>
      <w:r w:rsidR="00515916" w:rsidRPr="00B0026A">
        <w:rPr>
          <w:sz w:val="28"/>
          <w:szCs w:val="28"/>
        </w:rPr>
        <w:t>образовательного учреждения</w:t>
      </w:r>
      <w:r w:rsidR="009A03ED">
        <w:rPr>
          <w:rStyle w:val="aff1"/>
          <w:sz w:val="28"/>
          <w:szCs w:val="28"/>
        </w:rPr>
        <w:footnoteReference w:id="47"/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работников(учителя, педагоги дополнительного образования, воспитатели и др.), для которых установлены нормы часов педагогической работы в неделю</w:t>
      </w:r>
      <w:r w:rsidR="001B49F3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нагрузки(педагогической работы)б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>фиксированным размером оплаты труда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</w:t>
      </w:r>
      <w:r>
        <w:rPr>
          <w:rFonts w:eastAsia="MS Mincho"/>
          <w:sz w:val="28"/>
          <w:szCs w:val="28"/>
        </w:rPr>
        <w:t>;</w:t>
      </w:r>
    </w:p>
    <w:p w:rsidR="00DD583A" w:rsidRPr="009365B2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выплаты)</w:t>
      </w:r>
      <w:r w:rsidR="00D735BD" w:rsidRPr="00A2348D">
        <w:rPr>
          <w:rFonts w:eastAsia="MS Mincho"/>
          <w:sz w:val="28"/>
          <w:szCs w:val="28"/>
        </w:rPr>
        <w:t>.</w:t>
      </w:r>
    </w:p>
    <w:p w:rsidR="002140EF" w:rsidRPr="002140EF" w:rsidRDefault="00DD583A" w:rsidP="002140EF">
      <w:pPr>
        <w:shd w:val="clear" w:color="auto" w:fill="FFFFFF"/>
        <w:ind w:firstLine="567"/>
        <w:jc w:val="both"/>
        <w:rPr>
          <w:iCs/>
          <w:color w:val="FF0000"/>
          <w:sz w:val="28"/>
          <w:szCs w:val="28"/>
          <w:highlight w:val="yellow"/>
        </w:rPr>
      </w:pPr>
      <w:r w:rsidRPr="002140EF">
        <w:rPr>
          <w:rFonts w:eastAsia="MS Mincho"/>
          <w:sz w:val="28"/>
          <w:szCs w:val="28"/>
          <w:highlight w:val="yellow"/>
        </w:rPr>
        <w:t xml:space="preserve">4.3. </w:t>
      </w:r>
      <w:r w:rsidR="002140EF" w:rsidRPr="002140EF">
        <w:rPr>
          <w:iCs/>
          <w:color w:val="FF0000"/>
          <w:sz w:val="28"/>
          <w:szCs w:val="28"/>
          <w:highlight w:val="yellow"/>
        </w:rPr>
        <w:t xml:space="preserve">Оплата труда работников в ночное время (с 22 часов до 6 часов) производится в повышенном  на  50% размере часовой тарифной ставки (оклада (должностного оклада), рассчитанного за час работы) за каждый час работы в ночное время. </w:t>
      </w:r>
    </w:p>
    <w:p w:rsidR="002140EF" w:rsidRPr="00FC40A2" w:rsidRDefault="002140EF" w:rsidP="002140EF">
      <w:pPr>
        <w:ind w:firstLine="708"/>
        <w:jc w:val="both"/>
        <w:rPr>
          <w:iCs/>
          <w:color w:val="FF0000"/>
          <w:sz w:val="28"/>
          <w:szCs w:val="28"/>
        </w:rPr>
      </w:pPr>
      <w:r w:rsidRPr="002140EF">
        <w:rPr>
          <w:iCs/>
          <w:color w:val="FF0000"/>
          <w:sz w:val="28"/>
          <w:szCs w:val="28"/>
          <w:highlight w:val="yellow"/>
        </w:rPr>
        <w:lastRenderedPageBreak/>
        <w:t>По  согласованию с выборным органом первичной профсоюзной организации устанавливать работникам повышенную оплату труда за работу в вечернее время в размере до 20% за каждый час работы с 18 до 22 часов.</w:t>
      </w:r>
    </w:p>
    <w:p w:rsidR="00095A44" w:rsidRPr="002140EF" w:rsidRDefault="00470334" w:rsidP="002140EF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140EF">
        <w:rPr>
          <w:rFonts w:ascii="Times New Roman" w:eastAsia="MS Mincho" w:hAnsi="Times New Roman"/>
          <w:sz w:val="28"/>
          <w:szCs w:val="28"/>
        </w:rPr>
        <w:t>4</w:t>
      </w:r>
      <w:r w:rsidR="00BE07BB" w:rsidRPr="002140EF">
        <w:rPr>
          <w:rFonts w:ascii="Times New Roman" w:eastAsia="MS Mincho" w:hAnsi="Times New Roman"/>
          <w:sz w:val="28"/>
          <w:szCs w:val="28"/>
        </w:rPr>
        <w:t>.</w:t>
      </w:r>
      <w:r w:rsidR="00DD583A" w:rsidRPr="002140EF">
        <w:rPr>
          <w:rFonts w:ascii="Times New Roman" w:eastAsia="MS Mincho" w:hAnsi="Times New Roman"/>
          <w:sz w:val="28"/>
          <w:szCs w:val="28"/>
        </w:rPr>
        <w:t>4</w:t>
      </w:r>
      <w:r w:rsidR="00152CB8" w:rsidRPr="002140EF">
        <w:rPr>
          <w:rFonts w:ascii="Times New Roman" w:eastAsia="MS Mincho" w:hAnsi="Times New Roman"/>
          <w:sz w:val="28"/>
          <w:szCs w:val="28"/>
        </w:rPr>
        <w:t>.</w:t>
      </w:r>
      <w:r w:rsidR="00436262" w:rsidRPr="002140EF">
        <w:rPr>
          <w:rFonts w:ascii="Times New Roman" w:eastAsia="Arial Unicode MS" w:hAnsi="Times New Roman"/>
          <w:color w:val="000000"/>
          <w:kern w:val="1"/>
          <w:sz w:val="28"/>
          <w:szCs w:val="28"/>
        </w:rPr>
        <w:t> </w:t>
      </w:r>
      <w:r w:rsidR="00095A44" w:rsidRPr="002140EF">
        <w:rPr>
          <w:rFonts w:ascii="Times New Roman" w:eastAsia="MS Mincho" w:hAnsi="Times New Roman"/>
          <w:sz w:val="28"/>
          <w:szCs w:val="28"/>
        </w:rPr>
        <w:t>В случае задержки выплаты заработной</w:t>
      </w:r>
      <w:r w:rsidR="00095A44" w:rsidRPr="002140EF">
        <w:rPr>
          <w:rFonts w:ascii="Times New Roman" w:hAnsi="Times New Roman"/>
          <w:sz w:val="28"/>
          <w:szCs w:val="28"/>
        </w:rPr>
        <w:t xml:space="preserve"> платы на срок более </w:t>
      </w:r>
      <w:r w:rsidR="000A3167" w:rsidRPr="002140EF">
        <w:rPr>
          <w:rFonts w:ascii="Times New Roman" w:hAnsi="Times New Roman"/>
          <w:sz w:val="28"/>
          <w:szCs w:val="28"/>
        </w:rPr>
        <w:t>пятнадцати</w:t>
      </w:r>
      <w:r w:rsidR="00095A44" w:rsidRPr="002140EF">
        <w:rPr>
          <w:rFonts w:ascii="Times New Roman" w:hAnsi="Times New Roman"/>
          <w:sz w:val="28"/>
          <w:szCs w:val="28"/>
        </w:rPr>
        <w:t xml:space="preserve"> дней или выплаты заработной платы не в полном объ</w:t>
      </w:r>
      <w:r w:rsidR="00D20071" w:rsidRPr="002140EF">
        <w:rPr>
          <w:rFonts w:ascii="Times New Roman" w:hAnsi="Times New Roman"/>
          <w:sz w:val="28"/>
          <w:szCs w:val="28"/>
        </w:rPr>
        <w:t>ё</w:t>
      </w:r>
      <w:r w:rsidR="00095A44" w:rsidRPr="002140EF">
        <w:rPr>
          <w:rFonts w:ascii="Times New Roman" w:hAnsi="Times New Roman"/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2140EF">
        <w:rPr>
          <w:rFonts w:ascii="Times New Roman" w:hAnsi="Times New Roman"/>
          <w:iCs/>
          <w:sz w:val="28"/>
          <w:szCs w:val="28"/>
        </w:rPr>
        <w:t>.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DD583A" w:rsidRPr="009365B2">
        <w:rPr>
          <w:sz w:val="28"/>
          <w:szCs w:val="28"/>
        </w:rPr>
        <w:t>5</w:t>
      </w:r>
      <w:r w:rsidR="00095A44" w:rsidRPr="009365B2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</w:t>
      </w:r>
      <w:r w:rsidR="000A3167">
        <w:rPr>
          <w:rFonts w:cs="Arial"/>
          <w:sz w:val="28"/>
          <w:szCs w:val="28"/>
        </w:rPr>
        <w:t>пятнадцати</w:t>
      </w:r>
      <w:r w:rsidR="00095A44" w:rsidRPr="009365B2">
        <w:rPr>
          <w:rFonts w:cs="Arial"/>
          <w:sz w:val="28"/>
          <w:szCs w:val="28"/>
        </w:rPr>
        <w:t xml:space="preserve">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6618ED" w:rsidRDefault="00D735B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6618ED">
        <w:rPr>
          <w:rFonts w:eastAsia="MS Mincho"/>
          <w:sz w:val="28"/>
          <w:szCs w:val="28"/>
        </w:rPr>
        <w:t>(</w:t>
      </w:r>
      <w:r w:rsidRPr="006618ED">
        <w:rPr>
          <w:sz w:val="28"/>
          <w:szCs w:val="28"/>
        </w:rPr>
        <w:t xml:space="preserve">размер </w:t>
      </w:r>
      <w:r w:rsidR="008C7059" w:rsidRPr="006618ED">
        <w:rPr>
          <w:sz w:val="28"/>
          <w:szCs w:val="28"/>
        </w:rPr>
        <w:t>выплачиваемой работнику денежной компенсации может быть повышен коллективным договором).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В случаях, когда размер оплаты труда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1B49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604A0F" w:rsidRPr="00E358C2">
        <w:rPr>
          <w:rStyle w:val="aff1"/>
          <w:rFonts w:ascii="Times New Roman" w:eastAsia="MS Mincho" w:hAnsi="Times New Roman"/>
          <w:sz w:val="28"/>
          <w:szCs w:val="28"/>
        </w:rPr>
        <w:footnoteReference w:id="48"/>
      </w:r>
      <w:r w:rsidR="00D735BD" w:rsidRPr="00E358C2">
        <w:rPr>
          <w:rFonts w:ascii="Times New Roman" w:eastAsia="MS Mincho" w:hAnsi="Times New Roman"/>
          <w:sz w:val="28"/>
          <w:szCs w:val="28"/>
        </w:rPr>
        <w:t>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lastRenderedPageBreak/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1B49F3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5B7719" w:rsidRPr="00E358C2">
        <w:rPr>
          <w:rStyle w:val="aff1"/>
          <w:rFonts w:ascii="Times New Roman" w:hAnsi="Times New Roman"/>
          <w:iCs/>
          <w:sz w:val="28"/>
          <w:szCs w:val="28"/>
        </w:rPr>
        <w:footnoteReference w:id="49"/>
      </w:r>
      <w:r w:rsidR="005B7719" w:rsidRPr="00E358C2">
        <w:rPr>
          <w:rFonts w:ascii="Times New Roman" w:hAnsi="Times New Roman"/>
          <w:iCs/>
          <w:sz w:val="28"/>
          <w:szCs w:val="28"/>
        </w:rPr>
        <w:t>;</w:t>
      </w:r>
    </w:p>
    <w:p w:rsidR="00246C39" w:rsidRPr="00435815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6262">
        <w:rPr>
          <w:rFonts w:ascii="Times New Roman" w:eastAsia="MS Mincho" w:hAnsi="Times New Roman"/>
          <w:i/>
          <w:iCs/>
          <w:sz w:val="28"/>
          <w:szCs w:val="28"/>
        </w:rPr>
        <w:t>-</w:t>
      </w:r>
      <w:r w:rsidR="00436262" w:rsidRPr="00436262">
        <w:rPr>
          <w:rFonts w:eastAsia="Arial Unicode MS"/>
          <w:i/>
          <w:iCs/>
          <w:color w:val="000000"/>
          <w:kern w:val="1"/>
          <w:sz w:val="28"/>
          <w:szCs w:val="28"/>
        </w:rPr>
        <w:t> </w:t>
      </w:r>
      <w:r w:rsidR="00EF53FD" w:rsidRPr="00436262">
        <w:rPr>
          <w:rFonts w:ascii="Times New Roman" w:eastAsia="MS Mincho" w:hAnsi="Times New Roman"/>
          <w:i/>
          <w:iCs/>
          <w:sz w:val="28"/>
          <w:szCs w:val="28"/>
        </w:rPr>
        <w:t>другие случаи</w:t>
      </w:r>
      <w:r w:rsidR="00EF53FD" w:rsidRPr="00435815">
        <w:rPr>
          <w:rFonts w:ascii="Times New Roman" w:eastAsia="MS Mincho" w:hAnsi="Times New Roman"/>
          <w:sz w:val="28"/>
          <w:szCs w:val="28"/>
        </w:rPr>
        <w:t>.</w:t>
      </w:r>
    </w:p>
    <w:p w:rsidR="00F303BA" w:rsidRDefault="00470334" w:rsidP="00F303BA">
      <w:pPr>
        <w:tabs>
          <w:tab w:val="left" w:pos="0"/>
        </w:tabs>
        <w:ind w:right="16" w:firstLine="567"/>
        <w:jc w:val="both"/>
        <w:rPr>
          <w:iCs/>
          <w:color w:val="FF0000"/>
          <w:sz w:val="28"/>
          <w:szCs w:val="28"/>
        </w:rPr>
      </w:pPr>
      <w:r w:rsidRPr="00F303BA">
        <w:rPr>
          <w:sz w:val="28"/>
          <w:szCs w:val="28"/>
          <w:highlight w:val="yellow"/>
        </w:rPr>
        <w:t>4</w:t>
      </w:r>
      <w:r w:rsidR="00095A44" w:rsidRPr="00F303BA">
        <w:rPr>
          <w:sz w:val="28"/>
          <w:szCs w:val="28"/>
          <w:highlight w:val="yellow"/>
        </w:rPr>
        <w:t>.</w:t>
      </w:r>
      <w:r w:rsidR="000A1078" w:rsidRPr="00F303BA">
        <w:rPr>
          <w:sz w:val="28"/>
          <w:szCs w:val="28"/>
          <w:highlight w:val="yellow"/>
        </w:rPr>
        <w:t>8</w:t>
      </w:r>
      <w:r w:rsidR="00095A44" w:rsidRPr="00F303BA">
        <w:rPr>
          <w:sz w:val="28"/>
          <w:szCs w:val="28"/>
          <w:highlight w:val="yellow"/>
        </w:rPr>
        <w:t>.</w:t>
      </w:r>
      <w:r w:rsidR="00436262" w:rsidRPr="00F303BA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F303BA" w:rsidRPr="00F303BA">
        <w:rPr>
          <w:rFonts w:eastAsia="Arial Unicode MS"/>
          <w:color w:val="000000"/>
          <w:kern w:val="1"/>
          <w:sz w:val="28"/>
          <w:szCs w:val="28"/>
          <w:highlight w:val="yellow"/>
        </w:rPr>
        <w:t xml:space="preserve"> </w:t>
      </w:r>
      <w:r w:rsidR="00F303BA" w:rsidRPr="00F303BA">
        <w:rPr>
          <w:iCs/>
          <w:sz w:val="28"/>
          <w:szCs w:val="28"/>
          <w:highlight w:val="yellow"/>
        </w:rPr>
        <w:t xml:space="preserve">С целью поддержки молодых педагогических кадров предусматривается  по  согласованию  с  выборным  профсоюзным  органом  </w:t>
      </w:r>
      <w:r w:rsidR="00F303BA" w:rsidRPr="00F303BA">
        <w:rPr>
          <w:iCs/>
          <w:color w:val="FF0000"/>
          <w:sz w:val="28"/>
          <w:szCs w:val="28"/>
          <w:highlight w:val="yellow"/>
        </w:rPr>
        <w:t>надбавка  в  размере  не  менее  50%  ставки  заработной  платы,  оклада  (должностного  оклада)  на  срок  первых трёх лет работы  с  момента  окончания  образовательной  организации  высшего  образования  или  профессиональной  образовательной  организации.</w:t>
      </w:r>
    </w:p>
    <w:p w:rsidR="002140EF" w:rsidRPr="002140EF" w:rsidRDefault="002140EF" w:rsidP="002140EF">
      <w:pPr>
        <w:pStyle w:val="afd"/>
        <w:ind w:firstLine="567"/>
        <w:jc w:val="both"/>
        <w:rPr>
          <w:rFonts w:ascii="Times New Roman" w:hAnsi="Times New Roman"/>
          <w:sz w:val="28"/>
          <w:highlight w:val="yellow"/>
        </w:rPr>
      </w:pPr>
      <w:r w:rsidRPr="002140EF">
        <w:rPr>
          <w:rFonts w:ascii="Times New Roman" w:hAnsi="Times New Roman"/>
          <w:sz w:val="28"/>
          <w:highlight w:val="yellow"/>
        </w:rPr>
        <w:t>В срок до 3 лет, дающий право молодому специалисту иметь повышенную оплату труда, не включается время пребывания на военной службе по призыву или на замещающей её альтернативной гражданской службе, время обучения в очной аспирантуре, время нахождения в отпуске по уходу за ребёнком в возрасте до трёх лет, а также не учитывается переход в другую образовательную организацию, расположенную на территории Республики Марий Эл.  В этих случаях производится суммарный расчёт времени до и после указанных периодов, который утверждается руководителем образовательного учреждения по согласованию с выборным профсоюзным органом.</w:t>
      </w:r>
    </w:p>
    <w:p w:rsidR="002140EF" w:rsidRPr="00B307F5" w:rsidRDefault="002140EF" w:rsidP="002140EF">
      <w:pPr>
        <w:pStyle w:val="afd"/>
        <w:ind w:firstLine="567"/>
        <w:jc w:val="both"/>
        <w:rPr>
          <w:rFonts w:ascii="Times New Roman" w:hAnsi="Times New Roman"/>
          <w:sz w:val="28"/>
        </w:rPr>
      </w:pPr>
      <w:r w:rsidRPr="002140EF">
        <w:rPr>
          <w:rFonts w:ascii="Times New Roman" w:hAnsi="Times New Roman"/>
          <w:sz w:val="28"/>
          <w:highlight w:val="yellow"/>
        </w:rPr>
        <w:t>Статус молодого специалиста также распространяется на работника, имевшего трудовой стаж до завершения обучения в образовательных организациях высшего образования, профессиональных образовательных организациях.</w:t>
      </w:r>
    </w:p>
    <w:p w:rsidR="00B72CDD" w:rsidRPr="00691D70" w:rsidRDefault="00470334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435815">
        <w:rPr>
          <w:sz w:val="28"/>
          <w:szCs w:val="28"/>
        </w:rPr>
        <w:t>4</w:t>
      </w:r>
      <w:r w:rsidR="00095A44" w:rsidRPr="00435815">
        <w:rPr>
          <w:sz w:val="28"/>
          <w:szCs w:val="28"/>
        </w:rPr>
        <w:t>.</w:t>
      </w:r>
      <w:r w:rsidR="000A1078" w:rsidRPr="00435815">
        <w:rPr>
          <w:sz w:val="28"/>
          <w:szCs w:val="28"/>
        </w:rPr>
        <w:t>9.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72CDD" w:rsidRPr="00A4388F">
        <w:rPr>
          <w:sz w:val="28"/>
          <w:szCs w:val="28"/>
        </w:rPr>
        <w:t xml:space="preserve">Работникам, </w:t>
      </w:r>
      <w:r w:rsidR="00B72CDD" w:rsidRPr="00E358C2">
        <w:rPr>
          <w:sz w:val="28"/>
          <w:szCs w:val="28"/>
        </w:rPr>
        <w:t xml:space="preserve">награждённым государственными наградами Российской Федерации, </w:t>
      </w:r>
      <w:r w:rsidR="00E358C2">
        <w:rPr>
          <w:sz w:val="28"/>
          <w:szCs w:val="28"/>
        </w:rPr>
        <w:t xml:space="preserve">наградами </w:t>
      </w:r>
      <w:r w:rsidR="00E358C2" w:rsidRPr="00E358C2">
        <w:rPr>
          <w:iCs/>
          <w:sz w:val="28"/>
          <w:szCs w:val="28"/>
        </w:rPr>
        <w:t xml:space="preserve">субъекта Российской Федерации </w:t>
      </w:r>
      <w:r w:rsidR="00B72CDD" w:rsidRPr="00E358C2">
        <w:rPr>
          <w:sz w:val="28"/>
          <w:szCs w:val="28"/>
        </w:rPr>
        <w:t>выплачивается</w:t>
      </w:r>
      <w:r w:rsidR="00B72CDD" w:rsidRPr="00A4388F">
        <w:rPr>
          <w:sz w:val="28"/>
          <w:szCs w:val="28"/>
        </w:rPr>
        <w:t xml:space="preserve"> ежемесячная надбавка (доплата) в размере ___ % ставки заработной платы (должностного оклада).</w:t>
      </w:r>
    </w:p>
    <w:p w:rsidR="00D5459C" w:rsidRPr="002140EF" w:rsidRDefault="00D5459C" w:rsidP="008658C1">
      <w:pPr>
        <w:pStyle w:val="5"/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2140EF">
        <w:rPr>
          <w:sz w:val="28"/>
          <w:szCs w:val="28"/>
          <w:highlight w:val="yellow"/>
        </w:rPr>
        <w:t>4.10.</w:t>
      </w:r>
      <w:r w:rsidR="00436262" w:rsidRPr="002140EF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B72CDD" w:rsidRPr="002140EF">
        <w:rPr>
          <w:sz w:val="28"/>
          <w:szCs w:val="28"/>
          <w:highlight w:val="yellow"/>
        </w:rPr>
        <w:t xml:space="preserve">Сверхурочная работа </w:t>
      </w:r>
      <w:r w:rsidR="002140EF" w:rsidRPr="002140EF">
        <w:rPr>
          <w:sz w:val="28"/>
          <w:szCs w:val="28"/>
          <w:highlight w:val="yellow"/>
        </w:rPr>
        <w:t xml:space="preserve">вследствие неявки сменяющего работника или родителей </w:t>
      </w:r>
      <w:r w:rsidR="00B72CDD" w:rsidRPr="002140EF">
        <w:rPr>
          <w:sz w:val="28"/>
          <w:szCs w:val="28"/>
          <w:highlight w:val="yellow"/>
        </w:rPr>
        <w:t xml:space="preserve">оплачивается в повышенном размере по сравнению с обычными размерами оплаты труда. </w:t>
      </w:r>
      <w:r w:rsidR="00D22CAB" w:rsidRPr="002140EF">
        <w:rPr>
          <w:sz w:val="28"/>
          <w:szCs w:val="28"/>
          <w:highlight w:val="yellow"/>
        </w:rPr>
        <w:t>Оплата за сверхурочную работу может быть повышена за первые два часа работы на ________________</w:t>
      </w:r>
      <w:r w:rsidR="00D22CAB" w:rsidRPr="002140EF">
        <w:rPr>
          <w:i/>
          <w:iCs/>
          <w:sz w:val="28"/>
          <w:szCs w:val="28"/>
          <w:highlight w:val="yellow"/>
        </w:rPr>
        <w:t>(указать размер)</w:t>
      </w:r>
      <w:r w:rsidR="00D22CAB" w:rsidRPr="002140EF">
        <w:rPr>
          <w:sz w:val="28"/>
          <w:szCs w:val="28"/>
          <w:highlight w:val="yellow"/>
        </w:rPr>
        <w:t xml:space="preserve">, за последующие часы - на_______________ </w:t>
      </w:r>
      <w:r w:rsidR="00D22CAB" w:rsidRPr="002140EF">
        <w:rPr>
          <w:i/>
          <w:iCs/>
          <w:sz w:val="28"/>
          <w:szCs w:val="28"/>
          <w:highlight w:val="yellow"/>
        </w:rPr>
        <w:t>(указать размер</w:t>
      </w:r>
      <w:r w:rsidR="00D22CAB" w:rsidRPr="002140EF">
        <w:rPr>
          <w:sz w:val="28"/>
          <w:szCs w:val="28"/>
          <w:highlight w:val="yellow"/>
        </w:rPr>
        <w:t>)</w:t>
      </w:r>
      <w:r w:rsidRPr="002140EF">
        <w:rPr>
          <w:rStyle w:val="aff1"/>
          <w:sz w:val="28"/>
          <w:szCs w:val="28"/>
          <w:highlight w:val="yellow"/>
        </w:rPr>
        <w:footnoteReference w:id="50"/>
      </w:r>
      <w:r w:rsidRPr="002140EF">
        <w:rPr>
          <w:sz w:val="28"/>
          <w:szCs w:val="28"/>
          <w:highlight w:val="yellow"/>
        </w:rPr>
        <w:t xml:space="preserve">. </w:t>
      </w:r>
    </w:p>
    <w:p w:rsidR="00D22CAB" w:rsidRPr="002140EF" w:rsidRDefault="00D22CAB" w:rsidP="008658C1">
      <w:pPr>
        <w:pStyle w:val="5"/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2140EF">
        <w:rPr>
          <w:sz w:val="28"/>
          <w:szCs w:val="28"/>
          <w:highlight w:val="yellow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2140EF" w:rsidRPr="00D5459C" w:rsidRDefault="002140EF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2140EF">
        <w:rPr>
          <w:sz w:val="28"/>
          <w:szCs w:val="28"/>
          <w:highlight w:val="yellow"/>
        </w:rPr>
        <w:t>Оплата замещения отсутствующего работника в последующие дни производится в одинарном размере.</w:t>
      </w:r>
    </w:p>
    <w:p w:rsidR="00095A44" w:rsidRPr="009365B2" w:rsidRDefault="00470334" w:rsidP="008658C1">
      <w:pPr>
        <w:pStyle w:val="5"/>
        <w:ind w:left="0" w:firstLine="709"/>
        <w:contextualSpacing/>
        <w:jc w:val="both"/>
        <w:rPr>
          <w:sz w:val="28"/>
          <w:szCs w:val="28"/>
        </w:rPr>
      </w:pPr>
      <w:r w:rsidRPr="00D5459C">
        <w:rPr>
          <w:sz w:val="28"/>
          <w:szCs w:val="28"/>
        </w:rPr>
        <w:t>4</w:t>
      </w:r>
      <w:r w:rsidR="00095A44" w:rsidRPr="00D5459C">
        <w:rPr>
          <w:sz w:val="28"/>
          <w:szCs w:val="28"/>
        </w:rPr>
        <w:t>.</w:t>
      </w:r>
      <w:r w:rsidR="00241C3E">
        <w:rPr>
          <w:sz w:val="28"/>
          <w:szCs w:val="28"/>
        </w:rPr>
        <w:t>11</w:t>
      </w:r>
      <w:r w:rsidR="00095A44" w:rsidRPr="00D5459C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sz w:val="28"/>
          <w:szCs w:val="28"/>
        </w:rPr>
        <w:t xml:space="preserve">Оплата труда работников, занятых </w:t>
      </w:r>
      <w:r w:rsidR="000F3D65" w:rsidRPr="009365B2">
        <w:rPr>
          <w:sz w:val="28"/>
          <w:szCs w:val="28"/>
        </w:rPr>
        <w:t>на работах с вредными условиями труда,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производится </w:t>
      </w:r>
      <w:r w:rsidR="000F3D65" w:rsidRPr="009365B2">
        <w:rPr>
          <w:sz w:val="28"/>
          <w:szCs w:val="28"/>
        </w:rPr>
        <w:t>по результатам специальной оценки условий труда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>в повышенном размере по сравнению</w:t>
      </w:r>
      <w:r w:rsidR="001B49F3">
        <w:rPr>
          <w:sz w:val="28"/>
          <w:szCs w:val="28"/>
        </w:rPr>
        <w:t xml:space="preserve"> </w:t>
      </w:r>
      <w:r w:rsidR="001B118D" w:rsidRPr="00D5459C">
        <w:rPr>
          <w:sz w:val="28"/>
          <w:szCs w:val="28"/>
        </w:rPr>
        <w:t>с размерами оплаты труда</w:t>
      </w:r>
      <w:r w:rsidR="00D5459C">
        <w:rPr>
          <w:sz w:val="28"/>
          <w:szCs w:val="28"/>
        </w:rPr>
        <w:t xml:space="preserve">, </w:t>
      </w:r>
      <w:r w:rsidR="00095A44" w:rsidRPr="009365B2">
        <w:rPr>
          <w:sz w:val="28"/>
          <w:szCs w:val="28"/>
        </w:rPr>
        <w:t>установленным</w:t>
      </w:r>
      <w:r w:rsidR="001B118D">
        <w:rPr>
          <w:sz w:val="28"/>
          <w:szCs w:val="28"/>
        </w:rPr>
        <w:t xml:space="preserve">и </w:t>
      </w:r>
      <w:r w:rsidR="00095A44" w:rsidRPr="009365B2">
        <w:rPr>
          <w:sz w:val="28"/>
          <w:szCs w:val="28"/>
        </w:rPr>
        <w:lastRenderedPageBreak/>
        <w:t>для различных видов работ с нормальными условиями труда</w:t>
      </w:r>
      <w:r w:rsidR="00D5459C">
        <w:rPr>
          <w:rStyle w:val="aff1"/>
          <w:sz w:val="28"/>
          <w:szCs w:val="28"/>
        </w:rPr>
        <w:footnoteReference w:id="51"/>
      </w:r>
      <w:r w:rsidR="00345E4D" w:rsidRPr="009365B2">
        <w:rPr>
          <w:sz w:val="28"/>
          <w:szCs w:val="28"/>
        </w:rPr>
        <w:t>, при этом м</w:t>
      </w:r>
      <w:r w:rsidR="00095A44" w:rsidRPr="009365B2">
        <w:rPr>
          <w:sz w:val="28"/>
          <w:szCs w:val="28"/>
        </w:rPr>
        <w:t>инимальный размер повышения оплаты труда работникам, занятым на работах с вредными условиями труда в соответствии со ст</w:t>
      </w:r>
      <w:r w:rsidR="00CA1933">
        <w:rPr>
          <w:sz w:val="28"/>
          <w:szCs w:val="28"/>
        </w:rPr>
        <w:t>атьё</w:t>
      </w:r>
      <w:r w:rsidR="008D3883" w:rsidRPr="009365B2">
        <w:rPr>
          <w:sz w:val="28"/>
          <w:szCs w:val="28"/>
        </w:rPr>
        <w:t>й</w:t>
      </w:r>
      <w:r w:rsidR="003018A3">
        <w:rPr>
          <w:sz w:val="28"/>
          <w:szCs w:val="28"/>
        </w:rPr>
        <w:t xml:space="preserve"> </w:t>
      </w:r>
      <w:r w:rsidR="00845DB4" w:rsidRPr="009365B2">
        <w:rPr>
          <w:sz w:val="28"/>
          <w:szCs w:val="28"/>
        </w:rPr>
        <w:t>147</w:t>
      </w:r>
      <w:r w:rsidR="003018A3">
        <w:rPr>
          <w:sz w:val="28"/>
          <w:szCs w:val="28"/>
        </w:rPr>
        <w:t xml:space="preserve"> </w:t>
      </w:r>
      <w:r w:rsidR="00CA1933">
        <w:rPr>
          <w:sz w:val="28"/>
          <w:szCs w:val="28"/>
        </w:rPr>
        <w:t>ТК </w:t>
      </w:r>
      <w:r w:rsidR="00845DB4" w:rsidRPr="009365B2">
        <w:rPr>
          <w:sz w:val="28"/>
          <w:szCs w:val="28"/>
        </w:rPr>
        <w:t>РФ не может быть менее 4%</w:t>
      </w:r>
      <w:r w:rsidR="00095A44" w:rsidRPr="009365B2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труда.</w:t>
      </w:r>
    </w:p>
    <w:p w:rsidR="00095A44" w:rsidRPr="009365B2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</w:t>
      </w:r>
      <w:r w:rsidR="000F3D65" w:rsidRPr="00A25371">
        <w:rPr>
          <w:sz w:val="28"/>
          <w:szCs w:val="28"/>
        </w:rPr>
        <w:t>утвержденный приказом</w:t>
      </w:r>
      <w:r w:rsidR="001B49F3">
        <w:rPr>
          <w:sz w:val="28"/>
          <w:szCs w:val="28"/>
        </w:rPr>
        <w:t xml:space="preserve"> </w:t>
      </w:r>
      <w:r w:rsidR="00A25371">
        <w:rPr>
          <w:sz w:val="28"/>
          <w:szCs w:val="28"/>
        </w:rPr>
        <w:t>Гособразования СССР от 20.08.1990 № 579</w:t>
      </w:r>
      <w:r w:rsidR="00EA74D3">
        <w:rPr>
          <w:rStyle w:val="aff1"/>
          <w:sz w:val="28"/>
          <w:szCs w:val="28"/>
        </w:rPr>
        <w:footnoteReference w:id="52"/>
      </w:r>
      <w:r w:rsidR="00A25371">
        <w:rPr>
          <w:sz w:val="28"/>
          <w:szCs w:val="28"/>
        </w:rPr>
        <w:t>,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="008B70EF" w:rsidRPr="009365B2">
        <w:rPr>
          <w:sz w:val="28"/>
          <w:szCs w:val="28"/>
        </w:rPr>
        <w:t>до 12%</w:t>
      </w:r>
      <w:r w:rsidRPr="009365B2">
        <w:rPr>
          <w:sz w:val="28"/>
          <w:szCs w:val="28"/>
        </w:rPr>
        <w:t xml:space="preserve"> к ставкам заработной платы, работодатель осуществляет оплату т</w:t>
      </w:r>
      <w:r w:rsidR="008B70EF" w:rsidRPr="009365B2">
        <w:rPr>
          <w:sz w:val="28"/>
          <w:szCs w:val="28"/>
        </w:rPr>
        <w:t xml:space="preserve">руда в </w:t>
      </w:r>
      <w:r w:rsidR="000F3D65" w:rsidRPr="009365B2">
        <w:rPr>
          <w:sz w:val="28"/>
          <w:szCs w:val="28"/>
        </w:rPr>
        <w:t xml:space="preserve">повышенном </w:t>
      </w:r>
      <w:r w:rsidR="008B70EF" w:rsidRPr="009365B2">
        <w:rPr>
          <w:sz w:val="28"/>
          <w:szCs w:val="28"/>
        </w:rPr>
        <w:t>размере</w:t>
      </w:r>
      <w:r w:rsidRPr="009365B2">
        <w:rPr>
          <w:sz w:val="28"/>
          <w:szCs w:val="28"/>
        </w:rPr>
        <w:t>.</w:t>
      </w:r>
    </w:p>
    <w:p w:rsidR="002140EF" w:rsidRPr="002140EF" w:rsidRDefault="00470334" w:rsidP="002140EF">
      <w:pPr>
        <w:shd w:val="clear" w:color="auto" w:fill="FFFFFF"/>
        <w:tabs>
          <w:tab w:val="left" w:pos="0"/>
        </w:tabs>
        <w:ind w:right="16" w:firstLine="567"/>
        <w:jc w:val="both"/>
        <w:rPr>
          <w:iCs/>
          <w:sz w:val="28"/>
          <w:szCs w:val="28"/>
          <w:highlight w:val="yellow"/>
        </w:rPr>
      </w:pPr>
      <w:r w:rsidRPr="002140EF">
        <w:rPr>
          <w:sz w:val="28"/>
          <w:szCs w:val="28"/>
          <w:highlight w:val="yellow"/>
        </w:rPr>
        <w:t>4</w:t>
      </w:r>
      <w:r w:rsidR="00095A44" w:rsidRPr="002140EF">
        <w:rPr>
          <w:sz w:val="28"/>
          <w:szCs w:val="28"/>
          <w:highlight w:val="yellow"/>
        </w:rPr>
        <w:t>.1</w:t>
      </w:r>
      <w:r w:rsidR="00241C3E" w:rsidRPr="002140EF">
        <w:rPr>
          <w:sz w:val="28"/>
          <w:szCs w:val="28"/>
          <w:highlight w:val="yellow"/>
        </w:rPr>
        <w:t>2</w:t>
      </w:r>
      <w:r w:rsidR="00095A44" w:rsidRPr="002140EF">
        <w:rPr>
          <w:sz w:val="28"/>
          <w:szCs w:val="28"/>
          <w:highlight w:val="yellow"/>
        </w:rPr>
        <w:t>.</w:t>
      </w:r>
      <w:r w:rsidR="00436262" w:rsidRPr="002140EF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="002140EF" w:rsidRPr="002140EF">
        <w:rPr>
          <w:iCs/>
          <w:sz w:val="28"/>
          <w:szCs w:val="28"/>
          <w:highlight w:val="yellow"/>
        </w:rPr>
        <w:t xml:space="preserve"> При нормировании труда </w:t>
      </w:r>
      <w:r w:rsidR="002140EF" w:rsidRPr="002140EF">
        <w:rPr>
          <w:sz w:val="28"/>
          <w:szCs w:val="28"/>
          <w:highlight w:val="yellow"/>
        </w:rPr>
        <w:t xml:space="preserve">по  согласованию  с  выборным  органом  первичной  профсоюзной  организации  </w:t>
      </w:r>
      <w:r w:rsidR="002140EF" w:rsidRPr="002140EF">
        <w:rPr>
          <w:iCs/>
          <w:sz w:val="28"/>
          <w:szCs w:val="28"/>
          <w:highlight w:val="yellow"/>
        </w:rPr>
        <w:t>использовать  следующие нормы:</w:t>
      </w:r>
    </w:p>
    <w:p w:rsidR="002140EF" w:rsidRPr="002140EF" w:rsidRDefault="002140EF" w:rsidP="002140EF">
      <w:pPr>
        <w:shd w:val="clear" w:color="auto" w:fill="FFFFFF"/>
        <w:tabs>
          <w:tab w:val="left" w:pos="0"/>
        </w:tabs>
        <w:ind w:right="16" w:firstLine="567"/>
        <w:jc w:val="both"/>
        <w:rPr>
          <w:iCs/>
          <w:sz w:val="28"/>
          <w:szCs w:val="28"/>
        </w:rPr>
      </w:pPr>
      <w:r w:rsidRPr="002140EF">
        <w:rPr>
          <w:iCs/>
          <w:sz w:val="28"/>
          <w:szCs w:val="28"/>
          <w:highlight w:val="yellow"/>
        </w:rPr>
        <w:t>для дворников из расчёта 0,5 штатной единицы на каждые 600 квадратных метров ручной уборки площади дворовой территории с асфальтовым (твёрдым) покрытием в пределах границ земельного участка в тёплое время года (с апреля по октябрь), 450 квадратных метров – в холодное время года (с ноября по март).</w:t>
      </w:r>
      <w:r w:rsidRPr="002140EF">
        <w:rPr>
          <w:iCs/>
          <w:sz w:val="28"/>
          <w:szCs w:val="28"/>
        </w:rPr>
        <w:t xml:space="preserve"> </w:t>
      </w:r>
    </w:p>
    <w:p w:rsidR="00095A44" w:rsidRPr="002140EF" w:rsidRDefault="00A42AF8" w:rsidP="002140EF">
      <w:pPr>
        <w:pStyle w:val="11"/>
        <w:ind w:left="0" w:right="0" w:firstLine="709"/>
        <w:contextualSpacing/>
        <w:jc w:val="both"/>
        <w:rPr>
          <w:b w:val="0"/>
          <w:szCs w:val="28"/>
        </w:rPr>
      </w:pPr>
      <w:r w:rsidRPr="002140EF">
        <w:rPr>
          <w:b w:val="0"/>
          <w:szCs w:val="28"/>
        </w:rPr>
        <w:t>4.1</w:t>
      </w:r>
      <w:r w:rsidR="00241C3E" w:rsidRPr="002140EF">
        <w:rPr>
          <w:b w:val="0"/>
          <w:szCs w:val="28"/>
        </w:rPr>
        <w:t>3</w:t>
      </w:r>
      <w:r w:rsidRPr="002140EF">
        <w:rPr>
          <w:b w:val="0"/>
          <w:szCs w:val="28"/>
        </w:rPr>
        <w:t>.</w:t>
      </w:r>
      <w:r w:rsidR="00893FB3" w:rsidRPr="002140EF">
        <w:rPr>
          <w:rFonts w:eastAsia="Arial Unicode MS"/>
          <w:b w:val="0"/>
          <w:color w:val="000000"/>
          <w:kern w:val="1"/>
          <w:szCs w:val="28"/>
        </w:rPr>
        <w:t> </w:t>
      </w:r>
      <w:r w:rsidR="00095A44" w:rsidRPr="002140EF">
        <w:rPr>
          <w:b w:val="0"/>
          <w:szCs w:val="28"/>
        </w:rPr>
        <w:t xml:space="preserve">Экономия средств фонда оплаты труда направляется на премирование, оказание материальной помощи работникам, </w:t>
      </w:r>
      <w:r w:rsidR="00241C3E" w:rsidRPr="002140EF">
        <w:rPr>
          <w:b w:val="0"/>
          <w:szCs w:val="28"/>
        </w:rPr>
        <w:t>что предусматривается локальными нормативными актами образовательной организации, принимаемыми по согласованию с выборным органом первичной профсоюзной организации</w:t>
      </w:r>
      <w:r w:rsidR="00241C3E" w:rsidRPr="002140EF">
        <w:rPr>
          <w:b w:val="0"/>
        </w:rPr>
        <w:t>.</w:t>
      </w:r>
    </w:p>
    <w:p w:rsidR="002803B4" w:rsidRPr="00A4388F" w:rsidRDefault="00A80FB8" w:rsidP="008658C1">
      <w:pPr>
        <w:pStyle w:val="37"/>
        <w:ind w:left="0" w:firstLine="709"/>
        <w:contextualSpacing/>
        <w:jc w:val="both"/>
        <w:rPr>
          <w:sz w:val="28"/>
          <w:szCs w:val="28"/>
        </w:rPr>
      </w:pPr>
      <w:r w:rsidRPr="003018A3">
        <w:rPr>
          <w:sz w:val="28"/>
          <w:szCs w:val="28"/>
        </w:rPr>
        <w:t>4.1</w:t>
      </w:r>
      <w:r w:rsidR="009E2BEC">
        <w:rPr>
          <w:sz w:val="28"/>
          <w:szCs w:val="28"/>
        </w:rPr>
        <w:t>4</w:t>
      </w:r>
      <w:r w:rsidRPr="003018A3">
        <w:rPr>
          <w:sz w:val="28"/>
          <w:szCs w:val="28"/>
        </w:rPr>
        <w:t>.</w:t>
      </w:r>
      <w:r w:rsidR="001626B8" w:rsidRPr="003018A3">
        <w:rPr>
          <w:rFonts w:eastAsia="Arial Unicode MS"/>
          <w:color w:val="000000"/>
          <w:kern w:val="1"/>
          <w:sz w:val="28"/>
          <w:szCs w:val="28"/>
        </w:rPr>
        <w:t> </w:t>
      </w:r>
      <w:r w:rsidR="00B355ED" w:rsidRPr="00A4388F">
        <w:rPr>
          <w:bCs/>
          <w:iCs/>
          <w:sz w:val="28"/>
          <w:szCs w:val="28"/>
        </w:rPr>
        <w:t>Оплата труда педагогических работников с уч</w:t>
      </w:r>
      <w:r w:rsidR="009222EB" w:rsidRPr="00A4388F">
        <w:rPr>
          <w:bCs/>
          <w:iCs/>
          <w:sz w:val="28"/>
          <w:szCs w:val="28"/>
        </w:rPr>
        <w:t>ё</w:t>
      </w:r>
      <w:r w:rsidR="00B355ED" w:rsidRPr="00A4388F">
        <w:rPr>
          <w:bCs/>
          <w:iCs/>
          <w:sz w:val="28"/>
          <w:szCs w:val="28"/>
        </w:rPr>
        <w:t>том имеющейся квалификационной категории за выполнение педагогической работы по должности с другим наименованием, по которой не установлена квалификационная категория может осуществляться в случаях, предусмотренных в</w:t>
      </w:r>
      <w:r w:rsidR="00D20071" w:rsidRPr="00A4388F">
        <w:rPr>
          <w:bCs/>
          <w:iCs/>
          <w:sz w:val="28"/>
          <w:szCs w:val="28"/>
        </w:rPr>
        <w:t xml:space="preserve"> отраслевых соглашениях, заключё</w:t>
      </w:r>
      <w:r w:rsidR="00B355ED" w:rsidRPr="00A4388F">
        <w:rPr>
          <w:bCs/>
          <w:iCs/>
          <w:sz w:val="28"/>
          <w:szCs w:val="28"/>
        </w:rPr>
        <w:t>нных на федеральном и региональном уровнях, если по выполняемой работе совпадают профили работы (деятельности)</w:t>
      </w:r>
      <w:r w:rsidR="002803B4" w:rsidRPr="00A4388F">
        <w:rPr>
          <w:rStyle w:val="aff1"/>
          <w:sz w:val="28"/>
          <w:szCs w:val="28"/>
        </w:rPr>
        <w:footnoteReference w:id="53"/>
      </w:r>
      <w:r w:rsidR="002803B4" w:rsidRPr="00A4388F">
        <w:rPr>
          <w:sz w:val="28"/>
          <w:szCs w:val="28"/>
        </w:rPr>
        <w:t>.</w:t>
      </w:r>
    </w:p>
    <w:p w:rsidR="00B355ED" w:rsidRDefault="00B355ED" w:rsidP="008658C1">
      <w:pPr>
        <w:pStyle w:val="ad"/>
        <w:ind w:firstLine="709"/>
        <w:contextualSpacing/>
        <w:jc w:val="both"/>
        <w:rPr>
          <w:bCs/>
          <w:iCs/>
          <w:sz w:val="28"/>
          <w:szCs w:val="28"/>
        </w:rPr>
      </w:pPr>
      <w:r w:rsidRPr="00A4388F">
        <w:rPr>
          <w:bCs/>
          <w:iCs/>
          <w:sz w:val="28"/>
          <w:szCs w:val="28"/>
        </w:rPr>
        <w:t>За педагогическими работниками сохраняются условия оплаты труда с уч</w:t>
      </w:r>
      <w:r w:rsidR="009222EB" w:rsidRPr="00A4388F">
        <w:rPr>
          <w:bCs/>
          <w:iCs/>
          <w:sz w:val="28"/>
          <w:szCs w:val="28"/>
        </w:rPr>
        <w:t>ё</w:t>
      </w:r>
      <w:r w:rsidRPr="00A4388F">
        <w:rPr>
          <w:bCs/>
          <w:iCs/>
          <w:sz w:val="28"/>
          <w:szCs w:val="28"/>
        </w:rPr>
        <w:t>том имевшейся квалификационной категории по истечении срока действия квалификационной категории в следующих случаях: после выхода на ра</w:t>
      </w:r>
      <w:r w:rsidR="00D20071" w:rsidRPr="00A4388F">
        <w:rPr>
          <w:bCs/>
          <w:iCs/>
          <w:sz w:val="28"/>
          <w:szCs w:val="28"/>
        </w:rPr>
        <w:t>боту из отпуска по уходу за ребё</w:t>
      </w:r>
      <w:r w:rsidRPr="00A4388F">
        <w:rPr>
          <w:bCs/>
          <w:iCs/>
          <w:sz w:val="28"/>
          <w:szCs w:val="28"/>
        </w:rPr>
        <w:t xml:space="preserve">нком до достижения им возраста трех лет - на ______, но не менее чем на один год; до наступления права для назначения страховой </w:t>
      </w:r>
      <w:r w:rsidRPr="00A4388F">
        <w:rPr>
          <w:bCs/>
          <w:iCs/>
          <w:sz w:val="28"/>
          <w:szCs w:val="28"/>
        </w:rPr>
        <w:lastRenderedPageBreak/>
        <w:t>пенсии по старости на ________, но не менее чем за один год; по окончании длительной болезни на _________, но не менее чем на 6 месяцев;  по окончании длительного отпуска, предоставляемого до одного года на _______, но не менее чем на один год;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</w:t>
      </w:r>
      <w:r w:rsidR="00607973" w:rsidRPr="00A4388F">
        <w:rPr>
          <w:bCs/>
          <w:iCs/>
          <w:sz w:val="28"/>
          <w:szCs w:val="28"/>
        </w:rPr>
        <w:t>.</w:t>
      </w:r>
    </w:p>
    <w:p w:rsidR="009E2BEC" w:rsidRPr="007D1434" w:rsidRDefault="009E2BEC" w:rsidP="008658C1">
      <w:pPr>
        <w:pStyle w:val="ad"/>
        <w:ind w:firstLine="709"/>
        <w:contextualSpacing/>
        <w:jc w:val="both"/>
        <w:rPr>
          <w:bCs/>
          <w:iCs/>
          <w:color w:val="FF0000"/>
          <w:sz w:val="28"/>
          <w:szCs w:val="28"/>
        </w:rPr>
      </w:pPr>
      <w:r w:rsidRPr="007D1434">
        <w:rPr>
          <w:color w:val="FF0000"/>
          <w:sz w:val="28"/>
          <w:szCs w:val="28"/>
          <w:shd w:val="clear" w:color="auto" w:fill="FFFFFF"/>
        </w:rPr>
        <w:t>Постановление Главного государственного санитарного врача РФ от 15 мая 2013 г. N 26 "Об утверждении СанПиН 2.4.1.3049-13 "</w:t>
      </w:r>
      <w:r w:rsidRPr="007D1434">
        <w:rPr>
          <w:rStyle w:val="afff1"/>
          <w:i w:val="0"/>
          <w:iCs w:val="0"/>
          <w:color w:val="FF0000"/>
          <w:sz w:val="28"/>
          <w:szCs w:val="28"/>
          <w:shd w:val="clear" w:color="auto" w:fill="FFFABB"/>
        </w:rPr>
        <w:t>Санитарно</w:t>
      </w:r>
      <w:r w:rsidRPr="007D1434">
        <w:rPr>
          <w:color w:val="FF0000"/>
          <w:sz w:val="28"/>
          <w:szCs w:val="28"/>
          <w:shd w:val="clear" w:color="auto" w:fill="FFFFFF"/>
        </w:rPr>
        <w:t>-</w:t>
      </w:r>
      <w:r w:rsidRPr="007D1434">
        <w:rPr>
          <w:rStyle w:val="afff1"/>
          <w:i w:val="0"/>
          <w:iCs w:val="0"/>
          <w:color w:val="FF0000"/>
          <w:sz w:val="28"/>
          <w:szCs w:val="28"/>
          <w:shd w:val="clear" w:color="auto" w:fill="FFFABB"/>
        </w:rPr>
        <w:t>эпидемиологические</w:t>
      </w:r>
      <w:r w:rsidRPr="007D1434">
        <w:rPr>
          <w:color w:val="FF0000"/>
          <w:sz w:val="28"/>
          <w:szCs w:val="28"/>
          <w:shd w:val="clear" w:color="auto" w:fill="FFFFFF"/>
        </w:rPr>
        <w:t> </w:t>
      </w:r>
      <w:r w:rsidRPr="007D1434">
        <w:rPr>
          <w:rStyle w:val="afff1"/>
          <w:i w:val="0"/>
          <w:iCs w:val="0"/>
          <w:color w:val="FF0000"/>
          <w:sz w:val="28"/>
          <w:szCs w:val="28"/>
          <w:shd w:val="clear" w:color="auto" w:fill="FFFABB"/>
        </w:rPr>
        <w:t>требования</w:t>
      </w:r>
      <w:r w:rsidRPr="007D1434">
        <w:rPr>
          <w:color w:val="FF0000"/>
          <w:sz w:val="28"/>
          <w:szCs w:val="28"/>
          <w:shd w:val="clear" w:color="auto" w:fill="FFFFFF"/>
        </w:rPr>
        <w:t> к </w:t>
      </w:r>
      <w:r w:rsidRPr="007D1434">
        <w:rPr>
          <w:rStyle w:val="afff1"/>
          <w:i w:val="0"/>
          <w:iCs w:val="0"/>
          <w:color w:val="FF0000"/>
          <w:sz w:val="28"/>
          <w:szCs w:val="28"/>
          <w:shd w:val="clear" w:color="auto" w:fill="FFFABB"/>
        </w:rPr>
        <w:t>устройству</w:t>
      </w:r>
      <w:r w:rsidRPr="007D1434">
        <w:rPr>
          <w:color w:val="FF0000"/>
          <w:sz w:val="28"/>
          <w:szCs w:val="28"/>
          <w:shd w:val="clear" w:color="auto" w:fill="FFFFFF"/>
        </w:rPr>
        <w:t>, </w:t>
      </w:r>
      <w:r w:rsidRPr="007D1434">
        <w:rPr>
          <w:rStyle w:val="afff1"/>
          <w:i w:val="0"/>
          <w:iCs w:val="0"/>
          <w:color w:val="FF0000"/>
          <w:sz w:val="28"/>
          <w:szCs w:val="28"/>
          <w:shd w:val="clear" w:color="auto" w:fill="FFFABB"/>
        </w:rPr>
        <w:t>содержанию</w:t>
      </w:r>
      <w:r w:rsidRPr="007D1434">
        <w:rPr>
          <w:color w:val="FF0000"/>
          <w:sz w:val="28"/>
          <w:szCs w:val="28"/>
          <w:shd w:val="clear" w:color="auto" w:fill="FFFFFF"/>
        </w:rPr>
        <w:t> и </w:t>
      </w:r>
      <w:r w:rsidRPr="007D1434">
        <w:rPr>
          <w:rStyle w:val="afff1"/>
          <w:i w:val="0"/>
          <w:iCs w:val="0"/>
          <w:color w:val="FF0000"/>
          <w:sz w:val="28"/>
          <w:szCs w:val="28"/>
          <w:shd w:val="clear" w:color="auto" w:fill="FFFABB"/>
        </w:rPr>
        <w:t>организации</w:t>
      </w:r>
      <w:r w:rsidRPr="007D1434">
        <w:rPr>
          <w:color w:val="FF0000"/>
          <w:sz w:val="28"/>
          <w:szCs w:val="28"/>
          <w:shd w:val="clear" w:color="auto" w:fill="FFFFFF"/>
        </w:rPr>
        <w:t> </w:t>
      </w:r>
      <w:r w:rsidRPr="007D1434">
        <w:rPr>
          <w:rStyle w:val="afff1"/>
          <w:i w:val="0"/>
          <w:iCs w:val="0"/>
          <w:color w:val="FF0000"/>
          <w:sz w:val="28"/>
          <w:szCs w:val="28"/>
          <w:shd w:val="clear" w:color="auto" w:fill="FFFABB"/>
        </w:rPr>
        <w:t>режима</w:t>
      </w:r>
      <w:r w:rsidRPr="007D1434">
        <w:rPr>
          <w:color w:val="FF0000"/>
          <w:sz w:val="28"/>
          <w:szCs w:val="28"/>
          <w:shd w:val="clear" w:color="auto" w:fill="FFFFFF"/>
        </w:rPr>
        <w:t> </w:t>
      </w:r>
      <w:r w:rsidRPr="007D1434">
        <w:rPr>
          <w:rStyle w:val="afff1"/>
          <w:i w:val="0"/>
          <w:iCs w:val="0"/>
          <w:color w:val="FF0000"/>
          <w:sz w:val="28"/>
          <w:szCs w:val="28"/>
          <w:shd w:val="clear" w:color="auto" w:fill="FFFABB"/>
        </w:rPr>
        <w:t>работы</w:t>
      </w:r>
      <w:r w:rsidRPr="007D1434">
        <w:rPr>
          <w:color w:val="FF0000"/>
          <w:sz w:val="28"/>
          <w:szCs w:val="28"/>
          <w:shd w:val="clear" w:color="auto" w:fill="FFFFFF"/>
        </w:rPr>
        <w:t> </w:t>
      </w:r>
      <w:r w:rsidRPr="007D1434">
        <w:rPr>
          <w:rStyle w:val="afff1"/>
          <w:i w:val="0"/>
          <w:iCs w:val="0"/>
          <w:color w:val="FF0000"/>
          <w:sz w:val="28"/>
          <w:szCs w:val="28"/>
          <w:shd w:val="clear" w:color="auto" w:fill="FFFABB"/>
        </w:rPr>
        <w:t>дошкольных</w:t>
      </w:r>
      <w:r w:rsidRPr="007D1434">
        <w:rPr>
          <w:color w:val="FF0000"/>
          <w:sz w:val="28"/>
          <w:szCs w:val="28"/>
          <w:shd w:val="clear" w:color="auto" w:fill="FFFFFF"/>
        </w:rPr>
        <w:t> образовательных </w:t>
      </w:r>
      <w:r w:rsidRPr="007D1434">
        <w:rPr>
          <w:rStyle w:val="afff1"/>
          <w:i w:val="0"/>
          <w:iCs w:val="0"/>
          <w:color w:val="FF0000"/>
          <w:sz w:val="28"/>
          <w:szCs w:val="28"/>
          <w:shd w:val="clear" w:color="auto" w:fill="FFFABB"/>
        </w:rPr>
        <w:t>организаций</w:t>
      </w:r>
      <w:r w:rsidRPr="007D1434">
        <w:rPr>
          <w:color w:val="FF0000"/>
          <w:sz w:val="28"/>
          <w:szCs w:val="28"/>
          <w:shd w:val="clear" w:color="auto" w:fill="FFFFFF"/>
        </w:rPr>
        <w:t>" утрачивает силу с 1 января 2021 года.</w:t>
      </w:r>
    </w:p>
    <w:p w:rsidR="003018A3" w:rsidRPr="009E2BEC" w:rsidRDefault="003018A3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6012BE" w:rsidRDefault="00DD0F12" w:rsidP="008658C1">
      <w:pPr>
        <w:pStyle w:val="3"/>
        <w:ind w:firstLine="709"/>
        <w:contextualSpacing/>
        <w:jc w:val="center"/>
        <w:rPr>
          <w:b/>
          <w:bCs/>
        </w:rPr>
      </w:pPr>
    </w:p>
    <w:p w:rsidR="00DD0F12" w:rsidRPr="008167E6" w:rsidRDefault="00E7703C" w:rsidP="008658C1">
      <w:pPr>
        <w:pStyle w:val="3"/>
        <w:ind w:firstLine="709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3018A3">
        <w:rPr>
          <w:color w:val="auto"/>
          <w:sz w:val="28"/>
          <w:szCs w:val="28"/>
          <w:highlight w:val="yellow"/>
        </w:rPr>
        <w:t>.1.1.</w:t>
      </w:r>
      <w:r w:rsidR="001626B8" w:rsidRPr="003018A3">
        <w:rPr>
          <w:rFonts w:eastAsia="Arial Unicode MS"/>
          <w:kern w:val="1"/>
          <w:sz w:val="28"/>
          <w:szCs w:val="28"/>
          <w:highlight w:val="yellow"/>
        </w:rPr>
        <w:t> </w:t>
      </w:r>
      <w:r w:rsidR="00DD0F12" w:rsidRPr="003018A3">
        <w:rPr>
          <w:color w:val="auto"/>
          <w:sz w:val="28"/>
          <w:szCs w:val="28"/>
          <w:highlight w:val="yellow"/>
        </w:rPr>
        <w:t>Ежегодно, по окончании финансового года, информировать работников, в том числе на общем собрании (конференции) работников, на заседани</w:t>
      </w:r>
      <w:r w:rsidR="00AD45AE" w:rsidRPr="003018A3">
        <w:rPr>
          <w:color w:val="auto"/>
          <w:sz w:val="28"/>
          <w:szCs w:val="28"/>
          <w:highlight w:val="yellow"/>
        </w:rPr>
        <w:t>ях</w:t>
      </w:r>
      <w:r w:rsidR="00DD0F12" w:rsidRPr="003018A3">
        <w:rPr>
          <w:color w:val="auto"/>
          <w:sz w:val="28"/>
          <w:szCs w:val="28"/>
          <w:highlight w:val="yellow"/>
        </w:rPr>
        <w:t xml:space="preserve"> управляющего совета </w:t>
      </w:r>
      <w:r w:rsidR="008E4842" w:rsidRPr="003018A3">
        <w:rPr>
          <w:color w:val="auto"/>
          <w:sz w:val="28"/>
          <w:szCs w:val="28"/>
          <w:highlight w:val="yellow"/>
        </w:rPr>
        <w:t>образовательной организации</w:t>
      </w:r>
      <w:r w:rsidR="00AD45AE" w:rsidRPr="003018A3">
        <w:rPr>
          <w:color w:val="auto"/>
          <w:sz w:val="28"/>
          <w:szCs w:val="28"/>
          <w:highlight w:val="yellow"/>
        </w:rPr>
        <w:t xml:space="preserve"> и </w:t>
      </w:r>
      <w:r w:rsidRPr="003018A3">
        <w:rPr>
          <w:color w:val="auto"/>
          <w:sz w:val="28"/>
          <w:szCs w:val="28"/>
          <w:highlight w:val="yellow"/>
        </w:rPr>
        <w:t>выборного органа первичной профсоюзной организации</w:t>
      </w:r>
      <w:r w:rsidR="00DD0F12" w:rsidRPr="003018A3">
        <w:rPr>
          <w:color w:val="auto"/>
          <w:sz w:val="28"/>
          <w:szCs w:val="28"/>
          <w:highlight w:val="yellow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социальные </w:t>
      </w:r>
      <w:r w:rsidR="00B355ED" w:rsidRPr="003018A3">
        <w:rPr>
          <w:color w:val="auto"/>
          <w:sz w:val="28"/>
          <w:szCs w:val="28"/>
          <w:highlight w:val="yellow"/>
        </w:rPr>
        <w:t>на социальные выплаты, материальную помощь работникам.</w:t>
      </w:r>
    </w:p>
    <w:p w:rsidR="00B355ED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B355ED">
        <w:rPr>
          <w:color w:val="auto"/>
          <w:sz w:val="28"/>
          <w:szCs w:val="28"/>
        </w:rPr>
        <w:t xml:space="preserve">Ежегодно, не позднее 1 декабря текущего года, обсуждать на заседаниях управляющего совета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 и выборного органа первичной профсоюзной организации принципы расходования средств на предстоящий год с уч</w:t>
      </w:r>
      <w:r w:rsidR="00AD45AE">
        <w:rPr>
          <w:color w:val="auto"/>
          <w:sz w:val="28"/>
          <w:szCs w:val="28"/>
        </w:rPr>
        <w:t>ё</w:t>
      </w:r>
      <w:r w:rsidR="00B355ED" w:rsidRPr="00B355ED">
        <w:rPr>
          <w:color w:val="auto"/>
          <w:sz w:val="28"/>
          <w:szCs w:val="28"/>
        </w:rPr>
        <w:t>том</w:t>
      </w:r>
      <w:r w:rsidR="000D2E53">
        <w:rPr>
          <w:color w:val="auto"/>
          <w:sz w:val="28"/>
          <w:szCs w:val="28"/>
        </w:rPr>
        <w:t xml:space="preserve"> </w:t>
      </w:r>
      <w:r w:rsidR="00B355ED" w:rsidRPr="00B355ED">
        <w:rPr>
          <w:color w:val="auto"/>
          <w:sz w:val="28"/>
          <w:szCs w:val="28"/>
        </w:rPr>
        <w:t xml:space="preserve">выделения средств на социальные выплаты, материальную помощь работникам, на оздоровление работников, </w:t>
      </w:r>
      <w:r w:rsidR="00B355ED" w:rsidRPr="003B0D07">
        <w:rPr>
          <w:color w:val="auto"/>
          <w:sz w:val="28"/>
          <w:szCs w:val="28"/>
          <w:highlight w:val="yellow"/>
        </w:rPr>
        <w:t>на санаторно-курортное лечение и отдых работников, на реализацию программ негосударственного пенсионного обеспечения, дополнительное медицинское страхование и др.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B355ED" w:rsidRPr="00E7703C">
        <w:rPr>
          <w:color w:val="auto"/>
          <w:sz w:val="28"/>
          <w:szCs w:val="28"/>
        </w:rPr>
        <w:t xml:space="preserve">В целях </w:t>
      </w:r>
      <w:r w:rsidR="00B355ED" w:rsidRPr="00B355ED">
        <w:rPr>
          <w:color w:val="auto"/>
          <w:sz w:val="28"/>
          <w:szCs w:val="28"/>
        </w:rPr>
        <w:t>обеспечения по</w:t>
      </w:r>
      <w:r w:rsidR="00CA1933">
        <w:rPr>
          <w:color w:val="auto"/>
          <w:sz w:val="28"/>
          <w:szCs w:val="28"/>
        </w:rPr>
        <w:t>вышения уровня социальной защищё</w:t>
      </w:r>
      <w:r w:rsidR="00B355ED" w:rsidRPr="00B355ED">
        <w:rPr>
          <w:color w:val="auto"/>
          <w:sz w:val="28"/>
          <w:szCs w:val="28"/>
        </w:rPr>
        <w:t xml:space="preserve">нности работников </w:t>
      </w:r>
      <w:r w:rsidR="00B355ED" w:rsidRPr="00B355ED">
        <w:rPr>
          <w:sz w:val="28"/>
          <w:szCs w:val="28"/>
        </w:rPr>
        <w:t>образовательной организации</w:t>
      </w:r>
      <w:r w:rsidR="00B355ED" w:rsidRPr="00B355ED">
        <w:rPr>
          <w:color w:val="auto"/>
          <w:sz w:val="28"/>
          <w:szCs w:val="28"/>
        </w:rPr>
        <w:t xml:space="preserve">, а также формирования механизма </w:t>
      </w:r>
      <w:r w:rsidR="00AD45AE">
        <w:rPr>
          <w:color w:val="auto"/>
          <w:sz w:val="28"/>
          <w:szCs w:val="28"/>
        </w:rPr>
        <w:t xml:space="preserve">их </w:t>
      </w:r>
      <w:r w:rsidR="00B355ED" w:rsidRPr="00B355ED">
        <w:rPr>
          <w:color w:val="auto"/>
          <w:sz w:val="28"/>
          <w:szCs w:val="28"/>
        </w:rPr>
        <w:t>социальной поддержки совместно с выборным органом первичной профсоюзной организации</w:t>
      </w:r>
      <w:r w:rsidR="000D2E53">
        <w:rPr>
          <w:color w:val="auto"/>
          <w:sz w:val="28"/>
          <w:szCs w:val="28"/>
        </w:rPr>
        <w:t xml:space="preserve"> </w:t>
      </w:r>
      <w:r w:rsidR="00DD0F12" w:rsidRPr="00E7703C">
        <w:rPr>
          <w:color w:val="auto"/>
          <w:sz w:val="28"/>
          <w:szCs w:val="28"/>
        </w:rPr>
        <w:t xml:space="preserve">разрабатывать и реализовывать систему мер по социальной поддержке работников </w:t>
      </w:r>
      <w:r w:rsidR="008E4842" w:rsidRPr="008E4842">
        <w:rPr>
          <w:sz w:val="28"/>
          <w:szCs w:val="28"/>
        </w:rPr>
        <w:t>образовательной организации</w:t>
      </w:r>
      <w:r w:rsidR="00DD0F12" w:rsidRPr="00E7703C">
        <w:rPr>
          <w:color w:val="auto"/>
          <w:sz w:val="28"/>
          <w:szCs w:val="28"/>
        </w:rPr>
        <w:t xml:space="preserve">, в том числе по вопросам оказания материальной помощи; организации оздоровления; дополнительной поддержки педагогических работников, выходящих на пенсию по возрасту; поддержки молодых специалистов; предоставления работникам права пользования за счет средств </w:t>
      </w:r>
      <w:r w:rsidR="008E4842" w:rsidRPr="008E4842">
        <w:rPr>
          <w:sz w:val="28"/>
          <w:szCs w:val="28"/>
        </w:rPr>
        <w:t>образовательной организации</w:t>
      </w:r>
      <w:r w:rsidR="000D2E53">
        <w:rPr>
          <w:sz w:val="28"/>
          <w:szCs w:val="28"/>
        </w:rPr>
        <w:t xml:space="preserve"> </w:t>
      </w:r>
      <w:r w:rsidR="00DD0F12" w:rsidRPr="008E4842">
        <w:rPr>
          <w:color w:val="auto"/>
          <w:sz w:val="28"/>
          <w:szCs w:val="28"/>
        </w:rPr>
        <w:t>санаторно</w:t>
      </w:r>
      <w:r w:rsidR="00DD0F12" w:rsidRPr="00E7703C">
        <w:rPr>
          <w:color w:val="auto"/>
          <w:sz w:val="28"/>
          <w:szCs w:val="28"/>
        </w:rPr>
        <w:t xml:space="preserve">-курортным лечением, санаториями-профилакториями и спортивно-оздоровительными лагерями и т.д. </w:t>
      </w:r>
    </w:p>
    <w:p w:rsidR="00DD0F12" w:rsidRPr="008167E6" w:rsidRDefault="00DD0F12" w:rsidP="008658C1">
      <w:pPr>
        <w:pStyle w:val="3"/>
        <w:ind w:firstLine="709"/>
        <w:contextualSpacing/>
      </w:pPr>
      <w:r w:rsidRPr="008167E6">
        <w:rPr>
          <w:bCs/>
        </w:rPr>
        <w:t>5.2.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167E6">
        <w:lastRenderedPageBreak/>
        <w:t>5.2.1.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 w:rsidRPr="00E6398E">
        <w:rPr>
          <w:highlight w:val="yellow"/>
        </w:rPr>
        <w:t>5.2.2</w:t>
      </w:r>
      <w:r w:rsidR="006D0FB6" w:rsidRPr="00E6398E">
        <w:rPr>
          <w:highlight w:val="yellow"/>
        </w:rPr>
        <w:t>.</w:t>
      </w:r>
      <w:r w:rsidR="001626B8" w:rsidRPr="00E6398E">
        <w:rPr>
          <w:rFonts w:eastAsia="Arial Unicode MS"/>
          <w:color w:val="000000"/>
          <w:kern w:val="1"/>
          <w:highlight w:val="yellow"/>
        </w:rPr>
        <w:t> </w:t>
      </w:r>
      <w:r w:rsidR="00DD0F12" w:rsidRPr="00E6398E">
        <w:rPr>
          <w:highlight w:val="yellow"/>
        </w:rPr>
        <w:t xml:space="preserve">При рассмотрении вопроса о представлении работников </w:t>
      </w:r>
      <w:r w:rsidR="00DD13AE" w:rsidRPr="00E6398E">
        <w:rPr>
          <w:highlight w:val="yellow"/>
        </w:rPr>
        <w:t>образовательной организации</w:t>
      </w:r>
      <w:r w:rsidR="00DD0F12" w:rsidRPr="00E6398E">
        <w:rPr>
          <w:highlight w:val="yellow"/>
        </w:rPr>
        <w:t xml:space="preserve"> к государственным и отрас</w:t>
      </w:r>
      <w:r w:rsidR="00FF4D06" w:rsidRPr="00E6398E">
        <w:rPr>
          <w:highlight w:val="yellow"/>
        </w:rPr>
        <w:t>левым наградам учитывать мнение</w:t>
      </w:r>
      <w:r w:rsidR="006D0FB6" w:rsidRPr="00E6398E">
        <w:rPr>
          <w:highlight w:val="yellow"/>
        </w:rPr>
        <w:t xml:space="preserve"> выборного органа первичной профсоюзной организации</w:t>
      </w:r>
      <w:r w:rsidR="00DD0F12" w:rsidRPr="00E6398E">
        <w:rPr>
          <w:i/>
          <w:iCs/>
          <w:highlight w:val="yellow"/>
        </w:rPr>
        <w:t>.</w:t>
      </w:r>
    </w:p>
    <w:p w:rsidR="00DD0F12" w:rsidRDefault="00FB2E71" w:rsidP="008658C1">
      <w:pPr>
        <w:pStyle w:val="3"/>
        <w:ind w:firstLine="709"/>
        <w:contextualSpacing/>
      </w:pPr>
      <w:r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DD13AE">
        <w:t xml:space="preserve">Предоставлять </w:t>
      </w:r>
      <w:r w:rsidR="00AD45AE" w:rsidRPr="00FB2E71">
        <w:t xml:space="preserve">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во внеучебное время спортивные залы</w:t>
      </w:r>
      <w:r w:rsidR="00DD0F12" w:rsidRPr="00DD13AE">
        <w:t xml:space="preserve">, площадки и спортинвентарь для проведения спортивно-оздоровительных мероприятий с работниками </w:t>
      </w:r>
      <w:r w:rsidR="00DD13AE">
        <w:t>образовательной организации</w:t>
      </w:r>
      <w:r w:rsidR="00DD0F12" w:rsidRPr="00DD13AE">
        <w:t>.</w:t>
      </w:r>
    </w:p>
    <w:p w:rsidR="00753215" w:rsidRPr="00FD3B7C" w:rsidRDefault="00315CEF" w:rsidP="008658C1">
      <w:pPr>
        <w:pStyle w:val="3"/>
        <w:ind w:firstLine="709"/>
        <w:contextualSpacing/>
      </w:pPr>
      <w:r>
        <w:t>5.2.4.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организации, оказывать им помощь в организации работы спортивных секций по различным видам спорта</w:t>
      </w:r>
      <w:r w:rsidR="00FD3B7C">
        <w:t>.</w:t>
      </w:r>
    </w:p>
    <w:p w:rsidR="00DD0F12" w:rsidRPr="00DD13AE" w:rsidRDefault="00FB2E71" w:rsidP="008658C1">
      <w:pPr>
        <w:pStyle w:val="3"/>
        <w:ind w:firstLine="709"/>
        <w:contextualSpacing/>
      </w:pPr>
      <w:r>
        <w:t>5.2.</w:t>
      </w:r>
      <w:r w:rsidR="00315CEF">
        <w:t>5</w:t>
      </w:r>
      <w:r w:rsid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AD45AE" w:rsidRPr="00FB2E71">
        <w:t xml:space="preserve">Предоставлять выборному органу первичной профсоюзной организации в установленном по согласованию с ним порядке </w:t>
      </w:r>
      <w:r w:rsidR="00DD0F12" w:rsidRPr="00FB2E71">
        <w:t>бесплатно актовые залы и другие приспособленные помещения</w:t>
      </w:r>
      <w:r w:rsidR="00DD0F12" w:rsidRPr="00DD13AE">
        <w:t xml:space="preserve"> для подготовки и проведения культурных и иных общественно значимых мероприятий для работников </w:t>
      </w:r>
      <w:r w:rsidR="00DD13AE">
        <w:t>образовательной организации</w:t>
      </w:r>
      <w:r w:rsidR="00DD0F12" w:rsidRPr="00DD13AE">
        <w:t xml:space="preserve"> и членов их семей. </w:t>
      </w:r>
    </w:p>
    <w:p w:rsidR="00607973" w:rsidRPr="00DD13AE" w:rsidRDefault="00FB2E71" w:rsidP="008658C1">
      <w:pPr>
        <w:pStyle w:val="3"/>
        <w:tabs>
          <w:tab w:val="left" w:pos="1620"/>
        </w:tabs>
        <w:ind w:firstLine="709"/>
        <w:contextualSpacing/>
      </w:pPr>
      <w:r>
        <w:t>5.2.</w:t>
      </w:r>
      <w:r w:rsidR="00315CEF">
        <w:t>6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607973" w:rsidRPr="00FB2E71">
        <w:t xml:space="preserve">Выплачивать единовременное пособие при увольнении по собственному желанию в связи с выходом либо в связи с приобретением права на досрочную </w:t>
      </w:r>
      <w:r w:rsidR="00DF2B83">
        <w:t>страх</w:t>
      </w:r>
      <w:r w:rsidR="00607973" w:rsidRPr="00FB2E71">
        <w:t>овую пенсию по старости в размере</w:t>
      </w:r>
      <w:r w:rsidR="00607973" w:rsidRPr="00DD13AE">
        <w:t xml:space="preserve"> _________ за счет средств работодателя.</w:t>
      </w:r>
    </w:p>
    <w:p w:rsidR="00DD0F12" w:rsidRPr="008167E6" w:rsidRDefault="00315CEF" w:rsidP="008658C1">
      <w:pPr>
        <w:pStyle w:val="3"/>
        <w:ind w:firstLine="709"/>
        <w:contextualSpacing/>
      </w:pPr>
      <w:r>
        <w:t>5.2.7</w:t>
      </w:r>
      <w:r w:rsidR="00DD0F12"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8167E6">
        <w:t>Ходатайствовать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DD0F12" w:rsidRPr="00DD13AE" w:rsidRDefault="00315CEF" w:rsidP="008658C1">
      <w:pPr>
        <w:pStyle w:val="3"/>
        <w:ind w:firstLine="709"/>
        <w:contextualSpacing/>
      </w:pPr>
      <w:r w:rsidRPr="003B0D07">
        <w:rPr>
          <w:highlight w:val="yellow"/>
        </w:rPr>
        <w:t>5.2.8</w:t>
      </w:r>
      <w:r w:rsidR="00DD0F12" w:rsidRPr="003B0D07">
        <w:rPr>
          <w:highlight w:val="yellow"/>
        </w:rPr>
        <w:t>.</w:t>
      </w:r>
      <w:r w:rsidR="001626B8" w:rsidRPr="003B0D07">
        <w:rPr>
          <w:rFonts w:eastAsia="Arial Unicode MS"/>
          <w:color w:val="000000"/>
          <w:kern w:val="1"/>
          <w:highlight w:val="yellow"/>
        </w:rPr>
        <w:t> </w:t>
      </w:r>
      <w:r w:rsidR="00DD0F12" w:rsidRPr="003B0D07">
        <w:rPr>
          <w:highlight w:val="yellow"/>
        </w:rPr>
        <w:t>Ежегодно отчислять в первичную профсоюзную организацию денежные средства в размере ________ рублей на проведение культурно-массовой и физкультурно-оздоровительной работы.</w:t>
      </w:r>
    </w:p>
    <w:p w:rsidR="00DD0F12" w:rsidRPr="00DD13AE" w:rsidRDefault="00315CE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5.2.9</w:t>
      </w:r>
      <w:r w:rsidR="00DD0F12" w:rsidRPr="00DD13AE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DD13AE">
        <w:rPr>
          <w:sz w:val="28"/>
          <w:szCs w:val="28"/>
        </w:rPr>
        <w:t>Компенсировать работникам оплату стоимости содержания дете</w:t>
      </w:r>
      <w:r w:rsidR="00EF4841">
        <w:rPr>
          <w:sz w:val="28"/>
          <w:szCs w:val="28"/>
        </w:rPr>
        <w:t>й в дошкольных образовательных организациях</w:t>
      </w:r>
      <w:r w:rsidR="00DD0F12" w:rsidRPr="00DD13AE">
        <w:rPr>
          <w:sz w:val="28"/>
          <w:szCs w:val="28"/>
        </w:rPr>
        <w:t xml:space="preserve"> в размере _____ рублей в месяц.</w:t>
      </w:r>
    </w:p>
    <w:p w:rsidR="00DD0F12" w:rsidRDefault="00315CEF" w:rsidP="008658C1">
      <w:pPr>
        <w:pStyle w:val="3"/>
        <w:ind w:firstLine="709"/>
        <w:contextualSpacing/>
      </w:pPr>
      <w:r>
        <w:t>5.2.10</w:t>
      </w:r>
      <w:r w:rsidR="00DD0F12" w:rsidRPr="00DD13AE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DD0F12" w:rsidRPr="00DD13AE">
        <w:t>Оказывать работникам материальную помощь при рождении р</w:t>
      </w:r>
      <w:r w:rsidR="00D20071">
        <w:t>ебё</w:t>
      </w:r>
      <w:r w:rsidR="00DD0F12" w:rsidRPr="00DD13AE">
        <w:t>нка</w:t>
      </w:r>
      <w:r>
        <w:rPr>
          <w:rStyle w:val="aff1"/>
        </w:rPr>
        <w:footnoteReference w:id="54"/>
      </w:r>
      <w:r w:rsidR="001626B8">
        <w:t>.</w:t>
      </w:r>
    </w:p>
    <w:p w:rsidR="008B76E2" w:rsidRDefault="00315CEF" w:rsidP="008658C1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5.2.11</w:t>
      </w:r>
      <w:r w:rsidR="008B76E2" w:rsidRPr="008B76E2">
        <w:rPr>
          <w:rFonts w:ascii="Times New Roman" w:hAnsi="Times New Roman" w:cs="Times New Roman"/>
          <w:sz w:val="28"/>
          <w:szCs w:val="28"/>
        </w:rPr>
        <w:t>.</w:t>
      </w:r>
      <w:r w:rsidR="001626B8" w:rsidRPr="001626B8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>свобождать работников 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>очий день один раз в три года с сохранением за ними места работы (должности) и среднего заработка</w:t>
      </w:r>
      <w:r w:rsidR="000D2E53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8B76E2" w:rsidRPr="0050117D" w:rsidRDefault="008B76E2" w:rsidP="0086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50117D">
        <w:rPr>
          <w:sz w:val="28"/>
          <w:szCs w:val="28"/>
        </w:rPr>
        <w:t xml:space="preserve">Работники, не достигшие возраста, дающего право на назначение пенсии по старости, в том числе досрочно, в течение пяти лет до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</w:t>
      </w:r>
      <w:r w:rsidRPr="0050117D">
        <w:rPr>
          <w:sz w:val="28"/>
          <w:szCs w:val="28"/>
        </w:rPr>
        <w:lastRenderedPageBreak/>
        <w:t>освобождение от работы на два рабочих дня один раз в год с сохранением за ними места работы (должности) и среднего заработка.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A0A46">
        <w:rPr>
          <w:color w:val="auto"/>
          <w:sz w:val="28"/>
          <w:szCs w:val="28"/>
        </w:rPr>
        <w:t>Выборный орган первичной профсоюзной организации</w:t>
      </w:r>
      <w:r w:rsidRPr="00DD13AE">
        <w:rPr>
          <w:color w:val="auto"/>
          <w:sz w:val="28"/>
          <w:szCs w:val="28"/>
        </w:rPr>
        <w:t xml:space="preserve"> обязуется: </w:t>
      </w:r>
    </w:p>
    <w:p w:rsidR="00DD0F12" w:rsidRPr="00DD13AE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5.3.1.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Не позднее, чем за один месяц до принятия работодателем плана финансово-хозяйственной деятельности на предстоящий год представлять работодателю с уч</w:t>
      </w:r>
      <w:r w:rsidR="009222EB">
        <w:rPr>
          <w:color w:val="auto"/>
          <w:sz w:val="28"/>
          <w:szCs w:val="28"/>
        </w:rPr>
        <w:t>ё</w:t>
      </w:r>
      <w:r w:rsidRPr="00DD13AE">
        <w:rPr>
          <w:color w:val="auto"/>
          <w:sz w:val="28"/>
          <w:szCs w:val="28"/>
        </w:rPr>
        <w:t xml:space="preserve">том письменных предложений работников мотивированные предложения о мерах социальной поддержки работников и социальных выплатах на предстоящий год. </w:t>
      </w:r>
    </w:p>
    <w:p w:rsidR="00DD0F12" w:rsidRPr="00DD13AE" w:rsidRDefault="00DD0F12" w:rsidP="008658C1">
      <w:pPr>
        <w:pStyle w:val="3"/>
        <w:ind w:firstLine="709"/>
        <w:contextualSpacing/>
      </w:pPr>
      <w:r w:rsidRPr="00DD13AE">
        <w:t>5.3.2.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DD13AE">
        <w:t xml:space="preserve">Ежегодно выделять для членов Профсоюза </w:t>
      </w:r>
      <w:r w:rsidR="00607973">
        <w:t xml:space="preserve">денежные </w:t>
      </w:r>
      <w:r w:rsidRPr="00DD13AE">
        <w:t>средства согласно смете профсоюзных расходов по направлениям: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оказание материальной помощи;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оздоровления;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работы с детьми работников;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организация спортивной работы; </w:t>
      </w:r>
    </w:p>
    <w:p w:rsidR="00DD0F12" w:rsidRPr="005665C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0E4226" w:rsidRPr="00DD13AE">
        <w:rPr>
          <w:color w:val="auto"/>
          <w:sz w:val="28"/>
          <w:szCs w:val="28"/>
        </w:rPr>
        <w:t xml:space="preserve">поддержка мероприятий </w:t>
      </w:r>
      <w:r w:rsidR="000E4226" w:rsidRPr="005665CE">
        <w:rPr>
          <w:color w:val="auto"/>
          <w:sz w:val="28"/>
          <w:szCs w:val="28"/>
        </w:rPr>
        <w:t>для различных категорий ветеранов</w:t>
      </w:r>
      <w:r w:rsidR="000E4226" w:rsidRPr="005665CE">
        <w:rPr>
          <w:rStyle w:val="aff1"/>
          <w:color w:val="auto"/>
          <w:sz w:val="28"/>
          <w:szCs w:val="28"/>
        </w:rPr>
        <w:footnoteReference w:id="55"/>
      </w:r>
      <w:r w:rsidR="000E4226" w:rsidRPr="005665CE">
        <w:rPr>
          <w:color w:val="auto"/>
          <w:sz w:val="28"/>
          <w:szCs w:val="28"/>
        </w:rPr>
        <w:t>, в том числе ветеранов труда</w:t>
      </w:r>
      <w:r w:rsidRPr="005665CE">
        <w:rPr>
          <w:color w:val="auto"/>
          <w:sz w:val="28"/>
          <w:szCs w:val="28"/>
        </w:rPr>
        <w:t xml:space="preserve">; </w:t>
      </w:r>
    </w:p>
    <w:p w:rsidR="00DD0F12" w:rsidRPr="00DD13AE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5665C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5665CE">
        <w:rPr>
          <w:color w:val="auto"/>
          <w:sz w:val="28"/>
          <w:szCs w:val="28"/>
        </w:rPr>
        <w:t>организация культурно-массовых и спортивных</w:t>
      </w:r>
      <w:r w:rsidRPr="00DD13AE">
        <w:rPr>
          <w:color w:val="auto"/>
          <w:sz w:val="28"/>
          <w:szCs w:val="28"/>
        </w:rPr>
        <w:t xml:space="preserve"> мероприятий;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социальные программы для членов Профсоюза.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.3.3.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Организовать контроль за работой предприятий общественного питания в </w:t>
      </w:r>
      <w:r w:rsidR="00EF4841">
        <w:rPr>
          <w:color w:val="auto"/>
          <w:sz w:val="28"/>
          <w:szCs w:val="28"/>
        </w:rPr>
        <w:t>образовательной организации</w:t>
      </w:r>
      <w:r w:rsidR="00DD13AE" w:rsidRPr="00DD13AE">
        <w:rPr>
          <w:color w:val="auto"/>
          <w:sz w:val="28"/>
          <w:szCs w:val="28"/>
        </w:rPr>
        <w:t xml:space="preserve">, в том числе за графиком и режимом работы, качеством и ассортиментом продукции, уровнем цен и санитарно-гигиеническими условиями. 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DD13AE" w:rsidRPr="00DD13AE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DD13AE" w:rsidRPr="00DD13AE">
        <w:rPr>
          <w:color w:val="auto"/>
          <w:sz w:val="28"/>
          <w:szCs w:val="28"/>
        </w:rPr>
        <w:t>.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P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>конкурсных мероприятиях муниципального, регионального, всероссийского и международного уровней</w:t>
      </w:r>
      <w:r w:rsidR="00753215">
        <w:rPr>
          <w:iCs/>
          <w:sz w:val="28"/>
          <w:szCs w:val="28"/>
        </w:rPr>
        <w:t>;</w:t>
      </w:r>
    </w:p>
    <w:p w:rsidR="00753215" w:rsidRDefault="0075321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753215">
        <w:rPr>
          <w:i/>
          <w:color w:val="auto"/>
          <w:sz w:val="28"/>
          <w:szCs w:val="28"/>
        </w:rPr>
        <w:t>__________________________(иные виды поощрений)</w:t>
      </w:r>
      <w:r>
        <w:rPr>
          <w:color w:val="auto"/>
          <w:sz w:val="28"/>
          <w:szCs w:val="28"/>
        </w:rPr>
        <w:t>.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Нематериальные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обучающихся 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lastRenderedPageBreak/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>ьных группах образовательной организации в социальных сетях,СМИ.</w:t>
      </w:r>
    </w:p>
    <w:p w:rsidR="00753215" w:rsidRDefault="00753215" w:rsidP="008658C1">
      <w:pPr>
        <w:pStyle w:val="Default"/>
        <w:ind w:firstLine="709"/>
        <w:contextualSpacing/>
        <w:jc w:val="both"/>
        <w:rPr>
          <w:i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_______________________ </w:t>
      </w:r>
      <w:r w:rsidRPr="00753215">
        <w:rPr>
          <w:i/>
          <w:color w:val="auto"/>
          <w:sz w:val="28"/>
          <w:szCs w:val="28"/>
        </w:rPr>
        <w:t>(иные виды поощрений).</w:t>
      </w:r>
    </w:p>
    <w:p w:rsidR="00DF2B83" w:rsidRPr="00DD13AE" w:rsidRDefault="00DF2B8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B84C13" w:rsidRPr="008167E6" w:rsidRDefault="00B84C13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B84C13" w:rsidRPr="006012BE" w:rsidRDefault="00B84C13" w:rsidP="008658C1">
      <w:pPr>
        <w:pStyle w:val="3"/>
        <w:ind w:firstLine="709"/>
        <w:contextualSpacing/>
        <w:outlineLvl w:val="0"/>
        <w:rPr>
          <w:b/>
          <w:bCs/>
          <w:caps/>
        </w:rPr>
      </w:pP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E963B7" w:rsidRDefault="00E963B7" w:rsidP="008658C1">
      <w:pPr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6.1.1.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заболеваний, ежегодно заключать соглашение по охране труда</w:t>
      </w:r>
      <w:r>
        <w:rPr>
          <w:rStyle w:val="aff1"/>
          <w:sz w:val="28"/>
          <w:szCs w:val="28"/>
        </w:rPr>
        <w:footnoteReference w:id="56"/>
      </w:r>
      <w:r>
        <w:rPr>
          <w:iCs/>
          <w:sz w:val="28"/>
          <w:szCs w:val="28"/>
        </w:rPr>
        <w:t xml:space="preserve">с определением </w:t>
      </w:r>
      <w:r w:rsidRPr="00B84C13">
        <w:rPr>
          <w:iCs/>
          <w:sz w:val="28"/>
          <w:szCs w:val="28"/>
        </w:rPr>
        <w:t>мероприятий  по улучшению условий и охраны труда (организационных, технических, санитарно-профилактических и других), стоимости работ и сроков выполнения мероприятий, ответственных должностных лиц</w:t>
      </w:r>
      <w:r w:rsidRPr="00B84C13">
        <w:rPr>
          <w:i/>
          <w:iCs/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Участвовать в разработке, рассмотрении и анализе мероприятий по улучшению условий и охраны труда в рамках соглашения по охране труда.</w:t>
      </w:r>
    </w:p>
    <w:p w:rsidR="00E963B7" w:rsidRPr="00E6398E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6.1.3.</w:t>
      </w:r>
      <w:r w:rsidR="001626B8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E6398E">
        <w:rPr>
          <w:sz w:val="28"/>
          <w:szCs w:val="28"/>
          <w:highlight w:val="yellow"/>
        </w:rPr>
        <w:t>Способствовать формированию и организации деятельности совместных комиссий по охране труда.</w:t>
      </w:r>
    </w:p>
    <w:p w:rsidR="00E963B7" w:rsidRPr="00E6398E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6.1.4.</w:t>
      </w:r>
      <w:r w:rsidR="001626B8" w:rsidRPr="00E6398E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E6398E">
        <w:rPr>
          <w:sz w:val="28"/>
          <w:szCs w:val="28"/>
          <w:highlight w:val="yellow"/>
        </w:rPr>
        <w:t>Обеспечивать:</w:t>
      </w:r>
    </w:p>
    <w:p w:rsidR="00E963B7" w:rsidRPr="00E6398E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  <w:highlight w:val="yellow"/>
        </w:rPr>
      </w:pPr>
      <w:r w:rsidRPr="00E6398E">
        <w:rPr>
          <w:sz w:val="28"/>
          <w:szCs w:val="28"/>
          <w:highlight w:val="yellow"/>
        </w:rPr>
        <w:t>выборы представителей в формируемую на паритетной основе комиссию по охране труда;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E6398E">
        <w:rPr>
          <w:sz w:val="28"/>
          <w:szCs w:val="28"/>
          <w:highlight w:val="yellow"/>
        </w:rPr>
        <w:t>работу комиссий: по охране труда, по проведению специальной оценки условий труда, по проверке знаний и навыков в области охраны труда</w:t>
      </w:r>
      <w:r w:rsidRPr="00E6398E">
        <w:rPr>
          <w:rStyle w:val="aff1"/>
          <w:sz w:val="28"/>
          <w:szCs w:val="28"/>
          <w:highlight w:val="yellow"/>
        </w:rPr>
        <w:footnoteReference w:id="57"/>
      </w:r>
      <w:r w:rsidRPr="00E6398E">
        <w:rPr>
          <w:sz w:val="28"/>
          <w:szCs w:val="28"/>
          <w:highlight w:val="yellow"/>
        </w:rPr>
        <w:t>; по расследованию несчастных случаев на производстве и с обучающимися во время образовательного процесса; по контролю состояния зданий; по приёмке кабинетов, пищеблока, спортивных сооружений, территории к новому учебному году; по приёмке образовательной организации на готовность к новому учебному году и других комиссий;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своевременное расследование несчастных случаев;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оказание материальной помощи </w:t>
      </w:r>
      <w:r w:rsidRPr="005D4469">
        <w:rPr>
          <w:sz w:val="28"/>
          <w:szCs w:val="28"/>
        </w:rPr>
        <w:t>пострадавшим на производстве</w:t>
      </w:r>
      <w:r w:rsidR="005D4469">
        <w:rPr>
          <w:sz w:val="28"/>
          <w:szCs w:val="28"/>
        </w:rPr>
        <w:t>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Осуществлять </w:t>
      </w:r>
      <w:r w:rsidRPr="005D4469">
        <w:rPr>
          <w:sz w:val="28"/>
          <w:szCs w:val="28"/>
        </w:rPr>
        <w:t>административно-общественный</w:t>
      </w:r>
      <w:r>
        <w:rPr>
          <w:sz w:val="28"/>
          <w:szCs w:val="28"/>
        </w:rPr>
        <w:t xml:space="preserve"> контроль за безопасностью жизнедеятельности в образовательных организациях, состоянием условий и охраны труда, выполнением </w:t>
      </w:r>
      <w:r w:rsidRPr="005D4469">
        <w:rPr>
          <w:sz w:val="28"/>
          <w:szCs w:val="28"/>
        </w:rPr>
        <w:t>раздела по охране труда</w:t>
      </w:r>
      <w:r>
        <w:rPr>
          <w:sz w:val="28"/>
          <w:szCs w:val="28"/>
        </w:rPr>
        <w:t xml:space="preserve"> коллективного договора, соглашения по охране труда.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Контролировать выполнение образовательной организацией предписаний органов </w:t>
      </w:r>
      <w:r w:rsidRPr="005D4469">
        <w:rPr>
          <w:sz w:val="28"/>
          <w:szCs w:val="28"/>
        </w:rPr>
        <w:t xml:space="preserve">государственного контроля (надзора), представлений и требований технических (главных технических) инспекторов труда Профсоюза </w:t>
      </w:r>
      <w:r w:rsidRPr="005D4469">
        <w:rPr>
          <w:sz w:val="28"/>
          <w:szCs w:val="28"/>
        </w:rPr>
        <w:lastRenderedPageBreak/>
        <w:t>и внештатных технических инспекторов труда Профсоюза, представлений уполномоченных (доверенных) лиц по охране труда первичной</w:t>
      </w:r>
      <w:r>
        <w:rPr>
          <w:sz w:val="28"/>
          <w:szCs w:val="28"/>
        </w:rPr>
        <w:t xml:space="preserve">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Организовывать реализацию мероприятий, направленных на развитие физической культуры и спорта, в том числе проведение соревнований, 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Создавать службу охраны труда или вводить должность специалиста по охране </w:t>
      </w:r>
      <w:r w:rsidRPr="005D4469">
        <w:rPr>
          <w:sz w:val="28"/>
          <w:szCs w:val="28"/>
        </w:rPr>
        <w:t>труда, имеющего соответствующую подготовку или опыт работы в этой области, если численность работников образовательной организации превышает 50 человек</w:t>
      </w:r>
      <w:r w:rsidRPr="005D4469">
        <w:rPr>
          <w:rStyle w:val="aff1"/>
          <w:sz w:val="28"/>
          <w:szCs w:val="28"/>
        </w:rPr>
        <w:footnoteReference w:id="58"/>
      </w:r>
      <w:r w:rsidRPr="005D4469">
        <w:rPr>
          <w:sz w:val="28"/>
          <w:szCs w:val="28"/>
        </w:rPr>
        <w:t>.</w:t>
      </w:r>
    </w:p>
    <w:p w:rsidR="00E963B7" w:rsidRPr="005D4469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</w:t>
      </w:r>
      <w:r w:rsidRPr="005D4469">
        <w:rPr>
          <w:rStyle w:val="aff1"/>
          <w:sz w:val="28"/>
          <w:szCs w:val="28"/>
        </w:rPr>
        <w:footnoteReference w:id="59"/>
      </w:r>
      <w:r w:rsidRPr="005D4469">
        <w:rPr>
          <w:sz w:val="28"/>
          <w:szCs w:val="28"/>
        </w:rPr>
        <w:t>, осуществлять управление профессиональными рисками.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 w:rsidRPr="005D4469">
        <w:rPr>
          <w:sz w:val="28"/>
          <w:szCs w:val="28"/>
        </w:rPr>
        <w:t>6.2.4.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обучение по охране труда, проведение специальной оценки условий труда, медицинских осмотров работников из всех источников финансирования в размере не менее 2 процентов</w:t>
      </w:r>
      <w:r>
        <w:rPr>
          <w:sz w:val="28"/>
          <w:szCs w:val="28"/>
        </w:rPr>
        <w:t xml:space="preserve"> от фонда оплаты труда и не менее 0,7 процента от суммы эксплуатационных расходов на содержание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i/>
          <w:sz w:val="28"/>
          <w:szCs w:val="28"/>
        </w:rPr>
      </w:pPr>
      <w:r>
        <w:rPr>
          <w:spacing w:val="-6"/>
          <w:sz w:val="28"/>
          <w:szCs w:val="28"/>
        </w:rPr>
        <w:t>6.2.5.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D4469" w:rsidRPr="005D4469">
        <w:rPr>
          <w:sz w:val="28"/>
          <w:szCs w:val="28"/>
        </w:rPr>
        <w:t>Ис</w:t>
      </w:r>
      <w:r>
        <w:rPr>
          <w:sz w:val="28"/>
          <w:szCs w:val="28"/>
        </w:rPr>
        <w:t xml:space="preserve">пользовать в качестве дополнительного источника финансирования мероприятий по охране труда возможность возврата части сумм страховых </w:t>
      </w:r>
      <w:r w:rsidRPr="005D4469">
        <w:rPr>
          <w:sz w:val="28"/>
          <w:szCs w:val="28"/>
        </w:rPr>
        <w:t xml:space="preserve">взносов </w:t>
      </w:r>
      <w:r w:rsidRPr="00AC41E3">
        <w:rPr>
          <w:bCs/>
          <w:sz w:val="28"/>
          <w:szCs w:val="28"/>
        </w:rPr>
        <w:t>(до 20</w:t>
      </w:r>
      <w:r w:rsidR="00AC41E3">
        <w:rPr>
          <w:bCs/>
          <w:sz w:val="28"/>
          <w:szCs w:val="28"/>
        </w:rPr>
        <w:t xml:space="preserve"> процентов</w:t>
      </w:r>
      <w:r w:rsidRPr="00AC41E3">
        <w:rPr>
          <w:bCs/>
          <w:sz w:val="28"/>
          <w:szCs w:val="28"/>
        </w:rPr>
        <w:t>)</w:t>
      </w:r>
      <w:r w:rsidRPr="005D4469">
        <w:rPr>
          <w:sz w:val="28"/>
          <w:szCs w:val="28"/>
        </w:rPr>
        <w:t xml:space="preserve"> на предупредительные меры по сокращению производственного травматизма, профессиональных заболеваний и санаторно-курортного лечения работников</w:t>
      </w:r>
      <w:r>
        <w:rPr>
          <w:sz w:val="28"/>
          <w:szCs w:val="28"/>
        </w:rPr>
        <w:t>, в том числе на проведение специальной оценки условий труда, обучение по охране труда, приобретение средств индивидуальной защиты (СИЗ), санаторно-курортное лечение работников, занятых на работах с вредными и (или) опасными условиями труда, проведение обязательных медицинских осмотров _________________</w:t>
      </w:r>
      <w:r>
        <w:rPr>
          <w:i/>
          <w:sz w:val="28"/>
          <w:szCs w:val="28"/>
        </w:rPr>
        <w:t>(указать конкретный размер средств на указанные цели).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в установленном законодательством Российской Федерации</w:t>
      </w:r>
      <w:r>
        <w:rPr>
          <w:rStyle w:val="aff1"/>
          <w:sz w:val="28"/>
          <w:szCs w:val="28"/>
        </w:rPr>
        <w:footnoteReference w:id="60"/>
      </w:r>
      <w:r>
        <w:rPr>
          <w:sz w:val="28"/>
          <w:szCs w:val="28"/>
        </w:rPr>
        <w:t xml:space="preserve"> порядке специальную оценку условий труда на рабочих местах образовательных организаций</w:t>
      </w:r>
      <w:r>
        <w:rPr>
          <w:rStyle w:val="aff1"/>
          <w:sz w:val="28"/>
          <w:szCs w:val="28"/>
        </w:rPr>
        <w:footnoteReference w:id="61"/>
      </w:r>
      <w:r>
        <w:rPr>
          <w:sz w:val="28"/>
          <w:szCs w:val="28"/>
        </w:rPr>
        <w:t>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Pr="00D21848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помощи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</w:t>
      </w:r>
      <w:r>
        <w:rPr>
          <w:sz w:val="28"/>
          <w:szCs w:val="28"/>
        </w:rPr>
        <w:t xml:space="preserve"> расписанием. Обеспечивать наличие инструкций по охране труда на рабочих местах.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6.2.9.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E963B7" w:rsidRPr="00D21848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6.2.10.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Предоставлять оплачиваемое рабочее время уполномоченным (доверенным) лицам по охране труда первичной профсоюзной организации для выполнения возложенных на них обязанностей и надбавку к заработной плате в </w:t>
      </w:r>
      <w:r w:rsidRPr="00D21848">
        <w:rPr>
          <w:sz w:val="28"/>
          <w:szCs w:val="28"/>
        </w:rPr>
        <w:t>размере не менее _____ процентов.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6.2.11.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Обеспечивать приобретение и бесплатную выдачу прошедших в установленном порядке сертификацию или декларирование соответствия (ч</w:t>
      </w:r>
      <w:r w:rsidR="00E9117D">
        <w:rPr>
          <w:sz w:val="28"/>
          <w:szCs w:val="28"/>
        </w:rPr>
        <w:t>асть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первая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221, абз</w:t>
      </w:r>
      <w:r w:rsidR="00E9117D">
        <w:rPr>
          <w:sz w:val="28"/>
          <w:szCs w:val="28"/>
        </w:rPr>
        <w:t>ац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четвертый</w:t>
      </w:r>
      <w:r w:rsidRPr="00D21848">
        <w:rPr>
          <w:sz w:val="28"/>
          <w:szCs w:val="28"/>
        </w:rPr>
        <w:t xml:space="preserve"> ч</w:t>
      </w:r>
      <w:r w:rsidR="00E9117D">
        <w:rPr>
          <w:sz w:val="28"/>
          <w:szCs w:val="28"/>
        </w:rPr>
        <w:t>асти</w:t>
      </w:r>
      <w:r w:rsidR="000D2E53">
        <w:rPr>
          <w:sz w:val="28"/>
          <w:szCs w:val="28"/>
        </w:rPr>
        <w:t xml:space="preserve"> </w:t>
      </w:r>
      <w:r w:rsidR="0065508A">
        <w:rPr>
          <w:sz w:val="28"/>
          <w:szCs w:val="28"/>
        </w:rPr>
        <w:t>второй</w:t>
      </w:r>
      <w:r w:rsidRPr="00D21848">
        <w:rPr>
          <w:sz w:val="28"/>
          <w:szCs w:val="28"/>
        </w:rPr>
        <w:t xml:space="preserve"> ст</w:t>
      </w:r>
      <w:r w:rsidR="00E9117D">
        <w:rPr>
          <w:sz w:val="28"/>
          <w:szCs w:val="28"/>
        </w:rPr>
        <w:t>атьи</w:t>
      </w:r>
      <w:r w:rsidRPr="00D21848">
        <w:rPr>
          <w:sz w:val="28"/>
          <w:szCs w:val="28"/>
        </w:rPr>
        <w:t xml:space="preserve"> 212 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РФ) специальной</w:t>
      </w:r>
      <w:r>
        <w:rPr>
          <w:sz w:val="28"/>
          <w:szCs w:val="28"/>
        </w:rPr>
        <w:t xml:space="preserve"> одежды и других средств индивидуальной защиты (СИЗ), смывающихся и обезвреживающих средств, молока или других равноценных пищевых продуктов в соответствии с установленными нормами работникам, занятым на работах с вредными условиями труда, или компенсировать работнику понесенные им расходы на приобретение сертифицированной спецодежды и других средства индивидуальной защиты (СИЗ) в полном объеме.</w:t>
      </w:r>
    </w:p>
    <w:p w:rsidR="00E963B7" w:rsidRDefault="00E963B7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</w:t>
      </w:r>
      <w:r w:rsidRPr="00D21848">
        <w:rPr>
          <w:sz w:val="28"/>
          <w:szCs w:val="28"/>
        </w:rPr>
        <w:t xml:space="preserve">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</w:t>
      </w:r>
      <w:r w:rsidRPr="00D21848">
        <w:rPr>
          <w:sz w:val="28"/>
          <w:szCs w:val="28"/>
          <w:shd w:val="clear" w:color="auto" w:fill="FFFFFF"/>
        </w:rPr>
        <w:t xml:space="preserve">внеочередных медицинских осмотров </w:t>
      </w:r>
      <w:r w:rsidRPr="00D21848">
        <w:rPr>
          <w:sz w:val="28"/>
          <w:szCs w:val="28"/>
        </w:rPr>
        <w:t>с сохранением</w:t>
      </w:r>
      <w:r>
        <w:rPr>
          <w:sz w:val="28"/>
          <w:szCs w:val="28"/>
        </w:rPr>
        <w:t xml:space="preserve"> за ними места работы (должности) и среднего заработка. </w:t>
      </w:r>
      <w:r>
        <w:rPr>
          <w:color w:val="000000"/>
          <w:sz w:val="28"/>
          <w:szCs w:val="28"/>
        </w:rPr>
        <w:t xml:space="preserve">Предоставлять работникам день (дни) для </w:t>
      </w:r>
      <w:r>
        <w:rPr>
          <w:color w:val="000000"/>
          <w:sz w:val="28"/>
          <w:szCs w:val="28"/>
        </w:rPr>
        <w:lastRenderedPageBreak/>
        <w:t>прохождения диспансеризации с сохранением с сохранением за ними места работы (должности) и среднего заработка в соответствии со статьёй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185.1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ТК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color w:val="000000"/>
          <w:sz w:val="28"/>
          <w:szCs w:val="28"/>
        </w:rPr>
        <w:t>РФ.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6.2.13. Осуществлять контроль за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 учетом специфики трудовой деятельности и в целях обеспечения условий и охраны труда учителей физической культуры: </w:t>
      </w:r>
    </w:p>
    <w:p w:rsidR="00E963B7" w:rsidRPr="00D21848" w:rsidRDefault="00E963B7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обеспечивать учителей </w:t>
      </w:r>
      <w:r w:rsidRPr="00D21848">
        <w:rPr>
          <w:sz w:val="28"/>
          <w:szCs w:val="28"/>
        </w:rPr>
        <w:t>физической культуры информацией о группе здоровья обучающихся по итогам профилактических медицинских осмотров</w:t>
      </w:r>
      <w:r w:rsidR="00D21848" w:rsidRPr="00D21848">
        <w:rPr>
          <w:sz w:val="28"/>
          <w:szCs w:val="28"/>
        </w:rPr>
        <w:t>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регулярно проводить испытания спортивного оборудования</w:t>
      </w:r>
      <w:r>
        <w:rPr>
          <w:sz w:val="28"/>
          <w:szCs w:val="28"/>
        </w:rPr>
        <w:t xml:space="preserve"> с составлением соответствующих актов.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Обеспечить наличие аптечек первой помощи работникам, питьевой воды.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6.2.16.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Проводить расследование и учет несчастных случаев с работниками на производстве и с обучающимися в установленном законодательством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выплату денежной компенсации семье работника, погибшего в результате несчастного случая на производстве, в размере___ рублей, если несчастный случай на производстве произошел не по вине работника.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D21848">
        <w:rPr>
          <w:sz w:val="28"/>
          <w:szCs w:val="28"/>
        </w:rPr>
        <w:t>17.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Осуществлять контроль за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</w:t>
      </w:r>
    </w:p>
    <w:p w:rsidR="00E963B7" w:rsidRPr="00D21848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022E8F">
        <w:rPr>
          <w:sz w:val="28"/>
          <w:szCs w:val="28"/>
          <w:highlight w:val="yellow"/>
        </w:rPr>
        <w:t>6.2.18.</w:t>
      </w:r>
      <w:r w:rsidR="00AC41E3" w:rsidRPr="00022E8F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022E8F">
        <w:rPr>
          <w:sz w:val="28"/>
          <w:szCs w:val="28"/>
          <w:highlight w:val="yellow"/>
        </w:rPr>
        <w:t>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общественного контроля за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Работодатель гарантирует наличие оборудованного помещения для отдыха работников образовательной организации и приёма пищи.</w:t>
      </w:r>
    </w:p>
    <w:p w:rsidR="00E963B7" w:rsidRDefault="00E963B7" w:rsidP="008658C1">
      <w:pPr>
        <w:tabs>
          <w:tab w:val="left" w:pos="16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Работники обязуются: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6.5.3.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E963B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его жизни и здоровью,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Выборный орган первичной профсоюзной организации обязуется: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контроля за состоянием охраны труда в учебных аудиториях, лабораториях, производственных и других помещениях.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Pr="00022E8F" w:rsidRDefault="00E963B7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022E8F">
        <w:rPr>
          <w:sz w:val="28"/>
          <w:szCs w:val="28"/>
          <w:highlight w:val="yellow"/>
        </w:rPr>
        <w:t>6.7.4.</w:t>
      </w:r>
      <w:r w:rsidR="00AC41E3" w:rsidRPr="00022E8F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022E8F">
        <w:rPr>
          <w:sz w:val="28"/>
          <w:szCs w:val="28"/>
          <w:highlight w:val="yellow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Pr="00022E8F" w:rsidRDefault="00E963B7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022E8F">
        <w:rPr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022E8F">
        <w:rPr>
          <w:sz w:val="28"/>
          <w:szCs w:val="28"/>
          <w:highlight w:val="yellow"/>
        </w:rPr>
        <w:t xml:space="preserve">по охране труда; </w:t>
      </w:r>
    </w:p>
    <w:p w:rsidR="00E963B7" w:rsidRPr="00022E8F" w:rsidRDefault="00E963B7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022E8F">
        <w:rPr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022E8F">
        <w:rPr>
          <w:sz w:val="28"/>
          <w:szCs w:val="28"/>
          <w:highlight w:val="yellow"/>
        </w:rPr>
        <w:t>по проведению специальной оценки условий труда;</w:t>
      </w:r>
    </w:p>
    <w:p w:rsidR="00E963B7" w:rsidRPr="00022E8F" w:rsidRDefault="00E963B7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022E8F">
        <w:rPr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022E8F">
        <w:rPr>
          <w:sz w:val="28"/>
          <w:szCs w:val="28"/>
          <w:highlight w:val="yellow"/>
        </w:rPr>
        <w:t>по организации и проведению обязательных медицинских осмотров;</w:t>
      </w:r>
    </w:p>
    <w:p w:rsidR="00E963B7" w:rsidRPr="00022E8F" w:rsidRDefault="00E963B7" w:rsidP="008658C1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022E8F">
        <w:rPr>
          <w:sz w:val="28"/>
          <w:szCs w:val="28"/>
          <w:highlight w:val="yellow"/>
        </w:rPr>
        <w:lastRenderedPageBreak/>
        <w:t>-</w:t>
      </w:r>
      <w:r w:rsidR="00AC41E3" w:rsidRPr="00022E8F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022E8F">
        <w:rPr>
          <w:sz w:val="28"/>
          <w:szCs w:val="28"/>
          <w:highlight w:val="yellow"/>
        </w:rPr>
        <w:t xml:space="preserve">по расследованию несчастных случаев на производстве;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022E8F">
        <w:rPr>
          <w:sz w:val="28"/>
          <w:szCs w:val="28"/>
          <w:highlight w:val="yellow"/>
        </w:rPr>
        <w:t>- по приемке учебных, научных и производственных помещений, спортивных залов, площадок, бассейнов и других объектов к началу учебного года.</w:t>
      </w:r>
      <w:r>
        <w:rPr>
          <w:sz w:val="28"/>
          <w:szCs w:val="28"/>
        </w:rPr>
        <w:t xml:space="preserve">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6.7.6.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6.7.8.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0D2E53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педагогов)</w:t>
      </w:r>
      <w:r w:rsidRPr="003F7415">
        <w:rPr>
          <w:color w:val="auto"/>
          <w:sz w:val="28"/>
          <w:szCs w:val="28"/>
        </w:rPr>
        <w:t xml:space="preserve">и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создание необходимых условий труда молодым педаг</w:t>
      </w:r>
      <w:r w:rsidR="00DF080E">
        <w:rPr>
          <w:color w:val="auto"/>
          <w:sz w:val="28"/>
          <w:szCs w:val="28"/>
        </w:rPr>
        <w:t>огам, включая обеспечение оснащё</w:t>
      </w:r>
      <w:r w:rsidRPr="003F7415">
        <w:rPr>
          <w:color w:val="auto"/>
          <w:sz w:val="28"/>
          <w:szCs w:val="28"/>
        </w:rPr>
        <w:t>нно</w:t>
      </w:r>
      <w:r w:rsidR="00DF080E">
        <w:rPr>
          <w:color w:val="auto"/>
          <w:sz w:val="28"/>
          <w:szCs w:val="28"/>
        </w:rPr>
        <w:t xml:space="preserve">сти рабочего места современным оборудованием, </w:t>
      </w:r>
      <w:r w:rsidRPr="003F7415">
        <w:rPr>
          <w:color w:val="auto"/>
          <w:sz w:val="28"/>
          <w:szCs w:val="28"/>
        </w:rPr>
        <w:t>оргтехн</w:t>
      </w:r>
      <w:r w:rsidR="00DF080E">
        <w:rPr>
          <w:color w:val="auto"/>
          <w:sz w:val="28"/>
          <w:szCs w:val="28"/>
        </w:rPr>
        <w:t>икой и лицензионным программным</w:t>
      </w:r>
      <w:r w:rsidR="000D2E53">
        <w:rPr>
          <w:color w:val="auto"/>
          <w:sz w:val="28"/>
          <w:szCs w:val="28"/>
        </w:rPr>
        <w:t xml:space="preserve"> </w:t>
      </w:r>
      <w:r w:rsidR="00DF080E">
        <w:rPr>
          <w:color w:val="auto"/>
          <w:sz w:val="28"/>
          <w:szCs w:val="28"/>
        </w:rPr>
        <w:t>обеспечением</w:t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</w:t>
      </w:r>
      <w:r w:rsidR="00192F1F">
        <w:rPr>
          <w:rStyle w:val="aff1"/>
          <w:color w:val="auto"/>
          <w:sz w:val="28"/>
          <w:szCs w:val="28"/>
        </w:rPr>
        <w:footnoteReference w:id="62"/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>привлечение молодежи к профсоюзной деятельности и членству в Профсоюзе;</w:t>
      </w:r>
      <w:r w:rsidRPr="003F7415">
        <w:rPr>
          <w:color w:val="auto"/>
          <w:sz w:val="28"/>
          <w:szCs w:val="28"/>
        </w:rPr>
        <w:t xml:space="preserve">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22E8F">
        <w:rPr>
          <w:color w:val="auto"/>
          <w:sz w:val="28"/>
          <w:szCs w:val="28"/>
          <w:highlight w:val="yellow"/>
        </w:rPr>
        <w:lastRenderedPageBreak/>
        <w:t>-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>создание условий для профессионального и карьерного роста молодых педагогов через повышение квалификации, профессиональные и творческие конкурсы;</w:t>
      </w:r>
      <w:r w:rsidRPr="003F7415">
        <w:rPr>
          <w:color w:val="auto"/>
          <w:sz w:val="28"/>
          <w:szCs w:val="28"/>
        </w:rPr>
        <w:t xml:space="preserve">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0D2E53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 xml:space="preserve">ультурно-оздоровительной и спортивной работы; </w:t>
      </w:r>
    </w:p>
    <w:p w:rsidR="00DD0F12" w:rsidRPr="00022E8F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>активное обучение и молодежного профсоюзного актива</w:t>
      </w:r>
      <w:r w:rsidR="002E1210" w:rsidRPr="00022E8F">
        <w:rPr>
          <w:color w:val="auto"/>
          <w:sz w:val="28"/>
          <w:szCs w:val="28"/>
          <w:highlight w:val="yellow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>создание Совета молодых педагогов.</w:t>
      </w:r>
      <w:r w:rsidRPr="003F7415">
        <w:rPr>
          <w:color w:val="auto"/>
          <w:sz w:val="28"/>
          <w:szCs w:val="28"/>
        </w:rPr>
        <w:t xml:space="preserve">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0D2E53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</w:t>
      </w:r>
      <w:r w:rsidR="00837B95">
        <w:rPr>
          <w:color w:val="auto"/>
          <w:sz w:val="28"/>
          <w:szCs w:val="28"/>
        </w:rPr>
        <w:t>.4</w:t>
      </w:r>
      <w:r w:rsidRPr="003F7415">
        <w:rPr>
          <w:color w:val="auto"/>
          <w:sz w:val="28"/>
          <w:szCs w:val="28"/>
        </w:rPr>
        <w:t>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color w:val="auto"/>
          <w:sz w:val="28"/>
          <w:szCs w:val="28"/>
        </w:rPr>
        <w:t xml:space="preserve"> утверждает программу работы Совета молодых педагогов, участвует в ее реализации, оказывает поддержку его деятельности, в том числе финансовую. </w:t>
      </w:r>
    </w:p>
    <w:p w:rsidR="00DD0F12" w:rsidRPr="00022E8F" w:rsidRDefault="00837B95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022E8F">
        <w:rPr>
          <w:color w:val="auto"/>
          <w:sz w:val="28"/>
          <w:szCs w:val="28"/>
          <w:highlight w:val="yellow"/>
        </w:rPr>
        <w:t>7.5</w:t>
      </w:r>
      <w:r w:rsidR="00DD0F12" w:rsidRPr="00022E8F">
        <w:rPr>
          <w:color w:val="auto"/>
          <w:sz w:val="28"/>
          <w:szCs w:val="28"/>
          <w:highlight w:val="yellow"/>
        </w:rPr>
        <w:t>.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="00DD0F12" w:rsidRPr="00022E8F">
        <w:rPr>
          <w:bCs/>
          <w:color w:val="auto"/>
          <w:sz w:val="28"/>
          <w:szCs w:val="28"/>
          <w:highlight w:val="yellow"/>
        </w:rPr>
        <w:t xml:space="preserve">Работодатель обязуется: </w:t>
      </w:r>
    </w:p>
    <w:p w:rsidR="00DD0F12" w:rsidRPr="00022E8F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 xml:space="preserve">информировать молодых педагогов при трудоустройстве о преимуществах вступления в Профсоюз и участия в работе Совета молодых педагогов; </w:t>
      </w:r>
    </w:p>
    <w:p w:rsidR="00DD0F12" w:rsidRPr="00574AC8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>обеспечить закрепление наставников за всеми молодыми</w:t>
      </w:r>
      <w:r w:rsidR="00837B95" w:rsidRPr="00022E8F">
        <w:rPr>
          <w:color w:val="auto"/>
          <w:sz w:val="28"/>
          <w:szCs w:val="28"/>
          <w:highlight w:val="yellow"/>
        </w:rPr>
        <w:t xml:space="preserve"> педагогами</w:t>
      </w:r>
      <w:r w:rsidRPr="00022E8F">
        <w:rPr>
          <w:color w:val="auto"/>
          <w:sz w:val="28"/>
          <w:szCs w:val="28"/>
          <w:highlight w:val="yellow"/>
        </w:rPr>
        <w:t xml:space="preserve">, не имеющими опыта педагогической работы, в первый год их работы в </w:t>
      </w:r>
      <w:r w:rsidR="009A1FF3" w:rsidRPr="00022E8F">
        <w:rPr>
          <w:color w:val="auto"/>
          <w:sz w:val="28"/>
          <w:szCs w:val="28"/>
          <w:highlight w:val="yellow"/>
        </w:rPr>
        <w:t>образовательной организации</w:t>
      </w:r>
      <w:r w:rsidRPr="00022E8F">
        <w:rPr>
          <w:color w:val="auto"/>
          <w:sz w:val="28"/>
          <w:szCs w:val="28"/>
          <w:highlight w:val="yellow"/>
        </w:rPr>
        <w:t>;</w:t>
      </w:r>
      <w:r w:rsidRPr="00574AC8">
        <w:rPr>
          <w:color w:val="auto"/>
          <w:sz w:val="28"/>
          <w:szCs w:val="28"/>
        </w:rPr>
        <w:t xml:space="preserve">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обеспечивать установленные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(коллективным договором, локальными нормативными актами) меры социальной поддержки работников, включая дополнительные меры поддержки молодых</w:t>
      </w:r>
      <w:r w:rsidR="000D2E53">
        <w:rPr>
          <w:color w:val="auto"/>
          <w:sz w:val="28"/>
          <w:szCs w:val="28"/>
        </w:rPr>
        <w:t xml:space="preserve"> </w:t>
      </w:r>
      <w:r w:rsidR="00837B95">
        <w:rPr>
          <w:color w:val="auto"/>
          <w:sz w:val="28"/>
          <w:szCs w:val="28"/>
        </w:rPr>
        <w:t>педагогов</w:t>
      </w:r>
      <w:r w:rsidRPr="003F7415">
        <w:rPr>
          <w:color w:val="auto"/>
          <w:sz w:val="28"/>
          <w:szCs w:val="28"/>
        </w:rPr>
        <w:t>, а также меры поощрения;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>предоставлять Совету молодых педагогов помещение для проведения заседаний и мероприятий.</w:t>
      </w:r>
    </w:p>
    <w:p w:rsidR="00DD0F12" w:rsidRPr="00022E8F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022E8F">
        <w:rPr>
          <w:color w:val="auto"/>
          <w:sz w:val="28"/>
          <w:szCs w:val="28"/>
          <w:highlight w:val="yellow"/>
        </w:rPr>
        <w:t>7</w:t>
      </w:r>
      <w:r w:rsidR="00837B95" w:rsidRPr="00022E8F">
        <w:rPr>
          <w:color w:val="auto"/>
          <w:sz w:val="28"/>
          <w:szCs w:val="28"/>
          <w:highlight w:val="yellow"/>
        </w:rPr>
        <w:t>.6</w:t>
      </w:r>
      <w:r w:rsidRPr="00022E8F">
        <w:rPr>
          <w:color w:val="auto"/>
          <w:sz w:val="28"/>
          <w:szCs w:val="28"/>
          <w:highlight w:val="yellow"/>
        </w:rPr>
        <w:t>.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>Председатель Совета молодых педагогов</w:t>
      </w:r>
      <w:r w:rsidR="000D2E53" w:rsidRPr="00022E8F">
        <w:rPr>
          <w:color w:val="auto"/>
          <w:sz w:val="28"/>
          <w:szCs w:val="28"/>
          <w:highlight w:val="yellow"/>
        </w:rPr>
        <w:t xml:space="preserve"> </w:t>
      </w:r>
      <w:r w:rsidRPr="00022E8F">
        <w:rPr>
          <w:color w:val="auto"/>
          <w:sz w:val="28"/>
          <w:szCs w:val="28"/>
          <w:highlight w:val="yellow"/>
        </w:rPr>
        <w:t xml:space="preserve">входит в состав и участвует в работе создаваемых в </w:t>
      </w:r>
      <w:r w:rsidR="009A1FF3" w:rsidRPr="00022E8F">
        <w:rPr>
          <w:color w:val="auto"/>
          <w:sz w:val="28"/>
          <w:szCs w:val="28"/>
          <w:highlight w:val="yellow"/>
        </w:rPr>
        <w:t>образовательной организации</w:t>
      </w:r>
      <w:r w:rsidRPr="00022E8F">
        <w:rPr>
          <w:color w:val="auto"/>
          <w:sz w:val="28"/>
          <w:szCs w:val="28"/>
          <w:highlight w:val="yellow"/>
        </w:rPr>
        <w:t xml:space="preserve"> коллегиальных и рабочих органов (комиссий), в том числе: </w:t>
      </w:r>
    </w:p>
    <w:p w:rsidR="00DD0F12" w:rsidRPr="00022E8F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AC41E3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 xml:space="preserve">комиссии по тарификации; </w:t>
      </w:r>
    </w:p>
    <w:p w:rsidR="00DD0F12" w:rsidRPr="00022E8F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732CAA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 xml:space="preserve">комиссии по распределению стимулирующей части фонда оплаты труда; </w:t>
      </w:r>
    </w:p>
    <w:p w:rsidR="00DD0F12" w:rsidRPr="00022E8F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732CAA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 xml:space="preserve">комиссии по охране труда; </w:t>
      </w:r>
    </w:p>
    <w:p w:rsidR="00DD0F12" w:rsidRPr="00022E8F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732CAA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 xml:space="preserve">комиссии по социальному страхованию;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22E8F">
        <w:rPr>
          <w:color w:val="auto"/>
          <w:sz w:val="28"/>
          <w:szCs w:val="28"/>
          <w:highlight w:val="yellow"/>
        </w:rPr>
        <w:t>-</w:t>
      </w:r>
      <w:r w:rsidR="00732CAA" w:rsidRPr="00022E8F">
        <w:rPr>
          <w:rFonts w:eastAsia="Arial Unicode MS"/>
          <w:kern w:val="1"/>
          <w:sz w:val="28"/>
          <w:szCs w:val="28"/>
          <w:highlight w:val="yellow"/>
        </w:rPr>
        <w:t> </w:t>
      </w:r>
      <w:r w:rsidRPr="00022E8F">
        <w:rPr>
          <w:color w:val="auto"/>
          <w:sz w:val="28"/>
          <w:szCs w:val="28"/>
          <w:highlight w:val="yellow"/>
        </w:rPr>
        <w:t>комиссии по урегулированию споров между участни</w:t>
      </w:r>
      <w:r w:rsidR="00D82106" w:rsidRPr="00022E8F">
        <w:rPr>
          <w:color w:val="auto"/>
          <w:sz w:val="28"/>
          <w:szCs w:val="28"/>
          <w:highlight w:val="yellow"/>
        </w:rPr>
        <w:t>ками образовательных отношений.</w:t>
      </w:r>
    </w:p>
    <w:p w:rsidR="00A74C92" w:rsidRPr="006012BE" w:rsidRDefault="00A74C9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A66FF7" w:rsidRPr="008E7101" w:rsidRDefault="00A66FF7" w:rsidP="008658C1">
      <w:pPr>
        <w:pStyle w:val="Default"/>
        <w:ind w:firstLine="709"/>
        <w:contextualSpacing/>
        <w:jc w:val="center"/>
        <w:rPr>
          <w:rStyle w:val="A10"/>
          <w:color w:val="auto"/>
          <w:sz w:val="24"/>
          <w:szCs w:val="24"/>
        </w:rPr>
      </w:pPr>
    </w:p>
    <w:p w:rsidR="00A66FF7" w:rsidRDefault="00A66FF7" w:rsidP="008658C1">
      <w:pPr>
        <w:pStyle w:val="Default"/>
        <w:ind w:firstLine="709"/>
        <w:contextualSpacing/>
        <w:jc w:val="center"/>
        <w:rPr>
          <w:rStyle w:val="A10"/>
          <w:color w:val="auto"/>
          <w:sz w:val="24"/>
          <w:szCs w:val="24"/>
        </w:rPr>
      </w:pPr>
    </w:p>
    <w:p w:rsidR="007D1434" w:rsidRPr="008E7101" w:rsidRDefault="00C37DFD" w:rsidP="008658C1">
      <w:pPr>
        <w:pStyle w:val="Default"/>
        <w:ind w:firstLine="709"/>
        <w:contextualSpacing/>
        <w:jc w:val="center"/>
        <w:rPr>
          <w:rStyle w:val="A10"/>
          <w:color w:val="auto"/>
          <w:sz w:val="24"/>
          <w:szCs w:val="24"/>
        </w:rPr>
      </w:pPr>
      <w:r>
        <w:rPr>
          <w:rStyle w:val="A10"/>
          <w:color w:val="auto"/>
          <w:sz w:val="24"/>
          <w:szCs w:val="24"/>
        </w:rPr>
        <w:t xml:space="preserve"> </w:t>
      </w:r>
    </w:p>
    <w:p w:rsidR="00A66FF7" w:rsidRPr="008E7101" w:rsidRDefault="00A66FF7" w:rsidP="008658C1">
      <w:pPr>
        <w:pStyle w:val="Default"/>
        <w:ind w:firstLine="709"/>
        <w:contextualSpacing/>
        <w:jc w:val="center"/>
        <w:rPr>
          <w:rStyle w:val="A10"/>
          <w:color w:val="auto"/>
          <w:sz w:val="24"/>
          <w:szCs w:val="24"/>
        </w:rPr>
      </w:pPr>
    </w:p>
    <w:p w:rsidR="00A74C92" w:rsidRPr="00640D08" w:rsidRDefault="005A3507" w:rsidP="008658C1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lastRenderedPageBreak/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ПРОФЕССИОНАЛЬНОЕОБРАЗОВАНИЕ РАБОТНИКОВ</w:t>
      </w:r>
    </w:p>
    <w:p w:rsidR="00310681" w:rsidRDefault="00310681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8.1.1. </w:t>
      </w:r>
      <w:r w:rsidR="003F79AF" w:rsidRPr="00D21848">
        <w:rPr>
          <w:sz w:val="28"/>
          <w:szCs w:val="28"/>
        </w:rPr>
        <w:t>Работодатель с участием</w:t>
      </w:r>
      <w:r w:rsidR="000D2E53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с учётом </w:t>
      </w:r>
      <w:r w:rsidR="003F79AF" w:rsidRPr="00841573">
        <w:rPr>
          <w:sz w:val="28"/>
          <w:szCs w:val="28"/>
        </w:rPr>
        <w:t>плана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профессий и специальностей</w:t>
      </w:r>
      <w:r w:rsidR="003F79AF" w:rsidRPr="00841573">
        <w:rPr>
          <w:rStyle w:val="aff1"/>
          <w:sz w:val="28"/>
          <w:szCs w:val="28"/>
        </w:rPr>
        <w:footnoteReference w:id="63"/>
      </w:r>
      <w:r w:rsidR="003F79AF" w:rsidRPr="00841573">
        <w:rPr>
          <w:sz w:val="28"/>
          <w:szCs w:val="28"/>
        </w:rPr>
        <w:t>.</w:t>
      </w:r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Pr="00841573">
        <w:rPr>
          <w:rStyle w:val="aff1"/>
          <w:rFonts w:eastAsiaTheme="minorHAnsi"/>
          <w:sz w:val="28"/>
          <w:szCs w:val="28"/>
          <w:lang w:eastAsia="en-US"/>
        </w:rPr>
        <w:footnoteReference w:id="64"/>
      </w:r>
      <w:r w:rsidRPr="00841573">
        <w:rPr>
          <w:rFonts w:eastAsiaTheme="minorHAnsi"/>
          <w:sz w:val="28"/>
          <w:szCs w:val="28"/>
          <w:lang w:eastAsia="en-US"/>
        </w:rPr>
        <w:t>.</w:t>
      </w:r>
    </w:p>
    <w:p w:rsidR="003F79AF" w:rsidRDefault="00FE4AC3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2E8F">
        <w:rPr>
          <w:sz w:val="28"/>
          <w:szCs w:val="28"/>
          <w:highlight w:val="yellow"/>
        </w:rPr>
        <w:t>8.1.2. </w:t>
      </w:r>
      <w:r w:rsidR="003F79AF" w:rsidRPr="00022E8F">
        <w:rPr>
          <w:sz w:val="28"/>
          <w:szCs w:val="28"/>
          <w:highlight w:val="yellow"/>
        </w:rPr>
        <w:t>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</w:t>
      </w:r>
      <w:r w:rsidR="000D2E53" w:rsidRPr="00022E8F">
        <w:rPr>
          <w:sz w:val="28"/>
          <w:szCs w:val="28"/>
          <w:highlight w:val="yellow"/>
        </w:rPr>
        <w:t xml:space="preserve"> </w:t>
      </w:r>
      <w:r w:rsidR="003F79AF" w:rsidRPr="00022E8F">
        <w:rPr>
          <w:sz w:val="28"/>
          <w:szCs w:val="28"/>
          <w:highlight w:val="yellow"/>
        </w:rPr>
        <w:t>за счет средств работодателя</w:t>
      </w:r>
      <w:r w:rsidR="003F79AF" w:rsidRPr="00022E8F">
        <w:rPr>
          <w:rStyle w:val="aff1"/>
          <w:sz w:val="28"/>
          <w:szCs w:val="28"/>
          <w:highlight w:val="yellow"/>
        </w:rPr>
        <w:footnoteReference w:id="65"/>
      </w:r>
      <w:r w:rsidR="003F79AF" w:rsidRPr="00022E8F">
        <w:rPr>
          <w:rFonts w:eastAsiaTheme="minorHAnsi"/>
          <w:sz w:val="28"/>
          <w:szCs w:val="28"/>
          <w:highlight w:val="yellow"/>
          <w:lang w:eastAsia="en-US"/>
        </w:rPr>
        <w:t>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22E8F">
        <w:rPr>
          <w:color w:val="auto"/>
          <w:sz w:val="28"/>
          <w:szCs w:val="28"/>
          <w:highlight w:val="yellow"/>
        </w:rPr>
        <w:t>8.1.3. </w:t>
      </w:r>
      <w:r w:rsidR="003F79AF" w:rsidRPr="00022E8F">
        <w:rPr>
          <w:color w:val="auto"/>
          <w:sz w:val="28"/>
          <w:szCs w:val="28"/>
          <w:highlight w:val="yellow"/>
        </w:rPr>
        <w:t xml:space="preserve">Работодатель не </w:t>
      </w:r>
      <w:r w:rsidR="003F79AF" w:rsidRPr="00022E8F">
        <w:rPr>
          <w:sz w:val="28"/>
          <w:szCs w:val="28"/>
          <w:highlight w:val="yellow"/>
        </w:rPr>
        <w:t xml:space="preserve">вправе обязывать работников осуществлять </w:t>
      </w:r>
      <w:r w:rsidR="003F79AF" w:rsidRPr="00022E8F">
        <w:rPr>
          <w:color w:val="auto"/>
          <w:sz w:val="28"/>
          <w:szCs w:val="28"/>
          <w:highlight w:val="yellow"/>
        </w:rPr>
        <w:t>дополнительное профессиональное образование за счет их собственных средств</w:t>
      </w:r>
      <w:r w:rsidR="003F79AF" w:rsidRPr="00022E8F">
        <w:rPr>
          <w:sz w:val="28"/>
          <w:szCs w:val="28"/>
          <w:highlight w:val="yellow"/>
        </w:rPr>
        <w:t>, в том числе такие условия не могут быть включены в трудовые договоры</w:t>
      </w:r>
      <w:r w:rsidR="003F79AF" w:rsidRPr="00022E8F">
        <w:rPr>
          <w:color w:val="auto"/>
          <w:sz w:val="28"/>
          <w:szCs w:val="28"/>
          <w:highlight w:val="yellow"/>
        </w:rPr>
        <w:t>.</w:t>
      </w:r>
    </w:p>
    <w:p w:rsidR="003F79AF" w:rsidRPr="00841573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</w:t>
      </w:r>
      <w:r w:rsidRPr="00841573">
        <w:rPr>
          <w:rStyle w:val="aff1"/>
          <w:sz w:val="28"/>
          <w:szCs w:val="28"/>
        </w:rPr>
        <w:footnoteReference w:id="66"/>
      </w:r>
      <w:r w:rsidRPr="00841573">
        <w:rPr>
          <w:sz w:val="28"/>
          <w:szCs w:val="28"/>
        </w:rPr>
        <w:t xml:space="preserve">. При этом,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>инимальный объём не менее 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E4AC3">
        <w:rPr>
          <w:bCs/>
          <w:sz w:val="28"/>
          <w:szCs w:val="28"/>
        </w:rPr>
        <w:t xml:space="preserve">одых специалистов – не менее </w:t>
      </w:r>
      <w:r w:rsidR="00FE4AC3">
        <w:rPr>
          <w:bCs/>
          <w:sz w:val="28"/>
          <w:szCs w:val="28"/>
        </w:rPr>
        <w:lastRenderedPageBreak/>
        <w:t>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8.1.6</w:t>
      </w:r>
      <w:r w:rsidRPr="00A90929">
        <w:rPr>
          <w:color w:val="auto"/>
          <w:sz w:val="28"/>
          <w:szCs w:val="28"/>
          <w:highlight w:val="yellow"/>
        </w:rPr>
        <w:t>. </w:t>
      </w:r>
      <w:r w:rsidR="003F79AF" w:rsidRPr="00A90929">
        <w:rPr>
          <w:color w:val="auto"/>
          <w:sz w:val="28"/>
          <w:szCs w:val="28"/>
          <w:highlight w:val="yellow"/>
        </w:rPr>
        <w:t xml:space="preserve">При направлении работника на дополнительное профессиональное образование </w:t>
      </w:r>
      <w:r w:rsidR="003F79AF" w:rsidRPr="00A90929">
        <w:rPr>
          <w:rFonts w:eastAsiaTheme="minorHAnsi"/>
          <w:sz w:val="28"/>
          <w:szCs w:val="28"/>
          <w:highlight w:val="yellow"/>
          <w:lang w:eastAsia="en-US"/>
        </w:rPr>
        <w:t xml:space="preserve">с отрывом от работы </w:t>
      </w:r>
      <w:r w:rsidR="003F79AF" w:rsidRPr="00A90929">
        <w:rPr>
          <w:color w:val="auto"/>
          <w:sz w:val="28"/>
          <w:szCs w:val="28"/>
          <w:highlight w:val="yellow"/>
        </w:rPr>
        <w:t xml:space="preserve">работодатель сохраняет за ним место работы (должность), среднюю заработную плату по основному месту работы и, если работник направляется в другую местность, оплачивает ему </w:t>
      </w:r>
      <w:r w:rsidR="003F79AF" w:rsidRPr="00A90929">
        <w:rPr>
          <w:sz w:val="28"/>
          <w:szCs w:val="28"/>
          <w:highlight w:val="yellow"/>
        </w:rPr>
        <w:t>расходы по проезду, расходы по найму жилого помещения, дополнительные расходы, связанные с проживанием вне места постоянного жительства (суточные), иные расходы, произведенные работником с разрешения или с ведома работодателя</w:t>
      </w:r>
      <w:r w:rsidR="003F79AF" w:rsidRPr="00A90929">
        <w:rPr>
          <w:rStyle w:val="aff1"/>
          <w:sz w:val="28"/>
          <w:szCs w:val="28"/>
          <w:highlight w:val="yellow"/>
        </w:rPr>
        <w:footnoteReference w:id="67"/>
      </w:r>
      <w:r w:rsidR="003F79AF" w:rsidRPr="00A90929">
        <w:rPr>
          <w:color w:val="auto"/>
          <w:sz w:val="28"/>
          <w:szCs w:val="28"/>
          <w:highlight w:val="yellow"/>
        </w:rPr>
        <w:t>, в порядке и размерах, предусмотренных для лиц, направляемых в служебные командировки в</w:t>
      </w:r>
      <w:r w:rsidR="00ED4813" w:rsidRPr="00A90929">
        <w:rPr>
          <w:color w:val="auto"/>
          <w:sz w:val="28"/>
          <w:szCs w:val="28"/>
          <w:highlight w:val="yellow"/>
        </w:rPr>
        <w:t xml:space="preserve"> </w:t>
      </w:r>
      <w:r w:rsidR="003F79AF" w:rsidRPr="00A90929">
        <w:rPr>
          <w:color w:val="auto"/>
          <w:sz w:val="28"/>
          <w:szCs w:val="28"/>
          <w:highlight w:val="yellow"/>
        </w:rPr>
        <w:t>соответствии с Положением о служебных командировках работников,</w:t>
      </w:r>
      <w:r w:rsidR="00ED4813" w:rsidRPr="00A90929">
        <w:rPr>
          <w:color w:val="auto"/>
          <w:sz w:val="28"/>
          <w:szCs w:val="28"/>
          <w:highlight w:val="yellow"/>
        </w:rPr>
        <w:t xml:space="preserve"> </w:t>
      </w:r>
      <w:r w:rsidR="003F79AF" w:rsidRPr="00A90929">
        <w:rPr>
          <w:color w:val="auto"/>
          <w:sz w:val="28"/>
          <w:szCs w:val="28"/>
          <w:highlight w:val="yellow"/>
        </w:rPr>
        <w:t>принимаемым работодателем с учётом мнения выборного органа первичной профсоюзной организации (статья 187 ТК РФ).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>Гарантии и компенсации работникам, совмещающим работу с получением образования (высшего образования по программам бакалавриата, специалитета, магистратуры, подготовки научно-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ED4813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Default="00FE4AC3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8.1.9. </w:t>
      </w:r>
      <w:r w:rsidR="003F79AF" w:rsidRPr="00407AA2">
        <w:rPr>
          <w:color w:val="auto"/>
          <w:sz w:val="28"/>
          <w:szCs w:val="28"/>
        </w:rPr>
        <w:t xml:space="preserve">Гарантии и компенсации, предусмотренные статьями </w:t>
      </w:r>
      <w:r>
        <w:rPr>
          <w:color w:val="auto"/>
          <w:sz w:val="28"/>
          <w:szCs w:val="28"/>
        </w:rPr>
        <w:br/>
      </w:r>
      <w:r w:rsidR="003F79AF" w:rsidRPr="00407AA2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73-176 ТК </w:t>
      </w:r>
      <w:r w:rsidR="003F79AF" w:rsidRPr="00407AA2">
        <w:rPr>
          <w:color w:val="auto"/>
          <w:sz w:val="28"/>
          <w:szCs w:val="28"/>
        </w:rPr>
        <w:t xml:space="preserve">РФ, предоставляются также работникам, получающим второе профессиональное образование соответствующего уровня, если обучение осуществляется по </w:t>
      </w:r>
      <w:r w:rsidR="003F79AF">
        <w:rPr>
          <w:color w:val="auto"/>
          <w:sz w:val="28"/>
          <w:szCs w:val="28"/>
        </w:rPr>
        <w:t>направлению работодателя</w:t>
      </w:r>
      <w:r w:rsidR="00ED4813">
        <w:rPr>
          <w:color w:val="auto"/>
          <w:sz w:val="28"/>
          <w:szCs w:val="28"/>
        </w:rPr>
        <w:t xml:space="preserve"> </w:t>
      </w:r>
      <w:r w:rsidR="003F79AF">
        <w:rPr>
          <w:color w:val="auto"/>
          <w:sz w:val="28"/>
          <w:szCs w:val="28"/>
        </w:rPr>
        <w:t xml:space="preserve">для нужд </w:t>
      </w:r>
      <w:r w:rsidR="003F79AF" w:rsidRPr="00407AA2">
        <w:rPr>
          <w:color w:val="auto"/>
          <w:sz w:val="28"/>
          <w:szCs w:val="28"/>
        </w:rPr>
        <w:t>образовательной организации</w:t>
      </w:r>
      <w:r w:rsidR="003F79AF">
        <w:rPr>
          <w:color w:val="auto"/>
          <w:sz w:val="28"/>
          <w:szCs w:val="28"/>
        </w:rPr>
        <w:t>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407AA2">
        <w:rPr>
          <w:color w:val="auto"/>
          <w:sz w:val="28"/>
          <w:szCs w:val="28"/>
        </w:rPr>
        <w:t>Финансовое обеспечение данных гарантий осуществляется работодателем за счет бюджетных и/или внебюджетных средств организации.</w:t>
      </w:r>
    </w:p>
    <w:p w:rsidR="003F79AF" w:rsidRPr="00D21848" w:rsidRDefault="003F79A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10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color w:val="auto"/>
          <w:sz w:val="28"/>
          <w:szCs w:val="28"/>
        </w:rPr>
        <w:t xml:space="preserve">В случаях получения работником, уже имеющим профессиональное образование соответствующего уровня, по собственной инициативе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</w:t>
      </w:r>
      <w:r w:rsidRPr="00D21848">
        <w:rPr>
          <w:color w:val="auto"/>
          <w:sz w:val="28"/>
          <w:szCs w:val="28"/>
        </w:rPr>
        <w:lastRenderedPageBreak/>
        <w:t>отпуск для прохождения аттестации и подготовки выпускной квалификационной работы на условиях, определённых в трудовом договоре</w:t>
      </w:r>
      <w:r w:rsidRPr="00D21848">
        <w:rPr>
          <w:rStyle w:val="aff1"/>
          <w:color w:val="auto"/>
          <w:sz w:val="28"/>
          <w:szCs w:val="28"/>
        </w:rPr>
        <w:footnoteReference w:id="68"/>
      </w:r>
      <w:r>
        <w:rPr>
          <w:color w:val="auto"/>
          <w:sz w:val="28"/>
          <w:szCs w:val="28"/>
        </w:rPr>
        <w:t>.</w:t>
      </w:r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r w:rsidRPr="00766B4C">
        <w:rPr>
          <w:b/>
          <w:bCs/>
        </w:rPr>
        <w:t>IХ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7C7137" w:rsidRPr="006012BE" w:rsidRDefault="007C7137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022E8F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  <w:highlight w:val="yellow"/>
        </w:rPr>
      </w:pPr>
      <w:r w:rsidRPr="00022E8F">
        <w:rPr>
          <w:rStyle w:val="A10"/>
          <w:b w:val="0"/>
          <w:bCs w:val="0"/>
          <w:sz w:val="28"/>
          <w:szCs w:val="28"/>
          <w:highlight w:val="yellow"/>
        </w:rPr>
        <w:t>9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>.1.1.</w:t>
      </w:r>
      <w:r w:rsidR="00E03854" w:rsidRPr="00022E8F">
        <w:rPr>
          <w:rStyle w:val="A10"/>
          <w:b w:val="0"/>
          <w:bCs w:val="0"/>
          <w:sz w:val="28"/>
          <w:szCs w:val="28"/>
          <w:highlight w:val="yellow"/>
        </w:rPr>
        <w:t> </w:t>
      </w:r>
      <w:r w:rsidR="009214E6" w:rsidRPr="00022E8F">
        <w:rPr>
          <w:rStyle w:val="A10"/>
          <w:b w:val="0"/>
          <w:bCs w:val="0"/>
          <w:sz w:val="28"/>
          <w:szCs w:val="28"/>
          <w:highlight w:val="yellow"/>
        </w:rPr>
        <w:t>Вести социальный диалог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 xml:space="preserve"> на осн</w:t>
      </w:r>
      <w:r w:rsidR="00EA14E0" w:rsidRPr="00022E8F">
        <w:rPr>
          <w:rStyle w:val="A10"/>
          <w:b w:val="0"/>
          <w:bCs w:val="0"/>
          <w:sz w:val="28"/>
          <w:szCs w:val="28"/>
          <w:highlight w:val="yellow"/>
        </w:rPr>
        <w:t>ове принципов социального партнё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 w:rsidRPr="00022E8F">
        <w:rPr>
          <w:rStyle w:val="A10"/>
          <w:b w:val="0"/>
          <w:bCs w:val="0"/>
          <w:sz w:val="28"/>
          <w:szCs w:val="28"/>
          <w:highlight w:val="yellow"/>
        </w:rPr>
        <w:t>соблюдать определё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 xml:space="preserve">нные настоящим </w:t>
      </w:r>
      <w:r w:rsidR="00766B4C" w:rsidRPr="00022E8F">
        <w:rPr>
          <w:rStyle w:val="A10"/>
          <w:b w:val="0"/>
          <w:bCs w:val="0"/>
          <w:sz w:val="28"/>
          <w:szCs w:val="28"/>
          <w:highlight w:val="yellow"/>
        </w:rPr>
        <w:t xml:space="preserve">коллективным 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>договором обязательства и договоренности.</w:t>
      </w:r>
    </w:p>
    <w:p w:rsidR="00DD0F12" w:rsidRPr="00022E8F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  <w:highlight w:val="yellow"/>
        </w:rPr>
      </w:pPr>
      <w:r w:rsidRPr="00022E8F">
        <w:rPr>
          <w:rStyle w:val="A10"/>
          <w:b w:val="0"/>
          <w:bCs w:val="0"/>
          <w:sz w:val="28"/>
          <w:szCs w:val="28"/>
          <w:highlight w:val="yellow"/>
        </w:rPr>
        <w:t>9</w:t>
      </w:r>
      <w:r w:rsidR="00766B4C" w:rsidRPr="00022E8F">
        <w:rPr>
          <w:rStyle w:val="A10"/>
          <w:b w:val="0"/>
          <w:bCs w:val="0"/>
          <w:sz w:val="28"/>
          <w:szCs w:val="28"/>
          <w:highlight w:val="yellow"/>
        </w:rPr>
        <w:t>.1</w:t>
      </w:r>
      <w:r w:rsidR="00E03854" w:rsidRPr="00022E8F">
        <w:rPr>
          <w:rStyle w:val="A10"/>
          <w:b w:val="0"/>
          <w:bCs w:val="0"/>
          <w:sz w:val="28"/>
          <w:szCs w:val="28"/>
          <w:highlight w:val="yellow"/>
        </w:rPr>
        <w:t>.2. 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022E8F">
        <w:rPr>
          <w:rStyle w:val="A10"/>
          <w:b w:val="0"/>
          <w:bCs w:val="0"/>
          <w:sz w:val="28"/>
          <w:szCs w:val="28"/>
          <w:highlight w:val="yellow"/>
        </w:rPr>
        <w:t>9</w:t>
      </w:r>
      <w:r w:rsidR="00766B4C" w:rsidRPr="00022E8F">
        <w:rPr>
          <w:rStyle w:val="A10"/>
          <w:b w:val="0"/>
          <w:bCs w:val="0"/>
          <w:sz w:val="28"/>
          <w:szCs w:val="28"/>
          <w:highlight w:val="yellow"/>
        </w:rPr>
        <w:t>.1.3.</w:t>
      </w:r>
      <w:r w:rsidR="00E03854" w:rsidRPr="00022E8F">
        <w:rPr>
          <w:rStyle w:val="A10"/>
          <w:b w:val="0"/>
          <w:bCs w:val="0"/>
          <w:sz w:val="28"/>
          <w:szCs w:val="28"/>
          <w:highlight w:val="yellow"/>
        </w:rPr>
        <w:t> 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>Обеспечивать участие представителей другой стороны коллективного договора в работе своих руководящих органов при рассмотрении вопросов, 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022E8F">
        <w:rPr>
          <w:rStyle w:val="A10"/>
          <w:b w:val="0"/>
          <w:bCs w:val="0"/>
          <w:sz w:val="28"/>
          <w:szCs w:val="28"/>
          <w:highlight w:val="yellow"/>
        </w:rPr>
        <w:t>9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>.1.4.</w:t>
      </w:r>
      <w:r w:rsidR="00E03854" w:rsidRPr="00022E8F">
        <w:rPr>
          <w:rStyle w:val="A10"/>
          <w:b w:val="0"/>
          <w:bCs w:val="0"/>
          <w:sz w:val="28"/>
          <w:szCs w:val="28"/>
          <w:highlight w:val="yellow"/>
        </w:rPr>
        <w:t> </w:t>
      </w:r>
      <w:r w:rsidR="00F002B0" w:rsidRPr="00022E8F">
        <w:rPr>
          <w:rStyle w:val="A10"/>
          <w:b w:val="0"/>
          <w:bCs w:val="0"/>
          <w:sz w:val="28"/>
          <w:szCs w:val="28"/>
          <w:highlight w:val="yellow"/>
        </w:rPr>
        <w:t>Реализовывать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 xml:space="preserve"> возможности переговорного процесса с целью уч</w:t>
      </w:r>
      <w:r w:rsidR="009222EB" w:rsidRPr="00022E8F">
        <w:rPr>
          <w:rStyle w:val="A10"/>
          <w:b w:val="0"/>
          <w:bCs w:val="0"/>
          <w:sz w:val="28"/>
          <w:szCs w:val="28"/>
          <w:highlight w:val="yellow"/>
        </w:rPr>
        <w:t>ё</w:t>
      </w:r>
      <w:r w:rsidR="00DD0F12" w:rsidRPr="00022E8F">
        <w:rPr>
          <w:rStyle w:val="A10"/>
          <w:b w:val="0"/>
          <w:bCs w:val="0"/>
          <w:sz w:val="28"/>
          <w:szCs w:val="28"/>
          <w:highlight w:val="yellow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8658C1">
      <w:pPr>
        <w:pStyle w:val="3"/>
        <w:ind w:firstLine="709"/>
        <w:contextualSpacing/>
      </w:pPr>
      <w:r>
        <w:t>9</w:t>
      </w:r>
      <w:r w:rsidR="00E03854">
        <w:t>.2. </w:t>
      </w:r>
      <w:r w:rsidR="00DD0F12" w:rsidRPr="009365B2">
        <w:t xml:space="preserve">В целях создания условий для успешной деятельности первичной профсоюзной организации и ее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10745C" w:rsidRDefault="0010745C" w:rsidP="0010745C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9.2.1. 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 </w:t>
      </w:r>
      <w:r w:rsidRPr="009B47BB">
        <w:rPr>
          <w:sz w:val="28"/>
          <w:szCs w:val="28"/>
          <w:highlight w:val="yellow"/>
        </w:rPr>
        <w:t>(на основании решения Марийского республиканского комитета Профсоюза о способе (способах) перечисления членских профсоюзных взносов работодателем, образовательной организацией)</w:t>
      </w:r>
      <w:r>
        <w:rPr>
          <w:sz w:val="28"/>
          <w:szCs w:val="28"/>
        </w:rPr>
        <w:t xml:space="preserve"> _____________________ </w:t>
      </w:r>
      <w:r w:rsidRPr="00B6319B">
        <w:rPr>
          <w:i/>
          <w:iCs/>
          <w:sz w:val="22"/>
          <w:szCs w:val="22"/>
        </w:rPr>
        <w:t>(указать реквизиты банковского счета).</w:t>
      </w:r>
    </w:p>
    <w:p w:rsidR="0010745C" w:rsidRDefault="0010745C" w:rsidP="0010745C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 </w:t>
      </w:r>
      <w:r w:rsidRPr="00137215">
        <w:rPr>
          <w:sz w:val="28"/>
          <w:szCs w:val="28"/>
          <w:highlight w:val="yellow"/>
        </w:rPr>
        <w:t>(ч.5. ст. 377 Трудового кодекса РФ, п. 3 ст. 28 Федерального закона от 12.01.1996 г. № 10-ФЗ «О профессиональных союзах, их правах и гарантиях деятельности»)</w:t>
      </w:r>
      <w:r>
        <w:rPr>
          <w:sz w:val="28"/>
          <w:szCs w:val="28"/>
        </w:rPr>
        <w:t xml:space="preserve">. </w:t>
      </w:r>
    </w:p>
    <w:p w:rsidR="0010745C" w:rsidRDefault="0010745C" w:rsidP="0010745C">
      <w:pPr>
        <w:ind w:firstLine="709"/>
        <w:contextualSpacing/>
        <w:jc w:val="both"/>
        <w:rPr>
          <w:spacing w:val="-6"/>
          <w:sz w:val="28"/>
          <w:szCs w:val="28"/>
        </w:rPr>
      </w:pPr>
      <w:r w:rsidRPr="007814F9">
        <w:rPr>
          <w:sz w:val="28"/>
          <w:szCs w:val="28"/>
        </w:rPr>
        <w:lastRenderedPageBreak/>
        <w:t xml:space="preserve">В случае если работник, не состоящий в Профсоюзе, уполномочил </w:t>
      </w:r>
      <w:r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 xml:space="preserve">РФ),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Pr="00E03854">
        <w:rPr>
          <w:rStyle w:val="aff1"/>
          <w:spacing w:val="-6"/>
          <w:sz w:val="28"/>
          <w:szCs w:val="28"/>
        </w:rPr>
        <w:footnoteReference w:id="69"/>
      </w:r>
      <w:r w:rsidRPr="007814F9">
        <w:rPr>
          <w:spacing w:val="-6"/>
          <w:sz w:val="28"/>
          <w:szCs w:val="28"/>
        </w:rPr>
        <w:t>(часть </w:t>
      </w:r>
      <w:r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 377 ТК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>РФ).</w:t>
      </w:r>
    </w:p>
    <w:p w:rsidR="0010745C" w:rsidRPr="007814F9" w:rsidRDefault="0010745C" w:rsidP="0010745C">
      <w:pPr>
        <w:ind w:firstLine="709"/>
        <w:contextualSpacing/>
        <w:jc w:val="both"/>
        <w:rPr>
          <w:spacing w:val="-6"/>
          <w:sz w:val="28"/>
          <w:szCs w:val="28"/>
        </w:rPr>
      </w:pPr>
      <w:r w:rsidRPr="00715D61">
        <w:rPr>
          <w:spacing w:val="-6"/>
          <w:sz w:val="28"/>
          <w:szCs w:val="28"/>
          <w:highlight w:val="yellow"/>
        </w:rPr>
        <w:t>9.2.2. При наличии письменных заявлений работников, являющихся членами Профсоюза, ежемесячно и бесплатно перечислять платежи на указанные работников реквизиты по договорам: добровольного медицинского страхования, негосударственного пенсионного страхования, кредитования в потребительских кооперативах.</w:t>
      </w:r>
      <w:r>
        <w:rPr>
          <w:spacing w:val="-6"/>
          <w:sz w:val="28"/>
          <w:szCs w:val="28"/>
        </w:rPr>
        <w:t xml:space="preserve">  </w:t>
      </w:r>
      <w:r w:rsidRPr="007814F9">
        <w:rPr>
          <w:spacing w:val="-6"/>
          <w:sz w:val="28"/>
          <w:szCs w:val="28"/>
        </w:rPr>
        <w:t xml:space="preserve"> </w:t>
      </w:r>
    </w:p>
    <w:p w:rsidR="0010745C" w:rsidRPr="00743333" w:rsidRDefault="0010745C" w:rsidP="0010745C">
      <w:pPr>
        <w:pStyle w:val="3"/>
        <w:ind w:firstLine="709"/>
        <w:contextualSpacing/>
        <w:rPr>
          <w:highlight w:val="yellow"/>
        </w:rPr>
      </w:pPr>
      <w:r w:rsidRPr="00743333">
        <w:rPr>
          <w:highlight w:val="yellow"/>
        </w:rPr>
        <w:t>9.</w:t>
      </w:r>
      <w:r>
        <w:rPr>
          <w:highlight w:val="yellow"/>
        </w:rPr>
        <w:t>2.3</w:t>
      </w:r>
      <w:r w:rsidRPr="00743333">
        <w:rPr>
          <w:highlight w:val="yellow"/>
        </w:rPr>
        <w:t>. При принятии локальных нормативных актов, затрагивающих права работников образовательной организации, учитывать мнение выборного органа первичной профсоюзной организации в порядке и на условиях, предусмотренных трудовым законодательством и настоящим коллективным договором.</w:t>
      </w:r>
    </w:p>
    <w:p w:rsidR="0010745C" w:rsidRPr="007814F9" w:rsidRDefault="0010745C" w:rsidP="0010745C">
      <w:pPr>
        <w:pStyle w:val="3"/>
        <w:ind w:firstLine="709"/>
        <w:contextualSpacing/>
      </w:pPr>
      <w:r w:rsidRPr="00743333">
        <w:rPr>
          <w:highlight w:val="yellow"/>
        </w:rPr>
        <w:t>9</w:t>
      </w:r>
      <w:r>
        <w:rPr>
          <w:highlight w:val="yellow"/>
        </w:rPr>
        <w:t>.2.4</w:t>
      </w:r>
      <w:r w:rsidRPr="00743333">
        <w:rPr>
          <w:highlight w:val="yellow"/>
        </w:rPr>
        <w:t>. 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 РФ).</w:t>
      </w:r>
    </w:p>
    <w:p w:rsidR="0010745C" w:rsidRPr="007814F9" w:rsidRDefault="0010745C" w:rsidP="0010745C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9.2.5. </w:t>
      </w:r>
      <w:r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>
        <w:rPr>
          <w:sz w:val="28"/>
          <w:szCs w:val="28"/>
        </w:rPr>
        <w:t xml:space="preserve">выборных органов первичной профсоюзной организации </w:t>
      </w:r>
      <w:r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10745C" w:rsidRPr="007814F9" w:rsidRDefault="0010745C" w:rsidP="0010745C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9.2.6. </w:t>
      </w:r>
      <w:r w:rsidRPr="007814F9">
        <w:rPr>
          <w:rStyle w:val="A10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>
        <w:rPr>
          <w:sz w:val="28"/>
          <w:szCs w:val="28"/>
        </w:rPr>
        <w:t>выборного органа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>
        <w:rPr>
          <w:rStyle w:val="A10"/>
          <w:b w:val="0"/>
          <w:bCs w:val="0"/>
          <w:sz w:val="28"/>
          <w:szCs w:val="28"/>
        </w:rPr>
        <w:t>едусмотренным пунктом вторым или третьим части первой статьи</w:t>
      </w:r>
      <w:r w:rsidRPr="007814F9">
        <w:rPr>
          <w:rStyle w:val="A10"/>
          <w:b w:val="0"/>
          <w:bCs w:val="0"/>
          <w:sz w:val="28"/>
          <w:szCs w:val="28"/>
        </w:rPr>
        <w:t xml:space="preserve"> 81 ТК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 xml:space="preserve">РФ, принимать с </w:t>
      </w:r>
      <w:r>
        <w:rPr>
          <w:rStyle w:val="A10"/>
          <w:b w:val="0"/>
          <w:bCs w:val="0"/>
          <w:sz w:val="28"/>
          <w:szCs w:val="28"/>
        </w:rPr>
        <w:t>предварительного согласия</w:t>
      </w:r>
      <w:r w:rsidRPr="007814F9">
        <w:rPr>
          <w:rStyle w:val="A10"/>
          <w:b w:val="0"/>
          <w:bCs w:val="0"/>
          <w:sz w:val="28"/>
          <w:szCs w:val="28"/>
        </w:rPr>
        <w:t xml:space="preserve"> соответствующего вышестоящего выборного </w:t>
      </w:r>
      <w:r>
        <w:rPr>
          <w:sz w:val="28"/>
          <w:szCs w:val="28"/>
        </w:rPr>
        <w:t>органа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. </w:t>
      </w:r>
    </w:p>
    <w:p w:rsidR="0010745C" w:rsidRPr="004D4DAD" w:rsidRDefault="0010745C" w:rsidP="0010745C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9.2</w:t>
      </w:r>
      <w:r>
        <w:rPr>
          <w:rStyle w:val="A10"/>
          <w:b w:val="0"/>
          <w:bCs w:val="0"/>
          <w:color w:val="auto"/>
          <w:sz w:val="28"/>
          <w:szCs w:val="28"/>
        </w:rPr>
        <w:t>.7.</w:t>
      </w:r>
      <w:r>
        <w:t> </w:t>
      </w:r>
      <w:r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>
        <w:rPr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74333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highlight w:val="yellow"/>
        </w:rPr>
      </w:pPr>
      <w:r w:rsidRPr="00743333">
        <w:rPr>
          <w:rStyle w:val="A10"/>
          <w:b w:val="0"/>
          <w:bCs w:val="0"/>
          <w:sz w:val="28"/>
          <w:szCs w:val="28"/>
          <w:highlight w:val="yellow"/>
        </w:rPr>
        <w:t>9</w:t>
      </w:r>
      <w:r w:rsidR="00DD0F12" w:rsidRPr="00743333">
        <w:rPr>
          <w:rStyle w:val="A10"/>
          <w:b w:val="0"/>
          <w:bCs w:val="0"/>
          <w:sz w:val="28"/>
          <w:szCs w:val="28"/>
          <w:highlight w:val="yellow"/>
        </w:rPr>
        <w:t>.3</w:t>
      </w:r>
      <w:r w:rsidR="00E03854" w:rsidRPr="00743333">
        <w:rPr>
          <w:rStyle w:val="A10"/>
          <w:b w:val="0"/>
          <w:bCs w:val="0"/>
          <w:sz w:val="28"/>
          <w:szCs w:val="28"/>
          <w:highlight w:val="yellow"/>
        </w:rPr>
        <w:t>. </w:t>
      </w:r>
      <w:r w:rsidR="00DD0F12" w:rsidRPr="00743333">
        <w:rPr>
          <w:rStyle w:val="A10"/>
          <w:b w:val="0"/>
          <w:bCs w:val="0"/>
          <w:sz w:val="28"/>
          <w:szCs w:val="28"/>
          <w:highlight w:val="yellow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43333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  <w:highlight w:val="yellow"/>
        </w:rPr>
      </w:pPr>
      <w:r w:rsidRPr="00743333">
        <w:rPr>
          <w:rStyle w:val="A10"/>
          <w:b w:val="0"/>
          <w:bCs w:val="0"/>
          <w:sz w:val="28"/>
          <w:szCs w:val="28"/>
          <w:highlight w:val="yellow"/>
        </w:rPr>
        <w:t>- </w:t>
      </w:r>
      <w:r w:rsidRPr="00743333">
        <w:rPr>
          <w:rStyle w:val="A70"/>
          <w:sz w:val="28"/>
          <w:szCs w:val="28"/>
          <w:highlight w:val="yellow"/>
          <w:u w:val="none"/>
        </w:rPr>
        <w:t>уч</w:t>
      </w:r>
      <w:r w:rsidR="009222EB" w:rsidRPr="00743333">
        <w:rPr>
          <w:rStyle w:val="A70"/>
          <w:sz w:val="28"/>
          <w:szCs w:val="28"/>
          <w:highlight w:val="yellow"/>
          <w:u w:val="none"/>
        </w:rPr>
        <w:t>ё</w:t>
      </w:r>
      <w:r w:rsidRPr="00743333">
        <w:rPr>
          <w:rStyle w:val="A70"/>
          <w:sz w:val="28"/>
          <w:szCs w:val="28"/>
          <w:highlight w:val="yellow"/>
          <w:u w:val="none"/>
        </w:rPr>
        <w:t xml:space="preserve">та мнения </w:t>
      </w:r>
      <w:r w:rsidR="004D4DAD" w:rsidRPr="00743333">
        <w:rPr>
          <w:rStyle w:val="A10"/>
          <w:b w:val="0"/>
          <w:bCs w:val="0"/>
          <w:sz w:val="28"/>
          <w:szCs w:val="28"/>
          <w:highlight w:val="yellow"/>
        </w:rPr>
        <w:t>выборного органа первичной профсоюзной организации</w:t>
      </w:r>
      <w:r w:rsidRPr="00743333">
        <w:rPr>
          <w:rStyle w:val="A10"/>
          <w:b w:val="0"/>
          <w:bCs w:val="0"/>
          <w:sz w:val="28"/>
          <w:szCs w:val="28"/>
          <w:highlight w:val="yellow"/>
        </w:rPr>
        <w:t xml:space="preserve"> в порядке, установленном</w:t>
      </w:r>
      <w:r w:rsidR="00E03854" w:rsidRPr="00743333">
        <w:rPr>
          <w:rStyle w:val="A10"/>
          <w:b w:val="0"/>
          <w:bCs w:val="0"/>
          <w:sz w:val="28"/>
          <w:szCs w:val="28"/>
          <w:highlight w:val="yellow"/>
        </w:rPr>
        <w:t xml:space="preserve"> статьё</w:t>
      </w:r>
      <w:r w:rsidRPr="00743333">
        <w:rPr>
          <w:rStyle w:val="A10"/>
          <w:b w:val="0"/>
          <w:bCs w:val="0"/>
          <w:sz w:val="28"/>
          <w:szCs w:val="28"/>
          <w:highlight w:val="yellow"/>
        </w:rPr>
        <w:t>й 372 ТК</w:t>
      </w:r>
      <w:r w:rsidR="00194E11" w:rsidRPr="00743333">
        <w:rPr>
          <w:rFonts w:eastAsia="Arial Unicode MS"/>
          <w:color w:val="000000"/>
          <w:kern w:val="1"/>
          <w:sz w:val="28"/>
          <w:szCs w:val="28"/>
          <w:highlight w:val="yellow"/>
        </w:rPr>
        <w:t> </w:t>
      </w:r>
      <w:r w:rsidRPr="00743333">
        <w:rPr>
          <w:rStyle w:val="A10"/>
          <w:b w:val="0"/>
          <w:bCs w:val="0"/>
          <w:sz w:val="28"/>
          <w:szCs w:val="28"/>
          <w:highlight w:val="yellow"/>
        </w:rPr>
        <w:t>РФ;</w:t>
      </w:r>
    </w:p>
    <w:p w:rsidR="00DD0F12" w:rsidRPr="00743333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  <w:highlight w:val="yellow"/>
        </w:rPr>
      </w:pPr>
      <w:r w:rsidRPr="00743333">
        <w:rPr>
          <w:rStyle w:val="A10"/>
          <w:b w:val="0"/>
          <w:bCs w:val="0"/>
          <w:sz w:val="28"/>
          <w:szCs w:val="28"/>
          <w:highlight w:val="yellow"/>
        </w:rPr>
        <w:lastRenderedPageBreak/>
        <w:t>- </w:t>
      </w:r>
      <w:r w:rsidR="009222EB" w:rsidRPr="00743333">
        <w:rPr>
          <w:rStyle w:val="A70"/>
          <w:sz w:val="28"/>
          <w:szCs w:val="28"/>
          <w:highlight w:val="yellow"/>
          <w:u w:val="none"/>
        </w:rPr>
        <w:t>учё</w:t>
      </w:r>
      <w:r w:rsidRPr="00743333">
        <w:rPr>
          <w:rStyle w:val="A70"/>
          <w:sz w:val="28"/>
          <w:szCs w:val="28"/>
          <w:highlight w:val="yellow"/>
          <w:u w:val="none"/>
        </w:rPr>
        <w:t xml:space="preserve">та мотивированного мнения </w:t>
      </w:r>
      <w:r w:rsidR="004D4DAD" w:rsidRPr="00743333">
        <w:rPr>
          <w:rStyle w:val="A10"/>
          <w:b w:val="0"/>
          <w:bCs w:val="0"/>
          <w:sz w:val="28"/>
          <w:szCs w:val="28"/>
          <w:highlight w:val="yellow"/>
        </w:rPr>
        <w:t>выборного органа первичной профсоюзной организации</w:t>
      </w:r>
      <w:r w:rsidRPr="00743333">
        <w:rPr>
          <w:rStyle w:val="A10"/>
          <w:b w:val="0"/>
          <w:bCs w:val="0"/>
          <w:sz w:val="28"/>
          <w:szCs w:val="28"/>
          <w:highlight w:val="yellow"/>
        </w:rPr>
        <w:t xml:space="preserve"> в порядке, устано</w:t>
      </w:r>
      <w:r w:rsidR="00E03854" w:rsidRPr="00743333">
        <w:rPr>
          <w:rStyle w:val="A10"/>
          <w:b w:val="0"/>
          <w:bCs w:val="0"/>
          <w:sz w:val="28"/>
          <w:szCs w:val="28"/>
          <w:highlight w:val="yellow"/>
        </w:rPr>
        <w:t>вленном статьёй 373 ТК </w:t>
      </w:r>
      <w:r w:rsidRPr="00743333">
        <w:rPr>
          <w:rStyle w:val="A10"/>
          <w:b w:val="0"/>
          <w:bCs w:val="0"/>
          <w:sz w:val="28"/>
          <w:szCs w:val="28"/>
          <w:highlight w:val="yellow"/>
        </w:rPr>
        <w:t>РФ;</w:t>
      </w:r>
    </w:p>
    <w:p w:rsidR="00DD0F12" w:rsidRPr="00743333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highlight w:val="yellow"/>
          <w:u w:val="none"/>
        </w:rPr>
      </w:pPr>
      <w:r w:rsidRPr="00743333">
        <w:rPr>
          <w:rStyle w:val="A10"/>
          <w:b w:val="0"/>
          <w:bCs w:val="0"/>
          <w:sz w:val="28"/>
          <w:szCs w:val="28"/>
          <w:highlight w:val="yellow"/>
        </w:rPr>
        <w:t>- </w:t>
      </w:r>
      <w:r w:rsidRPr="00743333">
        <w:rPr>
          <w:rStyle w:val="A70"/>
          <w:sz w:val="28"/>
          <w:szCs w:val="28"/>
          <w:highlight w:val="yellow"/>
          <w:u w:val="none"/>
        </w:rPr>
        <w:t xml:space="preserve">согласование </w:t>
      </w:r>
      <w:r w:rsidR="004D4DAD" w:rsidRPr="00743333">
        <w:rPr>
          <w:rStyle w:val="A10"/>
          <w:b w:val="0"/>
          <w:bCs w:val="0"/>
          <w:sz w:val="28"/>
          <w:szCs w:val="28"/>
          <w:highlight w:val="yellow"/>
        </w:rPr>
        <w:t>выборным органом первичной профсоюзной организации</w:t>
      </w:r>
      <w:r w:rsidRPr="00743333">
        <w:rPr>
          <w:rStyle w:val="A70"/>
          <w:sz w:val="28"/>
          <w:szCs w:val="28"/>
          <w:highlight w:val="yellow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DD0F12" w:rsidRPr="0074333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highlight w:val="yellow"/>
          <w:u w:val="single"/>
        </w:rPr>
      </w:pPr>
      <w:r w:rsidRPr="00743333">
        <w:rPr>
          <w:rStyle w:val="A10"/>
          <w:b w:val="0"/>
          <w:bCs w:val="0"/>
          <w:sz w:val="28"/>
          <w:szCs w:val="28"/>
          <w:highlight w:val="yellow"/>
        </w:rPr>
        <w:t>9</w:t>
      </w:r>
      <w:r w:rsidR="00DD0F12" w:rsidRPr="00743333">
        <w:rPr>
          <w:rStyle w:val="A10"/>
          <w:b w:val="0"/>
          <w:bCs w:val="0"/>
          <w:sz w:val="28"/>
          <w:szCs w:val="28"/>
          <w:highlight w:val="yellow"/>
        </w:rPr>
        <w:t>.</w:t>
      </w:r>
      <w:r w:rsidR="00E03854" w:rsidRPr="00743333">
        <w:rPr>
          <w:rStyle w:val="A10"/>
          <w:b w:val="0"/>
          <w:bCs w:val="0"/>
          <w:sz w:val="28"/>
          <w:szCs w:val="28"/>
          <w:highlight w:val="yellow"/>
        </w:rPr>
        <w:t>3.1. </w:t>
      </w:r>
      <w:r w:rsidR="00DD0F12" w:rsidRPr="00743333">
        <w:rPr>
          <w:rStyle w:val="A10"/>
          <w:b w:val="0"/>
          <w:bCs w:val="0"/>
          <w:sz w:val="28"/>
          <w:szCs w:val="28"/>
          <w:highlight w:val="yellow"/>
        </w:rPr>
        <w:t>Работодатель с уч</w:t>
      </w:r>
      <w:r w:rsidR="009222EB" w:rsidRPr="00743333">
        <w:rPr>
          <w:rStyle w:val="A10"/>
          <w:b w:val="0"/>
          <w:bCs w:val="0"/>
          <w:sz w:val="28"/>
          <w:szCs w:val="28"/>
          <w:highlight w:val="yellow"/>
        </w:rPr>
        <w:t>ё</w:t>
      </w:r>
      <w:r w:rsidR="00DD0F12" w:rsidRPr="00743333">
        <w:rPr>
          <w:rStyle w:val="A10"/>
          <w:b w:val="0"/>
          <w:bCs w:val="0"/>
          <w:sz w:val="28"/>
          <w:szCs w:val="28"/>
          <w:highlight w:val="yellow"/>
        </w:rPr>
        <w:t xml:space="preserve">том </w:t>
      </w:r>
      <w:r w:rsidR="00620ADF" w:rsidRPr="00743333">
        <w:rPr>
          <w:rStyle w:val="A10"/>
          <w:b w:val="0"/>
          <w:bCs w:val="0"/>
          <w:sz w:val="28"/>
          <w:szCs w:val="28"/>
          <w:highlight w:val="yellow"/>
        </w:rPr>
        <w:t xml:space="preserve">мотивированного </w:t>
      </w:r>
      <w:r w:rsidR="00DD0F12" w:rsidRPr="00743333">
        <w:rPr>
          <w:rStyle w:val="A10"/>
          <w:b w:val="0"/>
          <w:bCs w:val="0"/>
          <w:sz w:val="28"/>
          <w:szCs w:val="28"/>
          <w:highlight w:val="yellow"/>
        </w:rPr>
        <w:t xml:space="preserve">мнения </w:t>
      </w:r>
      <w:r w:rsidR="004D4DAD" w:rsidRPr="00743333">
        <w:rPr>
          <w:rStyle w:val="A10"/>
          <w:b w:val="0"/>
          <w:bCs w:val="0"/>
          <w:sz w:val="28"/>
          <w:szCs w:val="28"/>
          <w:highlight w:val="yellow"/>
        </w:rPr>
        <w:t>выборного органа первичной профсоюзной организации</w:t>
      </w:r>
      <w:r w:rsidR="00DD0F12" w:rsidRPr="00743333">
        <w:rPr>
          <w:rStyle w:val="A10"/>
          <w:b w:val="0"/>
          <w:bCs w:val="0"/>
          <w:sz w:val="28"/>
          <w:szCs w:val="28"/>
          <w:highlight w:val="yellow"/>
        </w:rPr>
        <w:t xml:space="preserve"> (по согласованию): </w:t>
      </w:r>
    </w:p>
    <w:p w:rsidR="00DD0F12" w:rsidRPr="00743333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highlight w:val="yellow"/>
        </w:rPr>
      </w:pPr>
      <w:r w:rsidRPr="00743333">
        <w:rPr>
          <w:iCs/>
          <w:sz w:val="28"/>
          <w:szCs w:val="28"/>
          <w:highlight w:val="yellow"/>
        </w:rPr>
        <w:t>- </w:t>
      </w:r>
      <w:r w:rsidR="004333DD" w:rsidRPr="00743333">
        <w:rPr>
          <w:iCs/>
          <w:sz w:val="28"/>
          <w:szCs w:val="28"/>
          <w:highlight w:val="yellow"/>
        </w:rPr>
        <w:t>устанавливает</w:t>
      </w:r>
      <w:r w:rsidR="00ED4813" w:rsidRPr="00743333">
        <w:rPr>
          <w:iCs/>
          <w:sz w:val="28"/>
          <w:szCs w:val="28"/>
          <w:highlight w:val="yellow"/>
        </w:rPr>
        <w:t xml:space="preserve"> </w:t>
      </w:r>
      <w:r w:rsidRPr="00743333">
        <w:rPr>
          <w:iCs/>
          <w:sz w:val="28"/>
          <w:szCs w:val="28"/>
          <w:highlight w:val="yellow"/>
        </w:rPr>
        <w:t>режим работы с разделением рабочего дня на части с перерывом два и более часа (в образовательных организациях с круглосуточным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</w:t>
      </w:r>
      <w:r w:rsidR="00E03854" w:rsidRPr="00743333">
        <w:rPr>
          <w:iCs/>
          <w:sz w:val="28"/>
          <w:szCs w:val="28"/>
          <w:highlight w:val="yellow"/>
        </w:rPr>
        <w:t>ях)) (статья 105 ТК </w:t>
      </w:r>
      <w:r w:rsidRPr="00743333">
        <w:rPr>
          <w:iCs/>
          <w:sz w:val="28"/>
          <w:szCs w:val="28"/>
          <w:highlight w:val="yellow"/>
        </w:rPr>
        <w:t xml:space="preserve">РФ); </w:t>
      </w:r>
    </w:p>
    <w:p w:rsidR="00DD0F12" w:rsidRPr="00743333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привлекает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 к работе в выходные и не</w:t>
      </w:r>
      <w:r w:rsidR="00E03854" w:rsidRPr="00743333">
        <w:rPr>
          <w:iCs/>
          <w:color w:val="auto"/>
          <w:sz w:val="28"/>
          <w:szCs w:val="28"/>
          <w:highlight w:val="yellow"/>
        </w:rPr>
        <w:t>рабочие праздничные дни (статья </w:t>
      </w:r>
      <w:r w:rsidR="00DD0F12" w:rsidRPr="00743333">
        <w:rPr>
          <w:iCs/>
          <w:color w:val="auto"/>
          <w:sz w:val="28"/>
          <w:szCs w:val="28"/>
          <w:highlight w:val="yellow"/>
        </w:rPr>
        <w:t>113</w:t>
      </w:r>
      <w:r w:rsidR="00E03854" w:rsidRPr="00743333">
        <w:rPr>
          <w:iCs/>
          <w:color w:val="auto"/>
          <w:sz w:val="28"/>
          <w:szCs w:val="28"/>
          <w:highlight w:val="yellow"/>
        </w:rPr>
        <w:t> ТК 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РФ); </w:t>
      </w:r>
    </w:p>
    <w:p w:rsidR="00DD0F12" w:rsidRPr="00743333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принимает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 решения о временном введении режима неполного рабочего времени при угрозе массовых увольне</w:t>
      </w:r>
      <w:r w:rsidR="00E03854" w:rsidRPr="00743333">
        <w:rPr>
          <w:iCs/>
          <w:color w:val="auto"/>
          <w:sz w:val="28"/>
          <w:szCs w:val="28"/>
          <w:highlight w:val="yellow"/>
        </w:rPr>
        <w:t>ний и его отмены (статья 180 ТК 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РФ); </w:t>
      </w:r>
    </w:p>
    <w:p w:rsidR="00DD0F12" w:rsidRPr="00743333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</w:t>
      </w:r>
      <w:r w:rsidR="004333DD" w:rsidRPr="00743333">
        <w:rPr>
          <w:iCs/>
          <w:color w:val="auto"/>
          <w:sz w:val="28"/>
          <w:szCs w:val="28"/>
          <w:highlight w:val="yellow"/>
        </w:rPr>
        <w:t> вводит, а также отменяет</w:t>
      </w:r>
      <w:r w:rsidR="00A75E54" w:rsidRPr="00743333">
        <w:rPr>
          <w:iCs/>
          <w:color w:val="auto"/>
          <w:sz w:val="28"/>
          <w:szCs w:val="28"/>
          <w:highlight w:val="yellow"/>
        </w:rPr>
        <w:t xml:space="preserve"> режим</w:t>
      </w:r>
      <w:r w:rsidRPr="00743333">
        <w:rPr>
          <w:iCs/>
          <w:color w:val="auto"/>
          <w:sz w:val="28"/>
          <w:szCs w:val="28"/>
          <w:highlight w:val="yellow"/>
        </w:rPr>
        <w:t xml:space="preserve"> неполного рабочего дня (смены) и (или) неполной рабочей недели ранее срока, на который они бы</w:t>
      </w:r>
      <w:r w:rsidR="00E03854" w:rsidRPr="00743333">
        <w:rPr>
          <w:iCs/>
          <w:color w:val="auto"/>
          <w:sz w:val="28"/>
          <w:szCs w:val="28"/>
          <w:highlight w:val="yellow"/>
        </w:rPr>
        <w:t>ли установлены (статья 74 ТК </w:t>
      </w:r>
      <w:r w:rsidRPr="00743333">
        <w:rPr>
          <w:iCs/>
          <w:color w:val="auto"/>
          <w:sz w:val="28"/>
          <w:szCs w:val="28"/>
          <w:highlight w:val="yellow"/>
        </w:rPr>
        <w:t>РФ);</w:t>
      </w:r>
    </w:p>
    <w:p w:rsidR="00DD0F12" w:rsidRPr="00743333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привлекает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 работника к сверхурочной работе (статья 99</w:t>
      </w:r>
      <w:r w:rsidR="00E03854" w:rsidRPr="00743333">
        <w:rPr>
          <w:iCs/>
          <w:color w:val="auto"/>
          <w:sz w:val="28"/>
          <w:szCs w:val="28"/>
          <w:highlight w:val="yellow"/>
        </w:rPr>
        <w:t xml:space="preserve"> ТК </w:t>
      </w:r>
      <w:r w:rsidR="00DD0F12" w:rsidRPr="00743333">
        <w:rPr>
          <w:iCs/>
          <w:color w:val="auto"/>
          <w:sz w:val="28"/>
          <w:szCs w:val="28"/>
          <w:highlight w:val="yellow"/>
        </w:rPr>
        <w:t>РФ);</w:t>
      </w:r>
    </w:p>
    <w:p w:rsidR="00DD0F12" w:rsidRPr="00743333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утверждает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 формы расчетного листка </w:t>
      </w:r>
      <w:r w:rsidR="00E03854" w:rsidRPr="00743333">
        <w:rPr>
          <w:iCs/>
          <w:color w:val="auto"/>
          <w:sz w:val="28"/>
          <w:szCs w:val="28"/>
          <w:highlight w:val="yellow"/>
        </w:rPr>
        <w:t>(статья 136 ТК 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РФ); </w:t>
      </w:r>
    </w:p>
    <w:p w:rsidR="00DD0F12" w:rsidRPr="00743333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</w:t>
      </w:r>
      <w:r w:rsidR="004333DD" w:rsidRPr="00743333">
        <w:rPr>
          <w:iCs/>
          <w:color w:val="auto"/>
          <w:sz w:val="28"/>
          <w:szCs w:val="28"/>
          <w:highlight w:val="yellow"/>
        </w:rPr>
        <w:t xml:space="preserve">принимает </w:t>
      </w:r>
      <w:r w:rsidRPr="00743333">
        <w:rPr>
          <w:iCs/>
          <w:color w:val="auto"/>
          <w:sz w:val="28"/>
          <w:szCs w:val="28"/>
          <w:highlight w:val="yellow"/>
        </w:rPr>
        <w:t xml:space="preserve">решение о возможном расторжении трудового договора с работником (подпункты </w:t>
      </w:r>
      <w:r w:rsidR="00194E11" w:rsidRPr="00743333">
        <w:rPr>
          <w:iCs/>
          <w:color w:val="auto"/>
          <w:sz w:val="28"/>
          <w:szCs w:val="28"/>
          <w:highlight w:val="yellow"/>
        </w:rPr>
        <w:t>второй, третий или пятый</w:t>
      </w:r>
      <w:r w:rsidRPr="00743333">
        <w:rPr>
          <w:iCs/>
          <w:color w:val="auto"/>
          <w:sz w:val="28"/>
          <w:szCs w:val="28"/>
          <w:highlight w:val="yellow"/>
        </w:rPr>
        <w:t xml:space="preserve"> части </w:t>
      </w:r>
      <w:r w:rsidR="00194E11" w:rsidRPr="00743333">
        <w:rPr>
          <w:iCs/>
          <w:color w:val="auto"/>
          <w:sz w:val="28"/>
          <w:szCs w:val="28"/>
          <w:highlight w:val="yellow"/>
        </w:rPr>
        <w:t>первой</w:t>
      </w:r>
      <w:r w:rsidRPr="00743333">
        <w:rPr>
          <w:iCs/>
          <w:color w:val="auto"/>
          <w:sz w:val="28"/>
          <w:szCs w:val="28"/>
          <w:highlight w:val="yellow"/>
        </w:rPr>
        <w:t xml:space="preserve"> ст</w:t>
      </w:r>
      <w:r w:rsidR="004333DD" w:rsidRPr="00743333">
        <w:rPr>
          <w:iCs/>
          <w:color w:val="auto"/>
          <w:sz w:val="28"/>
          <w:szCs w:val="28"/>
          <w:highlight w:val="yellow"/>
        </w:rPr>
        <w:t>атьи 81 </w:t>
      </w:r>
      <w:r w:rsidR="00E03854" w:rsidRPr="00743333">
        <w:rPr>
          <w:iCs/>
          <w:color w:val="auto"/>
          <w:sz w:val="28"/>
          <w:szCs w:val="28"/>
          <w:highlight w:val="yellow"/>
        </w:rPr>
        <w:t>ТК </w:t>
      </w:r>
      <w:r w:rsidRPr="00743333">
        <w:rPr>
          <w:iCs/>
          <w:color w:val="auto"/>
          <w:sz w:val="28"/>
          <w:szCs w:val="28"/>
          <w:highlight w:val="yellow"/>
        </w:rPr>
        <w:t>РФ);</w:t>
      </w:r>
    </w:p>
    <w:p w:rsidR="00DD0F12" w:rsidRPr="00743333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определяет форму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 подготовки и дополнительного профессионального образования работников, пере</w:t>
      </w:r>
      <w:r w:rsidRPr="00743333">
        <w:rPr>
          <w:iCs/>
          <w:color w:val="auto"/>
          <w:sz w:val="28"/>
          <w:szCs w:val="28"/>
          <w:highlight w:val="yellow"/>
        </w:rPr>
        <w:t>чень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 необходимых для подготовки профессий и специальностей, в том числе для направления работников на прохождение независимой оценки квалификации </w:t>
      </w:r>
      <w:r w:rsidR="00E03854" w:rsidRPr="00743333">
        <w:rPr>
          <w:iCs/>
          <w:color w:val="auto"/>
          <w:sz w:val="28"/>
          <w:szCs w:val="28"/>
          <w:highlight w:val="yellow"/>
        </w:rPr>
        <w:t>(статья 196 ТК </w:t>
      </w:r>
      <w:r w:rsidR="00DD0F12" w:rsidRPr="00743333">
        <w:rPr>
          <w:iCs/>
          <w:color w:val="auto"/>
          <w:sz w:val="28"/>
          <w:szCs w:val="28"/>
          <w:highlight w:val="yellow"/>
        </w:rPr>
        <w:t>РФ);</w:t>
      </w:r>
    </w:p>
    <w:p w:rsidR="00DD0F12" w:rsidRPr="00743333" w:rsidRDefault="004333DD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формирует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 комиссии по урегулированию споров между участниками образовательных отношений;</w:t>
      </w:r>
    </w:p>
    <w:p w:rsidR="00DD0F12" w:rsidRPr="00743333" w:rsidRDefault="004333DD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представляет</w:t>
      </w:r>
      <w:r w:rsidR="00DD0F12" w:rsidRPr="00743333">
        <w:rPr>
          <w:iCs/>
          <w:color w:val="auto"/>
          <w:sz w:val="28"/>
          <w:szCs w:val="28"/>
          <w:highlight w:val="yellow"/>
        </w:rPr>
        <w:t xml:space="preserve"> к награждению отраслевыми и иными наградами;</w:t>
      </w:r>
    </w:p>
    <w:p w:rsidR="00DD0F12" w:rsidRPr="00743333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  <w:highlight w:val="yellow"/>
        </w:rPr>
      </w:pPr>
      <w:r w:rsidRPr="00743333">
        <w:rPr>
          <w:iCs/>
          <w:color w:val="auto"/>
          <w:sz w:val="28"/>
          <w:szCs w:val="28"/>
          <w:highlight w:val="yellow"/>
        </w:rPr>
        <w:t>- </w:t>
      </w:r>
      <w:r w:rsidR="004333DD" w:rsidRPr="00743333">
        <w:rPr>
          <w:iCs/>
          <w:color w:val="auto"/>
          <w:sz w:val="28"/>
          <w:szCs w:val="28"/>
          <w:highlight w:val="yellow"/>
        </w:rPr>
        <w:t xml:space="preserve">принимает (утверждает) </w:t>
      </w:r>
      <w:r w:rsidRPr="00743333">
        <w:rPr>
          <w:iCs/>
          <w:color w:val="auto"/>
          <w:sz w:val="28"/>
          <w:szCs w:val="28"/>
          <w:highlight w:val="yellow"/>
        </w:rPr>
        <w:t>локальные нормативные акты</w:t>
      </w:r>
      <w:r w:rsidR="00ED4813" w:rsidRPr="00743333">
        <w:rPr>
          <w:iCs/>
          <w:color w:val="auto"/>
          <w:sz w:val="28"/>
          <w:szCs w:val="28"/>
          <w:highlight w:val="yellow"/>
        </w:rPr>
        <w:t xml:space="preserve"> </w:t>
      </w:r>
      <w:r w:rsidR="004333DD" w:rsidRPr="00743333">
        <w:rPr>
          <w:rStyle w:val="A10"/>
          <w:b w:val="0"/>
          <w:bCs w:val="0"/>
          <w:sz w:val="28"/>
          <w:szCs w:val="28"/>
          <w:highlight w:val="yellow"/>
        </w:rPr>
        <w:t>образовательной организации</w:t>
      </w:r>
      <w:r w:rsidRPr="00743333">
        <w:rPr>
          <w:iCs/>
          <w:color w:val="auto"/>
          <w:sz w:val="28"/>
          <w:szCs w:val="28"/>
          <w:highlight w:val="yellow"/>
        </w:rPr>
        <w:t>, содержащие нормы трудового права (статьи 8, 371, 37</w:t>
      </w:r>
      <w:r w:rsidR="00E03854" w:rsidRPr="00743333">
        <w:rPr>
          <w:iCs/>
          <w:color w:val="auto"/>
          <w:sz w:val="28"/>
          <w:szCs w:val="28"/>
          <w:highlight w:val="yellow"/>
        </w:rPr>
        <w:t>2 ТК </w:t>
      </w:r>
      <w:r w:rsidRPr="00743333">
        <w:rPr>
          <w:iCs/>
          <w:color w:val="auto"/>
          <w:sz w:val="28"/>
          <w:szCs w:val="28"/>
          <w:highlight w:val="yellow"/>
        </w:rPr>
        <w:t>РФ);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43333">
        <w:rPr>
          <w:color w:val="auto"/>
          <w:sz w:val="28"/>
          <w:szCs w:val="28"/>
          <w:highlight w:val="yellow"/>
        </w:rPr>
        <w:t>- </w:t>
      </w:r>
      <w:r w:rsidR="00375747" w:rsidRPr="00743333">
        <w:rPr>
          <w:color w:val="auto"/>
          <w:sz w:val="28"/>
          <w:szCs w:val="28"/>
          <w:highlight w:val="yellow"/>
        </w:rPr>
        <w:t>иные</w:t>
      </w:r>
      <w:r w:rsidR="004333DD" w:rsidRPr="00743333">
        <w:rPr>
          <w:color w:val="auto"/>
          <w:sz w:val="28"/>
          <w:szCs w:val="28"/>
          <w:highlight w:val="yellow"/>
        </w:rPr>
        <w:t xml:space="preserve"> вопросы </w:t>
      </w:r>
      <w:r w:rsidRPr="00743333">
        <w:rPr>
          <w:i/>
          <w:color w:val="auto"/>
          <w:sz w:val="28"/>
          <w:szCs w:val="28"/>
          <w:highlight w:val="yellow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9</w:t>
      </w:r>
      <w:r w:rsidR="00DD0F12">
        <w:rPr>
          <w:color w:val="auto"/>
          <w:sz w:val="28"/>
          <w:szCs w:val="28"/>
        </w:rPr>
        <w:t>.3.3.</w:t>
      </w:r>
      <w:r w:rsidR="00E03854">
        <w:rPr>
          <w:color w:val="auto"/>
          <w:sz w:val="28"/>
          <w:szCs w:val="28"/>
        </w:rPr>
        <w:t> </w:t>
      </w:r>
      <w:r w:rsidR="00DD0F12" w:rsidRPr="003A41DC">
        <w:rPr>
          <w:rStyle w:val="A10"/>
          <w:b w:val="0"/>
          <w:bCs w:val="0"/>
          <w:sz w:val="28"/>
          <w:szCs w:val="28"/>
        </w:rPr>
        <w:t>Работодатель с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том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DD0F12" w:rsidRPr="003A41DC">
        <w:rPr>
          <w:rStyle w:val="A10"/>
          <w:b w:val="0"/>
          <w:bCs w:val="0"/>
          <w:sz w:val="28"/>
          <w:szCs w:val="28"/>
        </w:rPr>
        <w:t xml:space="preserve"> (по согласованию)</w:t>
      </w:r>
      <w:r w:rsidR="00DD0F12">
        <w:rPr>
          <w:rStyle w:val="A10"/>
          <w:b w:val="0"/>
          <w:bCs w:val="0"/>
          <w:sz w:val="28"/>
          <w:szCs w:val="28"/>
        </w:rPr>
        <w:t xml:space="preserve"> принимает (утверждает) локальные нормативные акты образовательной организации, определяющие: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и распределение учебной нагрузки педагогических и других работников;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установление дополнительных гарантий работникам, совмещающим работу с обучением;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перечень должностей работников с ненормированным рабочим дн</w:t>
      </w:r>
      <w:r w:rsidR="00E03854">
        <w:rPr>
          <w:iCs/>
          <w:color w:val="auto"/>
          <w:sz w:val="28"/>
          <w:szCs w:val="28"/>
        </w:rPr>
        <w:t>ем (статья 101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составление графика</w:t>
      </w:r>
      <w:r w:rsidR="00E03854">
        <w:rPr>
          <w:iCs/>
          <w:color w:val="auto"/>
          <w:sz w:val="28"/>
          <w:szCs w:val="28"/>
        </w:rPr>
        <w:t xml:space="preserve"> сменности (статья 103 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решения о режиме работы в каникулярный период (графика работы в каникулы) и в период отмены образовательного процесса по санитарно-эпидемиологическим, климатическим и другим основаниям (статья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100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утверждение графика отпусков (статья 123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 xml:space="preserve">утверждение графика длительных отпусков;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правила и инструкции по охране труда для работников (статья 212 ТК</w:t>
      </w:r>
      <w:r>
        <w:rPr>
          <w:iCs/>
          <w:color w:val="auto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конкретные размеры оплаты за работу в выходной или нерабочий праздничный день (статья 153 ТК</w:t>
      </w:r>
      <w:r w:rsidR="00194E11" w:rsidRPr="009365B2">
        <w:rPr>
          <w:rFonts w:eastAsia="Arial Unicode MS"/>
          <w:kern w:val="1"/>
          <w:sz w:val="28"/>
          <w:szCs w:val="28"/>
        </w:rPr>
        <w:t> </w:t>
      </w:r>
      <w:r w:rsidRPr="00B505B1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</w:t>
      </w:r>
      <w:r w:rsidR="00E03854">
        <w:rPr>
          <w:iCs/>
          <w:color w:val="auto"/>
          <w:sz w:val="28"/>
          <w:szCs w:val="28"/>
        </w:rPr>
        <w:t>в ночное время (статья 154 ТК </w:t>
      </w:r>
      <w:r w:rsidRPr="00B505B1">
        <w:rPr>
          <w:iCs/>
          <w:color w:val="auto"/>
          <w:sz w:val="28"/>
          <w:szCs w:val="28"/>
        </w:rPr>
        <w:t xml:space="preserve">РФ); 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введение, замену и пере</w:t>
      </w:r>
      <w:r w:rsidR="00E03854">
        <w:rPr>
          <w:iCs/>
          <w:color w:val="auto"/>
          <w:sz w:val="28"/>
          <w:szCs w:val="28"/>
        </w:rPr>
        <w:t>смотр норм труда (статья 162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определение сроков проведения специальной оценки условий труда (с</w:t>
      </w:r>
      <w:r w:rsidR="00E03854">
        <w:rPr>
          <w:iCs/>
          <w:color w:val="auto"/>
          <w:sz w:val="28"/>
          <w:szCs w:val="28"/>
        </w:rPr>
        <w:t>татья 22 ТК </w:t>
      </w:r>
      <w:r w:rsidRPr="00B505B1">
        <w:rPr>
          <w:iCs/>
          <w:color w:val="auto"/>
          <w:sz w:val="28"/>
          <w:szCs w:val="28"/>
        </w:rPr>
        <w:t>РФ);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принятие работодателем локальных нормативных актов и решений в иных случаях, предусмотренных на</w:t>
      </w:r>
      <w:r>
        <w:rPr>
          <w:iCs/>
          <w:color w:val="auto"/>
          <w:sz w:val="28"/>
          <w:szCs w:val="28"/>
        </w:rPr>
        <w:t>стоящим коллективным договором;</w:t>
      </w:r>
    </w:p>
    <w:p w:rsidR="00DD0F12" w:rsidRPr="00C44914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- </w:t>
      </w:r>
      <w:r w:rsidR="00375747" w:rsidRPr="00375747">
        <w:rPr>
          <w:color w:val="auto"/>
          <w:sz w:val="28"/>
          <w:szCs w:val="28"/>
        </w:rPr>
        <w:t>иные</w:t>
      </w:r>
      <w:r w:rsidRPr="00C44914">
        <w:rPr>
          <w:i/>
          <w:color w:val="auto"/>
          <w:sz w:val="28"/>
          <w:szCs w:val="28"/>
        </w:rPr>
        <w:t>(перечень может быть расширен).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ED4813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0E4E46">
        <w:rPr>
          <w:highlight w:val="yellow"/>
        </w:rPr>
        <w:t>9</w:t>
      </w:r>
      <w:r w:rsidR="00DD0F12" w:rsidRPr="000E4E46">
        <w:rPr>
          <w:highlight w:val="yellow"/>
        </w:rPr>
        <w:t>.</w:t>
      </w:r>
      <w:r w:rsidR="00E03854" w:rsidRPr="000E4E46">
        <w:rPr>
          <w:highlight w:val="yellow"/>
        </w:rPr>
        <w:t>4. </w:t>
      </w:r>
      <w:r w:rsidR="00DD0F12" w:rsidRPr="000E4E46">
        <w:rPr>
          <w:highlight w:val="yellow"/>
        </w:rPr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lastRenderedPageBreak/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.4.4. </w:t>
      </w:r>
      <w:r w:rsidR="00DD0F12" w:rsidRPr="009365B2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</w:t>
      </w:r>
      <w:r w:rsidR="00ED4813">
        <w:t xml:space="preserve"> </w:t>
      </w:r>
      <w:r w:rsidR="00DD0F12"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DD0F12" w:rsidRDefault="007D331F" w:rsidP="008658C1">
      <w:pPr>
        <w:pStyle w:val="3"/>
        <w:ind w:firstLine="709"/>
        <w:contextualSpacing/>
      </w:pPr>
      <w:r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>, в том числе, за:</w:t>
      </w:r>
    </w:p>
    <w:p w:rsidR="00823AFB" w:rsidRDefault="00DD0F12" w:rsidP="008658C1">
      <w:pPr>
        <w:pStyle w:val="3"/>
        <w:ind w:firstLine="709"/>
        <w:contextualSpacing/>
      </w:pPr>
      <w: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r w:rsidR="0038515A">
        <w:rPr>
          <w:b/>
        </w:rPr>
        <w:t>)</w:t>
      </w:r>
      <w:r w:rsidR="003E3829">
        <w:rPr>
          <w:b/>
        </w:rPr>
        <w:t xml:space="preserve"> </w:t>
      </w:r>
      <w:r w:rsidRPr="00714CDE">
        <w:rPr>
          <w:color w:val="000000"/>
        </w:rPr>
        <w:t>своевременностью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rStyle w:val="aff1"/>
        </w:rPr>
        <w:footnoteReference w:id="70"/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порядка аттестации педагогических работников образовательной организации; </w:t>
      </w:r>
    </w:p>
    <w:p w:rsidR="00DD0F12" w:rsidRPr="003E3829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3E3829">
        <w:rPr>
          <w:sz w:val="28"/>
          <w:szCs w:val="28"/>
        </w:rPr>
        <w:t>по другим вопросам социально-трудового характера</w:t>
      </w:r>
      <w:r w:rsidR="00C44914" w:rsidRPr="003E3829">
        <w:rPr>
          <w:sz w:val="28"/>
          <w:szCs w:val="28"/>
        </w:rPr>
        <w:t xml:space="preserve"> (указать каким)</w:t>
      </w:r>
      <w:r w:rsidRPr="003E3829">
        <w:rPr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контроля за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E4E46">
        <w:rPr>
          <w:sz w:val="28"/>
          <w:szCs w:val="28"/>
          <w:highlight w:val="yellow"/>
        </w:rPr>
        <w:t>9</w:t>
      </w:r>
      <w:r w:rsidR="00DD0F12" w:rsidRPr="000E4E46">
        <w:rPr>
          <w:sz w:val="28"/>
          <w:szCs w:val="28"/>
          <w:highlight w:val="yellow"/>
        </w:rPr>
        <w:t>.4.8.</w:t>
      </w:r>
      <w:r w:rsidR="00366E2F" w:rsidRPr="000E4E46">
        <w:rPr>
          <w:sz w:val="28"/>
          <w:szCs w:val="28"/>
          <w:highlight w:val="yellow"/>
        </w:rPr>
        <w:t> </w:t>
      </w:r>
      <w:r w:rsidR="00DD0F12" w:rsidRPr="000E4E46">
        <w:rPr>
          <w:rStyle w:val="A10"/>
          <w:b w:val="0"/>
          <w:bCs w:val="0"/>
          <w:sz w:val="28"/>
          <w:szCs w:val="28"/>
          <w:highlight w:val="yellow"/>
        </w:rPr>
        <w:t>Представлять, выражать и защищать социальные, трудовые, профессиональные права и интересы работников – членов Профсоюза перед работодателем, в муниципальных и других органах, комиссиях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E4E46">
        <w:rPr>
          <w:sz w:val="28"/>
          <w:szCs w:val="28"/>
          <w:highlight w:val="yellow"/>
        </w:rPr>
        <w:t>9</w:t>
      </w:r>
      <w:r w:rsidR="00366E2F" w:rsidRPr="000E4E46">
        <w:rPr>
          <w:sz w:val="28"/>
          <w:szCs w:val="28"/>
          <w:highlight w:val="yellow"/>
        </w:rPr>
        <w:t>.4.9. </w:t>
      </w:r>
      <w:r w:rsidR="00DD0F12" w:rsidRPr="000E4E46">
        <w:rPr>
          <w:sz w:val="28"/>
          <w:szCs w:val="28"/>
          <w:highlight w:val="yellow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0E4E46">
        <w:rPr>
          <w:rStyle w:val="A10"/>
          <w:b w:val="0"/>
          <w:bCs w:val="0"/>
          <w:sz w:val="28"/>
          <w:szCs w:val="28"/>
          <w:highlight w:val="yellow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0E4E46">
        <w:rPr>
          <w:iCs/>
          <w:sz w:val="28"/>
          <w:szCs w:val="28"/>
          <w:highlight w:val="yellow"/>
        </w:rPr>
        <w:t>9</w:t>
      </w:r>
      <w:r w:rsidR="00DD0F12" w:rsidRPr="000E4E46">
        <w:rPr>
          <w:iCs/>
          <w:sz w:val="28"/>
          <w:szCs w:val="28"/>
          <w:highlight w:val="yellow"/>
        </w:rPr>
        <w:t>.4.13.</w:t>
      </w:r>
      <w:r w:rsidR="00366E2F" w:rsidRPr="000E4E46">
        <w:rPr>
          <w:iCs/>
          <w:sz w:val="28"/>
          <w:szCs w:val="28"/>
          <w:highlight w:val="yellow"/>
        </w:rPr>
        <w:t> </w:t>
      </w:r>
      <w:r w:rsidR="00DD0F12" w:rsidRPr="000E4E46">
        <w:rPr>
          <w:iCs/>
          <w:sz w:val="28"/>
          <w:szCs w:val="28"/>
          <w:highlight w:val="yellow"/>
        </w:rPr>
        <w:t>Ходатайствовать о представлении к наградам работников образовательной организации.</w:t>
      </w:r>
      <w:r w:rsidR="00DD0F12" w:rsidRPr="00FF0159">
        <w:rPr>
          <w:iCs/>
          <w:sz w:val="28"/>
          <w:szCs w:val="28"/>
        </w:rPr>
        <w:t xml:space="preserve">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0E4E46">
        <w:rPr>
          <w:rStyle w:val="A10"/>
          <w:b w:val="0"/>
          <w:bCs w:val="0"/>
          <w:sz w:val="28"/>
          <w:szCs w:val="28"/>
          <w:highlight w:val="yellow"/>
        </w:rPr>
        <w:t>9</w:t>
      </w:r>
      <w:r w:rsidR="00366E2F" w:rsidRPr="000E4E46">
        <w:rPr>
          <w:rStyle w:val="A10"/>
          <w:b w:val="0"/>
          <w:bCs w:val="0"/>
          <w:sz w:val="28"/>
          <w:szCs w:val="28"/>
          <w:highlight w:val="yellow"/>
        </w:rPr>
        <w:t>.4.15. </w:t>
      </w:r>
      <w:r w:rsidR="00DD0F12" w:rsidRPr="000E4E46">
        <w:rPr>
          <w:rStyle w:val="A10"/>
          <w:b w:val="0"/>
          <w:bCs w:val="0"/>
          <w:sz w:val="28"/>
          <w:szCs w:val="28"/>
          <w:highlight w:val="yellow"/>
        </w:rPr>
        <w:t xml:space="preserve">Добиваться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 w:rsidRPr="000E4E46">
        <w:rPr>
          <w:sz w:val="28"/>
          <w:szCs w:val="28"/>
          <w:highlight w:val="yellow"/>
        </w:rPr>
        <w:t>выборным органом первичной профсоюзной организации</w:t>
      </w:r>
      <w:r w:rsidR="000E4E46" w:rsidRPr="000E4E46">
        <w:rPr>
          <w:sz w:val="28"/>
          <w:szCs w:val="28"/>
          <w:highlight w:val="yellow"/>
        </w:rPr>
        <w:t xml:space="preserve"> </w:t>
      </w:r>
      <w:r w:rsidR="00DD0F12" w:rsidRPr="000E4E46">
        <w:rPr>
          <w:rStyle w:val="A10"/>
          <w:b w:val="0"/>
          <w:bCs w:val="0"/>
          <w:sz w:val="28"/>
          <w:szCs w:val="28"/>
          <w:highlight w:val="yellow"/>
        </w:rPr>
        <w:t>(</w:t>
      </w:r>
      <w:r w:rsidR="006012BE" w:rsidRPr="000E4E46">
        <w:rPr>
          <w:rStyle w:val="A10"/>
          <w:b w:val="0"/>
          <w:bCs w:val="0"/>
          <w:sz w:val="28"/>
          <w:szCs w:val="28"/>
          <w:highlight w:val="yellow"/>
        </w:rPr>
        <w:t xml:space="preserve">без </w:t>
      </w:r>
      <w:r w:rsidR="009222EB" w:rsidRPr="000E4E46">
        <w:rPr>
          <w:rStyle w:val="A10"/>
          <w:b w:val="0"/>
          <w:bCs w:val="0"/>
          <w:sz w:val="28"/>
          <w:szCs w:val="28"/>
          <w:highlight w:val="yellow"/>
        </w:rPr>
        <w:t>учёт</w:t>
      </w:r>
      <w:r w:rsidR="00DD0F12" w:rsidRPr="000E4E46">
        <w:rPr>
          <w:rStyle w:val="A10"/>
          <w:b w:val="0"/>
          <w:bCs w:val="0"/>
          <w:sz w:val="28"/>
          <w:szCs w:val="28"/>
          <w:highlight w:val="yellow"/>
        </w:rPr>
        <w:t>а мотивированного мнения).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.4.17. </w:t>
      </w:r>
      <w:r w:rsidR="00DD0F12">
        <w:rPr>
          <w:i/>
          <w:iCs/>
          <w:sz w:val="28"/>
          <w:szCs w:val="28"/>
        </w:rPr>
        <w:t xml:space="preserve">Другие обязательства (указать какие). </w:t>
      </w:r>
    </w:p>
    <w:p w:rsidR="00E40108" w:rsidRPr="006012BE" w:rsidRDefault="00E40108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4A349C" w:rsidRPr="006012BE" w:rsidRDefault="004A349C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 w:rsidRPr="00A90929">
        <w:rPr>
          <w:rStyle w:val="A10"/>
          <w:b w:val="0"/>
          <w:sz w:val="28"/>
          <w:szCs w:val="28"/>
          <w:highlight w:val="yellow"/>
        </w:rPr>
        <w:t>10</w:t>
      </w:r>
      <w:r w:rsidR="00DD0F12" w:rsidRPr="00A90929">
        <w:rPr>
          <w:rStyle w:val="A10"/>
          <w:b w:val="0"/>
          <w:sz w:val="28"/>
          <w:szCs w:val="28"/>
          <w:highlight w:val="yellow"/>
        </w:rPr>
        <w:t>.</w:t>
      </w:r>
      <w:r w:rsidR="00F16CE3" w:rsidRPr="00A90929">
        <w:rPr>
          <w:rStyle w:val="A10"/>
          <w:b w:val="0"/>
          <w:sz w:val="28"/>
          <w:szCs w:val="28"/>
          <w:highlight w:val="yellow"/>
        </w:rPr>
        <w:t>1</w:t>
      </w:r>
      <w:r w:rsidR="00DD0F12" w:rsidRPr="00A90929">
        <w:rPr>
          <w:rStyle w:val="A10"/>
          <w:b w:val="0"/>
          <w:sz w:val="28"/>
          <w:szCs w:val="28"/>
          <w:highlight w:val="yellow"/>
        </w:rPr>
        <w:t>. Работодатель:</w:t>
      </w:r>
      <w:r w:rsidR="00DD0F12">
        <w:rPr>
          <w:rStyle w:val="A10"/>
          <w:b w:val="0"/>
          <w:sz w:val="28"/>
          <w:szCs w:val="28"/>
        </w:rPr>
        <w:t xml:space="preserve">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DD0F12" w:rsidRPr="007814F9">
        <w:rPr>
          <w:rFonts w:eastAsia="Times New Roman"/>
          <w:sz w:val="28"/>
          <w:szCs w:val="28"/>
        </w:rPr>
        <w:t>предоставля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связи</w:t>
      </w:r>
      <w:r w:rsidR="0019072F" w:rsidRPr="00003C25">
        <w:rPr>
          <w:rFonts w:eastAsia="Times New Roman"/>
          <w:sz w:val="28"/>
          <w:szCs w:val="28"/>
        </w:rPr>
        <w:t>(телефон,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0E4E46">
        <w:rPr>
          <w:rFonts w:eastAsia="Times New Roman"/>
          <w:sz w:val="28"/>
          <w:szCs w:val="28"/>
        </w:rPr>
        <w:t xml:space="preserve"> </w:t>
      </w:r>
      <w:r w:rsidR="00DD0F12" w:rsidRPr="007814F9">
        <w:rPr>
          <w:rFonts w:eastAsia="Times New Roman"/>
          <w:sz w:val="28"/>
          <w:szCs w:val="28"/>
        </w:rPr>
        <w:t>а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8658C1">
      <w:pPr>
        <w:pStyle w:val="3"/>
        <w:ind w:firstLine="709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 </w:t>
      </w:r>
      <w:r w:rsidR="00DD0F12">
        <w:rPr>
          <w:spacing w:val="-6"/>
        </w:rPr>
        <w:t>п</w:t>
      </w:r>
      <w:r w:rsidR="00DD0F12" w:rsidRPr="000B0FCF">
        <w:rPr>
          <w:spacing w:val="-6"/>
        </w:rPr>
        <w:t>редоставля</w:t>
      </w:r>
      <w:r w:rsidR="00DD0F12">
        <w:rPr>
          <w:spacing w:val="-6"/>
        </w:rPr>
        <w:t>ет</w:t>
      </w:r>
      <w:r w:rsidR="00894A32">
        <w:rPr>
          <w:spacing w:val="-6"/>
        </w:rPr>
        <w:t xml:space="preserve"> </w:t>
      </w:r>
      <w:r w:rsidR="0019072F">
        <w:rPr>
          <w:spacing w:val="-6"/>
        </w:rPr>
        <w:t xml:space="preserve">первичной </w:t>
      </w:r>
      <w:r w:rsidR="00DD0F12" w:rsidRPr="000B0FCF">
        <w:rPr>
          <w:spacing w:val="-6"/>
        </w:rPr>
        <w:t xml:space="preserve">профсоюзной организации в бесплатное пользование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 с обеспечением оплаты их хозяйственного содержания, ремонта, отопления, освещения, </w:t>
      </w:r>
      <w:r w:rsidR="00DD0F12">
        <w:rPr>
          <w:spacing w:val="-6"/>
        </w:rPr>
        <w:t>уборки и охраны (статья 377 ТК</w:t>
      </w:r>
      <w:r w:rsidR="00366E2F">
        <w:rPr>
          <w:spacing w:val="-6"/>
        </w:rPr>
        <w:t> РФ</w:t>
      </w:r>
      <w:r w:rsidR="00DD0F12">
        <w:rPr>
          <w:spacing w:val="-6"/>
        </w:rPr>
        <w:t>);</w:t>
      </w:r>
    </w:p>
    <w:p w:rsidR="00DD0F12" w:rsidRPr="00C1760E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DD0F12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1</w:t>
      </w:r>
      <w:r w:rsidR="00DD0F12" w:rsidRPr="006415E1">
        <w:rPr>
          <w:color w:val="auto"/>
          <w:sz w:val="28"/>
          <w:szCs w:val="28"/>
        </w:rPr>
        <w:t>.</w:t>
      </w:r>
      <w:r w:rsidR="00F16CE3">
        <w:rPr>
          <w:color w:val="auto"/>
          <w:sz w:val="28"/>
          <w:szCs w:val="28"/>
        </w:rPr>
        <w:t>3</w:t>
      </w:r>
      <w:r w:rsidR="00DD0F12" w:rsidRPr="006415E1">
        <w:rPr>
          <w:color w:val="auto"/>
          <w:sz w:val="28"/>
          <w:szCs w:val="28"/>
        </w:rPr>
        <w:t xml:space="preserve">. не препятствует представителям Профсоюза, правовым и техническим инспекторам труда Профсоюза, в том числе внештатным </w:t>
      </w:r>
      <w:r w:rsidR="00DD0F12" w:rsidRPr="006415E1">
        <w:rPr>
          <w:color w:val="auto"/>
          <w:sz w:val="28"/>
          <w:szCs w:val="28"/>
        </w:rPr>
        <w:lastRenderedPageBreak/>
        <w:t>осуществлять контроль за соблюдением трудового законодательства,</w:t>
      </w:r>
      <w:r w:rsidR="00894A32">
        <w:rPr>
          <w:color w:val="auto"/>
          <w:sz w:val="28"/>
          <w:szCs w:val="28"/>
        </w:rPr>
        <w:t xml:space="preserve"> </w:t>
      </w:r>
      <w:r w:rsidR="0019072F" w:rsidRPr="006415E1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 w:rsidR="00894A32">
        <w:rPr>
          <w:color w:val="auto"/>
          <w:sz w:val="28"/>
          <w:szCs w:val="28"/>
        </w:rPr>
        <w:t xml:space="preserve"> </w:t>
      </w:r>
      <w:r w:rsidR="00DD0F12" w:rsidRPr="00C1760E">
        <w:rPr>
          <w:color w:val="auto"/>
          <w:sz w:val="28"/>
          <w:szCs w:val="28"/>
        </w:rPr>
        <w:t>а также посещ</w:t>
      </w:r>
      <w:r w:rsidR="0019072F">
        <w:rPr>
          <w:color w:val="auto"/>
          <w:sz w:val="28"/>
          <w:szCs w:val="28"/>
        </w:rPr>
        <w:t>ать</w:t>
      </w:r>
      <w:r w:rsidR="00DD0F12" w:rsidRPr="00C1760E">
        <w:rPr>
          <w:color w:val="auto"/>
          <w:sz w:val="28"/>
          <w:szCs w:val="28"/>
        </w:rPr>
        <w:t xml:space="preserve"> рабочи</w:t>
      </w:r>
      <w:r w:rsidR="0019072F">
        <w:rPr>
          <w:color w:val="auto"/>
          <w:sz w:val="28"/>
          <w:szCs w:val="28"/>
        </w:rPr>
        <w:t>е</w:t>
      </w:r>
      <w:r w:rsidR="00DD0F12" w:rsidRPr="00C1760E">
        <w:rPr>
          <w:color w:val="auto"/>
          <w:sz w:val="28"/>
          <w:szCs w:val="28"/>
        </w:rPr>
        <w:t xml:space="preserve"> мес</w:t>
      </w:r>
      <w:r w:rsidR="0019072F">
        <w:rPr>
          <w:color w:val="auto"/>
          <w:sz w:val="28"/>
          <w:szCs w:val="28"/>
        </w:rPr>
        <w:t>та</w:t>
      </w:r>
      <w:r w:rsidR="00DD0F12" w:rsidRPr="00C1760E">
        <w:rPr>
          <w:color w:val="auto"/>
          <w:sz w:val="28"/>
          <w:szCs w:val="28"/>
        </w:rPr>
        <w:t xml:space="preserve">, на которых работают члены Профсоюза, для реализации уставных задач </w:t>
      </w:r>
      <w:r w:rsidR="0019072F">
        <w:rPr>
          <w:color w:val="auto"/>
          <w:sz w:val="28"/>
          <w:szCs w:val="28"/>
        </w:rPr>
        <w:t xml:space="preserve">Профсоюза </w:t>
      </w:r>
      <w:r w:rsidR="00DD0F12" w:rsidRPr="00C1760E">
        <w:rPr>
          <w:color w:val="auto"/>
          <w:sz w:val="28"/>
          <w:szCs w:val="28"/>
        </w:rPr>
        <w:t>и прав</w:t>
      </w:r>
      <w:r w:rsidR="0019072F">
        <w:rPr>
          <w:color w:val="auto"/>
          <w:sz w:val="28"/>
          <w:szCs w:val="28"/>
        </w:rPr>
        <w:t xml:space="preserve">, предусмотренных статьёй </w:t>
      </w:r>
      <w:r w:rsidR="0019072F" w:rsidRPr="00C1760E">
        <w:rPr>
          <w:color w:val="auto"/>
          <w:sz w:val="28"/>
          <w:szCs w:val="28"/>
        </w:rPr>
        <w:t xml:space="preserve">11 Федерального закона </w:t>
      </w:r>
      <w:r w:rsidR="0019072F" w:rsidRPr="0019072F">
        <w:rPr>
          <w:color w:val="auto"/>
          <w:sz w:val="28"/>
          <w:szCs w:val="28"/>
        </w:rPr>
        <w:t>от 12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19072F" w:rsidRPr="0019072F">
        <w:rPr>
          <w:color w:val="auto"/>
          <w:sz w:val="28"/>
          <w:szCs w:val="28"/>
        </w:rPr>
        <w:t>января 1996 г. № 10-ФЗ</w:t>
      </w:r>
      <w:r w:rsidR="0019072F" w:rsidRPr="00C1760E">
        <w:rPr>
          <w:color w:val="auto"/>
          <w:sz w:val="28"/>
          <w:szCs w:val="28"/>
        </w:rPr>
        <w:t xml:space="preserve"> «О профессиональных союзах, их пр</w:t>
      </w:r>
      <w:r w:rsidR="0019072F">
        <w:rPr>
          <w:color w:val="auto"/>
          <w:sz w:val="28"/>
          <w:szCs w:val="28"/>
        </w:rPr>
        <w:t>авах и гарантиях деятельности»</w:t>
      </w:r>
      <w:r w:rsidR="00DD0F12">
        <w:rPr>
          <w:color w:val="auto"/>
          <w:sz w:val="28"/>
          <w:szCs w:val="28"/>
        </w:rPr>
        <w:t>;</w:t>
      </w:r>
    </w:p>
    <w:p w:rsidR="00DD0F12" w:rsidRPr="000B0FCF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F16CE3">
        <w:rPr>
          <w:spacing w:val="-6"/>
        </w:rPr>
        <w:t>4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:rsidR="00DD0F12" w:rsidRPr="007814F9" w:rsidRDefault="007D331F" w:rsidP="008658C1">
      <w:pPr>
        <w:pStyle w:val="3"/>
        <w:ind w:firstLine="709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 w:rsidRPr="007814F9">
        <w:rPr>
          <w:spacing w:val="-6"/>
        </w:rPr>
        <w:t>.</w:t>
      </w:r>
      <w:r w:rsidR="00F16CE3">
        <w:rPr>
          <w:spacing w:val="-6"/>
        </w:rPr>
        <w:t>5</w:t>
      </w:r>
      <w:r w:rsidR="00DD0F12">
        <w:rPr>
          <w:spacing w:val="-6"/>
        </w:rPr>
        <w:t>. привлекает</w:t>
      </w:r>
      <w:r w:rsidR="00DD0F12" w:rsidRPr="007814F9">
        <w:rPr>
          <w:spacing w:val="-6"/>
        </w:rPr>
        <w:t xml:space="preserve"> представителей выборного органа первичной профсоюзной организации для осуществления контроля</w:t>
      </w:r>
      <w:r w:rsidR="006C230C">
        <w:rPr>
          <w:spacing w:val="-6"/>
        </w:rPr>
        <w:t xml:space="preserve"> </w:t>
      </w:r>
      <w:r w:rsidR="00DD0F12" w:rsidRPr="007814F9">
        <w:rPr>
          <w:spacing w:val="-6"/>
        </w:rPr>
        <w:t>за правильностью расходования фонда оплаты труда, фонда экономии зарабо</w:t>
      </w:r>
      <w:r w:rsidR="00DD0F12">
        <w:rPr>
          <w:spacing w:val="-6"/>
        </w:rPr>
        <w:t>тной платы, внебюджетного фонда;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6</w:t>
      </w:r>
      <w:r w:rsidR="00DD0F12">
        <w:rPr>
          <w:rStyle w:val="A10"/>
          <w:b w:val="0"/>
          <w:bCs w:val="0"/>
          <w:sz w:val="28"/>
          <w:szCs w:val="28"/>
        </w:rPr>
        <w:t>. 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 выборному органу первичной профсоюзной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t>квалификации,</w:t>
      </w:r>
      <w:r w:rsidR="00E96BE5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>дополнительном профессиональном образовании</w:t>
      </w:r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E96BE5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7</w:t>
      </w:r>
      <w:r w:rsidR="00DD0F12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0E4E46">
        <w:rPr>
          <w:sz w:val="28"/>
          <w:szCs w:val="28"/>
          <w:highlight w:val="yellow"/>
        </w:rPr>
        <w:t>10</w:t>
      </w:r>
      <w:r w:rsidR="00DD0F12" w:rsidRPr="000E4E46">
        <w:rPr>
          <w:sz w:val="28"/>
          <w:szCs w:val="28"/>
          <w:highlight w:val="yellow"/>
        </w:rPr>
        <w:t>.</w:t>
      </w:r>
      <w:r w:rsidR="00F16CE3" w:rsidRPr="000E4E46">
        <w:rPr>
          <w:sz w:val="28"/>
          <w:szCs w:val="28"/>
          <w:highlight w:val="yellow"/>
        </w:rPr>
        <w:t>1</w:t>
      </w:r>
      <w:r w:rsidR="00DD0F12" w:rsidRPr="000E4E46">
        <w:rPr>
          <w:sz w:val="28"/>
          <w:szCs w:val="28"/>
          <w:highlight w:val="yellow"/>
        </w:rPr>
        <w:t>.</w:t>
      </w:r>
      <w:r w:rsidR="00F16CE3" w:rsidRPr="000E4E46">
        <w:rPr>
          <w:sz w:val="28"/>
          <w:szCs w:val="28"/>
          <w:highlight w:val="yellow"/>
        </w:rPr>
        <w:t>8</w:t>
      </w:r>
      <w:r w:rsidR="00DD0F12" w:rsidRPr="000E4E46">
        <w:rPr>
          <w:sz w:val="28"/>
          <w:szCs w:val="28"/>
          <w:highlight w:val="yellow"/>
        </w:rPr>
        <w:t>. предоставляет председателю (заместителю председателя) первичной профсоюзной организации, работникам, являющимся внештатными правовыми инспекторами труда Профсоюза, _____ раза в год (в каникулярное время или с обеспечением замены в учебное время при сохранении среднего заработка) возможность пройти обучение с отрывом от производства в течение _____ дней по вопросам трудового права, пенсионного и социального обеспечения, охраны труда и другим социально-трудовым вопросам;</w:t>
      </w:r>
      <w:r w:rsidR="00DD0F12" w:rsidRPr="00620ADF">
        <w:rPr>
          <w:sz w:val="28"/>
          <w:szCs w:val="28"/>
        </w:rPr>
        <w:t xml:space="preserve"> </w:t>
      </w:r>
    </w:p>
    <w:p w:rsidR="00DD0F12" w:rsidRPr="000E4E46" w:rsidRDefault="007D331F" w:rsidP="008658C1">
      <w:pPr>
        <w:pStyle w:val="Default"/>
        <w:ind w:firstLine="709"/>
        <w:contextualSpacing/>
        <w:jc w:val="both"/>
        <w:rPr>
          <w:color w:val="auto"/>
          <w:highlight w:val="yellow"/>
        </w:rPr>
      </w:pPr>
      <w:r w:rsidRPr="000E4E46">
        <w:rPr>
          <w:sz w:val="28"/>
          <w:szCs w:val="28"/>
          <w:highlight w:val="yellow"/>
        </w:rPr>
        <w:t>10</w:t>
      </w:r>
      <w:r w:rsidR="00DD0F12" w:rsidRPr="000E4E46">
        <w:rPr>
          <w:sz w:val="28"/>
          <w:szCs w:val="28"/>
          <w:highlight w:val="yellow"/>
        </w:rPr>
        <w:t>.</w:t>
      </w:r>
      <w:r w:rsidR="00F16CE3" w:rsidRPr="000E4E46">
        <w:rPr>
          <w:sz w:val="28"/>
          <w:szCs w:val="28"/>
          <w:highlight w:val="yellow"/>
        </w:rPr>
        <w:t>1</w:t>
      </w:r>
      <w:r w:rsidR="00DD0F12" w:rsidRPr="000E4E46">
        <w:rPr>
          <w:sz w:val="28"/>
          <w:szCs w:val="28"/>
          <w:highlight w:val="yellow"/>
        </w:rPr>
        <w:t>.</w:t>
      </w:r>
      <w:r w:rsidR="00F16CE3" w:rsidRPr="000E4E46">
        <w:rPr>
          <w:sz w:val="28"/>
          <w:szCs w:val="28"/>
          <w:highlight w:val="yellow"/>
        </w:rPr>
        <w:t>9</w:t>
      </w:r>
      <w:r w:rsidR="00DD0F12" w:rsidRPr="000E4E46">
        <w:rPr>
          <w:sz w:val="28"/>
          <w:szCs w:val="28"/>
          <w:highlight w:val="yellow"/>
        </w:rPr>
        <w:t>. предоставляет возможность уполномоченным по охране труда,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организации, а также пройти обучение по вопросам охраны труда с отрывом от производства ______ раза в год в течение не менее ____ дней с сохранением средней заработной платы по основному месту работы</w:t>
      </w:r>
      <w:r w:rsidR="00DF0CA1" w:rsidRPr="000E4E46">
        <w:rPr>
          <w:sz w:val="28"/>
          <w:szCs w:val="28"/>
          <w:highlight w:val="yellow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E4E46">
        <w:rPr>
          <w:color w:val="auto"/>
          <w:sz w:val="28"/>
          <w:szCs w:val="28"/>
          <w:highlight w:val="yellow"/>
        </w:rPr>
        <w:lastRenderedPageBreak/>
        <w:t>10</w:t>
      </w:r>
      <w:r w:rsidR="00DD0F12" w:rsidRPr="000E4E46">
        <w:rPr>
          <w:color w:val="auto"/>
          <w:sz w:val="28"/>
          <w:szCs w:val="28"/>
          <w:highlight w:val="yellow"/>
        </w:rPr>
        <w:t>.</w:t>
      </w:r>
      <w:r w:rsidR="00F16CE3" w:rsidRPr="000E4E46">
        <w:rPr>
          <w:color w:val="auto"/>
          <w:sz w:val="28"/>
          <w:szCs w:val="28"/>
          <w:highlight w:val="yellow"/>
        </w:rPr>
        <w:t>1</w:t>
      </w:r>
      <w:r w:rsidR="00DD0F12" w:rsidRPr="000E4E46">
        <w:rPr>
          <w:color w:val="auto"/>
          <w:sz w:val="28"/>
          <w:szCs w:val="28"/>
          <w:highlight w:val="yellow"/>
        </w:rPr>
        <w:t>.1</w:t>
      </w:r>
      <w:r w:rsidR="00F16CE3" w:rsidRPr="000E4E46">
        <w:rPr>
          <w:color w:val="auto"/>
          <w:sz w:val="28"/>
          <w:szCs w:val="28"/>
          <w:highlight w:val="yellow"/>
        </w:rPr>
        <w:t>0</w:t>
      </w:r>
      <w:r w:rsidR="00DD0F12" w:rsidRPr="000E4E46">
        <w:rPr>
          <w:color w:val="auto"/>
          <w:sz w:val="28"/>
          <w:szCs w:val="28"/>
          <w:highlight w:val="yellow"/>
        </w:rPr>
        <w:t>. </w:t>
      </w:r>
      <w:r w:rsidR="00DD0F12" w:rsidRPr="000E4E46">
        <w:rPr>
          <w:iCs/>
          <w:color w:val="auto"/>
          <w:sz w:val="28"/>
          <w:szCs w:val="28"/>
          <w:highlight w:val="yellow"/>
        </w:rPr>
        <w:t xml:space="preserve">предоставляет ежегодно в каникулярное время дополнительный оплачиваемый отпуск председателю первичной профсоюзной организации в количестве ____ календарных дней, заместителям председателя - ____ календарных дня, уполномоченным по охране труда </w:t>
      </w:r>
      <w:r w:rsidR="009A1FF3" w:rsidRPr="000E4E46">
        <w:rPr>
          <w:color w:val="auto"/>
          <w:sz w:val="28"/>
          <w:szCs w:val="28"/>
          <w:highlight w:val="yellow"/>
        </w:rPr>
        <w:t>выборным органом первичной профсоюзной организации</w:t>
      </w:r>
      <w:r w:rsidR="00DD0F12" w:rsidRPr="000E4E46">
        <w:rPr>
          <w:iCs/>
          <w:color w:val="auto"/>
          <w:sz w:val="28"/>
          <w:szCs w:val="28"/>
          <w:highlight w:val="yellow"/>
        </w:rPr>
        <w:t xml:space="preserve"> - _____ календарных дня; членам контрольно-ревизионной комиссии первичной профсоюзной организации – ____ календарных дня</w:t>
      </w:r>
      <w:r w:rsidR="00DF0CA1" w:rsidRPr="000E4E46">
        <w:rPr>
          <w:iCs/>
          <w:color w:val="auto"/>
          <w:sz w:val="28"/>
          <w:szCs w:val="28"/>
          <w:highlight w:val="yellow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E4E46">
        <w:rPr>
          <w:color w:val="auto"/>
          <w:sz w:val="28"/>
          <w:szCs w:val="28"/>
          <w:highlight w:val="yellow"/>
        </w:rPr>
        <w:t>10</w:t>
      </w:r>
      <w:r w:rsidR="00DD0F12" w:rsidRPr="000E4E46">
        <w:rPr>
          <w:color w:val="auto"/>
          <w:sz w:val="28"/>
          <w:szCs w:val="28"/>
          <w:highlight w:val="yellow"/>
        </w:rPr>
        <w:t>.</w:t>
      </w:r>
      <w:r w:rsidR="00F16CE3" w:rsidRPr="000E4E46">
        <w:rPr>
          <w:color w:val="auto"/>
          <w:sz w:val="28"/>
          <w:szCs w:val="28"/>
          <w:highlight w:val="yellow"/>
        </w:rPr>
        <w:t>1</w:t>
      </w:r>
      <w:r w:rsidR="00DD0F12" w:rsidRPr="000E4E46">
        <w:rPr>
          <w:color w:val="auto"/>
          <w:sz w:val="28"/>
          <w:szCs w:val="28"/>
          <w:highlight w:val="yellow"/>
        </w:rPr>
        <w:t>.1</w:t>
      </w:r>
      <w:r w:rsidR="00F16CE3" w:rsidRPr="000E4E46">
        <w:rPr>
          <w:color w:val="auto"/>
          <w:sz w:val="28"/>
          <w:szCs w:val="28"/>
          <w:highlight w:val="yellow"/>
        </w:rPr>
        <w:t>1</w:t>
      </w:r>
      <w:r w:rsidR="00DD0F12" w:rsidRPr="000E4E46">
        <w:rPr>
          <w:color w:val="auto"/>
          <w:sz w:val="28"/>
          <w:szCs w:val="28"/>
          <w:highlight w:val="yellow"/>
        </w:rPr>
        <w:t>. в</w:t>
      </w:r>
      <w:r w:rsidR="00DD0F12" w:rsidRPr="000E4E46">
        <w:rPr>
          <w:iCs/>
          <w:color w:val="auto"/>
          <w:sz w:val="28"/>
          <w:szCs w:val="28"/>
          <w:highlight w:val="yellow"/>
        </w:rPr>
        <w:t xml:space="preserve"> целях повышения престижа первичной профсоюзной организации и е</w:t>
      </w:r>
      <w:r w:rsidR="0019072F" w:rsidRPr="000E4E46">
        <w:rPr>
          <w:iCs/>
          <w:color w:val="auto"/>
          <w:sz w:val="28"/>
          <w:szCs w:val="28"/>
          <w:highlight w:val="yellow"/>
        </w:rPr>
        <w:t>ё</w:t>
      </w:r>
      <w:r w:rsidR="00DD0F12" w:rsidRPr="000E4E46">
        <w:rPr>
          <w:iCs/>
          <w:color w:val="auto"/>
          <w:sz w:val="28"/>
          <w:szCs w:val="28"/>
          <w:highlight w:val="yellow"/>
        </w:rPr>
        <w:t xml:space="preserve"> выборных органов за выполнение общественно значимых функций по представительству и защите социально-трудовых прав и интересов работников, участие в управлении </w:t>
      </w:r>
      <w:r w:rsidR="009A1FF3" w:rsidRPr="000E4E46">
        <w:rPr>
          <w:iCs/>
          <w:color w:val="auto"/>
          <w:sz w:val="28"/>
          <w:szCs w:val="28"/>
          <w:highlight w:val="yellow"/>
        </w:rPr>
        <w:t>образовательной организацией</w:t>
      </w:r>
      <w:r w:rsidR="00DD0F12" w:rsidRPr="000E4E46">
        <w:rPr>
          <w:iCs/>
          <w:color w:val="auto"/>
          <w:sz w:val="28"/>
          <w:szCs w:val="28"/>
          <w:highlight w:val="yellow"/>
        </w:rPr>
        <w:t xml:space="preserve"> председателю первичной профсоюзной организации, заместителям председателя первичной профсоюзной организации, уполномоченным по охране труда устанавливает доплаты за сч</w:t>
      </w:r>
      <w:r w:rsidR="0019072F" w:rsidRPr="000E4E46">
        <w:rPr>
          <w:iCs/>
          <w:color w:val="auto"/>
          <w:sz w:val="28"/>
          <w:szCs w:val="28"/>
          <w:highlight w:val="yellow"/>
        </w:rPr>
        <w:t>ё</w:t>
      </w:r>
      <w:r w:rsidR="00DD0F12" w:rsidRPr="000E4E46">
        <w:rPr>
          <w:iCs/>
          <w:color w:val="auto"/>
          <w:sz w:val="28"/>
          <w:szCs w:val="28"/>
          <w:highlight w:val="yellow"/>
        </w:rPr>
        <w:t xml:space="preserve">т фонда оплаты труда </w:t>
      </w:r>
      <w:r w:rsidR="009A1FF3" w:rsidRPr="000E4E46">
        <w:rPr>
          <w:iCs/>
          <w:color w:val="auto"/>
          <w:sz w:val="28"/>
          <w:szCs w:val="28"/>
          <w:highlight w:val="yellow"/>
        </w:rPr>
        <w:t>образовательной организации</w:t>
      </w:r>
      <w:r w:rsidR="00DF0CA1" w:rsidRPr="000E4E46">
        <w:rPr>
          <w:rStyle w:val="aff1"/>
          <w:iCs/>
          <w:color w:val="auto"/>
          <w:sz w:val="28"/>
          <w:szCs w:val="28"/>
          <w:highlight w:val="yellow"/>
        </w:rPr>
        <w:footnoteReference w:id="71"/>
      </w:r>
      <w:r w:rsidR="00DF0CA1" w:rsidRPr="000E4E46">
        <w:rPr>
          <w:iCs/>
          <w:color w:val="auto"/>
          <w:sz w:val="28"/>
          <w:szCs w:val="28"/>
          <w:highlight w:val="yellow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620ADF">
        <w:rPr>
          <w:iCs/>
          <w:color w:val="auto"/>
          <w:sz w:val="28"/>
          <w:szCs w:val="28"/>
        </w:rPr>
        <w:t>10</w:t>
      </w:r>
      <w:r w:rsidR="00DD0F12" w:rsidRPr="00620ADF">
        <w:rPr>
          <w:iCs/>
          <w:color w:val="auto"/>
          <w:sz w:val="28"/>
          <w:szCs w:val="28"/>
        </w:rPr>
        <w:t>.</w:t>
      </w:r>
      <w:r w:rsidR="00F16CE3">
        <w:rPr>
          <w:iCs/>
          <w:color w:val="auto"/>
          <w:sz w:val="28"/>
          <w:szCs w:val="28"/>
        </w:rPr>
        <w:t>1</w:t>
      </w:r>
      <w:r w:rsidR="00DD0F12" w:rsidRPr="00620ADF">
        <w:rPr>
          <w:iCs/>
          <w:color w:val="auto"/>
          <w:sz w:val="28"/>
          <w:szCs w:val="28"/>
        </w:rPr>
        <w:t>.1</w:t>
      </w:r>
      <w:r w:rsidR="00F16CE3">
        <w:rPr>
          <w:iCs/>
          <w:color w:val="auto"/>
          <w:sz w:val="28"/>
          <w:szCs w:val="28"/>
        </w:rPr>
        <w:t>2</w:t>
      </w:r>
      <w:r w:rsidR="00DD0F12" w:rsidRPr="00620ADF">
        <w:rPr>
          <w:iCs/>
          <w:color w:val="auto"/>
          <w:sz w:val="28"/>
          <w:szCs w:val="28"/>
        </w:rPr>
        <w:t xml:space="preserve">. ежегодно отчисляет в первичную профсоюзную организацию денежные средства в размере не менее ________ рублей на проведение культурно-массовой и физкультурно-оздоровительной работы с работниками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 и членами их семей в порядке, предусмотренном локальным нормативным актом </w:t>
      </w:r>
      <w:r w:rsidR="009A1FF3">
        <w:rPr>
          <w:iCs/>
          <w:color w:val="auto"/>
          <w:sz w:val="28"/>
          <w:szCs w:val="28"/>
        </w:rPr>
        <w:t>образовательной организации</w:t>
      </w:r>
      <w:r w:rsidR="00DD0F12" w:rsidRPr="00620ADF">
        <w:rPr>
          <w:iCs/>
          <w:color w:val="auto"/>
          <w:sz w:val="28"/>
          <w:szCs w:val="28"/>
        </w:rPr>
        <w:t xml:space="preserve">, принимаемым </w:t>
      </w:r>
      <w:r w:rsidR="00DD0F12" w:rsidRPr="00620ADF">
        <w:rPr>
          <w:bCs/>
          <w:iCs/>
          <w:color w:val="auto"/>
          <w:sz w:val="28"/>
          <w:szCs w:val="28"/>
        </w:rPr>
        <w:t xml:space="preserve">по согласованию с </w:t>
      </w:r>
      <w:r w:rsidR="00620ADF">
        <w:rPr>
          <w:sz w:val="28"/>
          <w:szCs w:val="28"/>
        </w:rPr>
        <w:t>выборным органом</w:t>
      </w:r>
      <w:r w:rsidR="00620ADF" w:rsidRPr="007814F9">
        <w:rPr>
          <w:sz w:val="28"/>
          <w:szCs w:val="28"/>
        </w:rPr>
        <w:t xml:space="preserve"> первичной профсоюзной организации</w:t>
      </w:r>
      <w:r w:rsidR="00DF0CA1">
        <w:rPr>
          <w:bCs/>
          <w:iCs/>
          <w:color w:val="auto"/>
          <w:sz w:val="28"/>
          <w:szCs w:val="28"/>
        </w:rPr>
        <w:t>;</w:t>
      </w:r>
    </w:p>
    <w:p w:rsidR="00DD0F12" w:rsidRPr="00620ADF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 w:rsidRPr="00620ADF">
        <w:rPr>
          <w:iCs/>
          <w:sz w:val="28"/>
          <w:szCs w:val="28"/>
        </w:rPr>
        <w:t>10</w:t>
      </w:r>
      <w:r w:rsidR="00DD0F12" w:rsidRPr="00620ADF">
        <w:rPr>
          <w:iCs/>
          <w:sz w:val="28"/>
          <w:szCs w:val="28"/>
        </w:rPr>
        <w:t>.</w:t>
      </w:r>
      <w:r w:rsidR="00F16CE3">
        <w:rPr>
          <w:iCs/>
          <w:sz w:val="28"/>
          <w:szCs w:val="28"/>
        </w:rPr>
        <w:t>1</w:t>
      </w:r>
      <w:r w:rsidR="00DD0F12" w:rsidRPr="00620ADF">
        <w:rPr>
          <w:iCs/>
          <w:sz w:val="28"/>
          <w:szCs w:val="28"/>
        </w:rPr>
        <w:t>.1</w:t>
      </w:r>
      <w:r w:rsidR="00F16CE3">
        <w:rPr>
          <w:iCs/>
          <w:sz w:val="28"/>
          <w:szCs w:val="28"/>
        </w:rPr>
        <w:t>3</w:t>
      </w:r>
      <w:r w:rsidR="00DD0F12" w:rsidRPr="00620ADF">
        <w:rPr>
          <w:iCs/>
          <w:sz w:val="28"/>
          <w:szCs w:val="28"/>
        </w:rPr>
        <w:t>. </w:t>
      </w:r>
      <w:r w:rsidR="0019072F">
        <w:rPr>
          <w:i/>
          <w:iCs/>
          <w:sz w:val="28"/>
          <w:szCs w:val="28"/>
        </w:rPr>
        <w:t>Д</w:t>
      </w:r>
      <w:r w:rsidR="0019072F" w:rsidRPr="00620ADF">
        <w:rPr>
          <w:i/>
          <w:iCs/>
          <w:sz w:val="28"/>
          <w:szCs w:val="28"/>
        </w:rPr>
        <w:t xml:space="preserve">ругие </w:t>
      </w:r>
      <w:r w:rsidR="0019072F" w:rsidRPr="00003C25">
        <w:rPr>
          <w:i/>
          <w:iCs/>
          <w:sz w:val="28"/>
          <w:szCs w:val="28"/>
        </w:rPr>
        <w:t>обязательства работодателя в отношении гарантий профсоюзной деятельности (указать</w:t>
      </w:r>
      <w:r w:rsidR="0019072F" w:rsidRPr="00620ADF">
        <w:rPr>
          <w:i/>
          <w:iCs/>
          <w:sz w:val="28"/>
          <w:szCs w:val="28"/>
        </w:rPr>
        <w:t xml:space="preserve"> какие).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>выборного 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общественных началах в территориальной организации Профсоюза, освобождаются 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582157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 xml:space="preserve">выборного органа первичной профсоюзной </w:t>
      </w:r>
      <w:r w:rsidR="00620ADF" w:rsidRPr="00DA3371">
        <w:rPr>
          <w:color w:val="000000"/>
          <w:sz w:val="28"/>
          <w:szCs w:val="28"/>
        </w:rPr>
        <w:lastRenderedPageBreak/>
        <w:t>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 xml:space="preserve">РФ, иными федеральными законами предусмотрено увольнение с работы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E4E46">
        <w:rPr>
          <w:color w:val="000000"/>
          <w:sz w:val="28"/>
          <w:szCs w:val="28"/>
          <w:highlight w:val="yellow"/>
        </w:rPr>
        <w:t>10</w:t>
      </w:r>
      <w:r w:rsidR="00DD0F12" w:rsidRPr="000E4E46">
        <w:rPr>
          <w:color w:val="000000"/>
          <w:sz w:val="28"/>
          <w:szCs w:val="28"/>
          <w:highlight w:val="yellow"/>
        </w:rPr>
        <w:t>.</w:t>
      </w:r>
      <w:r w:rsidR="00F16CE3" w:rsidRPr="000E4E46">
        <w:rPr>
          <w:color w:val="000000"/>
          <w:sz w:val="28"/>
          <w:szCs w:val="28"/>
          <w:highlight w:val="yellow"/>
        </w:rPr>
        <w:t>2</w:t>
      </w:r>
      <w:r w:rsidR="00DD0F12" w:rsidRPr="000E4E46">
        <w:rPr>
          <w:color w:val="000000"/>
          <w:sz w:val="28"/>
          <w:szCs w:val="28"/>
          <w:highlight w:val="yellow"/>
        </w:rPr>
        <w:t xml:space="preserve">.4. Члены выборного органа первичной профсоюзной организации включаются в состав </w:t>
      </w:r>
      <w:r w:rsidR="0019072F" w:rsidRPr="000E4E46">
        <w:rPr>
          <w:color w:val="000000"/>
          <w:sz w:val="28"/>
          <w:szCs w:val="28"/>
          <w:highlight w:val="yellow"/>
        </w:rPr>
        <w:t>аттестационной</w:t>
      </w:r>
      <w:r w:rsidR="00582157" w:rsidRPr="000E4E46">
        <w:rPr>
          <w:color w:val="000000"/>
          <w:sz w:val="28"/>
          <w:szCs w:val="28"/>
          <w:highlight w:val="yellow"/>
        </w:rPr>
        <w:t xml:space="preserve"> </w:t>
      </w:r>
      <w:r w:rsidR="00DD0F12" w:rsidRPr="000E4E46">
        <w:rPr>
          <w:color w:val="000000"/>
          <w:sz w:val="28"/>
          <w:szCs w:val="28"/>
          <w:highlight w:val="yellow"/>
        </w:rPr>
        <w:t>комисси</w:t>
      </w:r>
      <w:r w:rsidR="00A83450" w:rsidRPr="000E4E46">
        <w:rPr>
          <w:color w:val="000000"/>
          <w:sz w:val="28"/>
          <w:szCs w:val="28"/>
          <w:highlight w:val="yellow"/>
        </w:rPr>
        <w:t>и</w:t>
      </w:r>
      <w:r w:rsidR="00582157" w:rsidRPr="000E4E46">
        <w:rPr>
          <w:color w:val="000000"/>
          <w:sz w:val="28"/>
          <w:szCs w:val="28"/>
          <w:highlight w:val="yellow"/>
        </w:rPr>
        <w:t xml:space="preserve"> </w:t>
      </w:r>
      <w:r w:rsidR="009A1FF3" w:rsidRPr="000E4E46">
        <w:rPr>
          <w:iCs/>
          <w:sz w:val="28"/>
          <w:szCs w:val="28"/>
          <w:highlight w:val="yellow"/>
        </w:rPr>
        <w:t xml:space="preserve">образовательной </w:t>
      </w:r>
      <w:r w:rsidR="002E7C3A" w:rsidRPr="000E4E46">
        <w:rPr>
          <w:iCs/>
          <w:sz w:val="28"/>
          <w:szCs w:val="28"/>
          <w:highlight w:val="yellow"/>
        </w:rPr>
        <w:t>организации</w:t>
      </w:r>
      <w:r w:rsidR="00582157" w:rsidRPr="000E4E46">
        <w:rPr>
          <w:iCs/>
          <w:sz w:val="28"/>
          <w:szCs w:val="28"/>
          <w:highlight w:val="yellow"/>
        </w:rPr>
        <w:t xml:space="preserve"> </w:t>
      </w:r>
      <w:r w:rsidR="00A83450" w:rsidRPr="000E4E46">
        <w:rPr>
          <w:color w:val="000000"/>
          <w:sz w:val="28"/>
          <w:szCs w:val="28"/>
          <w:highlight w:val="yellow"/>
        </w:rPr>
        <w:t xml:space="preserve">комиссий </w:t>
      </w:r>
      <w:r w:rsidR="00A83450" w:rsidRPr="000E4E46">
        <w:rPr>
          <w:iCs/>
          <w:sz w:val="28"/>
          <w:szCs w:val="28"/>
          <w:highlight w:val="yellow"/>
        </w:rPr>
        <w:t>образовательной организации</w:t>
      </w:r>
      <w:r w:rsidR="00582157" w:rsidRPr="000E4E46">
        <w:rPr>
          <w:iCs/>
          <w:sz w:val="28"/>
          <w:szCs w:val="28"/>
          <w:highlight w:val="yellow"/>
        </w:rPr>
        <w:t xml:space="preserve"> </w:t>
      </w:r>
      <w:r w:rsidR="00A83450" w:rsidRPr="000E4E46">
        <w:rPr>
          <w:color w:val="000000"/>
          <w:sz w:val="28"/>
          <w:szCs w:val="28"/>
          <w:highlight w:val="yellow"/>
        </w:rPr>
        <w:t>по определению учебной нагрузки педагогических работников, распределению выплат</w:t>
      </w:r>
      <w:r w:rsidR="00003C25" w:rsidRPr="000E4E46">
        <w:rPr>
          <w:color w:val="000000"/>
          <w:sz w:val="28"/>
          <w:szCs w:val="28"/>
          <w:highlight w:val="yellow"/>
        </w:rPr>
        <w:t xml:space="preserve"> стимулирующего характера</w:t>
      </w:r>
      <w:r w:rsidR="00A83450" w:rsidRPr="000E4E46">
        <w:rPr>
          <w:color w:val="000000"/>
          <w:sz w:val="28"/>
          <w:szCs w:val="28"/>
          <w:highlight w:val="yellow"/>
        </w:rPr>
        <w:t>, специальной оценке рабочих мест, охране труда, социальному страхованию, по урегулированию споров между участниками образовательных 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E4E46">
        <w:rPr>
          <w:color w:val="000000"/>
          <w:sz w:val="28"/>
          <w:szCs w:val="28"/>
          <w:highlight w:val="yellow"/>
        </w:rPr>
        <w:t>.</w:t>
      </w:r>
    </w:p>
    <w:p w:rsidR="00DD0F12" w:rsidRPr="00DA3371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E4E46">
        <w:rPr>
          <w:color w:val="000000"/>
          <w:sz w:val="28"/>
          <w:szCs w:val="28"/>
          <w:highlight w:val="yellow"/>
        </w:rPr>
        <w:t>10</w:t>
      </w:r>
      <w:r w:rsidR="00DD0F12" w:rsidRPr="000E4E46">
        <w:rPr>
          <w:color w:val="000000"/>
          <w:sz w:val="28"/>
          <w:szCs w:val="28"/>
          <w:highlight w:val="yellow"/>
        </w:rPr>
        <w:t>.</w:t>
      </w:r>
      <w:r w:rsidR="00F16CE3" w:rsidRPr="000E4E46">
        <w:rPr>
          <w:color w:val="000000"/>
          <w:sz w:val="28"/>
          <w:szCs w:val="28"/>
          <w:highlight w:val="yellow"/>
        </w:rPr>
        <w:t>2</w:t>
      </w:r>
      <w:r w:rsidR="00DD0F12" w:rsidRPr="000E4E46">
        <w:rPr>
          <w:color w:val="000000"/>
          <w:sz w:val="28"/>
          <w:szCs w:val="28"/>
          <w:highlight w:val="yellow"/>
        </w:rPr>
        <w:t xml:space="preserve">.5. Работа в качестве председателя </w:t>
      </w:r>
      <w:r w:rsidR="00A83450" w:rsidRPr="000E4E46">
        <w:rPr>
          <w:color w:val="000000"/>
          <w:sz w:val="28"/>
          <w:szCs w:val="28"/>
          <w:highlight w:val="yellow"/>
        </w:rPr>
        <w:t xml:space="preserve">первичной </w:t>
      </w:r>
      <w:r w:rsidR="00DD0F12" w:rsidRPr="000E4E46">
        <w:rPr>
          <w:color w:val="000000"/>
          <w:sz w:val="28"/>
          <w:szCs w:val="28"/>
          <w:highlight w:val="yellow"/>
        </w:rPr>
        <w:t xml:space="preserve">профсоюзной организации и в составе </w:t>
      </w:r>
      <w:r w:rsidR="00A83450" w:rsidRPr="000E4E46">
        <w:rPr>
          <w:color w:val="000000"/>
          <w:sz w:val="28"/>
          <w:szCs w:val="28"/>
          <w:highlight w:val="yellow"/>
        </w:rPr>
        <w:t xml:space="preserve">её </w:t>
      </w:r>
      <w:r w:rsidR="00620ADF" w:rsidRPr="000E4E46">
        <w:rPr>
          <w:color w:val="000000"/>
          <w:sz w:val="28"/>
          <w:szCs w:val="28"/>
          <w:highlight w:val="yellow"/>
        </w:rPr>
        <w:t xml:space="preserve">выборного органа </w:t>
      </w:r>
      <w:r w:rsidR="00DD0F12" w:rsidRPr="000E4E46">
        <w:rPr>
          <w:color w:val="000000"/>
          <w:sz w:val="28"/>
          <w:szCs w:val="28"/>
          <w:highlight w:val="yellow"/>
        </w:rPr>
        <w:t>призна</w:t>
      </w:r>
      <w:r w:rsidR="00A83450" w:rsidRPr="000E4E46">
        <w:rPr>
          <w:color w:val="000000"/>
          <w:sz w:val="28"/>
          <w:szCs w:val="28"/>
          <w:highlight w:val="yellow"/>
        </w:rPr>
        <w:t>ё</w:t>
      </w:r>
      <w:r w:rsidR="00DD0F12" w:rsidRPr="000E4E46">
        <w:rPr>
          <w:color w:val="000000"/>
          <w:sz w:val="28"/>
          <w:szCs w:val="28"/>
          <w:highlight w:val="yellow"/>
        </w:rPr>
        <w:t xml:space="preserve">тся значимой для деятельности </w:t>
      </w:r>
      <w:r w:rsidR="00620ADF" w:rsidRPr="000E4E46">
        <w:rPr>
          <w:color w:val="000000"/>
          <w:sz w:val="28"/>
          <w:szCs w:val="28"/>
          <w:highlight w:val="yellow"/>
        </w:rPr>
        <w:t>образовательной организации</w:t>
      </w:r>
      <w:r w:rsidR="00DD0F12" w:rsidRPr="000E4E46">
        <w:rPr>
          <w:color w:val="000000"/>
          <w:sz w:val="28"/>
          <w:szCs w:val="28"/>
          <w:highlight w:val="yellow"/>
        </w:rPr>
        <w:t xml:space="preserve"> и учитывается при</w:t>
      </w:r>
      <w:r w:rsidR="00A83450" w:rsidRPr="000E4E46">
        <w:rPr>
          <w:color w:val="000000"/>
          <w:sz w:val="28"/>
          <w:szCs w:val="28"/>
          <w:highlight w:val="yellow"/>
        </w:rPr>
        <w:t xml:space="preserve"> награждении и</w:t>
      </w:r>
      <w:r w:rsidR="00DD0F12" w:rsidRPr="000E4E46">
        <w:rPr>
          <w:color w:val="000000"/>
          <w:sz w:val="28"/>
          <w:szCs w:val="28"/>
          <w:highlight w:val="yellow"/>
        </w:rPr>
        <w:t xml:space="preserve"> поощрении работников</w:t>
      </w:r>
      <w:r w:rsidR="00A83450" w:rsidRPr="000E4E46">
        <w:rPr>
          <w:color w:val="000000"/>
          <w:sz w:val="28"/>
          <w:szCs w:val="28"/>
          <w:highlight w:val="yellow"/>
        </w:rPr>
        <w:t>.</w:t>
      </w:r>
    </w:p>
    <w:p w:rsidR="00DD0F12" w:rsidRPr="000E4E46" w:rsidRDefault="007D331F" w:rsidP="008658C1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  <w:highlight w:val="yellow"/>
        </w:rPr>
      </w:pPr>
      <w:r w:rsidRPr="000E4E46">
        <w:rPr>
          <w:color w:val="000000"/>
          <w:sz w:val="28"/>
          <w:szCs w:val="28"/>
          <w:highlight w:val="yellow"/>
        </w:rPr>
        <w:t>10</w:t>
      </w:r>
      <w:r w:rsidR="00DD0F12" w:rsidRPr="000E4E46">
        <w:rPr>
          <w:color w:val="000000"/>
          <w:sz w:val="28"/>
          <w:szCs w:val="28"/>
          <w:highlight w:val="yellow"/>
        </w:rPr>
        <w:t>.</w:t>
      </w:r>
      <w:r w:rsidR="00F16CE3" w:rsidRPr="000E4E46">
        <w:rPr>
          <w:color w:val="000000"/>
          <w:sz w:val="28"/>
          <w:szCs w:val="28"/>
          <w:highlight w:val="yellow"/>
        </w:rPr>
        <w:t>3</w:t>
      </w:r>
      <w:r w:rsidR="00DD0F12" w:rsidRPr="000E4E46">
        <w:rPr>
          <w:color w:val="000000"/>
          <w:sz w:val="28"/>
          <w:szCs w:val="28"/>
          <w:highlight w:val="yellow"/>
        </w:rPr>
        <w:t>. Стороны совместно:</w:t>
      </w:r>
    </w:p>
    <w:p w:rsidR="00E1013C" w:rsidRPr="000E4E46" w:rsidRDefault="00E1013C" w:rsidP="008658C1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  <w:highlight w:val="yellow"/>
        </w:rPr>
      </w:pPr>
      <w:r w:rsidRPr="000E4E46">
        <w:rPr>
          <w:iCs/>
          <w:sz w:val="28"/>
          <w:szCs w:val="28"/>
          <w:highlight w:val="yellow"/>
        </w:rPr>
        <w:t>10.</w:t>
      </w:r>
      <w:r w:rsidR="00F16CE3" w:rsidRPr="000E4E46">
        <w:rPr>
          <w:iCs/>
          <w:sz w:val="28"/>
          <w:szCs w:val="28"/>
          <w:highlight w:val="yellow"/>
        </w:rPr>
        <w:t>3</w:t>
      </w:r>
      <w:r w:rsidRPr="000E4E46">
        <w:rPr>
          <w:iCs/>
          <w:sz w:val="28"/>
          <w:szCs w:val="28"/>
          <w:highlight w:val="yellow"/>
        </w:rPr>
        <w:t>.1.</w:t>
      </w:r>
      <w:r w:rsidRPr="000E4E46">
        <w:rPr>
          <w:color w:val="000000"/>
          <w:sz w:val="28"/>
          <w:szCs w:val="28"/>
          <w:highlight w:val="yellow"/>
        </w:rPr>
        <w:t> </w:t>
      </w:r>
      <w:r w:rsidRPr="000E4E46">
        <w:rPr>
          <w:iCs/>
          <w:sz w:val="28"/>
          <w:szCs w:val="28"/>
          <w:highlight w:val="yellow"/>
        </w:rPr>
        <w:t>представляют работников к награждению отраслевыми и иными наградами</w:t>
      </w:r>
      <w:r w:rsidR="00512777" w:rsidRPr="000E4E46">
        <w:rPr>
          <w:iCs/>
          <w:sz w:val="28"/>
          <w:szCs w:val="28"/>
          <w:highlight w:val="yellow"/>
        </w:rPr>
        <w:t>, х</w:t>
      </w:r>
      <w:r w:rsidRPr="000E4E46">
        <w:rPr>
          <w:iCs/>
          <w:sz w:val="28"/>
          <w:szCs w:val="28"/>
          <w:highlight w:val="yellow"/>
        </w:rPr>
        <w:t>одатайств</w:t>
      </w:r>
      <w:r w:rsidR="0065508A" w:rsidRPr="000E4E46">
        <w:rPr>
          <w:iCs/>
          <w:sz w:val="28"/>
          <w:szCs w:val="28"/>
          <w:highlight w:val="yellow"/>
        </w:rPr>
        <w:t>уют</w:t>
      </w:r>
      <w:r w:rsidRPr="000E4E46">
        <w:rPr>
          <w:iCs/>
          <w:sz w:val="28"/>
          <w:szCs w:val="28"/>
          <w:highlight w:val="yellow"/>
        </w:rPr>
        <w:t xml:space="preserve"> о представлении к наградам</w:t>
      </w:r>
      <w:r w:rsidR="00512777" w:rsidRPr="000E4E46">
        <w:rPr>
          <w:iCs/>
          <w:sz w:val="28"/>
          <w:szCs w:val="28"/>
          <w:highlight w:val="yellow"/>
        </w:rPr>
        <w:t xml:space="preserve">, </w:t>
      </w:r>
      <w:r w:rsidR="00512777" w:rsidRPr="000E4E46">
        <w:rPr>
          <w:sz w:val="28"/>
          <w:szCs w:val="28"/>
          <w:highlight w:val="yellow"/>
        </w:rPr>
        <w:t xml:space="preserve">присвоении почетных званий </w:t>
      </w:r>
      <w:r w:rsidRPr="000E4E46">
        <w:rPr>
          <w:iCs/>
          <w:sz w:val="28"/>
          <w:szCs w:val="28"/>
          <w:highlight w:val="yellow"/>
        </w:rPr>
        <w:t>работник</w:t>
      </w:r>
      <w:r w:rsidR="00512777" w:rsidRPr="000E4E46">
        <w:rPr>
          <w:iCs/>
          <w:sz w:val="28"/>
          <w:szCs w:val="28"/>
          <w:highlight w:val="yellow"/>
        </w:rPr>
        <w:t>ам</w:t>
      </w:r>
      <w:r w:rsidRPr="000E4E46">
        <w:rPr>
          <w:iCs/>
          <w:sz w:val="28"/>
          <w:szCs w:val="28"/>
          <w:highlight w:val="yellow"/>
        </w:rPr>
        <w:t xml:space="preserve"> образовательной организации</w:t>
      </w:r>
      <w:r w:rsidR="0065508A" w:rsidRPr="000E4E46">
        <w:rPr>
          <w:iCs/>
          <w:sz w:val="28"/>
          <w:szCs w:val="28"/>
          <w:highlight w:val="yellow"/>
        </w:rPr>
        <w:t>;</w:t>
      </w:r>
    </w:p>
    <w:p w:rsidR="00DD0F12" w:rsidRPr="000E4E46" w:rsidRDefault="007D331F" w:rsidP="008658C1">
      <w:pPr>
        <w:pStyle w:val="Default"/>
        <w:ind w:firstLine="709"/>
        <w:contextualSpacing/>
        <w:jc w:val="both"/>
        <w:rPr>
          <w:sz w:val="28"/>
          <w:szCs w:val="28"/>
          <w:highlight w:val="yellow"/>
        </w:rPr>
      </w:pPr>
      <w:r w:rsidRPr="000E4E46">
        <w:rPr>
          <w:sz w:val="28"/>
          <w:szCs w:val="28"/>
          <w:highlight w:val="yellow"/>
        </w:rPr>
        <w:t>10</w:t>
      </w:r>
      <w:r w:rsidR="00DD0F12" w:rsidRPr="000E4E46">
        <w:rPr>
          <w:sz w:val="28"/>
          <w:szCs w:val="28"/>
          <w:highlight w:val="yellow"/>
        </w:rPr>
        <w:t>.</w:t>
      </w:r>
      <w:r w:rsidR="00F16CE3" w:rsidRPr="000E4E46">
        <w:rPr>
          <w:sz w:val="28"/>
          <w:szCs w:val="28"/>
          <w:highlight w:val="yellow"/>
        </w:rPr>
        <w:t>3</w:t>
      </w:r>
      <w:r w:rsidR="00DD0F12" w:rsidRPr="000E4E46">
        <w:rPr>
          <w:sz w:val="28"/>
          <w:szCs w:val="28"/>
          <w:highlight w:val="yellow"/>
        </w:rPr>
        <w:t>.2. принимают необходимые меры по недопущению вмешательства орган</w:t>
      </w:r>
      <w:r w:rsidR="00A83450" w:rsidRPr="000E4E46">
        <w:rPr>
          <w:sz w:val="28"/>
          <w:szCs w:val="28"/>
          <w:highlight w:val="yellow"/>
        </w:rPr>
        <w:t>ов</w:t>
      </w:r>
      <w:r w:rsidR="00DD0F12" w:rsidRPr="000E4E46">
        <w:rPr>
          <w:sz w:val="28"/>
          <w:szCs w:val="28"/>
          <w:highlight w:val="yellow"/>
        </w:rPr>
        <w:t xml:space="preserve"> управления образованием</w:t>
      </w:r>
      <w:r w:rsidR="00A83450" w:rsidRPr="000E4E46">
        <w:rPr>
          <w:sz w:val="28"/>
          <w:szCs w:val="28"/>
          <w:highlight w:val="yellow"/>
        </w:rPr>
        <w:t xml:space="preserve"> и (или) </w:t>
      </w:r>
      <w:r w:rsidR="00DD0F12" w:rsidRPr="000E4E46">
        <w:rPr>
          <w:sz w:val="28"/>
          <w:szCs w:val="28"/>
          <w:highlight w:val="yellow"/>
        </w:rPr>
        <w:t xml:space="preserve">представителей работодателя в деятельность </w:t>
      </w:r>
      <w:r w:rsidR="00A83450" w:rsidRPr="000E4E46">
        <w:rPr>
          <w:sz w:val="28"/>
          <w:szCs w:val="28"/>
          <w:highlight w:val="yellow"/>
        </w:rPr>
        <w:t xml:space="preserve">первичной </w:t>
      </w:r>
      <w:r w:rsidR="00DD0F12" w:rsidRPr="000E4E46">
        <w:rPr>
          <w:sz w:val="28"/>
          <w:szCs w:val="28"/>
          <w:highlight w:val="yellow"/>
        </w:rPr>
        <w:t xml:space="preserve">профсоюзной организации и </w:t>
      </w:r>
      <w:r w:rsidR="00A83450" w:rsidRPr="000E4E46">
        <w:rPr>
          <w:sz w:val="28"/>
          <w:szCs w:val="28"/>
          <w:highlight w:val="yellow"/>
        </w:rPr>
        <w:t xml:space="preserve">её </w:t>
      </w:r>
      <w:r w:rsidR="00620ADF" w:rsidRPr="000E4E46">
        <w:rPr>
          <w:sz w:val="28"/>
          <w:szCs w:val="28"/>
          <w:highlight w:val="yellow"/>
        </w:rPr>
        <w:t xml:space="preserve">выборного органа </w:t>
      </w:r>
      <w:r w:rsidR="00A83450" w:rsidRPr="000E4E46">
        <w:rPr>
          <w:sz w:val="28"/>
          <w:szCs w:val="28"/>
          <w:highlight w:val="yellow"/>
        </w:rPr>
        <w:t>по реализации</w:t>
      </w:r>
      <w:r w:rsidR="00DD0F12" w:rsidRPr="000E4E46">
        <w:rPr>
          <w:sz w:val="28"/>
          <w:szCs w:val="28"/>
          <w:highlight w:val="yellow"/>
        </w:rPr>
        <w:t xml:space="preserve"> уставных задач</w:t>
      </w:r>
      <w:r w:rsidR="00A83450" w:rsidRPr="000E4E46">
        <w:rPr>
          <w:sz w:val="28"/>
          <w:szCs w:val="28"/>
          <w:highlight w:val="yellow"/>
        </w:rPr>
        <w:t xml:space="preserve"> Профсоюза</w:t>
      </w:r>
      <w:r w:rsidR="0065508A" w:rsidRPr="000E4E46">
        <w:rPr>
          <w:sz w:val="28"/>
          <w:szCs w:val="28"/>
          <w:highlight w:val="yellow"/>
        </w:rPr>
        <w:t>;</w:t>
      </w:r>
    </w:p>
    <w:p w:rsidR="00DD0F12" w:rsidRDefault="007D331F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E4E46">
        <w:rPr>
          <w:color w:val="000000"/>
          <w:sz w:val="28"/>
          <w:szCs w:val="28"/>
          <w:highlight w:val="yellow"/>
        </w:rPr>
        <w:t>10</w:t>
      </w:r>
      <w:r w:rsidR="00DD0F12" w:rsidRPr="000E4E46">
        <w:rPr>
          <w:color w:val="000000"/>
          <w:sz w:val="28"/>
          <w:szCs w:val="28"/>
          <w:highlight w:val="yellow"/>
        </w:rPr>
        <w:t>.</w:t>
      </w:r>
      <w:r w:rsidR="00F16CE3" w:rsidRPr="000E4E46">
        <w:rPr>
          <w:color w:val="000000"/>
          <w:sz w:val="28"/>
          <w:szCs w:val="28"/>
          <w:highlight w:val="yellow"/>
        </w:rPr>
        <w:t>4</w:t>
      </w:r>
      <w:r w:rsidR="00DD0F12" w:rsidRPr="000E4E46">
        <w:rPr>
          <w:color w:val="000000"/>
          <w:sz w:val="28"/>
          <w:szCs w:val="28"/>
          <w:highlight w:val="yellow"/>
        </w:rPr>
        <w:t>. </w:t>
      </w:r>
      <w:r w:rsidR="00A83450" w:rsidRPr="000E4E46">
        <w:rPr>
          <w:color w:val="000000"/>
          <w:sz w:val="28"/>
          <w:szCs w:val="28"/>
          <w:highlight w:val="yellow"/>
        </w:rPr>
        <w:t>Информация о деятельности Профсоюза, в том числе о награждении работников 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 xml:space="preserve"> КОНТРОЛЬ ЗА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C44914" w:rsidRPr="00472487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r w:rsidR="00DD0F12" w:rsidRPr="00E60CAF">
        <w:rPr>
          <w:rFonts w:eastAsia="Times New Roman"/>
          <w:color w:val="000000"/>
          <w:sz w:val="28"/>
          <w:szCs w:val="28"/>
        </w:rPr>
        <w:t>Контроль за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582157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="00C44914" w:rsidRPr="00003C25">
        <w:rPr>
          <w:rFonts w:eastAsia="Times New Roman"/>
          <w:i/>
          <w:color w:val="000000"/>
          <w:sz w:val="22"/>
          <w:szCs w:val="22"/>
        </w:rPr>
        <w:t>___________________________ (наименование образовательной организации).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контроль за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отчитываться о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контроля за выполнением условий коллективного договора </w:t>
      </w:r>
      <w:r w:rsidR="00DD0F12" w:rsidRPr="00C44914">
        <w:rPr>
          <w:iCs/>
          <w:sz w:val="28"/>
          <w:szCs w:val="28"/>
        </w:rPr>
        <w:t xml:space="preserve">в течение ___________ дней </w:t>
      </w:r>
      <w:r w:rsidR="00DD0F12" w:rsidRPr="00C44914">
        <w:rPr>
          <w:i/>
        </w:rPr>
        <w:t>(но не позднее одного месяца)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 w:rsidRPr="00450809">
        <w:rPr>
          <w:rStyle w:val="aff1"/>
          <w:sz w:val="28"/>
          <w:szCs w:val="28"/>
        </w:rPr>
        <w:footnoteReference w:id="72"/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582157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DD0F12" w:rsidRPr="006012BE" w:rsidRDefault="00DD0F12" w:rsidP="008658C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образовательной организации в течение ___ 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информацию, связанную с их трудовыми правами и интересами.</w:t>
      </w:r>
    </w:p>
    <w:p w:rsidR="00310D54" w:rsidRPr="000E4E46" w:rsidRDefault="00366E2F" w:rsidP="008658C1">
      <w:pPr>
        <w:pStyle w:val="Default"/>
        <w:ind w:firstLine="709"/>
        <w:contextualSpacing/>
        <w:jc w:val="both"/>
        <w:rPr>
          <w:sz w:val="28"/>
          <w:szCs w:val="28"/>
          <w:highlight w:val="yellow"/>
        </w:rPr>
      </w:pPr>
      <w:r w:rsidRPr="000E4E46">
        <w:rPr>
          <w:sz w:val="28"/>
          <w:szCs w:val="28"/>
          <w:highlight w:val="yellow"/>
        </w:rPr>
        <w:t>12.2. </w:t>
      </w:r>
      <w:r w:rsidR="00310D54" w:rsidRPr="000E4E46">
        <w:rPr>
          <w:sz w:val="28"/>
          <w:szCs w:val="28"/>
          <w:highlight w:val="yellow"/>
        </w:rPr>
        <w:t xml:space="preserve">В месячный срок со дня подписания коллективного договора </w:t>
      </w:r>
      <w:r w:rsidR="006012BE" w:rsidRPr="000E4E46">
        <w:rPr>
          <w:color w:val="auto"/>
          <w:sz w:val="28"/>
          <w:szCs w:val="28"/>
          <w:highlight w:val="yellow"/>
        </w:rPr>
        <w:t>выборный орган первичной профсоюзной организации</w:t>
      </w:r>
      <w:r w:rsidR="00582157" w:rsidRPr="000E4E46">
        <w:rPr>
          <w:color w:val="auto"/>
          <w:sz w:val="28"/>
          <w:szCs w:val="28"/>
          <w:highlight w:val="yellow"/>
        </w:rPr>
        <w:t xml:space="preserve"> </w:t>
      </w:r>
      <w:r w:rsidR="00310D54" w:rsidRPr="000E4E46">
        <w:rPr>
          <w:sz w:val="28"/>
          <w:szCs w:val="28"/>
          <w:highlight w:val="yellow"/>
        </w:rPr>
        <w:t>доводит содержание коллективного договора до сведения всех 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0E4E46">
        <w:rPr>
          <w:sz w:val="28"/>
          <w:szCs w:val="28"/>
          <w:highlight w:val="yellow"/>
        </w:rPr>
        <w:t>12.3.</w:t>
      </w:r>
      <w:r w:rsidR="00366E2F" w:rsidRPr="000E4E46">
        <w:rPr>
          <w:sz w:val="28"/>
          <w:szCs w:val="28"/>
          <w:highlight w:val="yellow"/>
        </w:rPr>
        <w:t> </w:t>
      </w:r>
      <w:r w:rsidR="00DD0F12" w:rsidRPr="000E4E46">
        <w:rPr>
          <w:sz w:val="28"/>
          <w:szCs w:val="28"/>
          <w:highlight w:val="yellow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</w:t>
      </w:r>
      <w:r w:rsidR="00DD0F12" w:rsidRPr="000E4E46">
        <w:rPr>
          <w:sz w:val="28"/>
          <w:szCs w:val="28"/>
          <w:highlight w:val="yellow"/>
        </w:rPr>
        <w:lastRenderedPageBreak/>
        <w:t>дополнений в коллективный договор) со всеми приложениями на официальном сайте о</w:t>
      </w:r>
      <w:r w:rsidR="00DD0F12" w:rsidRPr="000E4E46">
        <w:rPr>
          <w:color w:val="auto"/>
          <w:sz w:val="28"/>
          <w:szCs w:val="28"/>
          <w:highlight w:val="yellow"/>
        </w:rPr>
        <w:t>бразовательной организации в информационно-телекоммуникационной сети «Интернет».</w:t>
      </w:r>
      <w:r w:rsidR="00DD0F12" w:rsidRPr="0014594B">
        <w:rPr>
          <w:color w:val="auto"/>
          <w:sz w:val="28"/>
          <w:szCs w:val="28"/>
        </w:rPr>
        <w:t xml:space="preserve">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366E2F">
        <w:rPr>
          <w:color w:val="auto"/>
          <w:sz w:val="28"/>
          <w:szCs w:val="28"/>
        </w:rPr>
        <w:t>.3.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Pr="00B20F8A">
        <w:rPr>
          <w:color w:val="auto"/>
          <w:sz w:val="28"/>
          <w:szCs w:val="28"/>
        </w:rPr>
        <w:t>.4.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 в силу с момента его подписания сторонами</w:t>
      </w:r>
      <w:r w:rsidR="000E4E46">
        <w:rPr>
          <w:sz w:val="28"/>
          <w:szCs w:val="28"/>
        </w:rPr>
        <w:t xml:space="preserve"> </w:t>
      </w:r>
      <w:r w:rsidR="00872347" w:rsidRPr="00872347">
        <w:rPr>
          <w:i/>
          <w:sz w:val="28"/>
          <w:szCs w:val="28"/>
        </w:rPr>
        <w:t>(либо с даты, указанной в коллективном договоре по соглашению сторон)</w:t>
      </w:r>
      <w:r w:rsidR="00872347" w:rsidRPr="00872347">
        <w:rPr>
          <w:sz w:val="28"/>
          <w:szCs w:val="28"/>
        </w:rPr>
        <w:t xml:space="preserve"> и действует по _______________ 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.5.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310D54" w:rsidRDefault="00366E2F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сторон без созыва общего собрания (конференции) работников в установленном законом </w:t>
      </w:r>
      <w:r w:rsidR="00A83450" w:rsidRPr="009365B2">
        <w:rPr>
          <w:sz w:val="28"/>
          <w:szCs w:val="28"/>
        </w:rPr>
        <w:t>порядке</w:t>
      </w:r>
      <w:r w:rsidR="00A83450" w:rsidRPr="00C676A8">
        <w:rPr>
          <w:rStyle w:val="aff1"/>
          <w:sz w:val="28"/>
          <w:szCs w:val="28"/>
        </w:rPr>
        <w:footnoteReference w:id="73"/>
      </w:r>
      <w:r w:rsidR="000A5D0B" w:rsidRPr="009365B2">
        <w:rPr>
          <w:sz w:val="28"/>
          <w:szCs w:val="28"/>
        </w:rPr>
        <w:t xml:space="preserve">. </w:t>
      </w:r>
    </w:p>
    <w:p w:rsidR="00310D54" w:rsidRDefault="00310D54" w:rsidP="008658C1">
      <w:pPr>
        <w:ind w:firstLine="709"/>
        <w:contextualSpacing/>
        <w:jc w:val="both"/>
        <w:rPr>
          <w:sz w:val="28"/>
          <w:szCs w:val="28"/>
        </w:rPr>
      </w:pPr>
      <w:r w:rsidRPr="0014594B">
        <w:rPr>
          <w:sz w:val="28"/>
          <w:szCs w:val="28"/>
        </w:rPr>
        <w:t>Изменения и дополнения в настоящий коллективный договор в течение срок</w:t>
      </w:r>
      <w:r>
        <w:rPr>
          <w:sz w:val="28"/>
          <w:szCs w:val="28"/>
        </w:rPr>
        <w:t>а его действия рассматриваются к</w:t>
      </w:r>
      <w:r w:rsidRPr="0014594B">
        <w:rPr>
          <w:sz w:val="28"/>
          <w:szCs w:val="28"/>
        </w:rPr>
        <w:t>омиссией по подготовке, заключению, контролю исполнения коллективного договора и оформляются соглашением (дополнительным соглашением) сторон.</w:t>
      </w:r>
    </w:p>
    <w:p w:rsidR="000A5D0B" w:rsidRDefault="000A5D0B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>
        <w:rPr>
          <w:sz w:val="28"/>
          <w:szCs w:val="28"/>
        </w:rPr>
        <w:t>.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7. </w:t>
      </w:r>
      <w:r w:rsidR="00A83450">
        <w:rPr>
          <w:color w:val="auto"/>
          <w:sz w:val="28"/>
          <w:szCs w:val="28"/>
        </w:rPr>
        <w:t xml:space="preserve">В </w:t>
      </w:r>
      <w:r w:rsidR="00A83450" w:rsidRPr="00003C25">
        <w:rPr>
          <w:color w:val="auto"/>
          <w:sz w:val="28"/>
          <w:szCs w:val="28"/>
        </w:rPr>
        <w:t xml:space="preserve">соответствии с частью </w:t>
      </w:r>
      <w:r w:rsidR="0065508A">
        <w:rPr>
          <w:color w:val="auto"/>
          <w:sz w:val="28"/>
          <w:szCs w:val="28"/>
        </w:rPr>
        <w:t>четвертой</w:t>
      </w:r>
      <w:r w:rsidR="00A83450" w:rsidRPr="00003C25">
        <w:rPr>
          <w:color w:val="auto"/>
          <w:sz w:val="28"/>
          <w:szCs w:val="28"/>
        </w:rPr>
        <w:t xml:space="preserve"> статьи 43 ТК РФ </w:t>
      </w:r>
      <w:r w:rsidR="004C4EF6" w:rsidRPr="00003C25">
        <w:rPr>
          <w:color w:val="auto"/>
          <w:sz w:val="28"/>
          <w:szCs w:val="28"/>
        </w:rPr>
        <w:t>к</w:t>
      </w:r>
      <w:r w:rsidRPr="00003C25">
        <w:rPr>
          <w:color w:val="auto"/>
          <w:sz w:val="28"/>
          <w:szCs w:val="28"/>
        </w:rPr>
        <w:t>оллективный договор сохраняет сво</w:t>
      </w:r>
      <w:r w:rsidR="00A83450" w:rsidRPr="00003C25">
        <w:rPr>
          <w:color w:val="auto"/>
          <w:sz w:val="28"/>
          <w:szCs w:val="28"/>
        </w:rPr>
        <w:t>ё</w:t>
      </w:r>
      <w:r w:rsidRPr="00003C25">
        <w:rPr>
          <w:color w:val="auto"/>
          <w:sz w:val="28"/>
          <w:szCs w:val="28"/>
        </w:rPr>
        <w:t xml:space="preserve"> действие в случае изменения наименования образовательной</w:t>
      </w:r>
      <w:r w:rsidRPr="0014594B">
        <w:rPr>
          <w:color w:val="auto"/>
          <w:sz w:val="28"/>
          <w:szCs w:val="28"/>
        </w:rPr>
        <w:t xml:space="preserve">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.8. </w:t>
      </w:r>
      <w:r w:rsidR="00DD0F12" w:rsidRPr="0014594B">
        <w:rPr>
          <w:color w:val="auto"/>
          <w:sz w:val="28"/>
          <w:szCs w:val="28"/>
        </w:rPr>
        <w:t xml:space="preserve">При реорганизации образовательной организации в форме слияния, присоединения, разделения, выделения коллективный договор сохраняет свое действие в течение всего срока реорганизации.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366E2F">
        <w:rPr>
          <w:color w:val="auto"/>
          <w:sz w:val="28"/>
          <w:szCs w:val="28"/>
        </w:rPr>
        <w:t>.9. </w:t>
      </w:r>
      <w:r w:rsidR="00B20F8A" w:rsidRPr="00B20F8A">
        <w:rPr>
          <w:color w:val="auto"/>
          <w:sz w:val="28"/>
          <w:szCs w:val="28"/>
        </w:rPr>
        <w:t>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12.10</w:t>
      </w:r>
      <w:r w:rsidR="004C4EF6" w:rsidRPr="00B20F8A">
        <w:rPr>
          <w:color w:val="auto"/>
          <w:sz w:val="28"/>
          <w:szCs w:val="28"/>
        </w:rPr>
        <w:t>. </w:t>
      </w:r>
      <w:r w:rsidR="00B20F8A" w:rsidRPr="0014594B">
        <w:rPr>
          <w:color w:val="auto"/>
          <w:sz w:val="28"/>
          <w:szCs w:val="28"/>
        </w:rPr>
        <w:t xml:space="preserve">При ликвидации образовательной организации коллективный договор сохраняет свое действие в течение всего срока проведения </w:t>
      </w:r>
      <w:r w:rsidR="00B20F8A">
        <w:rPr>
          <w:color w:val="auto"/>
          <w:sz w:val="28"/>
          <w:szCs w:val="28"/>
        </w:rPr>
        <w:t>ликвидации.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12</w:t>
      </w:r>
      <w:r w:rsidR="00310D54">
        <w:rPr>
          <w:color w:val="auto"/>
          <w:sz w:val="28"/>
          <w:szCs w:val="28"/>
        </w:rPr>
        <w:t>.11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Коллективный договор (изменения и дополнения в коллективный договор) в течение семи дней со дня подписания сторонами направляется работодателем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DD0F12">
        <w:rPr>
          <w:color w:val="auto"/>
          <w:sz w:val="28"/>
          <w:szCs w:val="28"/>
        </w:rPr>
        <w:t>.1</w:t>
      </w:r>
      <w:r w:rsidR="00310D54">
        <w:rPr>
          <w:color w:val="auto"/>
          <w:sz w:val="28"/>
          <w:szCs w:val="28"/>
        </w:rPr>
        <w:t>2</w:t>
      </w:r>
      <w:r w:rsidR="00DD0F12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Настоящий коллективный договор состоит из основного текста и приложений к нему, являющихся неотъемлемой частью данного коллективного договора: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1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2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3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4 ………..; </w:t>
      </w:r>
    </w:p>
    <w:p w:rsidR="00DD0F12" w:rsidRDefault="00DD0F12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 5 ………..; </w:t>
      </w:r>
    </w:p>
    <w:p w:rsidR="00E40108" w:rsidRDefault="00DD0F12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 </w:t>
      </w:r>
      <w:r>
        <w:rPr>
          <w:i/>
          <w:iCs/>
          <w:color w:val="auto"/>
          <w:sz w:val="28"/>
          <w:szCs w:val="28"/>
        </w:rPr>
        <w:t>(указать все приложения).</w:t>
      </w: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i/>
          <w:iCs/>
          <w:color w:val="auto"/>
          <w:sz w:val="28"/>
          <w:szCs w:val="28"/>
        </w:rPr>
      </w:pPr>
    </w:p>
    <w:p w:rsidR="006C230C" w:rsidRDefault="006C230C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4667"/>
      </w:tblGrid>
      <w:tr w:rsidR="00DD0F12" w:rsidTr="00DD0F12">
        <w:trPr>
          <w:trHeight w:val="1525"/>
        </w:trPr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работодателя: </w:t>
            </w:r>
          </w:p>
          <w:p w:rsidR="00DD0F12" w:rsidRDefault="00C53156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 w:rsidRPr="00C53156">
              <w:rPr>
                <w:sz w:val="28"/>
                <w:szCs w:val="28"/>
              </w:rPr>
              <w:t>Руководитель</w:t>
            </w:r>
            <w:r w:rsidR="00DD0F12" w:rsidRPr="00C53156">
              <w:rPr>
                <w:sz w:val="28"/>
                <w:szCs w:val="28"/>
              </w:rPr>
              <w:t xml:space="preserve"> о</w:t>
            </w:r>
            <w:r w:rsidR="00DD0F12">
              <w:rPr>
                <w:sz w:val="28"/>
                <w:szCs w:val="28"/>
              </w:rPr>
              <w:t xml:space="preserve">бразовательной организации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DD6B2C">
              <w:rPr>
                <w:sz w:val="28"/>
                <w:szCs w:val="28"/>
              </w:rPr>
              <w:t>_____________ ________________________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  <w:tc>
          <w:tcPr>
            <w:tcW w:w="4667" w:type="dxa"/>
          </w:tcPr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 работников: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профсоюзной организации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DD6B2C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________</w:t>
            </w:r>
            <w:r w:rsidR="00DD6B2C">
              <w:rPr>
                <w:sz w:val="28"/>
                <w:szCs w:val="28"/>
              </w:rPr>
              <w:t>_______________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(подпись) (Ф.И.О.)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</w:p>
          <w:p w:rsidR="00DD0F12" w:rsidRDefault="00DD0F12" w:rsidP="008658C1">
            <w:pPr>
              <w:pStyle w:val="Default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__ » _________________ 20__ г. </w:t>
            </w:r>
          </w:p>
        </w:tc>
      </w:tr>
    </w:tbl>
    <w:p w:rsidR="00EE5F12" w:rsidRPr="009365B2" w:rsidRDefault="00EE5F12" w:rsidP="008658C1">
      <w:pPr>
        <w:pStyle w:val="3"/>
        <w:ind w:firstLine="709"/>
        <w:contextualSpacing/>
      </w:pPr>
    </w:p>
    <w:sectPr w:rsidR="00EE5F12" w:rsidRPr="009365B2" w:rsidSect="002200F5">
      <w:footerReference w:type="default" r:id="rId9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DB3" w:rsidRDefault="009B4DB3">
      <w:r>
        <w:separator/>
      </w:r>
    </w:p>
  </w:endnote>
  <w:endnote w:type="continuationSeparator" w:id="0">
    <w:p w:rsidR="009B4DB3" w:rsidRDefault="009B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559" w:rsidRDefault="00760559" w:rsidP="0002281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4C007D">
      <w:rPr>
        <w:noProof/>
      </w:rPr>
      <w:t>48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DB3" w:rsidRDefault="009B4DB3">
      <w:r>
        <w:separator/>
      </w:r>
    </w:p>
  </w:footnote>
  <w:footnote w:type="continuationSeparator" w:id="0">
    <w:p w:rsidR="009B4DB3" w:rsidRDefault="009B4DB3">
      <w:r>
        <w:continuationSeparator/>
      </w:r>
    </w:p>
  </w:footnote>
  <w:footnote w:id="1">
    <w:p w:rsidR="00760559" w:rsidRDefault="00760559" w:rsidP="004B6D54">
      <w:pPr>
        <w:pStyle w:val="aff"/>
        <w:jc w:val="both"/>
      </w:pPr>
      <w:r>
        <w:rPr>
          <w:rStyle w:val="aff1"/>
        </w:rPr>
        <w:footnoteRef/>
      </w:r>
      <w:r>
        <w:t xml:space="preserve"> Иные нормативные акты могут быть перечислены в приложении к коллективному договору.</w:t>
      </w:r>
    </w:p>
  </w:footnote>
  <w:footnote w:id="2">
    <w:p w:rsidR="00760559" w:rsidRDefault="00760559" w:rsidP="00AF6492">
      <w:pPr>
        <w:pStyle w:val="aff"/>
        <w:jc w:val="both"/>
      </w:pPr>
      <w:r>
        <w:rPr>
          <w:rStyle w:val="aff1"/>
        </w:rPr>
        <w:footnoteRef/>
      </w:r>
      <w:r w:rsidRPr="00A30DAB">
        <w:t>Отраслевое соглашение по организациям, находящимся в ведении Министерства образования и науки Российской Федерации, на 2018–2020 годы, заключённое Минобрнауки России и Профсоюзом 6 декабря 2017 г. (зарегистрировано в Роструде 22 декабря 2017 г., регистрационный № 28/18-120), распространяется также на организации, учредителем которых стало Минпросвещения России, и содержит рекомендации по заключению коллективных договоров всех образовательных организаций, осуществляющих деятельность в сфере ведения Минпросвещения России.</w:t>
      </w:r>
    </w:p>
  </w:footnote>
  <w:footnote w:id="3">
    <w:p w:rsidR="00760559" w:rsidRDefault="00760559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исполнительной власти субъектов Российской Федерации, осуществляющие государственное управление в сфере образования.</w:t>
      </w:r>
    </w:p>
  </w:footnote>
  <w:footnote w:id="4">
    <w:p w:rsidR="00760559" w:rsidRDefault="00760559" w:rsidP="00AF6492">
      <w:pPr>
        <w:pStyle w:val="aff"/>
        <w:jc w:val="both"/>
      </w:pPr>
      <w:r>
        <w:rPr>
          <w:rStyle w:val="aff1"/>
        </w:rPr>
        <w:footnoteRef/>
      </w:r>
      <w:r w:rsidRPr="00AF6492">
        <w:t>Для образовательных организаций, учредителями которых являются органы местного самоуправления.</w:t>
      </w:r>
    </w:p>
  </w:footnote>
  <w:footnote w:id="5">
    <w:p w:rsidR="00760559" w:rsidRDefault="00760559" w:rsidP="00370DE3">
      <w:pPr>
        <w:pStyle w:val="aff"/>
        <w:jc w:val="both"/>
      </w:pPr>
      <w:r>
        <w:rPr>
          <w:rStyle w:val="aff1"/>
        </w:rPr>
        <w:footnoteRef/>
      </w:r>
      <w:r w:rsidRPr="00A80BFB">
        <w:t>Положение о комиссии по подготовке, заключению, контролю исполнения коллективного договора может быть приложением к коллективному договору.</w:t>
      </w:r>
    </w:p>
  </w:footnote>
  <w:footnote w:id="6">
    <w:p w:rsidR="00760559" w:rsidRDefault="00760559" w:rsidP="00F218C0">
      <w:pPr>
        <w:pStyle w:val="aff"/>
        <w:jc w:val="both"/>
      </w:pPr>
      <w:r>
        <w:rPr>
          <w:rStyle w:val="aff1"/>
        </w:rPr>
        <w:footnoteRef/>
      </w:r>
      <w:r>
        <w:t xml:space="preserve"> Статьи 5.28. - 5.32. К</w:t>
      </w:r>
      <w:r w:rsidRPr="004E38C2">
        <w:t>одекс</w:t>
      </w:r>
      <w:r>
        <w:t>а</w:t>
      </w:r>
      <w:r w:rsidRPr="004E38C2">
        <w:t xml:space="preserve"> Российской Федерации об а</w:t>
      </w:r>
      <w:r>
        <w:t>дминистративных правонарушениях от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30.12.2001</w:t>
      </w:r>
      <w:r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t>№</w:t>
      </w:r>
      <w:r w:rsidRPr="004E38C2">
        <w:t>195-ФЗ</w:t>
      </w:r>
      <w:r>
        <w:t>.</w:t>
      </w:r>
    </w:p>
  </w:footnote>
  <w:footnote w:id="7">
    <w:p w:rsidR="00760559" w:rsidRDefault="00760559" w:rsidP="00F218C0">
      <w:pPr>
        <w:pStyle w:val="aff"/>
        <w:jc w:val="both"/>
      </w:pPr>
      <w:r w:rsidRPr="001F00A6">
        <w:rPr>
          <w:rStyle w:val="aff1"/>
          <w:highlight w:val="yellow"/>
        </w:rPr>
        <w:footnoteRef/>
      </w:r>
      <w:r w:rsidRPr="001F00A6">
        <w:rPr>
          <w:highlight w:val="yellow"/>
        </w:rPr>
        <w:t>Порядок принятия локальных нормативных актов, содержащих нормы трудового права, по согласованию с выборным органом первичной профсоюзной организации может являться приложением к коллективному договору.</w:t>
      </w:r>
    </w:p>
  </w:footnote>
  <w:footnote w:id="8">
    <w:p w:rsidR="00760559" w:rsidRDefault="00760559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Правила внутреннего трудового распорядка могут быть приложением к коллективному договору.</w:t>
      </w:r>
    </w:p>
  </w:footnote>
  <w:footnote w:id="9">
    <w:p w:rsidR="00760559" w:rsidRPr="003A5A3C" w:rsidRDefault="00760559" w:rsidP="00473657">
      <w:pPr>
        <w:pStyle w:val="aff"/>
        <w:jc w:val="both"/>
      </w:pPr>
      <w:r w:rsidRPr="00E061D6">
        <w:rPr>
          <w:sz w:val="16"/>
          <w:szCs w:val="16"/>
        </w:rPr>
        <w:footnoteRef/>
      </w:r>
      <w:r w:rsidRPr="000D5659">
        <w:t>Положение о нормах профессиональной этики педагогических работников может являться приложением к коллективному договору</w:t>
      </w:r>
      <w:r>
        <w:t>. (см. письмо Минпросвещения России и Профсоюза образования от 20 </w:t>
      </w:r>
      <w:r w:rsidRPr="003A5A3C">
        <w:t>августа 2019 г. № ИП-941/06/484 «</w:t>
      </w:r>
      <w:r>
        <w:t>О п</w:t>
      </w:r>
      <w:r w:rsidRPr="003A5A3C">
        <w:t>римерно</w:t>
      </w:r>
      <w:r>
        <w:t>м</w:t>
      </w:r>
      <w:r w:rsidRPr="003A5A3C">
        <w:t xml:space="preserve"> положени</w:t>
      </w:r>
      <w:r>
        <w:t>и</w:t>
      </w:r>
      <w:r w:rsidRPr="003A5A3C">
        <w:t xml:space="preserve"> о нормах профессиональной этики педагогических работников»).</w:t>
      </w:r>
    </w:p>
  </w:footnote>
  <w:footnote w:id="10">
    <w:p w:rsidR="00760559" w:rsidRPr="003008D9" w:rsidRDefault="00760559" w:rsidP="003008D9">
      <w:pPr>
        <w:pStyle w:val="aff"/>
        <w:jc w:val="both"/>
      </w:pPr>
      <w:r w:rsidRPr="00442FC1">
        <w:rPr>
          <w:rStyle w:val="aff1"/>
        </w:rPr>
        <w:footnoteRef/>
      </w:r>
      <w:r w:rsidRPr="00442FC1">
        <w:t>Пункт 23 Порядка проведения аттестации педагогических работников организаций, осуществляющих образовательную деятельность, утвержденного приказом Минобрнауки России от 7 апреля 2014 г. № 276</w:t>
      </w:r>
      <w:r w:rsidRPr="003008D9">
        <w:t xml:space="preserve"> и пункт 9 Общих положений квалификационных характеристик.</w:t>
      </w:r>
    </w:p>
    <w:p w:rsidR="00760559" w:rsidRPr="00442FC1" w:rsidRDefault="00760559" w:rsidP="00CE7767">
      <w:pPr>
        <w:pStyle w:val="aff"/>
        <w:jc w:val="both"/>
        <w:rPr>
          <w:strike/>
        </w:rPr>
      </w:pPr>
      <w:r w:rsidRPr="00442FC1">
        <w:t>.</w:t>
      </w:r>
    </w:p>
  </w:footnote>
  <w:footnote w:id="11">
    <w:p w:rsidR="00760559" w:rsidRPr="00EB03E3" w:rsidRDefault="00760559" w:rsidP="00A514F5">
      <w:pPr>
        <w:pStyle w:val="aff"/>
        <w:jc w:val="both"/>
      </w:pPr>
      <w:r w:rsidRPr="00DE2E9A">
        <w:rPr>
          <w:rStyle w:val="aff1"/>
        </w:rPr>
        <w:footnoteRef/>
      </w:r>
      <w:r w:rsidRPr="00EB03E3">
        <w:t xml:space="preserve"> Постановление Конституционного Суда Российской Федерации от 14 ноября 2018 г. № 41-П «По делу о проверке конституционности статьи 46 Федерального закона «Об образовании в Российской Федерации».</w:t>
      </w:r>
    </w:p>
  </w:footnote>
  <w:footnote w:id="12">
    <w:p w:rsidR="00760559" w:rsidRDefault="00760559" w:rsidP="00055BE7">
      <w:pPr>
        <w:pStyle w:val="aff"/>
        <w:jc w:val="both"/>
      </w:pPr>
      <w:r w:rsidRPr="00EB03E3">
        <w:rPr>
          <w:rStyle w:val="aff1"/>
        </w:rPr>
        <w:footnoteRef/>
      </w:r>
      <w:r w:rsidRPr="00EB03E3">
        <w:t xml:space="preserve"> Приказ Минздравсоцразвития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</w:footnote>
  <w:footnote w:id="13">
    <w:p w:rsidR="00760559" w:rsidRPr="00832D98" w:rsidRDefault="00760559" w:rsidP="00832D9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>
        <w:rPr>
          <w:sz w:val="20"/>
          <w:szCs w:val="20"/>
        </w:rPr>
        <w:t>П</w:t>
      </w:r>
      <w:r w:rsidRPr="00832D98">
        <w:rPr>
          <w:sz w:val="20"/>
          <w:szCs w:val="20"/>
        </w:rPr>
        <w:t>остановление Правительства Р</w:t>
      </w:r>
      <w:r>
        <w:rPr>
          <w:sz w:val="20"/>
          <w:szCs w:val="20"/>
        </w:rPr>
        <w:t xml:space="preserve">оссийской </w:t>
      </w:r>
      <w:r w:rsidRPr="00832D98">
        <w:rPr>
          <w:sz w:val="20"/>
          <w:szCs w:val="20"/>
        </w:rPr>
        <w:t>Ф</w:t>
      </w:r>
      <w:r>
        <w:rPr>
          <w:sz w:val="20"/>
          <w:szCs w:val="20"/>
        </w:rPr>
        <w:t>едерации</w:t>
      </w:r>
      <w:r w:rsidRPr="00832D98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8 августа </w:t>
      </w:r>
      <w:r w:rsidRPr="00832D98">
        <w:rPr>
          <w:sz w:val="20"/>
          <w:szCs w:val="20"/>
        </w:rPr>
        <w:t>2013</w:t>
      </w:r>
      <w:r>
        <w:rPr>
          <w:sz w:val="20"/>
          <w:szCs w:val="20"/>
        </w:rPr>
        <w:t>г.</w:t>
      </w:r>
      <w:r w:rsidRPr="00832D98">
        <w:rPr>
          <w:sz w:val="20"/>
          <w:szCs w:val="20"/>
        </w:rPr>
        <w:t xml:space="preserve">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</w:footnote>
  <w:footnote w:id="14">
    <w:p w:rsidR="00760559" w:rsidRPr="00833558" w:rsidRDefault="00760559" w:rsidP="0083355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3A5A3C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>
        <w:rPr>
          <w:sz w:val="20"/>
          <w:szCs w:val="20"/>
        </w:rPr>
        <w:t>вариваемой в трудовом договоре».</w:t>
      </w:r>
    </w:p>
  </w:footnote>
  <w:footnote w:id="15">
    <w:p w:rsidR="00760559" w:rsidRDefault="00760559">
      <w:pPr>
        <w:pStyle w:val="aff"/>
      </w:pPr>
      <w:r>
        <w:rPr>
          <w:rStyle w:val="aff1"/>
        </w:rPr>
        <w:footnoteRef/>
      </w:r>
      <w:r w:rsidRPr="00EB03E3">
        <w:t>Там же. Пункт 1.</w:t>
      </w:r>
      <w:r>
        <w:t>4</w:t>
      </w:r>
      <w:r w:rsidRPr="00EB03E3">
        <w:t xml:space="preserve"> приложения № 2</w:t>
      </w:r>
      <w:r>
        <w:t>.</w:t>
      </w:r>
    </w:p>
  </w:footnote>
  <w:footnote w:id="16">
    <w:p w:rsidR="00760559" w:rsidRDefault="00760559" w:rsidP="0039753A">
      <w:pPr>
        <w:pStyle w:val="aff"/>
        <w:jc w:val="both"/>
      </w:pPr>
      <w:r>
        <w:rPr>
          <w:rStyle w:val="aff1"/>
        </w:rPr>
        <w:footnoteRef/>
      </w:r>
      <w:r w:rsidRPr="0039753A">
        <w:t>Ст</w:t>
      </w:r>
      <w:r>
        <w:t xml:space="preserve">атья </w:t>
      </w:r>
      <w:r w:rsidRPr="0039753A">
        <w:t>21 Федеральн</w:t>
      </w:r>
      <w:r>
        <w:t xml:space="preserve">ого </w:t>
      </w:r>
      <w:r w:rsidRPr="0039753A">
        <w:t>закон</w:t>
      </w:r>
      <w:r>
        <w:t>а</w:t>
      </w:r>
      <w:r w:rsidRPr="0039753A">
        <w:t xml:space="preserve"> от 24.11.1995 </w:t>
      </w:r>
      <w:r>
        <w:t>№</w:t>
      </w:r>
      <w:r w:rsidRPr="0039753A">
        <w:t xml:space="preserve"> 181-ФЗ </w:t>
      </w:r>
      <w:r>
        <w:t>«</w:t>
      </w:r>
      <w:r w:rsidRPr="0039753A">
        <w:t>О социальной защите инвалидов в Российской Федерации</w:t>
      </w:r>
      <w:r>
        <w:t>»</w:t>
      </w:r>
    </w:p>
  </w:footnote>
  <w:footnote w:id="17">
    <w:p w:rsidR="00760559" w:rsidRDefault="00760559">
      <w:pPr>
        <w:pStyle w:val="aff"/>
      </w:pPr>
      <w:r>
        <w:rPr>
          <w:rStyle w:val="aff1"/>
        </w:rPr>
        <w:footnoteRef/>
      </w:r>
      <w:r>
        <w:t xml:space="preserve"> Часть третья статьи 68 ТК РФ.</w:t>
      </w:r>
    </w:p>
  </w:footnote>
  <w:footnote w:id="18">
    <w:p w:rsidR="00760559" w:rsidRDefault="00760559" w:rsidP="00670D26">
      <w:pPr>
        <w:pStyle w:val="aff"/>
        <w:jc w:val="both"/>
      </w:pPr>
      <w:r>
        <w:rPr>
          <w:rStyle w:val="aff1"/>
        </w:rPr>
        <w:footnoteRef/>
      </w:r>
      <w:r>
        <w:t xml:space="preserve"> 1) р</w:t>
      </w:r>
      <w:hyperlink r:id="rId1" w:tgtFrame="_blank" w:history="1">
        <w:r>
          <w:rPr>
            <w:rStyle w:val="a9"/>
          </w:rPr>
          <w:t>екомендации по сокращению и устранению избыточной отчётности учителей</w:t>
        </w:r>
      </w:hyperlink>
      <w:r>
        <w:t xml:space="preserve"> (см. письмо Минобрнауки России и Профсоюза от 16 мая 2016 года № НТ-604/08/269);</w:t>
      </w:r>
    </w:p>
    <w:p w:rsidR="00760559" w:rsidRDefault="00760559" w:rsidP="00670D26">
      <w:pPr>
        <w:pStyle w:val="aff"/>
        <w:jc w:val="both"/>
      </w:pPr>
      <w:r>
        <w:t>2) дополнительные разъяснения по сокращению и устранению избыточной отчётности учителей (см. приложение к письмам Профсоюза от 7 июля 2016 г. № 323 и Департамента государственной политики в сфере общего образования Минобрнауки России от 21 марта 2017 г. № 08-554);</w:t>
      </w:r>
    </w:p>
    <w:p w:rsidR="00760559" w:rsidRDefault="00760559" w:rsidP="00670D26">
      <w:pPr>
        <w:pStyle w:val="aff"/>
        <w:jc w:val="both"/>
      </w:pPr>
      <w:r>
        <w:t>3) разъяснения по устранению избыточной отчётности воспитателей и педагогов дополнительного образования детей (см. приложение к письму Минобрнауки России и Профсоюза от 11 апреля 2018 г. № ИП-234/09/189).</w:t>
      </w:r>
    </w:p>
  </w:footnote>
  <w:footnote w:id="19">
    <w:p w:rsidR="00760559" w:rsidRDefault="00760559" w:rsidP="00670D26">
      <w:pPr>
        <w:pStyle w:val="aff"/>
        <w:jc w:val="both"/>
      </w:pPr>
      <w:r>
        <w:rPr>
          <w:rStyle w:val="aff1"/>
        </w:rPr>
        <w:footnoteRef/>
      </w:r>
      <w:r>
        <w:t xml:space="preserve"> Раздел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утверждённый приказом Минздравсоцразвития России от 26 августа 2010 г. № 761н.</w:t>
      </w:r>
    </w:p>
  </w:footnote>
  <w:footnote w:id="20">
    <w:p w:rsidR="00760559" w:rsidRDefault="00760559" w:rsidP="00E83B39">
      <w:pPr>
        <w:pStyle w:val="aff"/>
        <w:jc w:val="both"/>
      </w:pPr>
      <w:r w:rsidRPr="00161C2D">
        <w:rPr>
          <w:rStyle w:val="aff1"/>
        </w:rPr>
        <w:footnoteRef/>
      </w:r>
      <w:r w:rsidRPr="00F204B6">
        <w:t xml:space="preserve"> Письмо Минпросвещения России и Профсоюза от 19 ноября 2019 г. № ВБ-107/08/634 «О примерном положении о комиссии по урегулированию споров между участниками образовательных отношений».</w:t>
      </w:r>
    </w:p>
  </w:footnote>
  <w:footnote w:id="21">
    <w:p w:rsidR="00760559" w:rsidRDefault="00760559" w:rsidP="00252262">
      <w:pPr>
        <w:pStyle w:val="aff"/>
        <w:jc w:val="both"/>
      </w:pPr>
      <w:r>
        <w:rPr>
          <w:rStyle w:val="aff1"/>
        </w:rPr>
        <w:footnoteRef/>
      </w:r>
      <w:r>
        <w:t xml:space="preserve"> Отраслевое соглашение по организациям, находящимся в ведении Министерства образования и науки Российской Федерации, на 2018 - 2020 годы" (утв. Минобрнауки России, Профсоюзом работников народного образования и науки РФ 06.12.2017).</w:t>
      </w:r>
    </w:p>
  </w:footnote>
  <w:footnote w:id="22">
    <w:p w:rsidR="00760559" w:rsidRPr="00672959" w:rsidRDefault="00760559" w:rsidP="003A5114">
      <w:pPr>
        <w:pStyle w:val="aff"/>
        <w:jc w:val="both"/>
      </w:pPr>
      <w:r w:rsidRPr="00672959">
        <w:rPr>
          <w:rStyle w:val="aff1"/>
        </w:rPr>
        <w:footnoteRef/>
      </w:r>
      <w:r w:rsidRPr="00F204B6">
        <w:t xml:space="preserve"> Часть третья статьи 82 ТК РФ; пункт 7 Порядка проведения аттестации педагогических работников организаций, осуществляющих образовательную деятельность, утверждённого приказом Минобрнауки России от 7 апреля 2014 г. № 276.</w:t>
      </w:r>
    </w:p>
  </w:footnote>
  <w:footnote w:id="23">
    <w:p w:rsidR="00760559" w:rsidRDefault="00760559" w:rsidP="00252262">
      <w:pPr>
        <w:pStyle w:val="aff"/>
        <w:jc w:val="both"/>
      </w:pPr>
      <w:r>
        <w:rPr>
          <w:rStyle w:val="aff1"/>
        </w:rPr>
        <w:footnoteRef/>
      </w:r>
      <w:r>
        <w:t xml:space="preserve"> Пункт 3 статьи 13 Федерального закона от 12.01.1996 № 10-ФЗ «О профессиональных союзах, их правах и гарантиях деятельности».</w:t>
      </w:r>
    </w:p>
  </w:footnote>
  <w:footnote w:id="24">
    <w:p w:rsidR="00760559" w:rsidRDefault="00760559" w:rsidP="00BC1B45">
      <w:pPr>
        <w:pStyle w:val="aff"/>
        <w:jc w:val="both"/>
      </w:pPr>
      <w:r>
        <w:rPr>
          <w:rStyle w:val="aff1"/>
        </w:rPr>
        <w:footnoteRef/>
      </w:r>
      <w:r w:rsidRPr="0069146D">
        <w:t>По</w:t>
      </w:r>
      <w:r>
        <w:t>рядок хранения и использования</w:t>
      </w:r>
      <w:r w:rsidRPr="0069146D">
        <w:t xml:space="preserve"> персональных данных работников</w:t>
      </w:r>
      <w:r>
        <w:t xml:space="preserve"> может быть приложением к коллективному договору.</w:t>
      </w:r>
    </w:p>
  </w:footnote>
  <w:footnote w:id="25">
    <w:p w:rsidR="00760559" w:rsidRDefault="00760559" w:rsidP="00B84C13">
      <w:pPr>
        <w:pStyle w:val="aff"/>
        <w:jc w:val="both"/>
      </w:pPr>
      <w:r>
        <w:rPr>
          <w:rStyle w:val="aff1"/>
        </w:rPr>
        <w:footnoteRef/>
      </w:r>
      <w:r>
        <w:t xml:space="preserve"> П</w:t>
      </w:r>
      <w:r w:rsidRPr="006726BA">
        <w:t>остановления Правительства Российской Федерации от 16 апреля 2003 г. № 225 «О трудовых книжках».</w:t>
      </w:r>
    </w:p>
  </w:footnote>
  <w:footnote w:id="26">
    <w:p w:rsidR="00760559" w:rsidRPr="00AA737A" w:rsidRDefault="00760559" w:rsidP="004C37CD">
      <w:pPr>
        <w:jc w:val="both"/>
        <w:rPr>
          <w:sz w:val="20"/>
          <w:szCs w:val="20"/>
        </w:rPr>
      </w:pPr>
      <w:r w:rsidRPr="008A668F">
        <w:rPr>
          <w:rStyle w:val="aff1"/>
        </w:rPr>
        <w:footnoteRef/>
      </w:r>
      <w:r>
        <w:rPr>
          <w:sz w:val="20"/>
          <w:szCs w:val="20"/>
        </w:rPr>
        <w:t xml:space="preserve"> Указанные вопросы регулируются п</w:t>
      </w:r>
      <w:r w:rsidRPr="00AA737A">
        <w:rPr>
          <w:sz w:val="20"/>
          <w:szCs w:val="20"/>
        </w:rPr>
        <w:t>риказ</w:t>
      </w:r>
      <w:r>
        <w:rPr>
          <w:sz w:val="20"/>
          <w:szCs w:val="20"/>
        </w:rPr>
        <w:t>ом</w:t>
      </w:r>
      <w:r w:rsidRPr="00AA737A">
        <w:rPr>
          <w:sz w:val="20"/>
          <w:szCs w:val="20"/>
        </w:rPr>
        <w:t xml:space="preserve">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</w:t>
      </w:r>
      <w:r>
        <w:rPr>
          <w:sz w:val="20"/>
          <w:szCs w:val="20"/>
        </w:rPr>
        <w:t xml:space="preserve"> </w:t>
      </w:r>
      <w:r w:rsidRPr="00AA737A">
        <w:rPr>
          <w:sz w:val="20"/>
          <w:szCs w:val="20"/>
        </w:rPr>
        <w:t>- приказ №1601; приложение 1или 2 к приказу № 1601).</w:t>
      </w:r>
    </w:p>
  </w:footnote>
  <w:footnote w:id="27">
    <w:p w:rsidR="00760559" w:rsidRDefault="00760559" w:rsidP="004C37CD">
      <w:pPr>
        <w:pStyle w:val="aff"/>
        <w:jc w:val="both"/>
      </w:pPr>
      <w:r w:rsidRPr="00AA737A">
        <w:rPr>
          <w:rStyle w:val="aff1"/>
        </w:rPr>
        <w:footnoteRef/>
      </w:r>
      <w:r w:rsidRPr="00AA737A">
        <w:t xml:space="preserve"> 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– приказ № 536; приложение к приказу</w:t>
      </w:r>
      <w:r>
        <w:t xml:space="preserve"> </w:t>
      </w:r>
      <w:r w:rsidRPr="00AA737A">
        <w:t>№ 536).</w:t>
      </w:r>
    </w:p>
  </w:footnote>
  <w:footnote w:id="28">
    <w:p w:rsidR="00760559" w:rsidRPr="007A2BBE" w:rsidRDefault="00760559" w:rsidP="007A2BB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1"/>
        </w:rPr>
        <w:footnoteRef/>
      </w:r>
      <w:r w:rsidRPr="00533105">
        <w:rPr>
          <w:sz w:val="20"/>
          <w:szCs w:val="20"/>
        </w:rPr>
        <w:t>Приказ Минобрнауки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</w:t>
      </w:r>
      <w:r>
        <w:rPr>
          <w:sz w:val="20"/>
          <w:szCs w:val="20"/>
        </w:rPr>
        <w:t>.</w:t>
      </w:r>
    </w:p>
  </w:footnote>
  <w:footnote w:id="29">
    <w:p w:rsidR="00760559" w:rsidRPr="00101282" w:rsidRDefault="00760559" w:rsidP="00C70471">
      <w:pPr>
        <w:pStyle w:val="aff"/>
        <w:jc w:val="both"/>
      </w:pPr>
      <w:r>
        <w:rPr>
          <w:rStyle w:val="aff1"/>
        </w:rPr>
        <w:footnoteRef/>
      </w:r>
      <w:r>
        <w:t xml:space="preserve"> Статья 169 ТК РФ; а также п</w:t>
      </w:r>
      <w:r w:rsidRPr="00101282">
        <w:t>исьмо Минпросвещения России от 16.07.2019 № Пз-741/06 "О направлении разъяснений" (вместе с "Разъяснениями по вопросу оформления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</w:t>
      </w:r>
      <w:r w:rsidRPr="00717182">
        <w:t>").</w:t>
      </w:r>
    </w:p>
  </w:footnote>
  <w:footnote w:id="30">
    <w:p w:rsidR="00760559" w:rsidRDefault="00760559" w:rsidP="00F218C0">
      <w:pPr>
        <w:pStyle w:val="aff"/>
        <w:jc w:val="both"/>
      </w:pPr>
      <w:r>
        <w:rPr>
          <w:rStyle w:val="aff1"/>
        </w:rPr>
        <w:footnoteRef/>
      </w:r>
      <w:r>
        <w:t xml:space="preserve"> Приказ Министерства образования и науки Российской Федерации от 11.05.2016 № 536</w:t>
      </w:r>
      <w:r w:rsidRPr="00477321"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t>.</w:t>
      </w:r>
    </w:p>
  </w:footnote>
  <w:footnote w:id="31">
    <w:p w:rsidR="00760559" w:rsidRDefault="00760559" w:rsidP="009F10E3">
      <w:pPr>
        <w:pStyle w:val="aff"/>
      </w:pPr>
      <w:r w:rsidRPr="00717182">
        <w:rPr>
          <w:rStyle w:val="aff1"/>
        </w:rPr>
        <w:footnoteRef/>
      </w:r>
      <w:r w:rsidRPr="00717182">
        <w:t xml:space="preserve"> На основе рекомендации, содержащейся в пункте 2.4 указанных Особенностей.</w:t>
      </w:r>
    </w:p>
  </w:footnote>
  <w:footnote w:id="32">
    <w:p w:rsidR="00760559" w:rsidRPr="00717182" w:rsidRDefault="00760559" w:rsidP="00B06AB2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Обзор соответствующего законодательства содержится в письме Департамента государственной политики в сфере общего образования Минобрнауки России и Профсоюза от 23 марта 2015 г. № 08-415/124 «О реализации права педагогических работников на дополнительное профессиональное образование».</w:t>
      </w:r>
    </w:p>
  </w:footnote>
  <w:footnote w:id="33">
    <w:p w:rsidR="00760559" w:rsidRDefault="00760559" w:rsidP="00A17BBE">
      <w:pPr>
        <w:pStyle w:val="aff"/>
        <w:jc w:val="both"/>
      </w:pPr>
      <w:r w:rsidRPr="00717182">
        <w:rPr>
          <w:rStyle w:val="aff1"/>
        </w:rPr>
        <w:footnoteRef/>
      </w:r>
      <w:r w:rsidRPr="00717182">
        <w:t xml:space="preserve"> Положение об оплате труда работников может быть приложением к коллективному договору</w:t>
      </w:r>
      <w:r>
        <w:t>.</w:t>
      </w:r>
    </w:p>
  </w:footnote>
  <w:footnote w:id="34">
    <w:p w:rsidR="00760559" w:rsidRDefault="00760559" w:rsidP="00A17BBE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A5A3C">
        <w:t>Постановление Правительства Российской Федерации от 14 мая 2015 № 466 «О ежегодных основных удлиненных оплачиваемых отпусках»</w:t>
      </w:r>
      <w:r>
        <w:t>.</w:t>
      </w:r>
    </w:p>
  </w:footnote>
  <w:footnote w:id="35">
    <w:p w:rsidR="00760559" w:rsidRPr="00E71608" w:rsidRDefault="00760559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17BBE">
        <w:rPr>
          <w:rFonts w:ascii="Times New Roman" w:hAnsi="Times New Roman" w:cs="Times New Roman"/>
        </w:rPr>
        <w:t>Положение об ежегодных дополнительных оплачиваемые отпусках может быть приложением к коллективному договору.</w:t>
      </w:r>
    </w:p>
  </w:footnote>
  <w:footnote w:id="36">
    <w:p w:rsidR="00760559" w:rsidRDefault="00760559" w:rsidP="004F42E6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00DC0">
        <w:t xml:space="preserve">В соответствии </w:t>
      </w:r>
      <w:r>
        <w:t>со статьёй</w:t>
      </w:r>
      <w:r w:rsidRPr="00100DC0">
        <w:t xml:space="preserve"> </w:t>
      </w:r>
      <w:r>
        <w:t>262</w:t>
      </w:r>
      <w:r w:rsidRPr="00100DC0">
        <w:t xml:space="preserve"> ТК РФ его продолжительность не может быть менее </w:t>
      </w:r>
      <w:r>
        <w:t>четырёх</w:t>
      </w:r>
      <w:r w:rsidRPr="00100DC0">
        <w:t xml:space="preserve"> календарных дней.</w:t>
      </w:r>
    </w:p>
  </w:footnote>
  <w:footnote w:id="37">
    <w:p w:rsidR="00760559" w:rsidRDefault="00760559" w:rsidP="009F10E3">
      <w:pPr>
        <w:pStyle w:val="aff"/>
        <w:jc w:val="both"/>
      </w:pPr>
      <w:r w:rsidRPr="00197946">
        <w:rPr>
          <w:rStyle w:val="aff1"/>
        </w:rPr>
        <w:footnoteRef/>
      </w:r>
      <w:r w:rsidRPr="00100DC0">
        <w:t xml:space="preserve"> В соответствии с частью первой статьи 119 ТК РФ его продолжительность не может быть менее трёх календарных дней.</w:t>
      </w:r>
    </w:p>
  </w:footnote>
  <w:footnote w:id="38">
    <w:p w:rsidR="00760559" w:rsidRPr="00E71608" w:rsidRDefault="00760559" w:rsidP="0051465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Style w:val="aff1"/>
        </w:rPr>
        <w:footnoteRef/>
      </w:r>
      <w:r w:rsidRPr="00E71608">
        <w:rPr>
          <w:rFonts w:ascii="Times New Roman" w:hAnsi="Times New Roman" w:cs="Times New Roman"/>
        </w:rPr>
        <w:t>Перечень должностей работников, имеющих право на дополнительный оплачиваемый отпуск за</w:t>
      </w:r>
      <w:r>
        <w:rPr>
          <w:rFonts w:ascii="Times New Roman" w:hAnsi="Times New Roman" w:cs="Times New Roman"/>
        </w:rPr>
        <w:t xml:space="preserve"> </w:t>
      </w:r>
      <w:r w:rsidRPr="00E71608">
        <w:rPr>
          <w:rFonts w:ascii="Times New Roman" w:hAnsi="Times New Roman" w:cs="Times New Roman"/>
        </w:rPr>
        <w:t>ненормированный рабочий день</w:t>
      </w:r>
      <w:r>
        <w:rPr>
          <w:rFonts w:ascii="Times New Roman" w:hAnsi="Times New Roman" w:cs="Times New Roman"/>
        </w:rPr>
        <w:t xml:space="preserve">, </w:t>
      </w:r>
      <w:r w:rsidRPr="00A17BBE">
        <w:rPr>
          <w:rFonts w:ascii="Times New Roman" w:hAnsi="Times New Roman" w:cs="Times New Roman"/>
        </w:rPr>
        <w:t>может быть приложением к коллективному договору.</w:t>
      </w:r>
    </w:p>
  </w:footnote>
  <w:footnote w:id="39">
    <w:p w:rsidR="00760559" w:rsidRDefault="00760559">
      <w:pPr>
        <w:pStyle w:val="aff"/>
      </w:pPr>
      <w:r>
        <w:rPr>
          <w:rStyle w:val="aff1"/>
        </w:rPr>
        <w:footnoteRef/>
      </w:r>
      <w:r>
        <w:t xml:space="preserve"> Статья 121 ТК РФ.</w:t>
      </w:r>
    </w:p>
  </w:footnote>
  <w:footnote w:id="40">
    <w:p w:rsidR="00760559" w:rsidRPr="00F9421C" w:rsidRDefault="00760559" w:rsidP="00F9421C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521B9C">
        <w:t xml:space="preserve">Пункт 35 Правил об очередных и дополнительных отпусках, утверждённых </w:t>
      </w:r>
      <w:r>
        <w:t>Народным комиссариатом труда</w:t>
      </w:r>
      <w:r w:rsidRPr="00521B9C">
        <w:t xml:space="preserve"> СССР от 30 апреля 1930 г. № 169</w:t>
      </w:r>
      <w:r>
        <w:t>.</w:t>
      </w:r>
    </w:p>
  </w:footnote>
  <w:footnote w:id="41">
    <w:p w:rsidR="00760559" w:rsidRDefault="00760559" w:rsidP="00717182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 частью 2 статьи 128 ТК РФ другие случаи предоставления работнику по его письменному заявлению отпуска без сохранения заработной платы могут предусматриваться коллективным договором.</w:t>
      </w:r>
    </w:p>
  </w:footnote>
  <w:footnote w:id="42">
    <w:p w:rsidR="00760559" w:rsidRPr="008A73CD" w:rsidRDefault="00760559" w:rsidP="008A73CD">
      <w:pPr>
        <w:pStyle w:val="aff"/>
        <w:jc w:val="both"/>
      </w:pPr>
      <w:r>
        <w:rPr>
          <w:rStyle w:val="aff1"/>
        </w:rPr>
        <w:footnoteRef/>
      </w:r>
      <w:r w:rsidRPr="008A73CD">
        <w:t>Приказ Минобрнауки России от 31 мая 2016 г. № 644 «Об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года»</w:t>
      </w:r>
      <w:r>
        <w:t xml:space="preserve"> (далее – Порядок № 644)</w:t>
      </w:r>
      <w:r w:rsidRPr="008A73CD">
        <w:t>.</w:t>
      </w:r>
    </w:p>
  </w:footnote>
  <w:footnote w:id="43">
    <w:p w:rsidR="00760559" w:rsidRDefault="00760559" w:rsidP="009A03ED">
      <w:pPr>
        <w:pStyle w:val="aff"/>
        <w:jc w:val="both"/>
      </w:pPr>
      <w:r>
        <w:rPr>
          <w:rStyle w:val="aff1"/>
        </w:rPr>
        <w:footnoteRef/>
      </w:r>
      <w:r w:rsidRPr="009A03ED">
        <w:t xml:space="preserve">В соответствии с пунктом 5 Порядка </w:t>
      </w:r>
      <w:r>
        <w:t xml:space="preserve">№ 644 </w:t>
      </w:r>
      <w:r w:rsidRPr="009A03ED">
        <w:t>коллективным договором определяются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 Порядком.</w:t>
      </w:r>
    </w:p>
    <w:p w:rsidR="00760559" w:rsidRDefault="00760559" w:rsidP="009A03ED">
      <w:pPr>
        <w:pStyle w:val="aff"/>
        <w:jc w:val="both"/>
      </w:pPr>
      <w:r w:rsidRPr="002F74DF">
        <w:t>Положение об условиях предоставления педагогическим работникам длительного отпуска сроком до одного года</w:t>
      </w:r>
      <w:r>
        <w:t xml:space="preserve"> может</w:t>
      </w:r>
      <w:r w:rsidRPr="002F74DF">
        <w:t xml:space="preserve"> являт</w:t>
      </w:r>
      <w:r>
        <w:t>ь</w:t>
      </w:r>
      <w:r w:rsidRPr="002F74DF">
        <w:t>ся приложением к коллективному договору».</w:t>
      </w:r>
    </w:p>
  </w:footnote>
  <w:footnote w:id="44">
    <w:p w:rsidR="00760559" w:rsidRDefault="00760559">
      <w:pPr>
        <w:pStyle w:val="aff"/>
      </w:pPr>
      <w:r>
        <w:rPr>
          <w:rStyle w:val="aff1"/>
        </w:rPr>
        <w:footnoteRef/>
      </w:r>
      <w:r>
        <w:t xml:space="preserve"> Пункт 2.3 указанных Особенностей.</w:t>
      </w:r>
    </w:p>
  </w:footnote>
  <w:footnote w:id="45">
    <w:p w:rsidR="00760559" w:rsidRPr="004F42E6" w:rsidRDefault="00760559" w:rsidP="004F42E6">
      <w:pPr>
        <w:pStyle w:val="afd"/>
        <w:contextualSpacing/>
        <w:jc w:val="both"/>
        <w:rPr>
          <w:rFonts w:ascii="Times New Roman" w:hAnsi="Times New Roman"/>
        </w:rPr>
      </w:pPr>
      <w:r w:rsidRPr="004F42E6">
        <w:rPr>
          <w:rStyle w:val="aff1"/>
          <w:rFonts w:ascii="Times New Roman" w:hAnsi="Times New Roman"/>
        </w:rPr>
        <w:footnoteRef/>
      </w:r>
      <w:r w:rsidRPr="00A068D1">
        <w:rPr>
          <w:rStyle w:val="aff1"/>
        </w:rPr>
        <w:t xml:space="preserve"> </w:t>
      </w:r>
      <w:r w:rsidRPr="004F42E6">
        <w:rPr>
          <w:rFonts w:ascii="Times New Roman" w:hAnsi="Times New Roman"/>
        </w:rPr>
        <w:t xml:space="preserve">В целях развития кадрового потенциала, повышения престижности и привлекательности педагогической профессии, совершенствование систем оплаты труда педагогических и иных работников </w:t>
      </w:r>
      <w:r>
        <w:rPr>
          <w:rFonts w:ascii="Times New Roman" w:hAnsi="Times New Roman"/>
        </w:rPr>
        <w:t>у</w:t>
      </w:r>
      <w:r w:rsidRPr="004F42E6">
        <w:rPr>
          <w:rFonts w:ascii="Times New Roman" w:hAnsi="Times New Roman"/>
        </w:rPr>
        <w:t xml:space="preserve">становить </w:t>
      </w:r>
      <w:r>
        <w:rPr>
          <w:rFonts w:ascii="Times New Roman" w:hAnsi="Times New Roman"/>
        </w:rPr>
        <w:t>в коллективном договоре</w:t>
      </w:r>
      <w:r w:rsidRPr="004F42E6">
        <w:rPr>
          <w:rFonts w:ascii="Times New Roman" w:hAnsi="Times New Roman"/>
        </w:rPr>
        <w:t xml:space="preserve"> соотношения частей з</w:t>
      </w:r>
      <w:r>
        <w:rPr>
          <w:rFonts w:ascii="Times New Roman" w:hAnsi="Times New Roman"/>
        </w:rPr>
        <w:t>аработной платы, руководствуясь</w:t>
      </w:r>
      <w:r w:rsidRPr="004F42E6">
        <w:rPr>
          <w:rFonts w:ascii="Times New Roman" w:hAnsi="Times New Roman"/>
        </w:rPr>
        <w:t xml:space="preserve"> пунктом 36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</w:t>
      </w:r>
      <w:r>
        <w:rPr>
          <w:rFonts w:ascii="Times New Roman" w:hAnsi="Times New Roman"/>
        </w:rPr>
        <w:t>,</w:t>
      </w:r>
    </w:p>
  </w:footnote>
  <w:footnote w:id="46">
    <w:p w:rsidR="00760559" w:rsidRPr="00A2348D" w:rsidRDefault="00760559" w:rsidP="00435815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436262">
        <w:rPr>
          <w:rStyle w:val="aff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A2348D">
        <w:rPr>
          <w:sz w:val="20"/>
          <w:szCs w:val="20"/>
        </w:rPr>
        <w:t>Форма расч</w:t>
      </w:r>
      <w:r>
        <w:rPr>
          <w:sz w:val="20"/>
          <w:szCs w:val="20"/>
        </w:rPr>
        <w:t>ё</w:t>
      </w:r>
      <w:r w:rsidRPr="00A2348D">
        <w:rPr>
          <w:sz w:val="20"/>
          <w:szCs w:val="20"/>
        </w:rPr>
        <w:t>тного листка может являться приложением к коллективному договору.</w:t>
      </w:r>
    </w:p>
  </w:footnote>
  <w:footnote w:id="47">
    <w:p w:rsidR="00760559" w:rsidRDefault="00760559" w:rsidP="00EE1175">
      <w:pPr>
        <w:pStyle w:val="aff"/>
        <w:contextualSpacing/>
        <w:jc w:val="both"/>
      </w:pPr>
      <w:r>
        <w:rPr>
          <w:rStyle w:val="aff1"/>
        </w:rPr>
        <w:footnoteRef/>
      </w:r>
      <w:r>
        <w:t xml:space="preserve"> </w:t>
      </w:r>
      <w:r w:rsidRPr="009A03ED">
        <w:t>Положение об оплате труда работников образовательной организации, как правило, является приложением к коллективному договору. В качестве приложений к коллективному договору могут предусматриваться другие документы по вопросам оплаты труда: прежде всего положение о выплатах стимулирующего характера (с включением вопросов порядка распределения стимулирующей части фонда оплаты труда, премирования работников, распределения экономии фонда оплаты труда и др.).</w:t>
      </w:r>
    </w:p>
  </w:footnote>
  <w:footnote w:id="48">
    <w:p w:rsidR="00760559" w:rsidRDefault="00760559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Пункты 7, 48 Положения о присуждении ученых степеней утв. Постановлением Правительства РФ «О порядке присуждения ученых степеней» от 24.09.2013 № 842 (ред. от 01.10.2018, с изм. от 26.05.2020).</w:t>
      </w:r>
    </w:p>
  </w:footnote>
  <w:footnote w:id="49">
    <w:p w:rsidR="00760559" w:rsidRDefault="00760559" w:rsidP="005B7719">
      <w:pPr>
        <w:pStyle w:val="aff"/>
        <w:jc w:val="both"/>
      </w:pPr>
      <w:r>
        <w:rPr>
          <w:rStyle w:val="aff1"/>
        </w:rPr>
        <w:footnoteRef/>
      </w:r>
      <w:r>
        <w:t xml:space="preserve"> Пункт 15 «Положения</w:t>
      </w:r>
      <w:r w:rsidRPr="005B7719">
        <w:t xml:space="preserve"> о государственны</w:t>
      </w:r>
      <w:r>
        <w:t>х наградах Российской Федерации», утв. Указом Президента РФ от 07.09.2010 № 1099 «О мерах по совершенствованию государственной наградной системы Российской Федерации».</w:t>
      </w:r>
    </w:p>
  </w:footnote>
  <w:footnote w:id="50">
    <w:p w:rsidR="00760559" w:rsidRPr="00D5459C" w:rsidRDefault="00760559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размеры оплаты за св</w:t>
      </w:r>
      <w:r>
        <w:t>ерхурочную работу определяются п</w:t>
      </w:r>
      <w:r w:rsidRPr="00D5459C">
        <w:t>оложением об оплате труда работников.</w:t>
      </w:r>
    </w:p>
  </w:footnote>
  <w:footnote w:id="51">
    <w:p w:rsidR="00760559" w:rsidRPr="00D5459C" w:rsidRDefault="00760559" w:rsidP="00EA74D3">
      <w:pPr>
        <w:pStyle w:val="aff"/>
        <w:jc w:val="both"/>
      </w:pPr>
      <w:r>
        <w:rPr>
          <w:rStyle w:val="aff1"/>
        </w:rPr>
        <w:footnoteRef/>
      </w:r>
      <w:r w:rsidRPr="00D5459C">
        <w:t>Конкретные дифференцированные размеры повышенной оплаты труда в зависимости от условий труда указываются в приложении к коллективному договору.</w:t>
      </w:r>
    </w:p>
  </w:footnote>
  <w:footnote w:id="52">
    <w:p w:rsidR="00760559" w:rsidRDefault="00760559" w:rsidP="00EA74D3">
      <w:pPr>
        <w:pStyle w:val="aff"/>
        <w:jc w:val="both"/>
      </w:pPr>
      <w:r>
        <w:rPr>
          <w:rStyle w:val="aff1"/>
        </w:rPr>
        <w:footnoteRef/>
      </w:r>
      <w:r>
        <w:t xml:space="preserve"> 1) приказ Гособразования СССР от 20 августа 1990 г. № 579 «Об утверждении Положения о порядке установления доплат за неблагоприятные условия труда и Перечня работ, на которых устанавливаются доплаты за неблагоприятные условия труда работникам организаций и учреждений системы Гособразования СССР», устанавливающий доплату до 12 процентов к ставкам заработной платы;</w:t>
      </w:r>
    </w:p>
    <w:p w:rsidR="00760559" w:rsidRDefault="00760559" w:rsidP="00EA74D3">
      <w:pPr>
        <w:pStyle w:val="aff"/>
        <w:jc w:val="both"/>
      </w:pPr>
      <w:r>
        <w:t>2) приказ Миннауки РФ от 7 октября 1992 г. № 611 «О доплатах за неблагоприятные условия труда работникам системы Комитета по высшей школе» (вместе с Положением о порядке установления доплат за неблагоприятные условия труда специалистам и служащим учебных заведений, предприятий, учреждений и организаций системы Комитета).</w:t>
      </w:r>
    </w:p>
  </w:footnote>
  <w:footnote w:id="53">
    <w:p w:rsidR="00760559" w:rsidRDefault="00760559" w:rsidP="00F218C0">
      <w:pPr>
        <w:pStyle w:val="aff"/>
        <w:jc w:val="both"/>
      </w:pPr>
      <w:r>
        <w:rPr>
          <w:rStyle w:val="aff1"/>
        </w:rPr>
        <w:footnoteRef/>
      </w:r>
      <w:r>
        <w:t xml:space="preserve"> В положении об оплате труда работников можно предусмотреть возможность учёта квалификационной категории педагогических работников при выполнении педагогической работы по иной должности, по которой не установлена квалификационная категория.</w:t>
      </w:r>
    </w:p>
  </w:footnote>
  <w:footnote w:id="54">
    <w:p w:rsidR="00760559" w:rsidRDefault="00760559" w:rsidP="001626B8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315CEF">
        <w:t>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организации, регулирующих вопросы оплаты труда.</w:t>
      </w:r>
    </w:p>
  </w:footnote>
  <w:footnote w:id="55">
    <w:p w:rsidR="00760559" w:rsidRPr="001857A3" w:rsidRDefault="00760559" w:rsidP="000E4226">
      <w:pPr>
        <w:pStyle w:val="aff"/>
        <w:jc w:val="both"/>
      </w:pPr>
      <w:r w:rsidRPr="005665CE">
        <w:rPr>
          <w:rStyle w:val="aff1"/>
        </w:rPr>
        <w:footnoteRef/>
      </w:r>
      <w:r w:rsidRPr="005665CE">
        <w:t xml:space="preserve"> Перечень категорий ветеранов установлен статьёй 1 Федерального закона от 12 января 1995 г. № 5-ФЗ «О ветеранах».</w:t>
      </w:r>
    </w:p>
  </w:footnote>
  <w:footnote w:id="56">
    <w:p w:rsidR="00760559" w:rsidRPr="00AC41E3" w:rsidRDefault="00760559" w:rsidP="00E963B7">
      <w:pPr>
        <w:pStyle w:val="aff"/>
        <w:jc w:val="both"/>
      </w:pPr>
      <w:r>
        <w:rPr>
          <w:rStyle w:val="aff1"/>
        </w:rPr>
        <w:footnoteRef/>
      </w:r>
      <w:r>
        <w:t xml:space="preserve"> Соглашение по охране труда может </w:t>
      </w:r>
      <w:r>
        <w:rPr>
          <w:iCs/>
        </w:rPr>
        <w:t>являться приложением к коллективному договору</w:t>
      </w:r>
      <w:r w:rsidRPr="00AC41E3">
        <w:rPr>
          <w:iCs/>
        </w:rPr>
        <w:t>.</w:t>
      </w:r>
    </w:p>
  </w:footnote>
  <w:footnote w:id="57">
    <w:p w:rsidR="00760559" w:rsidRDefault="00760559" w:rsidP="00E963B7">
      <w:pPr>
        <w:pStyle w:val="aff"/>
        <w:jc w:val="both"/>
      </w:pPr>
      <w:r w:rsidRPr="00AC41E3">
        <w:rPr>
          <w:rStyle w:val="aff1"/>
        </w:rPr>
        <w:footnoteRef/>
      </w:r>
      <w:r w:rsidRPr="00AC41E3">
        <w:t xml:space="preserve"> Положение о комиссии по проверке знаний по охране труда может являться приложе</w:t>
      </w:r>
      <w:r>
        <w:t>нием к коллективному договору.</w:t>
      </w:r>
    </w:p>
  </w:footnote>
  <w:footnote w:id="58">
    <w:p w:rsidR="00760559" w:rsidRDefault="00760559" w:rsidP="00B84C13">
      <w:pPr>
        <w:pStyle w:val="aff"/>
        <w:jc w:val="both"/>
      </w:pPr>
      <w:r>
        <w:rPr>
          <w:rStyle w:val="aff1"/>
        </w:rPr>
        <w:footnoteRef/>
      </w:r>
      <w:r>
        <w:t xml:space="preserve"> Часть 1 статьи 217 ТК РФ.</w:t>
      </w:r>
    </w:p>
  </w:footnote>
  <w:footnote w:id="59">
    <w:p w:rsidR="00760559" w:rsidRDefault="00760559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системе управления охраной труда может являться приложением к коллективному договору.</w:t>
      </w:r>
    </w:p>
  </w:footnote>
  <w:footnote w:id="60">
    <w:p w:rsidR="00760559" w:rsidRDefault="00760559" w:rsidP="00B84C13">
      <w:pPr>
        <w:pStyle w:val="aff"/>
        <w:jc w:val="both"/>
      </w:pPr>
      <w:r>
        <w:rPr>
          <w:rStyle w:val="aff1"/>
        </w:rPr>
        <w:footnoteRef/>
      </w:r>
      <w:r>
        <w:t xml:space="preserve"> Федеральный закон от 28 декабря 2013 г. № 426-ФЗ «О специальной оценке условий труда».</w:t>
      </w:r>
    </w:p>
  </w:footnote>
  <w:footnote w:id="61">
    <w:p w:rsidR="00760559" w:rsidRDefault="00760559" w:rsidP="00B84C13">
      <w:pPr>
        <w:pStyle w:val="aff"/>
        <w:jc w:val="both"/>
      </w:pPr>
      <w:r>
        <w:rPr>
          <w:rStyle w:val="aff1"/>
        </w:rPr>
        <w:footnoteRef/>
      </w:r>
      <w:r>
        <w:t xml:space="preserve"> Положение о порядке работы по специальной оценке условий труда являться приложением к коллективному договору.</w:t>
      </w:r>
    </w:p>
  </w:footnote>
  <w:footnote w:id="62">
    <w:p w:rsidR="00760559" w:rsidRDefault="00760559" w:rsidP="00192F1F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192F1F">
        <w:t>Размер доплаты за работу с молодыми педагогами определяется в Положении об оплате труда работников, являющегося приложением к коллективному договору, а также в дополнительном соглашении к трудовому договору</w:t>
      </w:r>
      <w:r>
        <w:t>.</w:t>
      </w:r>
    </w:p>
  </w:footnote>
  <w:footnote w:id="63">
    <w:p w:rsidR="00760559" w:rsidRDefault="00760559" w:rsidP="003F79AF">
      <w:pPr>
        <w:pStyle w:val="aff"/>
      </w:pPr>
      <w:r>
        <w:rPr>
          <w:rStyle w:val="aff1"/>
        </w:rPr>
        <w:footnoteRef/>
      </w:r>
      <w:r>
        <w:t xml:space="preserve"> Ст. 196-197 ТК РФ от 30.12.2001 № 197-ФЗ.</w:t>
      </w:r>
    </w:p>
  </w:footnote>
  <w:footnote w:id="64">
    <w:p w:rsidR="00760559" w:rsidRDefault="00760559" w:rsidP="003F79AF">
      <w:pPr>
        <w:pStyle w:val="aff"/>
      </w:pPr>
      <w:r>
        <w:rPr>
          <w:rStyle w:val="aff1"/>
        </w:rPr>
        <w:footnoteRef/>
      </w:r>
      <w:r>
        <w:t xml:space="preserve"> Ч</w:t>
      </w:r>
      <w:r w:rsidRPr="00DF09CC">
        <w:t>асть 2 статьи 197</w:t>
      </w:r>
      <w:r>
        <w:t xml:space="preserve"> ТК РФ от 30.12.2001 № 197-ФЗ.</w:t>
      </w:r>
    </w:p>
  </w:footnote>
  <w:footnote w:id="65">
    <w:p w:rsidR="00760559" w:rsidRPr="0087545E" w:rsidRDefault="00760559" w:rsidP="003F79AF">
      <w:pPr>
        <w:pStyle w:val="Default"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>
        <w:rPr>
          <w:color w:val="auto"/>
          <w:sz w:val="20"/>
          <w:szCs w:val="20"/>
        </w:rPr>
        <w:t xml:space="preserve"> П</w:t>
      </w:r>
      <w:r w:rsidRPr="00640D08">
        <w:rPr>
          <w:color w:val="auto"/>
          <w:sz w:val="20"/>
          <w:szCs w:val="20"/>
        </w:rPr>
        <w:t>одпункт 2 пункта 5 статьи 47 Федерального закона от 29 декабря 2012 г. № 273-ФЗ «Об образовании в Российской Фед</w:t>
      </w:r>
      <w:r>
        <w:rPr>
          <w:color w:val="auto"/>
          <w:sz w:val="20"/>
          <w:szCs w:val="20"/>
        </w:rPr>
        <w:t>ерации», статьи 196 и 197 ТК РФ</w:t>
      </w:r>
      <w:r w:rsidRPr="00640D08">
        <w:rPr>
          <w:color w:val="auto"/>
          <w:sz w:val="20"/>
          <w:szCs w:val="20"/>
        </w:rPr>
        <w:t>.</w:t>
      </w:r>
    </w:p>
  </w:footnote>
  <w:footnote w:id="66">
    <w:p w:rsidR="00760559" w:rsidRDefault="00760559" w:rsidP="003F79AF">
      <w:pPr>
        <w:pStyle w:val="aff"/>
        <w:jc w:val="both"/>
      </w:pPr>
      <w:r>
        <w:rPr>
          <w:rStyle w:val="aff1"/>
        </w:rPr>
        <w:footnoteRef/>
      </w:r>
      <w:r>
        <w:t xml:space="preserve"> С учетом норм </w:t>
      </w:r>
      <w:r w:rsidRPr="00EC16B2">
        <w:t>Приказ</w:t>
      </w:r>
      <w:r>
        <w:t>а</w:t>
      </w:r>
      <w:r w:rsidRPr="00EC16B2">
        <w:t xml:space="preserve"> Минобрнауки России от 01.07.2</w:t>
      </w:r>
      <w:r>
        <w:t>013 № 499 «</w:t>
      </w:r>
      <w:r w:rsidRPr="00EC16B2">
        <w:t>Об утверждении Порядка организации и осуществления образовательной деятельности по дополнительны</w:t>
      </w:r>
      <w:r>
        <w:t>м профессиональным программам».</w:t>
      </w:r>
    </w:p>
  </w:footnote>
  <w:footnote w:id="67">
    <w:p w:rsidR="00760559" w:rsidRDefault="00760559" w:rsidP="003F79AF">
      <w:pPr>
        <w:pStyle w:val="aff"/>
        <w:jc w:val="both"/>
      </w:pPr>
      <w:r>
        <w:rPr>
          <w:rStyle w:val="aff1"/>
        </w:rPr>
        <w:footnoteRef/>
      </w:r>
      <w:r w:rsidRPr="00385CA7">
        <w:t xml:space="preserve">Письмо Минобрнауки России </w:t>
      </w:r>
      <w:r>
        <w:t>№</w:t>
      </w:r>
      <w:r w:rsidRPr="00385CA7">
        <w:t xml:space="preserve"> 08-415, Общероссийского Профсоюза образования </w:t>
      </w:r>
      <w:r>
        <w:t>№</w:t>
      </w:r>
      <w:r w:rsidRPr="00385CA7">
        <w:t xml:space="preserve"> 124 от 23.03.2015 </w:t>
      </w:r>
      <w:r>
        <w:br/>
        <w:t>«</w:t>
      </w:r>
      <w:r w:rsidRPr="00385CA7">
        <w:t>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 xml:space="preserve"> (вместе с </w:t>
      </w:r>
      <w:r>
        <w:t>«</w:t>
      </w:r>
      <w:r w:rsidRPr="00385CA7">
        <w:t>Разъяснениями по реализации права педагогических работников на дополнительн</w:t>
      </w:r>
      <w:r>
        <w:t>ое профессиональное образование»</w:t>
      </w:r>
      <w:r w:rsidRPr="00385CA7">
        <w:t>)</w:t>
      </w:r>
    </w:p>
  </w:footnote>
  <w:footnote w:id="68">
    <w:p w:rsidR="00760559" w:rsidRDefault="00760559" w:rsidP="003F79AF">
      <w:pPr>
        <w:pStyle w:val="aff"/>
        <w:jc w:val="both"/>
      </w:pPr>
      <w:r>
        <w:rPr>
          <w:rStyle w:val="aff1"/>
        </w:rPr>
        <w:footnoteRef/>
      </w:r>
      <w:r>
        <w:t xml:space="preserve"> В соответствии со статьёй 116 ТК РФ работодатель с учётом своих производственных и финансовых возможностей может самостоятельно устанавливать дополнительные отпуска для работников, порядок и условия предоставления которых определяются коллективным договором или локальными нормативными актами.</w:t>
      </w:r>
    </w:p>
  </w:footnote>
  <w:footnote w:id="69">
    <w:p w:rsidR="0010745C" w:rsidRPr="006D0FB6" w:rsidRDefault="0010745C" w:rsidP="0010745C">
      <w:pPr>
        <w:pStyle w:val="aff"/>
        <w:jc w:val="both"/>
      </w:pPr>
      <w:r>
        <w:rPr>
          <w:rStyle w:val="aff1"/>
        </w:rPr>
        <w:footnoteRef/>
      </w:r>
      <w:r>
        <w:t xml:space="preserve"> </w:t>
      </w:r>
      <w:r w:rsidRPr="006D0FB6">
        <w:t>Согласно пункту 2 статьи 44 Устава Профсоюза членский взнос в Профсоюзе устанавливается в размере не менее одного процента от ежемесячной заработной платы и других доходов, связанных с трудовой деятельностью.</w:t>
      </w:r>
    </w:p>
  </w:footnote>
  <w:footnote w:id="70">
    <w:p w:rsidR="00760559" w:rsidRDefault="00760559" w:rsidP="0038515A">
      <w:pPr>
        <w:pStyle w:val="aff"/>
      </w:pPr>
      <w:r>
        <w:rPr>
          <w:rStyle w:val="aff1"/>
        </w:rPr>
        <w:footnoteRef/>
      </w:r>
      <w:r>
        <w:t xml:space="preserve"> Статья 66.1. ТК РФ</w:t>
      </w:r>
    </w:p>
  </w:footnote>
  <w:footnote w:id="71">
    <w:p w:rsidR="00760559" w:rsidRPr="00DF0CA1" w:rsidRDefault="00760559" w:rsidP="00DF0CA1">
      <w:pPr>
        <w:pStyle w:val="Default"/>
        <w:contextualSpacing/>
        <w:jc w:val="both"/>
        <w:rPr>
          <w:color w:val="auto"/>
          <w:sz w:val="20"/>
          <w:szCs w:val="20"/>
        </w:rPr>
      </w:pPr>
      <w:r>
        <w:rPr>
          <w:rStyle w:val="aff1"/>
        </w:rPr>
        <w:footnoteRef/>
      </w:r>
      <w:r w:rsidRPr="00DF0CA1">
        <w:rPr>
          <w:color w:val="auto"/>
          <w:sz w:val="20"/>
          <w:szCs w:val="20"/>
        </w:rPr>
        <w:t xml:space="preserve">Размер, порядок и условия назначения доплаты, а также возможность ее изменения в зависимости от результативности и качества деятельности выборных профсоюзных работников </w:t>
      </w:r>
      <w:r>
        <w:rPr>
          <w:color w:val="auto"/>
          <w:sz w:val="20"/>
          <w:szCs w:val="20"/>
        </w:rPr>
        <w:t xml:space="preserve">могут </w:t>
      </w:r>
      <w:r w:rsidRPr="00DF0CA1">
        <w:rPr>
          <w:color w:val="auto"/>
          <w:sz w:val="20"/>
          <w:szCs w:val="20"/>
        </w:rPr>
        <w:t>определя</w:t>
      </w:r>
      <w:r>
        <w:rPr>
          <w:color w:val="auto"/>
          <w:sz w:val="20"/>
          <w:szCs w:val="20"/>
        </w:rPr>
        <w:t>ть</w:t>
      </w:r>
      <w:r w:rsidRPr="00DF0CA1">
        <w:rPr>
          <w:color w:val="auto"/>
          <w:sz w:val="20"/>
          <w:szCs w:val="20"/>
        </w:rPr>
        <w:t>ся</w:t>
      </w:r>
      <w:r>
        <w:rPr>
          <w:color w:val="auto"/>
          <w:sz w:val="20"/>
          <w:szCs w:val="20"/>
        </w:rPr>
        <w:t xml:space="preserve"> </w:t>
      </w:r>
      <w:r w:rsidRPr="00DF0CA1">
        <w:rPr>
          <w:color w:val="auto"/>
          <w:sz w:val="20"/>
          <w:szCs w:val="20"/>
        </w:rPr>
        <w:t>Положением об оплате труда работников образовательной организации, локальными нормативными актами образовательной организации, регулирующими вопросы оплаты труда.</w:t>
      </w:r>
    </w:p>
  </w:footnote>
  <w:footnote w:id="72">
    <w:p w:rsidR="00760559" w:rsidRDefault="00760559" w:rsidP="00A83450">
      <w:pPr>
        <w:pStyle w:val="aff"/>
        <w:jc w:val="both"/>
      </w:pPr>
      <w:r w:rsidRPr="00003C25">
        <w:rPr>
          <w:rStyle w:val="aff1"/>
        </w:rPr>
        <w:footnoteRef/>
      </w:r>
      <w:r w:rsidRPr="00003C25">
        <w:t xml:space="preserve"> В соответствии с частью второй статьи 51 ТК 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запроса.</w:t>
      </w:r>
    </w:p>
  </w:footnote>
  <w:footnote w:id="73">
    <w:p w:rsidR="00760559" w:rsidRDefault="00760559" w:rsidP="00A83450">
      <w:pPr>
        <w:pStyle w:val="aff"/>
        <w:jc w:val="both"/>
      </w:pPr>
      <w:r w:rsidRPr="00472487">
        <w:rPr>
          <w:rStyle w:val="aff1"/>
        </w:rPr>
        <w:footnoteRef/>
      </w:r>
      <w:r w:rsidRPr="00472487">
        <w:t xml:space="preserve"> В соответствии со статьёй 44 ТК РФ изменение и дополнение коллективного договора производятся в порядке, установленном ТК РФ для его заключения, либо в порядке, установленном коллективным договором.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 w15:restartNumberingAfterBreak="0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 w15:restartNumberingAfterBreak="0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 w15:restartNumberingAfterBreak="0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A2"/>
    <w:rsid w:val="00002D53"/>
    <w:rsid w:val="00003902"/>
    <w:rsid w:val="00003C25"/>
    <w:rsid w:val="00003EBC"/>
    <w:rsid w:val="000040E8"/>
    <w:rsid w:val="00005917"/>
    <w:rsid w:val="00012859"/>
    <w:rsid w:val="00014810"/>
    <w:rsid w:val="000173D0"/>
    <w:rsid w:val="00017B7C"/>
    <w:rsid w:val="00022035"/>
    <w:rsid w:val="0002281E"/>
    <w:rsid w:val="00022E8F"/>
    <w:rsid w:val="000233E3"/>
    <w:rsid w:val="000235B9"/>
    <w:rsid w:val="00024235"/>
    <w:rsid w:val="000251F5"/>
    <w:rsid w:val="00026AA7"/>
    <w:rsid w:val="00030B17"/>
    <w:rsid w:val="00030E40"/>
    <w:rsid w:val="00031A0B"/>
    <w:rsid w:val="00032AD7"/>
    <w:rsid w:val="00033BB1"/>
    <w:rsid w:val="0003530A"/>
    <w:rsid w:val="0003685A"/>
    <w:rsid w:val="00041036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600A4"/>
    <w:rsid w:val="000606BE"/>
    <w:rsid w:val="00060BF7"/>
    <w:rsid w:val="00061637"/>
    <w:rsid w:val="0006228F"/>
    <w:rsid w:val="00063E3E"/>
    <w:rsid w:val="000650D1"/>
    <w:rsid w:val="00067C69"/>
    <w:rsid w:val="0007380E"/>
    <w:rsid w:val="00073930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034B"/>
    <w:rsid w:val="000C6363"/>
    <w:rsid w:val="000C69A3"/>
    <w:rsid w:val="000C787A"/>
    <w:rsid w:val="000D1F96"/>
    <w:rsid w:val="000D2A1C"/>
    <w:rsid w:val="000D2E53"/>
    <w:rsid w:val="000D3113"/>
    <w:rsid w:val="000D43D5"/>
    <w:rsid w:val="000D4A69"/>
    <w:rsid w:val="000D4CB0"/>
    <w:rsid w:val="000D5096"/>
    <w:rsid w:val="000D5659"/>
    <w:rsid w:val="000D7568"/>
    <w:rsid w:val="000E1086"/>
    <w:rsid w:val="000E1428"/>
    <w:rsid w:val="000E3B39"/>
    <w:rsid w:val="000E4226"/>
    <w:rsid w:val="000E4783"/>
    <w:rsid w:val="000E4E46"/>
    <w:rsid w:val="000E5C2F"/>
    <w:rsid w:val="000E7558"/>
    <w:rsid w:val="000E7768"/>
    <w:rsid w:val="000F240A"/>
    <w:rsid w:val="000F2D28"/>
    <w:rsid w:val="000F3D65"/>
    <w:rsid w:val="000F3F02"/>
    <w:rsid w:val="000F5350"/>
    <w:rsid w:val="000F6871"/>
    <w:rsid w:val="000F6E04"/>
    <w:rsid w:val="000F7B32"/>
    <w:rsid w:val="001005FF"/>
    <w:rsid w:val="00100DC0"/>
    <w:rsid w:val="001039EF"/>
    <w:rsid w:val="0010455B"/>
    <w:rsid w:val="00105DFD"/>
    <w:rsid w:val="0010637A"/>
    <w:rsid w:val="0010667D"/>
    <w:rsid w:val="0010745C"/>
    <w:rsid w:val="00107C65"/>
    <w:rsid w:val="00110D97"/>
    <w:rsid w:val="00117A34"/>
    <w:rsid w:val="00120EB0"/>
    <w:rsid w:val="00122677"/>
    <w:rsid w:val="00122FB6"/>
    <w:rsid w:val="001247D6"/>
    <w:rsid w:val="00125B3E"/>
    <w:rsid w:val="00126800"/>
    <w:rsid w:val="00132D58"/>
    <w:rsid w:val="00132EB4"/>
    <w:rsid w:val="001332A1"/>
    <w:rsid w:val="00137112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E11"/>
    <w:rsid w:val="001968E0"/>
    <w:rsid w:val="001A1E1F"/>
    <w:rsid w:val="001A2056"/>
    <w:rsid w:val="001A2B45"/>
    <w:rsid w:val="001A338D"/>
    <w:rsid w:val="001A412A"/>
    <w:rsid w:val="001A57DD"/>
    <w:rsid w:val="001B118D"/>
    <w:rsid w:val="001B16E8"/>
    <w:rsid w:val="001B18F1"/>
    <w:rsid w:val="001B1A5A"/>
    <w:rsid w:val="001B3EDB"/>
    <w:rsid w:val="001B49F3"/>
    <w:rsid w:val="001C0881"/>
    <w:rsid w:val="001C0A7C"/>
    <w:rsid w:val="001C121A"/>
    <w:rsid w:val="001C276C"/>
    <w:rsid w:val="001D0F9B"/>
    <w:rsid w:val="001D1D9C"/>
    <w:rsid w:val="001D7FB3"/>
    <w:rsid w:val="001E0941"/>
    <w:rsid w:val="001E20AD"/>
    <w:rsid w:val="001E6B44"/>
    <w:rsid w:val="001E6F53"/>
    <w:rsid w:val="001F00A6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40EF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613F"/>
    <w:rsid w:val="00246C39"/>
    <w:rsid w:val="00251D6E"/>
    <w:rsid w:val="002521AB"/>
    <w:rsid w:val="00252262"/>
    <w:rsid w:val="002528DB"/>
    <w:rsid w:val="002574DC"/>
    <w:rsid w:val="00260E7B"/>
    <w:rsid w:val="002613DB"/>
    <w:rsid w:val="00261CC9"/>
    <w:rsid w:val="002623D8"/>
    <w:rsid w:val="002628C0"/>
    <w:rsid w:val="00263600"/>
    <w:rsid w:val="00263658"/>
    <w:rsid w:val="00267A12"/>
    <w:rsid w:val="00270A8F"/>
    <w:rsid w:val="0027105E"/>
    <w:rsid w:val="0027110E"/>
    <w:rsid w:val="00272B7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DF3"/>
    <w:rsid w:val="002874E7"/>
    <w:rsid w:val="00287595"/>
    <w:rsid w:val="00287D64"/>
    <w:rsid w:val="002920CA"/>
    <w:rsid w:val="002967E2"/>
    <w:rsid w:val="002B1045"/>
    <w:rsid w:val="002B142D"/>
    <w:rsid w:val="002B165D"/>
    <w:rsid w:val="002B634F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B88"/>
    <w:rsid w:val="002D1E84"/>
    <w:rsid w:val="002D227A"/>
    <w:rsid w:val="002D4A78"/>
    <w:rsid w:val="002D5DBA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4DF"/>
    <w:rsid w:val="003008D9"/>
    <w:rsid w:val="00300A97"/>
    <w:rsid w:val="00301442"/>
    <w:rsid w:val="003016A2"/>
    <w:rsid w:val="003018A3"/>
    <w:rsid w:val="00301F7E"/>
    <w:rsid w:val="003024DE"/>
    <w:rsid w:val="00303868"/>
    <w:rsid w:val="003076F3"/>
    <w:rsid w:val="00310240"/>
    <w:rsid w:val="00310681"/>
    <w:rsid w:val="00310D54"/>
    <w:rsid w:val="003134DF"/>
    <w:rsid w:val="0031353C"/>
    <w:rsid w:val="003139CF"/>
    <w:rsid w:val="00315CEF"/>
    <w:rsid w:val="00316B3E"/>
    <w:rsid w:val="00321249"/>
    <w:rsid w:val="003262E9"/>
    <w:rsid w:val="00326AE6"/>
    <w:rsid w:val="00330BA6"/>
    <w:rsid w:val="00335D10"/>
    <w:rsid w:val="003369BF"/>
    <w:rsid w:val="003369CA"/>
    <w:rsid w:val="00337CED"/>
    <w:rsid w:val="00341D83"/>
    <w:rsid w:val="00343A75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DE3"/>
    <w:rsid w:val="00375747"/>
    <w:rsid w:val="00376986"/>
    <w:rsid w:val="00376A90"/>
    <w:rsid w:val="003777D2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F11"/>
    <w:rsid w:val="0039287C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0D07"/>
    <w:rsid w:val="003B22B7"/>
    <w:rsid w:val="003B45B2"/>
    <w:rsid w:val="003B5B0D"/>
    <w:rsid w:val="003B61D3"/>
    <w:rsid w:val="003B69F1"/>
    <w:rsid w:val="003C0007"/>
    <w:rsid w:val="003C550F"/>
    <w:rsid w:val="003C680E"/>
    <w:rsid w:val="003D05A3"/>
    <w:rsid w:val="003D210A"/>
    <w:rsid w:val="003D3BD8"/>
    <w:rsid w:val="003D5A77"/>
    <w:rsid w:val="003D7742"/>
    <w:rsid w:val="003E2161"/>
    <w:rsid w:val="003E3829"/>
    <w:rsid w:val="003E4462"/>
    <w:rsid w:val="003E4845"/>
    <w:rsid w:val="003E48B9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DEB"/>
    <w:rsid w:val="00416768"/>
    <w:rsid w:val="00421BFF"/>
    <w:rsid w:val="004221E4"/>
    <w:rsid w:val="00423C41"/>
    <w:rsid w:val="00425423"/>
    <w:rsid w:val="00430026"/>
    <w:rsid w:val="0043051A"/>
    <w:rsid w:val="00430A96"/>
    <w:rsid w:val="004311E8"/>
    <w:rsid w:val="0043141B"/>
    <w:rsid w:val="004333DD"/>
    <w:rsid w:val="00435815"/>
    <w:rsid w:val="00436262"/>
    <w:rsid w:val="004377B2"/>
    <w:rsid w:val="00441B3A"/>
    <w:rsid w:val="00442FC1"/>
    <w:rsid w:val="00446EAD"/>
    <w:rsid w:val="00447008"/>
    <w:rsid w:val="00450FCF"/>
    <w:rsid w:val="00451C91"/>
    <w:rsid w:val="00453B6A"/>
    <w:rsid w:val="0045684E"/>
    <w:rsid w:val="004605DF"/>
    <w:rsid w:val="004618F4"/>
    <w:rsid w:val="00465B7D"/>
    <w:rsid w:val="00470334"/>
    <w:rsid w:val="004713A0"/>
    <w:rsid w:val="00471714"/>
    <w:rsid w:val="00471B8D"/>
    <w:rsid w:val="00472487"/>
    <w:rsid w:val="004725BE"/>
    <w:rsid w:val="00473657"/>
    <w:rsid w:val="00473A57"/>
    <w:rsid w:val="004740FB"/>
    <w:rsid w:val="004749F1"/>
    <w:rsid w:val="00477011"/>
    <w:rsid w:val="00477321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349C"/>
    <w:rsid w:val="004A393E"/>
    <w:rsid w:val="004A5013"/>
    <w:rsid w:val="004A60D5"/>
    <w:rsid w:val="004A7E1E"/>
    <w:rsid w:val="004B0E61"/>
    <w:rsid w:val="004B26EC"/>
    <w:rsid w:val="004B3E9F"/>
    <w:rsid w:val="004B47DC"/>
    <w:rsid w:val="004B6D54"/>
    <w:rsid w:val="004C007D"/>
    <w:rsid w:val="004C3072"/>
    <w:rsid w:val="004C37CD"/>
    <w:rsid w:val="004C4EF6"/>
    <w:rsid w:val="004C5E98"/>
    <w:rsid w:val="004C6906"/>
    <w:rsid w:val="004C6D43"/>
    <w:rsid w:val="004D11CA"/>
    <w:rsid w:val="004D4DAD"/>
    <w:rsid w:val="004D6725"/>
    <w:rsid w:val="004E0257"/>
    <w:rsid w:val="004E1BEC"/>
    <w:rsid w:val="004E2AE2"/>
    <w:rsid w:val="004E38C2"/>
    <w:rsid w:val="004F2C08"/>
    <w:rsid w:val="004F3940"/>
    <w:rsid w:val="004F4074"/>
    <w:rsid w:val="004F42E6"/>
    <w:rsid w:val="004F66BE"/>
    <w:rsid w:val="004F6E88"/>
    <w:rsid w:val="004F759D"/>
    <w:rsid w:val="00501F36"/>
    <w:rsid w:val="00502C1E"/>
    <w:rsid w:val="00506EE6"/>
    <w:rsid w:val="00512777"/>
    <w:rsid w:val="00512A5E"/>
    <w:rsid w:val="00512F72"/>
    <w:rsid w:val="00513708"/>
    <w:rsid w:val="00514659"/>
    <w:rsid w:val="00515916"/>
    <w:rsid w:val="00520BFA"/>
    <w:rsid w:val="005211A5"/>
    <w:rsid w:val="00521B9C"/>
    <w:rsid w:val="00522921"/>
    <w:rsid w:val="00525148"/>
    <w:rsid w:val="00525A37"/>
    <w:rsid w:val="00527E2B"/>
    <w:rsid w:val="00530CFA"/>
    <w:rsid w:val="00533105"/>
    <w:rsid w:val="00536723"/>
    <w:rsid w:val="00540E29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91EC0"/>
    <w:rsid w:val="0059427C"/>
    <w:rsid w:val="00595131"/>
    <w:rsid w:val="00595215"/>
    <w:rsid w:val="00595576"/>
    <w:rsid w:val="005965FD"/>
    <w:rsid w:val="00596E1A"/>
    <w:rsid w:val="005A3507"/>
    <w:rsid w:val="005A4D0A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D0165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32EA"/>
    <w:rsid w:val="005F6C15"/>
    <w:rsid w:val="005F7AF0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259B"/>
    <w:rsid w:val="00623598"/>
    <w:rsid w:val="00630531"/>
    <w:rsid w:val="00630F74"/>
    <w:rsid w:val="0063115F"/>
    <w:rsid w:val="00632201"/>
    <w:rsid w:val="00633142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1F04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5068"/>
    <w:rsid w:val="00665513"/>
    <w:rsid w:val="00666E99"/>
    <w:rsid w:val="006677B5"/>
    <w:rsid w:val="00670D26"/>
    <w:rsid w:val="00671E4C"/>
    <w:rsid w:val="006726BA"/>
    <w:rsid w:val="006738D4"/>
    <w:rsid w:val="006748AE"/>
    <w:rsid w:val="00674FB0"/>
    <w:rsid w:val="006834C7"/>
    <w:rsid w:val="0068485C"/>
    <w:rsid w:val="00685405"/>
    <w:rsid w:val="00687E3E"/>
    <w:rsid w:val="0069146D"/>
    <w:rsid w:val="00691D70"/>
    <w:rsid w:val="006947F5"/>
    <w:rsid w:val="00695C3C"/>
    <w:rsid w:val="00696EF0"/>
    <w:rsid w:val="006A3858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91E"/>
    <w:rsid w:val="006D3B14"/>
    <w:rsid w:val="006D4650"/>
    <w:rsid w:val="006D7199"/>
    <w:rsid w:val="006D7409"/>
    <w:rsid w:val="006E28DA"/>
    <w:rsid w:val="006E597B"/>
    <w:rsid w:val="006E64D6"/>
    <w:rsid w:val="006E707C"/>
    <w:rsid w:val="006F008A"/>
    <w:rsid w:val="006F7FA1"/>
    <w:rsid w:val="00701064"/>
    <w:rsid w:val="007026DD"/>
    <w:rsid w:val="00705173"/>
    <w:rsid w:val="0070601C"/>
    <w:rsid w:val="00711837"/>
    <w:rsid w:val="00711E70"/>
    <w:rsid w:val="0071200D"/>
    <w:rsid w:val="00712728"/>
    <w:rsid w:val="0071276E"/>
    <w:rsid w:val="00714FD8"/>
    <w:rsid w:val="007166AD"/>
    <w:rsid w:val="00717182"/>
    <w:rsid w:val="007174EC"/>
    <w:rsid w:val="00720066"/>
    <w:rsid w:val="007205DB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D48"/>
    <w:rsid w:val="00736F0B"/>
    <w:rsid w:val="00737292"/>
    <w:rsid w:val="00743333"/>
    <w:rsid w:val="00743A8D"/>
    <w:rsid w:val="007506C9"/>
    <w:rsid w:val="00752027"/>
    <w:rsid w:val="00753215"/>
    <w:rsid w:val="007534F4"/>
    <w:rsid w:val="00754271"/>
    <w:rsid w:val="00755413"/>
    <w:rsid w:val="00755A62"/>
    <w:rsid w:val="00760559"/>
    <w:rsid w:val="007605DB"/>
    <w:rsid w:val="0076076B"/>
    <w:rsid w:val="0076457F"/>
    <w:rsid w:val="00766B4C"/>
    <w:rsid w:val="007672F8"/>
    <w:rsid w:val="007700F9"/>
    <w:rsid w:val="007706FF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7EAA"/>
    <w:rsid w:val="00793667"/>
    <w:rsid w:val="007949C1"/>
    <w:rsid w:val="00794BC6"/>
    <w:rsid w:val="00797B17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E66"/>
    <w:rsid w:val="007C4AB7"/>
    <w:rsid w:val="007C6040"/>
    <w:rsid w:val="007C7137"/>
    <w:rsid w:val="007D09B9"/>
    <w:rsid w:val="007D0C55"/>
    <w:rsid w:val="007D1434"/>
    <w:rsid w:val="007D331F"/>
    <w:rsid w:val="007D7CF5"/>
    <w:rsid w:val="007E0012"/>
    <w:rsid w:val="007E00A8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4AA0"/>
    <w:rsid w:val="00815C34"/>
    <w:rsid w:val="008167E6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5C85"/>
    <w:rsid w:val="00837B95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50A0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2347"/>
    <w:rsid w:val="008735FA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75B1"/>
    <w:rsid w:val="0089188A"/>
    <w:rsid w:val="00893FB3"/>
    <w:rsid w:val="00894A32"/>
    <w:rsid w:val="00895182"/>
    <w:rsid w:val="00897299"/>
    <w:rsid w:val="008A2186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889"/>
    <w:rsid w:val="008B70EF"/>
    <w:rsid w:val="008B76E2"/>
    <w:rsid w:val="008C18D9"/>
    <w:rsid w:val="008C2586"/>
    <w:rsid w:val="008C2E21"/>
    <w:rsid w:val="008C4ACD"/>
    <w:rsid w:val="008C4F5E"/>
    <w:rsid w:val="008C7059"/>
    <w:rsid w:val="008D16CE"/>
    <w:rsid w:val="008D17DA"/>
    <w:rsid w:val="008D3883"/>
    <w:rsid w:val="008D444D"/>
    <w:rsid w:val="008D56D1"/>
    <w:rsid w:val="008D72D3"/>
    <w:rsid w:val="008D733A"/>
    <w:rsid w:val="008D7754"/>
    <w:rsid w:val="008E1595"/>
    <w:rsid w:val="008E3D36"/>
    <w:rsid w:val="008E4842"/>
    <w:rsid w:val="008E5F64"/>
    <w:rsid w:val="008E6310"/>
    <w:rsid w:val="008E6672"/>
    <w:rsid w:val="008E7101"/>
    <w:rsid w:val="008F12CE"/>
    <w:rsid w:val="008F18FF"/>
    <w:rsid w:val="008F1E45"/>
    <w:rsid w:val="008F3623"/>
    <w:rsid w:val="008F5673"/>
    <w:rsid w:val="008F7906"/>
    <w:rsid w:val="00902329"/>
    <w:rsid w:val="00904D56"/>
    <w:rsid w:val="00910319"/>
    <w:rsid w:val="009109A4"/>
    <w:rsid w:val="00912F9B"/>
    <w:rsid w:val="009130C2"/>
    <w:rsid w:val="0091537C"/>
    <w:rsid w:val="00920280"/>
    <w:rsid w:val="009214E6"/>
    <w:rsid w:val="009222EB"/>
    <w:rsid w:val="00922E20"/>
    <w:rsid w:val="0092447A"/>
    <w:rsid w:val="00924625"/>
    <w:rsid w:val="00927588"/>
    <w:rsid w:val="00932416"/>
    <w:rsid w:val="00933198"/>
    <w:rsid w:val="009365B2"/>
    <w:rsid w:val="009376D7"/>
    <w:rsid w:val="009402F7"/>
    <w:rsid w:val="009407CD"/>
    <w:rsid w:val="00942E8A"/>
    <w:rsid w:val="009472D4"/>
    <w:rsid w:val="00947B20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D99"/>
    <w:rsid w:val="00991021"/>
    <w:rsid w:val="00991EDD"/>
    <w:rsid w:val="00993005"/>
    <w:rsid w:val="00993BD3"/>
    <w:rsid w:val="009972BD"/>
    <w:rsid w:val="009A03ED"/>
    <w:rsid w:val="009A1FF3"/>
    <w:rsid w:val="009A5880"/>
    <w:rsid w:val="009A65BC"/>
    <w:rsid w:val="009B0682"/>
    <w:rsid w:val="009B2C28"/>
    <w:rsid w:val="009B4DB3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4023"/>
    <w:rsid w:val="009D54ED"/>
    <w:rsid w:val="009D61A6"/>
    <w:rsid w:val="009D7635"/>
    <w:rsid w:val="009E02C5"/>
    <w:rsid w:val="009E2BEC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F2B"/>
    <w:rsid w:val="00A03116"/>
    <w:rsid w:val="00A034F3"/>
    <w:rsid w:val="00A039CD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43B0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AB2"/>
    <w:rsid w:val="00A66FF7"/>
    <w:rsid w:val="00A7016B"/>
    <w:rsid w:val="00A70925"/>
    <w:rsid w:val="00A748B5"/>
    <w:rsid w:val="00A74C92"/>
    <w:rsid w:val="00A75B01"/>
    <w:rsid w:val="00A75E54"/>
    <w:rsid w:val="00A800BA"/>
    <w:rsid w:val="00A80BFB"/>
    <w:rsid w:val="00A80C5D"/>
    <w:rsid w:val="00A80FB8"/>
    <w:rsid w:val="00A82337"/>
    <w:rsid w:val="00A83182"/>
    <w:rsid w:val="00A83450"/>
    <w:rsid w:val="00A83F56"/>
    <w:rsid w:val="00A8439F"/>
    <w:rsid w:val="00A85730"/>
    <w:rsid w:val="00A85815"/>
    <w:rsid w:val="00A85C3F"/>
    <w:rsid w:val="00A85EB2"/>
    <w:rsid w:val="00A86DFF"/>
    <w:rsid w:val="00A90929"/>
    <w:rsid w:val="00A90E2D"/>
    <w:rsid w:val="00A92034"/>
    <w:rsid w:val="00A94137"/>
    <w:rsid w:val="00A9450E"/>
    <w:rsid w:val="00A94549"/>
    <w:rsid w:val="00A969B7"/>
    <w:rsid w:val="00A975C4"/>
    <w:rsid w:val="00A97DF3"/>
    <w:rsid w:val="00AA1359"/>
    <w:rsid w:val="00AA3BF7"/>
    <w:rsid w:val="00AA4AEF"/>
    <w:rsid w:val="00AA5CFB"/>
    <w:rsid w:val="00AA737A"/>
    <w:rsid w:val="00AA7991"/>
    <w:rsid w:val="00AA7E15"/>
    <w:rsid w:val="00AB03FF"/>
    <w:rsid w:val="00AB0D76"/>
    <w:rsid w:val="00AB23A2"/>
    <w:rsid w:val="00AB2764"/>
    <w:rsid w:val="00AB369F"/>
    <w:rsid w:val="00AB4174"/>
    <w:rsid w:val="00AB4D26"/>
    <w:rsid w:val="00AC07D3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114AB"/>
    <w:rsid w:val="00B12247"/>
    <w:rsid w:val="00B123FA"/>
    <w:rsid w:val="00B1245C"/>
    <w:rsid w:val="00B12AD0"/>
    <w:rsid w:val="00B13A05"/>
    <w:rsid w:val="00B16A20"/>
    <w:rsid w:val="00B20F8A"/>
    <w:rsid w:val="00B22441"/>
    <w:rsid w:val="00B24D0A"/>
    <w:rsid w:val="00B2624F"/>
    <w:rsid w:val="00B2666F"/>
    <w:rsid w:val="00B27046"/>
    <w:rsid w:val="00B305EA"/>
    <w:rsid w:val="00B355ED"/>
    <w:rsid w:val="00B370FB"/>
    <w:rsid w:val="00B42E6D"/>
    <w:rsid w:val="00B45E5A"/>
    <w:rsid w:val="00B47B8F"/>
    <w:rsid w:val="00B52263"/>
    <w:rsid w:val="00B5304E"/>
    <w:rsid w:val="00B53287"/>
    <w:rsid w:val="00B5457B"/>
    <w:rsid w:val="00B55783"/>
    <w:rsid w:val="00B5652D"/>
    <w:rsid w:val="00B6319B"/>
    <w:rsid w:val="00B67D6A"/>
    <w:rsid w:val="00B71234"/>
    <w:rsid w:val="00B712C9"/>
    <w:rsid w:val="00B72CDD"/>
    <w:rsid w:val="00B73E82"/>
    <w:rsid w:val="00B74811"/>
    <w:rsid w:val="00B7532C"/>
    <w:rsid w:val="00B75E9E"/>
    <w:rsid w:val="00B77243"/>
    <w:rsid w:val="00B8031D"/>
    <w:rsid w:val="00B82EF7"/>
    <w:rsid w:val="00B84A3B"/>
    <w:rsid w:val="00B84BFF"/>
    <w:rsid w:val="00B84C13"/>
    <w:rsid w:val="00B87F10"/>
    <w:rsid w:val="00B95C61"/>
    <w:rsid w:val="00BA1A46"/>
    <w:rsid w:val="00BA1EFA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D1D32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ED7"/>
    <w:rsid w:val="00BF3B86"/>
    <w:rsid w:val="00BF69F8"/>
    <w:rsid w:val="00C00252"/>
    <w:rsid w:val="00C01ECA"/>
    <w:rsid w:val="00C0220A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261B"/>
    <w:rsid w:val="00C23EF5"/>
    <w:rsid w:val="00C24CBF"/>
    <w:rsid w:val="00C25D6D"/>
    <w:rsid w:val="00C26ECE"/>
    <w:rsid w:val="00C354C6"/>
    <w:rsid w:val="00C37DFD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61C5"/>
    <w:rsid w:val="00C610ED"/>
    <w:rsid w:val="00C61D94"/>
    <w:rsid w:val="00C624BB"/>
    <w:rsid w:val="00C639F4"/>
    <w:rsid w:val="00C6511D"/>
    <w:rsid w:val="00C70471"/>
    <w:rsid w:val="00C7087B"/>
    <w:rsid w:val="00C73678"/>
    <w:rsid w:val="00C75028"/>
    <w:rsid w:val="00C75220"/>
    <w:rsid w:val="00C75390"/>
    <w:rsid w:val="00C762B9"/>
    <w:rsid w:val="00C76714"/>
    <w:rsid w:val="00C81172"/>
    <w:rsid w:val="00C81D87"/>
    <w:rsid w:val="00C8211A"/>
    <w:rsid w:val="00C833FA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553B"/>
    <w:rsid w:val="00CB5B22"/>
    <w:rsid w:val="00CB5DC3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575"/>
    <w:rsid w:val="00D0015F"/>
    <w:rsid w:val="00D01D0F"/>
    <w:rsid w:val="00D039DA"/>
    <w:rsid w:val="00D03B13"/>
    <w:rsid w:val="00D04018"/>
    <w:rsid w:val="00D06D6E"/>
    <w:rsid w:val="00D0737D"/>
    <w:rsid w:val="00D10250"/>
    <w:rsid w:val="00D1317A"/>
    <w:rsid w:val="00D13CE5"/>
    <w:rsid w:val="00D1514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7F3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694"/>
    <w:rsid w:val="00E17AE5"/>
    <w:rsid w:val="00E2600F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7502"/>
    <w:rsid w:val="00E57CC2"/>
    <w:rsid w:val="00E6398E"/>
    <w:rsid w:val="00E64590"/>
    <w:rsid w:val="00E661F8"/>
    <w:rsid w:val="00E668C9"/>
    <w:rsid w:val="00E675B9"/>
    <w:rsid w:val="00E71608"/>
    <w:rsid w:val="00E71DD2"/>
    <w:rsid w:val="00E73732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1E0D"/>
    <w:rsid w:val="00EB22A4"/>
    <w:rsid w:val="00EB4E31"/>
    <w:rsid w:val="00EB5D3C"/>
    <w:rsid w:val="00EB5E8C"/>
    <w:rsid w:val="00EB662C"/>
    <w:rsid w:val="00EB7977"/>
    <w:rsid w:val="00EC1C1B"/>
    <w:rsid w:val="00EC68C1"/>
    <w:rsid w:val="00ED2B6E"/>
    <w:rsid w:val="00ED4813"/>
    <w:rsid w:val="00ED4E90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03BA"/>
    <w:rsid w:val="00F3148C"/>
    <w:rsid w:val="00F32996"/>
    <w:rsid w:val="00F3358A"/>
    <w:rsid w:val="00F33F12"/>
    <w:rsid w:val="00F34D51"/>
    <w:rsid w:val="00F3500B"/>
    <w:rsid w:val="00F406A0"/>
    <w:rsid w:val="00F40D2C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1596"/>
    <w:rsid w:val="00F815B1"/>
    <w:rsid w:val="00F81C89"/>
    <w:rsid w:val="00F825CA"/>
    <w:rsid w:val="00F82B9B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6F5B"/>
    <w:rsid w:val="00FE268A"/>
    <w:rsid w:val="00FE3D1F"/>
    <w:rsid w:val="00FE4AC3"/>
    <w:rsid w:val="00FE6013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4CCF67F-A5E0-4DEC-8E87-E8052B8A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iPriority w:val="99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uiPriority w:val="99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eur.ru/Sovmestnoe_pismo_Minobrnauki_i_Profsouza_po_sokrascheniu_i_ustraneniu_izbitochnoy_otchetnosti_uchitel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4508F-7776-40A6-9906-683DCC66B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52</Pages>
  <Words>14315</Words>
  <Characters>107436</Characters>
  <Application>Microsoft Office Word</Application>
  <DocSecurity>0</DocSecurity>
  <Lines>895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121508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Admin</cp:lastModifiedBy>
  <cp:revision>6</cp:revision>
  <cp:lastPrinted>2020-08-25T12:18:00Z</cp:lastPrinted>
  <dcterms:created xsi:type="dcterms:W3CDTF">2020-11-18T06:03:00Z</dcterms:created>
  <dcterms:modified xsi:type="dcterms:W3CDTF">2021-04-08T13:21:00Z</dcterms:modified>
</cp:coreProperties>
</file>