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619" w:rsidRDefault="003E4619" w:rsidP="003E4619">
      <w:pPr>
        <w:tabs>
          <w:tab w:val="left" w:pos="4035"/>
        </w:tabs>
        <w:spacing w:after="0" w:line="240" w:lineRule="auto"/>
        <w:jc w:val="right"/>
        <w:rPr>
          <w:rFonts w:eastAsia="Times New Roman"/>
          <w:b/>
          <w:sz w:val="24"/>
          <w:szCs w:val="24"/>
        </w:rPr>
      </w:pPr>
    </w:p>
    <w:tbl>
      <w:tblPr>
        <w:tblW w:w="9924" w:type="dxa"/>
        <w:tblInd w:w="-426" w:type="dxa"/>
        <w:tblLook w:val="04A0" w:firstRow="1" w:lastRow="0" w:firstColumn="1" w:lastColumn="0" w:noHBand="0" w:noVBand="1"/>
      </w:tblPr>
      <w:tblGrid>
        <w:gridCol w:w="4252"/>
        <w:gridCol w:w="1136"/>
        <w:gridCol w:w="4536"/>
      </w:tblGrid>
      <w:tr w:rsidR="003E4619" w:rsidRPr="00E356B3" w:rsidTr="0057492A">
        <w:trPr>
          <w:trHeight w:hRule="exact" w:val="1554"/>
        </w:trPr>
        <w:tc>
          <w:tcPr>
            <w:tcW w:w="4252" w:type="dxa"/>
            <w:vAlign w:val="center"/>
          </w:tcPr>
          <w:p w:rsidR="003E4619" w:rsidRDefault="003E4619" w:rsidP="0057492A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 w:rsidR="003E4619" w:rsidRPr="00B45166" w:rsidRDefault="003E4619" w:rsidP="0057492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C683A">
              <w:rPr>
                <w:noProof/>
                <w:lang w:eastAsia="ru-RU"/>
              </w:rPr>
              <w:drawing>
                <wp:inline distT="0" distB="0" distL="0" distR="0" wp14:anchorId="651EC9DA" wp14:editId="6932A05C">
                  <wp:extent cx="525780" cy="579120"/>
                  <wp:effectExtent l="0" t="0" r="7620" b="0"/>
                  <wp:docPr id="1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Merge w:val="restart"/>
            <w:vAlign w:val="center"/>
          </w:tcPr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  <w:jc w:val="center"/>
            </w:pPr>
          </w:p>
          <w:p w:rsidR="003E4619" w:rsidRDefault="003E4619" w:rsidP="0057492A">
            <w:pPr>
              <w:spacing w:after="0" w:line="240" w:lineRule="auto"/>
            </w:pPr>
          </w:p>
          <w:p w:rsidR="003E4619" w:rsidRDefault="003E4619" w:rsidP="0057492A">
            <w:pPr>
              <w:spacing w:after="0" w:line="240" w:lineRule="auto"/>
            </w:pPr>
          </w:p>
          <w:p w:rsidR="003E4619" w:rsidRPr="007E3E63" w:rsidRDefault="003E4619" w:rsidP="0057492A">
            <w:pPr>
              <w:spacing w:after="0" w:line="240" w:lineRule="auto"/>
            </w:pPr>
          </w:p>
        </w:tc>
        <w:tc>
          <w:tcPr>
            <w:tcW w:w="4536" w:type="dxa"/>
            <w:vAlign w:val="center"/>
          </w:tcPr>
          <w:p w:rsidR="003E4619" w:rsidRDefault="003E4619" w:rsidP="005749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E4619" w:rsidRPr="00E356B3" w:rsidRDefault="003E4619" w:rsidP="005749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E4619" w:rsidRPr="00BD6A88" w:rsidTr="0057492A">
        <w:trPr>
          <w:trHeight w:hRule="exact" w:val="2236"/>
        </w:trPr>
        <w:tc>
          <w:tcPr>
            <w:tcW w:w="4252" w:type="dxa"/>
          </w:tcPr>
          <w:p w:rsidR="003E4619" w:rsidRPr="00554D4F" w:rsidRDefault="003E4619" w:rsidP="005749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54D4F">
              <w:rPr>
                <w:sz w:val="16"/>
                <w:szCs w:val="16"/>
              </w:rPr>
              <w:t>ОБЩЕРОССИЙСКИЙ ПРОФСОЮЗ ОБРАЗОВАНИЯ</w:t>
            </w:r>
          </w:p>
          <w:p w:rsidR="003E4619" w:rsidRPr="00554D4F" w:rsidRDefault="003E4619" w:rsidP="0057492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КАЛУЖСКАЯ</w:t>
            </w:r>
            <w:r w:rsidRPr="00554D4F">
              <w:rPr>
                <w:b/>
                <w:sz w:val="18"/>
                <w:szCs w:val="18"/>
              </w:rPr>
              <w:t xml:space="preserve"> ОБЛАСТНАЯ ОРГАНИЗАЦИЯ ПРОФЕССИОНАЛЬНОГО СОЮЗА </w:t>
            </w:r>
          </w:p>
          <w:p w:rsidR="003E4619" w:rsidRPr="00554D4F" w:rsidRDefault="003E4619" w:rsidP="0057492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54D4F">
              <w:rPr>
                <w:b/>
                <w:sz w:val="18"/>
                <w:szCs w:val="18"/>
              </w:rPr>
              <w:t>РАБОТНИКОВ НАРОДНОГО ОБР</w:t>
            </w:r>
            <w:r>
              <w:rPr>
                <w:b/>
                <w:sz w:val="18"/>
                <w:szCs w:val="18"/>
              </w:rPr>
              <w:t>АЗОВАНИЯ И НАУКИ РОССИЙСКОЙ ФЕДЕ</w:t>
            </w:r>
            <w:r w:rsidRPr="00554D4F">
              <w:rPr>
                <w:b/>
                <w:sz w:val="18"/>
                <w:szCs w:val="18"/>
              </w:rPr>
              <w:t>РАЦИИ</w:t>
            </w:r>
          </w:p>
          <w:p w:rsidR="003E4619" w:rsidRPr="00554D4F" w:rsidRDefault="003E4619" w:rsidP="0057492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554D4F">
              <w:rPr>
                <w:sz w:val="12"/>
                <w:szCs w:val="12"/>
              </w:rPr>
              <w:t>(</w:t>
            </w:r>
            <w:r>
              <w:rPr>
                <w:sz w:val="12"/>
                <w:szCs w:val="12"/>
              </w:rPr>
              <w:t>КАЛУЖСКАЯ</w:t>
            </w:r>
            <w:r w:rsidRPr="00554D4F">
              <w:rPr>
                <w:sz w:val="12"/>
                <w:szCs w:val="12"/>
              </w:rPr>
              <w:t xml:space="preserve"> ОБЛАСТНАЯ ОРГАНИЗАЦИЯ ОБЩЕРОССИЙСКОГО ПРОФСОЮЗА ОБРАЗОВАНИЯ)</w:t>
            </w:r>
          </w:p>
          <w:p w:rsidR="003E4619" w:rsidRPr="00554D4F" w:rsidRDefault="003E4619" w:rsidP="0057492A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248600</w:t>
            </w:r>
            <w:r w:rsidRPr="00554D4F">
              <w:rPr>
                <w:bCs/>
                <w:sz w:val="16"/>
                <w:szCs w:val="16"/>
              </w:rPr>
              <w:t xml:space="preserve">, г. </w:t>
            </w:r>
            <w:r>
              <w:rPr>
                <w:bCs/>
                <w:sz w:val="16"/>
                <w:szCs w:val="16"/>
              </w:rPr>
              <w:t>Калуга</w:t>
            </w:r>
            <w:r w:rsidRPr="00554D4F">
              <w:rPr>
                <w:bCs/>
                <w:sz w:val="16"/>
                <w:szCs w:val="16"/>
              </w:rPr>
              <w:t xml:space="preserve">, ул. </w:t>
            </w:r>
            <w:r>
              <w:rPr>
                <w:bCs/>
                <w:sz w:val="16"/>
                <w:szCs w:val="16"/>
              </w:rPr>
              <w:t>Ленина</w:t>
            </w:r>
            <w:r w:rsidRPr="00554D4F">
              <w:rPr>
                <w:bCs/>
                <w:sz w:val="16"/>
                <w:szCs w:val="16"/>
              </w:rPr>
              <w:t xml:space="preserve">, </w:t>
            </w:r>
            <w:r>
              <w:rPr>
                <w:bCs/>
                <w:sz w:val="16"/>
                <w:szCs w:val="16"/>
              </w:rPr>
              <w:t>д. 81</w:t>
            </w:r>
            <w:r w:rsidRPr="00554D4F">
              <w:rPr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bCs/>
                <w:sz w:val="16"/>
                <w:szCs w:val="16"/>
              </w:rPr>
              <w:t>каб</w:t>
            </w:r>
            <w:proofErr w:type="spellEnd"/>
            <w:r>
              <w:rPr>
                <w:bCs/>
                <w:sz w:val="16"/>
                <w:szCs w:val="16"/>
              </w:rPr>
              <w:t>. 460</w:t>
            </w:r>
            <w:r w:rsidRPr="00554D4F">
              <w:rPr>
                <w:bCs/>
                <w:sz w:val="16"/>
                <w:szCs w:val="16"/>
              </w:rPr>
              <w:br/>
              <w:t xml:space="preserve">тел.: </w:t>
            </w:r>
            <w:r>
              <w:rPr>
                <w:bCs/>
                <w:sz w:val="16"/>
                <w:szCs w:val="16"/>
              </w:rPr>
              <w:t>+7(4842)57-41-13</w:t>
            </w:r>
            <w:r w:rsidRPr="00554D4F">
              <w:rPr>
                <w:bCs/>
                <w:sz w:val="16"/>
                <w:szCs w:val="16"/>
              </w:rPr>
              <w:t>,</w:t>
            </w:r>
          </w:p>
          <w:p w:rsidR="003E4619" w:rsidRPr="00E53E8A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FF"/>
                <w:sz w:val="16"/>
                <w:szCs w:val="16"/>
                <w:u w:val="single"/>
                <w:lang w:val="en-US" w:eastAsia="ru-RU"/>
              </w:rPr>
            </w:pPr>
            <w:r w:rsidRPr="00110D86">
              <w:rPr>
                <w:bCs/>
                <w:sz w:val="16"/>
                <w:szCs w:val="16"/>
              </w:rPr>
              <w:t xml:space="preserve"> </w:t>
            </w:r>
            <w:hyperlink r:id="rId6" w:history="1">
              <w:r>
                <w:rPr>
                  <w:rStyle w:val="a3"/>
                  <w:sz w:val="16"/>
                  <w:szCs w:val="16"/>
                  <w:lang w:val="en-US" w:eastAsia="ru-RU"/>
                </w:rPr>
                <w:t>http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://</w:t>
              </w:r>
              <w:r>
                <w:rPr>
                  <w:rStyle w:val="a3"/>
                  <w:sz w:val="16"/>
                  <w:szCs w:val="16"/>
                  <w:lang w:val="en-US" w:eastAsia="ru-RU"/>
                </w:rPr>
                <w:t>www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.</w:t>
              </w:r>
              <w:r>
                <w:rPr>
                  <w:rStyle w:val="a3"/>
                  <w:sz w:val="16"/>
                  <w:szCs w:val="16"/>
                  <w:lang w:val="en-US" w:eastAsia="ru-RU"/>
                </w:rPr>
                <w:t>eseur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.</w:t>
              </w:r>
              <w:r>
                <w:rPr>
                  <w:rStyle w:val="a3"/>
                  <w:sz w:val="16"/>
                  <w:szCs w:val="16"/>
                  <w:lang w:val="en-US" w:eastAsia="ru-RU"/>
                </w:rPr>
                <w:t>ru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/</w:t>
              </w:r>
              <w:r>
                <w:rPr>
                  <w:rStyle w:val="a3"/>
                  <w:sz w:val="16"/>
                  <w:szCs w:val="16"/>
                  <w:lang w:val="en-US" w:eastAsia="ru-RU"/>
                </w:rPr>
                <w:t>kaluga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/</w:t>
              </w:r>
            </w:hyperlink>
            <w:r w:rsidRPr="00E53E8A">
              <w:rPr>
                <w:bCs/>
                <w:sz w:val="16"/>
                <w:szCs w:val="16"/>
                <w:lang w:val="en-US"/>
              </w:rPr>
              <w:t xml:space="preserve">, </w:t>
            </w:r>
            <w:r w:rsidRPr="00554D4F">
              <w:rPr>
                <w:bCs/>
                <w:sz w:val="16"/>
                <w:szCs w:val="16"/>
                <w:lang w:val="en-US"/>
              </w:rPr>
              <w:t>e</w:t>
            </w:r>
            <w:r w:rsidRPr="00E53E8A">
              <w:rPr>
                <w:bCs/>
                <w:sz w:val="16"/>
                <w:szCs w:val="16"/>
                <w:lang w:val="en-US"/>
              </w:rPr>
              <w:t>-</w:t>
            </w:r>
            <w:r w:rsidRPr="00554D4F">
              <w:rPr>
                <w:bCs/>
                <w:sz w:val="16"/>
                <w:szCs w:val="16"/>
                <w:lang w:val="en-US"/>
              </w:rPr>
              <w:t>mail</w:t>
            </w:r>
            <w:r w:rsidRPr="00E53E8A">
              <w:rPr>
                <w:bCs/>
                <w:sz w:val="16"/>
                <w:szCs w:val="16"/>
                <w:lang w:val="en-US"/>
              </w:rPr>
              <w:t>:</w:t>
            </w:r>
            <w:r w:rsidRPr="00E53E8A">
              <w:rPr>
                <w:sz w:val="16"/>
                <w:szCs w:val="16"/>
                <w:lang w:val="en-US"/>
              </w:rPr>
              <w:t xml:space="preserve"> </w:t>
            </w:r>
            <w:hyperlink r:id="rId7" w:history="1">
              <w:r w:rsidRPr="00BD0418">
                <w:rPr>
                  <w:rStyle w:val="a3"/>
                  <w:rFonts w:eastAsia="Times New Roman"/>
                  <w:sz w:val="16"/>
                  <w:szCs w:val="16"/>
                  <w:lang w:val="en-US" w:eastAsia="ru-RU"/>
                </w:rPr>
                <w:t>prokaluga</w:t>
              </w:r>
              <w:r w:rsidRPr="00665152">
                <w:rPr>
                  <w:rStyle w:val="a3"/>
                  <w:rFonts w:eastAsia="Times New Roman"/>
                  <w:sz w:val="16"/>
                  <w:szCs w:val="16"/>
                  <w:lang w:val="en-US" w:eastAsia="ru-RU"/>
                </w:rPr>
                <w:t>40</w:t>
              </w:r>
              <w:r w:rsidRPr="00BD0418">
                <w:rPr>
                  <w:rStyle w:val="a3"/>
                  <w:rFonts w:eastAsia="Times New Roman"/>
                  <w:sz w:val="16"/>
                  <w:szCs w:val="16"/>
                  <w:lang w:val="en-US" w:eastAsia="ru-RU"/>
                </w:rPr>
                <w:t>@mail.ru</w:t>
              </w:r>
            </w:hyperlink>
          </w:p>
          <w:p w:rsidR="003E4619" w:rsidRPr="00554D4F" w:rsidRDefault="003E4619" w:rsidP="0057492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54D4F">
              <w:rPr>
                <w:sz w:val="16"/>
                <w:szCs w:val="16"/>
                <w:lang w:eastAsia="ru-RU"/>
              </w:rPr>
              <w:t xml:space="preserve">ОКПО </w:t>
            </w:r>
            <w:proofErr w:type="gramStart"/>
            <w:r>
              <w:rPr>
                <w:sz w:val="16"/>
                <w:szCs w:val="16"/>
                <w:lang w:eastAsia="ru-RU"/>
              </w:rPr>
              <w:t>02621918</w:t>
            </w:r>
            <w:r w:rsidRPr="00554D4F">
              <w:rPr>
                <w:sz w:val="16"/>
                <w:szCs w:val="16"/>
                <w:lang w:eastAsia="ru-RU"/>
              </w:rPr>
              <w:t xml:space="preserve">  ОГРН</w:t>
            </w:r>
            <w:proofErr w:type="gramEnd"/>
            <w:r w:rsidRPr="00554D4F">
              <w:rPr>
                <w:sz w:val="16"/>
                <w:szCs w:val="16"/>
                <w:lang w:eastAsia="ru-RU"/>
              </w:rPr>
              <w:t xml:space="preserve"> </w:t>
            </w:r>
            <w:r>
              <w:rPr>
                <w:sz w:val="16"/>
                <w:szCs w:val="16"/>
                <w:lang w:eastAsia="ru-RU"/>
              </w:rPr>
              <w:t>1024000000342</w:t>
            </w:r>
            <w:r w:rsidRPr="00554D4F">
              <w:rPr>
                <w:sz w:val="16"/>
                <w:szCs w:val="16"/>
                <w:lang w:eastAsia="ru-RU"/>
              </w:rPr>
              <w:t xml:space="preserve">, </w:t>
            </w:r>
          </w:p>
          <w:p w:rsidR="003E4619" w:rsidRPr="001C010D" w:rsidRDefault="003E4619" w:rsidP="0057492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554D4F">
              <w:rPr>
                <w:sz w:val="16"/>
                <w:szCs w:val="16"/>
                <w:lang w:eastAsia="ru-RU"/>
              </w:rPr>
              <w:t xml:space="preserve">ИНН/КПП </w:t>
            </w:r>
            <w:r>
              <w:rPr>
                <w:sz w:val="16"/>
                <w:szCs w:val="16"/>
                <w:lang w:eastAsia="ru-RU"/>
              </w:rPr>
              <w:t>4027022626/402701001</w:t>
            </w:r>
          </w:p>
        </w:tc>
        <w:tc>
          <w:tcPr>
            <w:tcW w:w="1136" w:type="dxa"/>
            <w:vMerge/>
          </w:tcPr>
          <w:p w:rsidR="003E4619" w:rsidRPr="002C4F3A" w:rsidRDefault="003E4619" w:rsidP="0057492A">
            <w:pPr>
              <w:spacing w:after="0" w:line="240" w:lineRule="auto"/>
            </w:pPr>
          </w:p>
        </w:tc>
        <w:tc>
          <w:tcPr>
            <w:tcW w:w="4536" w:type="dxa"/>
            <w:vMerge w:val="restart"/>
          </w:tcPr>
          <w:p w:rsidR="003E4619" w:rsidRDefault="003E4619" w:rsidP="005749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Председателям ТОП</w:t>
            </w:r>
          </w:p>
          <w:p w:rsidR="003E4619" w:rsidRPr="00BD6A88" w:rsidRDefault="003E4619" w:rsidP="005749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Председателям ППО</w:t>
            </w:r>
          </w:p>
        </w:tc>
      </w:tr>
      <w:tr w:rsidR="003E4619" w:rsidTr="0057492A">
        <w:trPr>
          <w:trHeight w:hRule="exact" w:val="68"/>
        </w:trPr>
        <w:tc>
          <w:tcPr>
            <w:tcW w:w="4252" w:type="dxa"/>
          </w:tcPr>
          <w:p w:rsidR="003E4619" w:rsidRPr="00554D4F" w:rsidRDefault="003E4619" w:rsidP="005749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6" w:type="dxa"/>
            <w:vMerge/>
          </w:tcPr>
          <w:p w:rsidR="003E4619" w:rsidRPr="002C4F3A" w:rsidRDefault="003E4619" w:rsidP="0057492A">
            <w:pPr>
              <w:spacing w:after="0" w:line="240" w:lineRule="auto"/>
            </w:pPr>
          </w:p>
        </w:tc>
        <w:tc>
          <w:tcPr>
            <w:tcW w:w="4536" w:type="dxa"/>
            <w:vMerge/>
          </w:tcPr>
          <w:p w:rsidR="003E4619" w:rsidRDefault="003E4619" w:rsidP="0057492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3E4619" w:rsidRPr="00E356B3" w:rsidTr="0057492A">
        <w:trPr>
          <w:trHeight w:val="838"/>
        </w:trPr>
        <w:tc>
          <w:tcPr>
            <w:tcW w:w="4252" w:type="dxa"/>
          </w:tcPr>
          <w:p w:rsidR="003E4619" w:rsidRPr="00826D7E" w:rsidRDefault="003E4619" w:rsidP="005749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            </w:t>
            </w:r>
          </w:p>
          <w:p w:rsidR="003E4619" w:rsidRPr="001C010D" w:rsidRDefault="003E4619" w:rsidP="005749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3E4619" w:rsidRPr="00826D7E" w:rsidRDefault="003E4619" w:rsidP="005749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6D7E">
              <w:rPr>
                <w:sz w:val="24"/>
                <w:szCs w:val="24"/>
              </w:rPr>
              <w:t>На № ___</w:t>
            </w:r>
            <w:r w:rsidRPr="0062510F">
              <w:rPr>
                <w:sz w:val="24"/>
                <w:szCs w:val="24"/>
              </w:rPr>
              <w:t>___</w:t>
            </w:r>
            <w:r w:rsidRPr="00826D7E">
              <w:rPr>
                <w:sz w:val="24"/>
                <w:szCs w:val="24"/>
              </w:rPr>
              <w:t>__ от ________________</w:t>
            </w:r>
          </w:p>
          <w:p w:rsidR="003E4619" w:rsidRDefault="003E4619" w:rsidP="005749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3E4619" w:rsidRPr="00F66091" w:rsidRDefault="003E4619" w:rsidP="005749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3E4619" w:rsidRPr="007E3E63" w:rsidRDefault="003E4619" w:rsidP="0057492A">
            <w:pPr>
              <w:spacing w:after="0" w:line="240" w:lineRule="auto"/>
            </w:pPr>
          </w:p>
        </w:tc>
        <w:tc>
          <w:tcPr>
            <w:tcW w:w="4536" w:type="dxa"/>
            <w:vMerge/>
          </w:tcPr>
          <w:p w:rsidR="003E4619" w:rsidRPr="00E356B3" w:rsidRDefault="003E4619" w:rsidP="0057492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3E4619" w:rsidRDefault="003E4619" w:rsidP="003E4619">
      <w:pPr>
        <w:tabs>
          <w:tab w:val="left" w:pos="4035"/>
        </w:tabs>
        <w:spacing w:after="0" w:line="240" w:lineRule="auto"/>
        <w:rPr>
          <w:rFonts w:eastAsia="Times New Roman"/>
          <w:b/>
          <w:sz w:val="24"/>
          <w:szCs w:val="24"/>
        </w:rPr>
      </w:pPr>
    </w:p>
    <w:p w:rsidR="003E4619" w:rsidRDefault="003E4619" w:rsidP="003E4619">
      <w:pPr>
        <w:tabs>
          <w:tab w:val="left" w:pos="1236"/>
          <w:tab w:val="left" w:pos="4035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Уважаемые коллеги!</w:t>
      </w:r>
    </w:p>
    <w:p w:rsidR="003E4619" w:rsidRDefault="003E4619" w:rsidP="003E4619">
      <w:pPr>
        <w:tabs>
          <w:tab w:val="left" w:pos="1236"/>
          <w:tab w:val="left" w:pos="4035"/>
        </w:tabs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ab/>
      </w:r>
    </w:p>
    <w:p w:rsidR="003E4619" w:rsidRPr="00001C62" w:rsidRDefault="003E4619" w:rsidP="003E4619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Обком Профсоюза предлагает отдых для членов профсоюза и их семей в Краснодарском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 крае и Крыму в 2026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году: 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г. Судак, п. </w:t>
      </w:r>
      <w:proofErr w:type="gramStart"/>
      <w:r>
        <w:rPr>
          <w:rFonts w:eastAsia="Times New Roman"/>
          <w:color w:val="2C2D2E"/>
          <w:sz w:val="24"/>
          <w:szCs w:val="24"/>
          <w:lang w:eastAsia="ru-RU"/>
        </w:rPr>
        <w:t>Береговое ,г</w:t>
      </w:r>
      <w:proofErr w:type="gramEnd"/>
      <w:r>
        <w:rPr>
          <w:rFonts w:eastAsia="Times New Roman"/>
          <w:color w:val="2C2D2E"/>
          <w:sz w:val="24"/>
          <w:szCs w:val="24"/>
          <w:lang w:eastAsia="ru-RU"/>
        </w:rPr>
        <w:t xml:space="preserve"> Феодосия,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 п. Кабардинка, п. Тонкий мыс Геленджика,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 п. </w:t>
      </w:r>
      <w:proofErr w:type="spellStart"/>
      <w:r>
        <w:rPr>
          <w:rFonts w:eastAsia="Times New Roman"/>
          <w:color w:val="2C2D2E"/>
          <w:sz w:val="24"/>
          <w:szCs w:val="24"/>
          <w:lang w:eastAsia="ru-RU"/>
        </w:rPr>
        <w:t>Архипо</w:t>
      </w:r>
      <w:proofErr w:type="spellEnd"/>
      <w:r>
        <w:rPr>
          <w:rFonts w:eastAsia="Times New Roman"/>
          <w:color w:val="2C2D2E"/>
          <w:sz w:val="24"/>
          <w:szCs w:val="24"/>
          <w:lang w:eastAsia="ru-RU"/>
        </w:rPr>
        <w:t xml:space="preserve">- </w:t>
      </w:r>
      <w:proofErr w:type="spellStart"/>
      <w:r>
        <w:rPr>
          <w:rFonts w:eastAsia="Times New Roman"/>
          <w:color w:val="2C2D2E"/>
          <w:sz w:val="24"/>
          <w:szCs w:val="24"/>
          <w:lang w:eastAsia="ru-RU"/>
        </w:rPr>
        <w:t>Осиповка</w:t>
      </w:r>
      <w:proofErr w:type="spellEnd"/>
      <w:r>
        <w:rPr>
          <w:rFonts w:eastAsia="Times New Roman"/>
          <w:color w:val="2C2D2E"/>
          <w:sz w:val="24"/>
          <w:szCs w:val="24"/>
          <w:lang w:eastAsia="ru-RU"/>
        </w:rPr>
        <w:t xml:space="preserve">,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г. </w:t>
      </w:r>
      <w:proofErr w:type="spellStart"/>
      <w:r w:rsidRPr="00001C62">
        <w:rPr>
          <w:rFonts w:eastAsia="Times New Roman"/>
          <w:color w:val="2C2D2E"/>
          <w:sz w:val="24"/>
          <w:szCs w:val="24"/>
          <w:lang w:eastAsia="ru-RU"/>
        </w:rPr>
        <w:t>Анапа,</w:t>
      </w:r>
      <w:r>
        <w:rPr>
          <w:rFonts w:eastAsia="Times New Roman"/>
          <w:color w:val="2C2D2E"/>
          <w:sz w:val="24"/>
          <w:szCs w:val="24"/>
          <w:lang w:eastAsia="ru-RU"/>
        </w:rPr>
        <w:t>п</w:t>
      </w:r>
      <w:proofErr w:type="spellEnd"/>
      <w:r>
        <w:rPr>
          <w:rFonts w:eastAsia="Times New Roman"/>
          <w:color w:val="2C2D2E"/>
          <w:sz w:val="24"/>
          <w:szCs w:val="24"/>
          <w:lang w:eastAsia="ru-RU"/>
        </w:rPr>
        <w:t>. Джемете,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п. Витязево, ст. Голубицкая. </w:t>
      </w:r>
    </w:p>
    <w:p w:rsidR="003E4619" w:rsidRDefault="003E4619" w:rsidP="003E4619">
      <w:pPr>
        <w:spacing w:after="0"/>
        <w:rPr>
          <w:rFonts w:eastAsia="Times New Roman"/>
          <w:color w:val="2C2D2E"/>
          <w:sz w:val="24"/>
          <w:szCs w:val="24"/>
          <w:lang w:eastAsia="ru-RU"/>
        </w:rPr>
      </w:pPr>
    </w:p>
    <w:p w:rsidR="003E4619" w:rsidRDefault="003E4619" w:rsidP="003E4619">
      <w:pPr>
        <w:spacing w:after="0"/>
        <w:rPr>
          <w:rFonts w:eastAsia="Times New Roman"/>
          <w:color w:val="2C2D2E"/>
          <w:sz w:val="24"/>
          <w:szCs w:val="24"/>
          <w:lang w:eastAsia="ru-RU"/>
        </w:rPr>
      </w:pPr>
      <w:r w:rsidRPr="00001C62">
        <w:rPr>
          <w:rFonts w:eastAsia="Times New Roman"/>
          <w:color w:val="2C2D2E"/>
          <w:sz w:val="24"/>
          <w:szCs w:val="24"/>
          <w:lang w:eastAsia="ru-RU"/>
        </w:rPr>
        <w:t>График заезда: 05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 июня,14 июня,18 июня, 23 июня,27 июня,02 июля, 06 июля, 11 июля,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15 июля, </w:t>
      </w:r>
      <w:r>
        <w:rPr>
          <w:rFonts w:eastAsia="Times New Roman"/>
          <w:color w:val="2C2D2E"/>
          <w:sz w:val="24"/>
          <w:szCs w:val="24"/>
          <w:lang w:eastAsia="ru-RU"/>
        </w:rPr>
        <w:t>20 июля,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24 ию</w:t>
      </w:r>
      <w:r>
        <w:rPr>
          <w:rFonts w:eastAsia="Times New Roman"/>
          <w:color w:val="2C2D2E"/>
          <w:sz w:val="24"/>
          <w:szCs w:val="24"/>
          <w:lang w:eastAsia="ru-RU"/>
        </w:rPr>
        <w:t>ля,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2C2D2E"/>
          <w:sz w:val="24"/>
          <w:szCs w:val="24"/>
          <w:lang w:eastAsia="ru-RU"/>
        </w:rPr>
        <w:t>29 июля,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2 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августа, 11 августа,16 августа,  20 августа,25 августа,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29 августа, 3 сентября, 7 сентября</w:t>
      </w:r>
      <w:r>
        <w:rPr>
          <w:rFonts w:eastAsia="Times New Roman"/>
          <w:color w:val="2C2D2E"/>
          <w:sz w:val="24"/>
          <w:szCs w:val="24"/>
          <w:lang w:eastAsia="ru-RU"/>
        </w:rPr>
        <w:t>, 12 сентября 2026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года.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</w:r>
    </w:p>
    <w:p w:rsidR="003E4619" w:rsidRDefault="003E4619" w:rsidP="003E4619">
      <w:pPr>
        <w:spacing w:after="0"/>
        <w:rPr>
          <w:rStyle w:val="a3"/>
          <w:rFonts w:eastAsia="Times New Roman"/>
          <w:sz w:val="24"/>
          <w:szCs w:val="24"/>
          <w:lang w:eastAsia="ru-RU"/>
        </w:rPr>
      </w:pPr>
      <w:r w:rsidRPr="00001C62">
        <w:rPr>
          <w:rFonts w:eastAsia="Times New Roman"/>
          <w:color w:val="2C2D2E"/>
          <w:sz w:val="24"/>
          <w:szCs w:val="24"/>
          <w:lang w:eastAsia="ru-RU"/>
        </w:rPr>
        <w:t>Путевки можно заказать в ООО «БП К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алуга-сервис и К» г. Калуга ул.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Ленина д. 77, 2 этаж (здание Дома художников) тел/факс. (4842) 53-89-75 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, эл.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почта: </w:t>
      </w:r>
      <w:hyperlink r:id="rId8" w:history="1">
        <w:r w:rsidRPr="00001C62">
          <w:rPr>
            <w:rStyle w:val="a3"/>
            <w:rFonts w:eastAsia="Times New Roman"/>
            <w:sz w:val="24"/>
            <w:szCs w:val="24"/>
            <w:lang w:eastAsia="ru-RU"/>
          </w:rPr>
          <w:t>kaluga-service@mail.ru</w:t>
        </w:r>
      </w:hyperlink>
    </w:p>
    <w:p w:rsidR="003E4619" w:rsidRDefault="003E4619" w:rsidP="003E4619">
      <w:pPr>
        <w:spacing w:after="0"/>
        <w:jc w:val="both"/>
        <w:rPr>
          <w:rFonts w:eastAsia="Times New Roman"/>
          <w:b/>
          <w:color w:val="2C2D2E"/>
          <w:u w:val="single"/>
          <w:lang w:eastAsia="ru-RU"/>
        </w:rPr>
      </w:pPr>
    </w:p>
    <w:p w:rsidR="003E4619" w:rsidRPr="00574D3B" w:rsidRDefault="003E4619" w:rsidP="003E4619">
      <w:pPr>
        <w:spacing w:after="0"/>
        <w:jc w:val="both"/>
        <w:rPr>
          <w:rFonts w:eastAsia="Times New Roman"/>
          <w:b/>
          <w:color w:val="2C2D2E"/>
          <w:sz w:val="24"/>
          <w:szCs w:val="24"/>
          <w:lang w:eastAsia="ru-RU"/>
        </w:rPr>
      </w:pPr>
      <w:r w:rsidRPr="00574D3B">
        <w:rPr>
          <w:rFonts w:eastAsia="Times New Roman"/>
          <w:b/>
          <w:color w:val="2C2D2E"/>
          <w:u w:val="single"/>
          <w:lang w:eastAsia="ru-RU"/>
        </w:rPr>
        <w:t>Ответственное лицо за комплектование групп</w:t>
      </w:r>
      <w:r w:rsidRPr="00574D3B">
        <w:rPr>
          <w:rFonts w:eastAsia="Times New Roman"/>
          <w:b/>
          <w:color w:val="2C2D2E"/>
          <w:sz w:val="24"/>
          <w:szCs w:val="24"/>
          <w:u w:val="single"/>
          <w:lang w:eastAsia="ru-RU"/>
        </w:rPr>
        <w:t>: Ермакова Нина Васильевна сот. тел. 8-910-706-0391.</w:t>
      </w:r>
    </w:p>
    <w:p w:rsidR="003E4619" w:rsidRDefault="003E4619" w:rsidP="003E4619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Проезд членам Профсоюза оплачивает Профсоюз.</w:t>
      </w:r>
      <w:r w:rsidRPr="00001C62">
        <w:rPr>
          <w:rFonts w:eastAsia="Times New Roman"/>
          <w:b/>
          <w:color w:val="2C2D2E"/>
          <w:sz w:val="24"/>
          <w:szCs w:val="24"/>
          <w:lang w:eastAsia="ru-RU"/>
        </w:rPr>
        <w:t xml:space="preserve">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Продажа путевок открыта. </w:t>
      </w:r>
    </w:p>
    <w:p w:rsidR="003E4619" w:rsidRDefault="003E4619" w:rsidP="003E4619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Стоимость льготного проезда составляет___________________________________________</w:t>
      </w:r>
    </w:p>
    <w:p w:rsidR="003E4619" w:rsidRPr="00001C62" w:rsidRDefault="003E4619" w:rsidP="003E4619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При использовании услуги ПРОЕЗД АВТОБУСОМ доплачивается разница льготы </w:t>
      </w:r>
      <w:proofErr w:type="gramStart"/>
      <w:r>
        <w:rPr>
          <w:rFonts w:eastAsia="Times New Roman"/>
          <w:color w:val="2C2D2E"/>
          <w:sz w:val="24"/>
          <w:szCs w:val="24"/>
          <w:lang w:eastAsia="ru-RU"/>
        </w:rPr>
        <w:t>и  фактической</w:t>
      </w:r>
      <w:proofErr w:type="gramEnd"/>
      <w:r>
        <w:rPr>
          <w:rFonts w:eastAsia="Times New Roman"/>
          <w:color w:val="2C2D2E"/>
          <w:sz w:val="24"/>
          <w:szCs w:val="24"/>
          <w:lang w:eastAsia="ru-RU"/>
        </w:rPr>
        <w:t xml:space="preserve"> стоимости проезда. При бронировании нестандартного </w:t>
      </w:r>
      <w:proofErr w:type="gramStart"/>
      <w:r>
        <w:rPr>
          <w:rFonts w:eastAsia="Times New Roman"/>
          <w:color w:val="2C2D2E"/>
          <w:sz w:val="24"/>
          <w:szCs w:val="24"/>
          <w:lang w:eastAsia="ru-RU"/>
        </w:rPr>
        <w:t>тура  (</w:t>
      </w:r>
      <w:proofErr w:type="gramEnd"/>
      <w:r>
        <w:rPr>
          <w:rFonts w:eastAsia="Times New Roman"/>
          <w:color w:val="2C2D2E"/>
          <w:sz w:val="24"/>
          <w:szCs w:val="24"/>
          <w:lang w:eastAsia="ru-RU"/>
        </w:rPr>
        <w:t>24 дня) доплачивается 60% от фактической стоимости проезда.</w:t>
      </w:r>
    </w:p>
    <w:p w:rsidR="003E4619" w:rsidRPr="00001C62" w:rsidRDefault="003E4619" w:rsidP="003E4619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Обращаем ваше внимание, что при раннем бронировании больше шансов выбрать удобные 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 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этажи для размещения, заказать одноместные номера и эконом номера по низким ценам.  </w:t>
      </w:r>
    </w:p>
    <w:p w:rsidR="003E4619" w:rsidRPr="00001C62" w:rsidRDefault="003E4619" w:rsidP="003E4619">
      <w:pPr>
        <w:spacing w:after="0"/>
        <w:jc w:val="both"/>
        <w:rPr>
          <w:rFonts w:eastAsia="Times New Roman"/>
          <w:b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Члены семей оплачивают полную стоимость путевок. Льгота распространяется на детей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  <w:t>до 16 лет. (200 рублей на каждого ребенка со стоимости проживания).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  <w:t>Прайс листы с вариантами размещения прилагаются. Цены указаны на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  <w:t>1 человека при различных вариантах размещения.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</w:r>
    </w:p>
    <w:p w:rsidR="003E4619" w:rsidRPr="00001C62" w:rsidRDefault="003E4619" w:rsidP="003E4619">
      <w:pPr>
        <w:spacing w:after="0"/>
        <w:jc w:val="both"/>
        <w:rPr>
          <w:rFonts w:eastAsia="Times New Roman"/>
          <w:b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</w:t>
      </w:r>
    </w:p>
    <w:p w:rsidR="003E4619" w:rsidRPr="00001C62" w:rsidRDefault="003E4619" w:rsidP="003E4619">
      <w:pPr>
        <w:jc w:val="both"/>
        <w:rPr>
          <w:sz w:val="24"/>
          <w:szCs w:val="24"/>
        </w:rPr>
      </w:pPr>
    </w:p>
    <w:p w:rsidR="003E4619" w:rsidRDefault="003E4619" w:rsidP="003E46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001C62">
        <w:rPr>
          <w:sz w:val="24"/>
          <w:szCs w:val="24"/>
        </w:rPr>
        <w:t xml:space="preserve">Председатель            </w:t>
      </w:r>
      <w:r>
        <w:rPr>
          <w:sz w:val="24"/>
          <w:szCs w:val="24"/>
        </w:rPr>
        <w:t xml:space="preserve">                                                             Т. В. Ляхо</w:t>
      </w:r>
      <w:r w:rsidRPr="00001C62">
        <w:rPr>
          <w:sz w:val="24"/>
          <w:szCs w:val="24"/>
        </w:rPr>
        <w:t>ва</w:t>
      </w: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Pr="00BC08D6" w:rsidRDefault="003E4619" w:rsidP="003E4619">
      <w:pPr>
        <w:pBdr>
          <w:bottom w:val="single" w:sz="6" w:space="4" w:color="DDDDDD"/>
        </w:pBdr>
        <w:shd w:val="clear" w:color="auto" w:fill="FFFFFF"/>
        <w:spacing w:after="180" w:line="240" w:lineRule="auto"/>
        <w:ind w:left="284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</w:pPr>
      <w:r w:rsidRPr="00BC08D6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lastRenderedPageBreak/>
        <w:t>Судак, гостиница «Мускат» 2026 г.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Фото гостиницы:  </w:t>
      </w:r>
    </w:p>
    <w:tbl>
      <w:tblPr>
        <w:tblW w:w="12154" w:type="dxa"/>
        <w:jc w:val="center"/>
        <w:tblBorders>
          <w:left w:val="dashed" w:sz="8" w:space="0" w:color="BBBBBB"/>
          <w:right w:val="dashed" w:sz="8" w:space="0" w:color="BBBBB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4"/>
      </w:tblGrid>
      <w:tr w:rsidR="003E4619" w:rsidRPr="00BC08D6" w:rsidTr="0057492A">
        <w:trPr>
          <w:trHeight w:val="3400"/>
          <w:jc w:val="center"/>
        </w:trPr>
        <w:tc>
          <w:tcPr>
            <w:tcW w:w="121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C08D6" w:rsidRDefault="003E4619" w:rsidP="0057492A">
            <w:pPr>
              <w:spacing w:after="0" w:line="240" w:lineRule="auto"/>
              <w:ind w:left="284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BC08D6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1F59009" wp14:editId="14A376E6">
                  <wp:extent cx="1095375" cy="1000760"/>
                  <wp:effectExtent l="0" t="0" r="9525" b="8890"/>
                  <wp:docPr id="3" name="Рисунок 3" descr="0d262913361b471d16e175bfac64b031">
                    <a:hlinkClick xmlns:a="http://schemas.openxmlformats.org/drawingml/2006/main" r:id="rId9" tooltip="&quot;0d262913361b471d16e175bfac64b0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d262913361b471d16e175bfac64b031">
                            <a:hlinkClick r:id="rId9" tooltip="&quot;0d262913361b471d16e175bfac64b0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D6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E150FEC" wp14:editId="6910BDAE">
                  <wp:extent cx="1095375" cy="1000760"/>
                  <wp:effectExtent l="0" t="0" r="9525" b="8890"/>
                  <wp:docPr id="2" name="Рисунок 2" descr="1">
                    <a:hlinkClick xmlns:a="http://schemas.openxmlformats.org/drawingml/2006/main" r:id="rId11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>
                            <a:hlinkClick r:id="rId11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D6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2499A19" wp14:editId="1CA97B6A">
                  <wp:extent cx="1095375" cy="1000760"/>
                  <wp:effectExtent l="0" t="0" r="9525" b="8890"/>
                  <wp:docPr id="4" name="Рисунок 4" descr="2">
                    <a:hlinkClick xmlns:a="http://schemas.openxmlformats.org/drawingml/2006/main" r:id="rId13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">
                            <a:hlinkClick r:id="rId13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D6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CF04C2E" wp14:editId="19A73CCE">
                  <wp:extent cx="1095375" cy="1000760"/>
                  <wp:effectExtent l="0" t="0" r="9525" b="8890"/>
                  <wp:docPr id="5" name="Рисунок 5" descr="3">
                    <a:hlinkClick xmlns:a="http://schemas.openxmlformats.org/drawingml/2006/main" r:id="rId15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">
                            <a:hlinkClick r:id="rId15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D6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FD4783D" wp14:editId="551587FD">
                  <wp:extent cx="1095375" cy="1000760"/>
                  <wp:effectExtent l="0" t="0" r="9525" b="8890"/>
                  <wp:docPr id="6" name="Рисунок 6" descr="4">
                    <a:hlinkClick xmlns:a="http://schemas.openxmlformats.org/drawingml/2006/main" r:id="rId17" tooltip="&quot;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">
                            <a:hlinkClick r:id="rId17" tooltip="&quot;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D6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60EC7DB" wp14:editId="7015F951">
                  <wp:extent cx="1095375" cy="1000760"/>
                  <wp:effectExtent l="0" t="0" r="9525" b="8890"/>
                  <wp:docPr id="7" name="Рисунок 7" descr="04763af7ba6251732979efabec8ceda1">
                    <a:hlinkClick xmlns:a="http://schemas.openxmlformats.org/drawingml/2006/main" r:id="rId19" tooltip="&quot;04763af7ba6251732979efabec8ceda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4763af7ba6251732979efabec8ceda1">
                            <a:hlinkClick r:id="rId19" tooltip="&quot;04763af7ba6251732979efabec8ceda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BC08D6" w:rsidRDefault="003E4619" w:rsidP="0057492A">
            <w:pPr>
              <w:spacing w:after="0" w:line="240" w:lineRule="auto"/>
              <w:ind w:left="284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BC08D6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60A93B0" wp14:editId="2ED072C6">
                  <wp:extent cx="1963933" cy="1794295"/>
                  <wp:effectExtent l="0" t="0" r="0" b="0"/>
                  <wp:docPr id="8" name="Рисунок 8" descr="5877c7ddd9f5e2a6bd179a7e706a47f0">
                    <a:hlinkClick xmlns:a="http://schemas.openxmlformats.org/drawingml/2006/main" r:id="rId21" tooltip="&quot;5877c7ddd9f5e2a6bd179a7e706a47f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877c7ddd9f5e2a6bd179a7e706a47f0">
                            <a:hlinkClick r:id="rId21" tooltip="&quot;5877c7ddd9f5e2a6bd179a7e706a47f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62" cy="180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D6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DCFD360" wp14:editId="78ECBB40">
                  <wp:extent cx="1958196" cy="1789053"/>
                  <wp:effectExtent l="0" t="0" r="4445" b="1905"/>
                  <wp:docPr id="9" name="Рисунок 9" descr="f9b8b79abe113ad1cc96d7f28bb7d9c6">
                    <a:hlinkClick xmlns:a="http://schemas.openxmlformats.org/drawingml/2006/main" r:id="rId23" tooltip="&quot;f9b8b79abe113ad1cc96d7f28bb7d9c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9b8b79abe113ad1cc96d7f28bb7d9c6">
                            <a:hlinkClick r:id="rId23" tooltip="&quot;f9b8b79abe113ad1cc96d7f28bb7d9c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27" cy="179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D6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CD87AFD" wp14:editId="07F315C1">
                  <wp:extent cx="1949570" cy="1781172"/>
                  <wp:effectExtent l="0" t="0" r="0" b="0"/>
                  <wp:docPr id="10" name="Рисунок 10" descr="f337c3a6485c08151095992d3b25031a">
                    <a:hlinkClick xmlns:a="http://schemas.openxmlformats.org/drawingml/2006/main" r:id="rId25" tooltip="&quot;f337c3a6485c08151095992d3b25031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337c3a6485c08151095992d3b25031a">
                            <a:hlinkClick r:id="rId25" tooltip="&quot;f337c3a6485c08151095992d3b25031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91" cy="178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BC08D6" w:rsidRDefault="003E4619" w:rsidP="0057492A">
            <w:pPr>
              <w:spacing w:after="0" w:line="240" w:lineRule="auto"/>
              <w:ind w:left="284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</w:tbl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Гостевой дом «Мускат» находится в курортном городе Судак, расположенном на юго-восточном побережье Крыма. Адрес: г. Судак, ул. Южнобережная, д. 100. В шаговой доступности — продуктовые магазины, кафе, дискотеки, аттракционы и главные достопримечательности региона — Генуэзская крепость и </w:t>
      </w:r>
      <w:proofErr w:type="spellStart"/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Судакский</w:t>
      </w:r>
      <w:proofErr w:type="spellEnd"/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аквапарк. За 15—20 минут можно доехать до поселка Новый Свет, где проходит популярный туристический маршрут — Тропа Голицына, а до Симферополя и железнодорожного вокзала — около 100 километров.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Четырехэтажный корпус занимает благоустроенную территорию в 600 метрах от моря. В распоряжении гостей двухместные и четырехместные номера со всеми удобствами. В каждом номере предусмотрен индивидуальный санузел, есть кондиционер, плазменный телевизор, электрочайник, в некоторых комнатах встречаются меблированные балконы.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Для гостей в отеле работает общая летняя кухня, где можно самостоятельно приготовить или разогреть еду. Среди услуг — парковка, беспроводной интернет и детская игровая площадка.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99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440"/>
        <w:gridCol w:w="1134"/>
        <w:gridCol w:w="1984"/>
        <w:gridCol w:w="2103"/>
        <w:gridCol w:w="2018"/>
      </w:tblGrid>
      <w:tr w:rsidR="003E4619" w:rsidRPr="00BC08D6" w:rsidTr="0057492A">
        <w:trPr>
          <w:trHeight w:val="121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2-х м. Д*, Т*, </w:t>
            </w:r>
            <w:proofErr w:type="gramStart"/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*, Х*</w:t>
            </w:r>
          </w:p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2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3-х м. двухкомнатный </w:t>
            </w:r>
          </w:p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</w:t>
            </w:r>
            <w:proofErr w:type="gramStart"/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*, Х*</w:t>
            </w:r>
          </w:p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4-х м. двухкомнатный </w:t>
            </w:r>
          </w:p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</w:t>
            </w:r>
            <w:proofErr w:type="gramStart"/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*, Х*</w:t>
            </w:r>
          </w:p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Цена 1 человека.</w:t>
            </w:r>
          </w:p>
        </w:tc>
      </w:tr>
      <w:tr w:rsidR="003E4619" w:rsidRPr="00BC08D6" w:rsidTr="0057492A">
        <w:trPr>
          <w:trHeight w:val="1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3E4619" w:rsidRPr="00BC08D6" w:rsidTr="0057492A">
        <w:trPr>
          <w:trHeight w:val="21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27.400 руб.</w:t>
            </w:r>
          </w:p>
        </w:tc>
        <w:tc>
          <w:tcPr>
            <w:tcW w:w="2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22.900 руб.</w:t>
            </w:r>
          </w:p>
        </w:tc>
      </w:tr>
      <w:tr w:rsidR="003E4619" w:rsidRPr="00BC08D6" w:rsidTr="0057492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30.400 руб.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25.800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24.700 руб.</w:t>
            </w:r>
          </w:p>
        </w:tc>
      </w:tr>
      <w:tr w:rsidR="003E4619" w:rsidRPr="00BC08D6" w:rsidTr="0057492A">
        <w:trPr>
          <w:trHeight w:val="21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30.400 руб.</w:t>
            </w:r>
          </w:p>
        </w:tc>
        <w:tc>
          <w:tcPr>
            <w:tcW w:w="2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25.800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24.700 руб.</w:t>
            </w:r>
          </w:p>
        </w:tc>
      </w:tr>
      <w:tr w:rsidR="003E4619" w:rsidRPr="00BC08D6" w:rsidTr="0057492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30.400 руб.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25.800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24.700 руб.</w:t>
            </w:r>
          </w:p>
        </w:tc>
      </w:tr>
      <w:tr w:rsidR="003E4619" w:rsidRPr="00BC08D6" w:rsidTr="0057492A">
        <w:trPr>
          <w:trHeight w:val="21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30.400 руб.</w:t>
            </w:r>
          </w:p>
        </w:tc>
        <w:tc>
          <w:tcPr>
            <w:tcW w:w="2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25.800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24.700 руб.</w:t>
            </w:r>
          </w:p>
        </w:tc>
      </w:tr>
      <w:tr w:rsidR="003E4619" w:rsidRPr="00BC08D6" w:rsidTr="0057492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30.400 руб.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25.800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24.700 руб.</w:t>
            </w:r>
          </w:p>
        </w:tc>
      </w:tr>
      <w:tr w:rsidR="003E4619" w:rsidRPr="00BC08D6" w:rsidTr="0057492A">
        <w:trPr>
          <w:trHeight w:val="21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30.400 руб.</w:t>
            </w:r>
          </w:p>
        </w:tc>
        <w:tc>
          <w:tcPr>
            <w:tcW w:w="2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25.800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24.700 руб.</w:t>
            </w:r>
          </w:p>
        </w:tc>
      </w:tr>
      <w:tr w:rsidR="003E4619" w:rsidRPr="00BC08D6" w:rsidTr="0057492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30.400 руб.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25.800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24.400 руб.</w:t>
            </w:r>
          </w:p>
        </w:tc>
      </w:tr>
      <w:tr w:rsidR="003E4619" w:rsidRPr="00BC08D6" w:rsidTr="0057492A">
        <w:trPr>
          <w:trHeight w:val="12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30.400 руб.</w:t>
            </w:r>
          </w:p>
        </w:tc>
        <w:tc>
          <w:tcPr>
            <w:tcW w:w="2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24.400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FFFFFF" w:themeColor="background1" w:fill="D9D9D9" w:themeFill="background1" w:themeFillShade="D9"/>
            <w:vAlign w:val="center"/>
            <w:hideMark/>
          </w:tcPr>
          <w:p w:rsidR="003E4619" w:rsidRPr="00316C02" w:rsidRDefault="003E4619" w:rsidP="0057492A">
            <w:pPr>
              <w:spacing w:after="0" w:line="240" w:lineRule="auto"/>
              <w:jc w:val="center"/>
              <w:rPr>
                <w:color w:val="0D0D0D" w:themeColor="text1" w:themeTint="F2"/>
                <w:sz w:val="21"/>
                <w:szCs w:val="21"/>
                <w:lang w:eastAsia="ru-RU"/>
              </w:rPr>
            </w:pPr>
            <w:r w:rsidRPr="00316C02">
              <w:rPr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24.400 руб.</w:t>
            </w:r>
          </w:p>
        </w:tc>
      </w:tr>
    </w:tbl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</w:pP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: В 10 минутах от гостевого дома находится мелко-галечный пляж со множеством развлечений: на побережье есть катамараны, </w:t>
      </w:r>
      <w:proofErr w:type="spellStart"/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катеры</w:t>
      </w:r>
      <w:proofErr w:type="spellEnd"/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, водные аттракционы, установлены раздали, навесы, шезлонг. Лежаки, работают кафе и бары.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0A789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Отъезд из Калуги в </w:t>
      </w:r>
      <w:r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09</w:t>
      </w: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:00. 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доп. плату)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BC08D6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D0D0D" w:themeColor="text1" w:themeTint="F2"/>
          <w:sz w:val="16"/>
          <w:szCs w:val="16"/>
          <w:bdr w:val="none" w:sz="0" w:space="0" w:color="auto" w:frame="1"/>
          <w:lang w:eastAsia="ru-RU"/>
        </w:rPr>
      </w:pPr>
    </w:p>
    <w:p w:rsidR="003E4619" w:rsidRPr="00BC08D6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ascii="Arial" w:eastAsia="Times New Roman" w:hAnsi="Arial" w:cs="Arial"/>
          <w:color w:val="0D0D0D" w:themeColor="text1" w:themeTint="F2"/>
          <w:sz w:val="16"/>
          <w:szCs w:val="16"/>
          <w:bdr w:val="none" w:sz="0" w:space="0" w:color="auto" w:frame="1"/>
          <w:lang w:eastAsia="ru-RU"/>
        </w:rPr>
        <w:t>К*- кондиционер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ascii="Arial" w:eastAsia="Times New Roman" w:hAnsi="Arial" w:cs="Arial"/>
          <w:color w:val="0D0D0D" w:themeColor="text1" w:themeTint="F2"/>
          <w:sz w:val="16"/>
          <w:szCs w:val="16"/>
          <w:bdr w:val="none" w:sz="0" w:space="0" w:color="auto" w:frame="1"/>
          <w:lang w:eastAsia="ru-RU"/>
        </w:rPr>
        <w:t>Д*- душ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ascii="Arial" w:eastAsia="Times New Roman" w:hAnsi="Arial" w:cs="Arial"/>
          <w:color w:val="0D0D0D" w:themeColor="text1" w:themeTint="F2"/>
          <w:sz w:val="16"/>
          <w:szCs w:val="16"/>
          <w:bdr w:val="none" w:sz="0" w:space="0" w:color="auto" w:frame="1"/>
          <w:lang w:eastAsia="ru-RU"/>
        </w:rPr>
        <w:t>Т*-Туалет</w:t>
      </w:r>
    </w:p>
    <w:p w:rsidR="003E4619" w:rsidRPr="00BC08D6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ascii="Arial" w:eastAsia="Times New Roman" w:hAnsi="Arial" w:cs="Arial"/>
          <w:color w:val="0D0D0D" w:themeColor="text1" w:themeTint="F2"/>
          <w:sz w:val="16"/>
          <w:szCs w:val="16"/>
          <w:bdr w:val="none" w:sz="0" w:space="0" w:color="auto" w:frame="1"/>
          <w:lang w:eastAsia="ru-RU"/>
        </w:rPr>
        <w:t>ТВ*- телевизор</w:t>
      </w:r>
    </w:p>
    <w:p w:rsidR="003E4619" w:rsidRPr="00316C02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C08D6">
        <w:rPr>
          <w:rFonts w:ascii="Arial" w:eastAsia="Times New Roman" w:hAnsi="Arial" w:cs="Arial"/>
          <w:color w:val="0D0D0D" w:themeColor="text1" w:themeTint="F2"/>
          <w:sz w:val="16"/>
          <w:szCs w:val="16"/>
          <w:bdr w:val="none" w:sz="0" w:space="0" w:color="auto" w:frame="1"/>
          <w:lang w:eastAsia="ru-RU"/>
        </w:rPr>
        <w:t>Х*-холодильник</w:t>
      </w: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Pr="00C46FAD" w:rsidRDefault="003E4619" w:rsidP="003E4619">
      <w:pPr>
        <w:pBdr>
          <w:bottom w:val="single" w:sz="6" w:space="4" w:color="DDDDDD"/>
        </w:pBd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46FAD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г. Судак, гостиница "Ямайка" 2026 г.</w:t>
      </w:r>
    </w:p>
    <w:p w:rsidR="003E4619" w:rsidRPr="00C46FAD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гостиницы:  </w:t>
      </w:r>
    </w:p>
    <w:tbl>
      <w:tblPr>
        <w:tblW w:w="141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0"/>
      </w:tblGrid>
      <w:tr w:rsidR="003E4619" w:rsidRPr="00C46FAD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C46FAD" w:rsidRDefault="003E4619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8330B5A" wp14:editId="19475AB5">
                  <wp:extent cx="1181819" cy="1181819"/>
                  <wp:effectExtent l="0" t="0" r="0" b="0"/>
                  <wp:docPr id="23" name="Рисунок 23" descr="г. Судак, гостиница ">
                    <a:hlinkClick xmlns:a="http://schemas.openxmlformats.org/drawingml/2006/main" r:id="rId27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. Судак, гостиница ">
                            <a:hlinkClick r:id="rId27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52" cy="118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16F9184" wp14:editId="102E64E6">
                  <wp:extent cx="1190445" cy="1190445"/>
                  <wp:effectExtent l="0" t="0" r="0" b="0"/>
                  <wp:docPr id="31" name="Рисунок 31" descr="г. Судак, гостиница ">
                    <a:hlinkClick xmlns:a="http://schemas.openxmlformats.org/drawingml/2006/main" r:id="rId29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. Судак, гостиница ">
                            <a:hlinkClick r:id="rId29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5" cy="119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EE18D44" wp14:editId="0DF54F02">
                  <wp:extent cx="1259457" cy="1199072"/>
                  <wp:effectExtent l="0" t="0" r="0" b="1270"/>
                  <wp:docPr id="22" name="Рисунок 22" descr="г. Судак, гостиница ">
                    <a:hlinkClick xmlns:a="http://schemas.openxmlformats.org/drawingml/2006/main" r:id="rId31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. Судак, гостиница ">
                            <a:hlinkClick r:id="rId31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70" cy="119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6E4C962" wp14:editId="620E7D48">
                  <wp:extent cx="1216025" cy="1223645"/>
                  <wp:effectExtent l="0" t="0" r="3175" b="0"/>
                  <wp:docPr id="16" name="Рисунок 16" descr="г. Судак, гостиница ">
                    <a:hlinkClick xmlns:a="http://schemas.openxmlformats.org/drawingml/2006/main" r:id="rId33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. Судак, гостиница ">
                            <a:hlinkClick r:id="rId33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51" cy="122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0E91456" wp14:editId="68BE17A2">
                  <wp:extent cx="1224951" cy="1224951"/>
                  <wp:effectExtent l="0" t="0" r="0" b="0"/>
                  <wp:docPr id="17" name="Рисунок 17" descr="г. Судак, гостиница ">
                    <a:hlinkClick xmlns:a="http://schemas.openxmlformats.org/drawingml/2006/main" r:id="rId35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. Судак, гостиница ">
                            <a:hlinkClick r:id="rId35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73" cy="122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F9D8D5F" wp14:editId="3A456874">
                  <wp:extent cx="1224951" cy="122495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51" cy="1227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619" w:rsidRPr="00C46FAD" w:rsidRDefault="003E4619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val="en-US" w:eastAsia="ru-RU"/>
              </w:rPr>
            </w:pP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3C4F60C" wp14:editId="061FDDEA">
                  <wp:extent cx="948690" cy="948690"/>
                  <wp:effectExtent l="0" t="0" r="3810" b="3810"/>
                  <wp:docPr id="32" name="Рисунок 32" descr="г. Судак, гостиница ">
                    <a:hlinkClick xmlns:a="http://schemas.openxmlformats.org/drawingml/2006/main" r:id="rId38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. Судак, гостиница ">
                            <a:hlinkClick r:id="rId38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F910C4A" wp14:editId="4A9121CA">
                  <wp:extent cx="948690" cy="948690"/>
                  <wp:effectExtent l="0" t="0" r="3810" b="3810"/>
                  <wp:docPr id="30" name="Рисунок 30" descr="г. Судак, гостиница ">
                    <a:hlinkClick xmlns:a="http://schemas.openxmlformats.org/drawingml/2006/main" r:id="rId40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. Судак, гостиница ">
                            <a:hlinkClick r:id="rId40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CCA10FC" wp14:editId="2EFA5BC7">
                  <wp:extent cx="948690" cy="948690"/>
                  <wp:effectExtent l="0" t="0" r="3810" b="3810"/>
                  <wp:docPr id="29" name="Рисунок 29" descr="г. Судак, гостиница ">
                    <a:hlinkClick xmlns:a="http://schemas.openxmlformats.org/drawingml/2006/main" r:id="rId42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. Судак, гостиница ">
                            <a:hlinkClick r:id="rId42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59FBF07" wp14:editId="6C70524C">
                  <wp:extent cx="948690" cy="948690"/>
                  <wp:effectExtent l="0" t="0" r="3810" b="3810"/>
                  <wp:docPr id="26" name="Рисунок 26" descr="г. Судак, гостиница ">
                    <a:hlinkClick xmlns:a="http://schemas.openxmlformats.org/drawingml/2006/main" r:id="rId44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. Судак, гостиница ">
                            <a:hlinkClick r:id="rId44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C1216E3" wp14:editId="4D04BDE2">
                  <wp:extent cx="948690" cy="948690"/>
                  <wp:effectExtent l="0" t="0" r="3810" b="3810"/>
                  <wp:docPr id="21" name="Рисунок 21" descr="г. Судак, гостиница ">
                    <a:hlinkClick xmlns:a="http://schemas.openxmlformats.org/drawingml/2006/main" r:id="rId46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. Судак, гостиница ">
                            <a:hlinkClick r:id="rId46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9F56284" wp14:editId="65D12C81">
                  <wp:extent cx="948690" cy="948690"/>
                  <wp:effectExtent l="0" t="0" r="3810" b="3810"/>
                  <wp:docPr id="25" name="Рисунок 25" descr="г. Судак, гостиница ">
                    <a:hlinkClick xmlns:a="http://schemas.openxmlformats.org/drawingml/2006/main" r:id="rId48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. Судак, гостиница ">
                            <a:hlinkClick r:id="rId48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4A546CD" wp14:editId="7399FC90">
                  <wp:extent cx="948690" cy="948690"/>
                  <wp:effectExtent l="0" t="0" r="3810" b="3810"/>
                  <wp:docPr id="24" name="Рисунок 24" descr="г. Судак, гостиница ">
                    <a:hlinkClick xmlns:a="http://schemas.openxmlformats.org/drawingml/2006/main" r:id="rId50" tooltip="&quot;г. Судак,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. Судак, гостиница ">
                            <a:hlinkClick r:id="rId50" tooltip="&quot;г. Судак,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6FAD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57B1533" wp14:editId="0DE92D28">
                  <wp:extent cx="951230" cy="951230"/>
                  <wp:effectExtent l="0" t="0" r="127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C46FAD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Вилла «Ямайка» расположена в живописной долине у подножья горы </w:t>
      </w:r>
      <w:proofErr w:type="spellStart"/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Алчак</w:t>
      </w:r>
      <w:proofErr w:type="spellEnd"/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окруженной виноградниками, на самом берегу </w:t>
      </w:r>
      <w:proofErr w:type="spellStart"/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Судакской</w:t>
      </w:r>
      <w:proofErr w:type="spellEnd"/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бухты.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: Удобные современные 2-х местные номера (10 номеров) и 3-х комнатный номер категории люкс. Все номера оригинального тропического дизайна с видом на море и гору </w:t>
      </w:r>
      <w:proofErr w:type="spellStart"/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Алчак</w:t>
      </w:r>
      <w:proofErr w:type="spellEnd"/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и отдельным входом с открытой террасы.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В номере: все удобства, круглосуточное горячее и холодное водоснабжение, кондиционер, телевизор, холодильник, электрочайник, в ванной комнате косметические средства для душа и набор полотенец, посуда.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В номере „Люкс”: 2 спальни, гостиная с мягкой мебелью, все другие вышеописанные удобства.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Во всех номерах: смена белья и уборка по требованию гостей. Возле номеров на открытой террасе пластиковая мебель для отдыха.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Во всех номерах возможно предоставление дополнительного спального места для детей до 14 лет цена которого 4 000 руб.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Примечание: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к услугам гостей зеленая зона для проведения пикников и барбекю;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кухня с набором необходимой посуды для самостоятельного приготовления пищи;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детская игровая площадка;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автостоянка на прилегающей территории;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прием и размещение круглосуточно;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постоянным клиентам предоставляются скидки.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7519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"/>
        <w:gridCol w:w="1686"/>
        <w:gridCol w:w="1189"/>
        <w:gridCol w:w="1632"/>
        <w:gridCol w:w="1935"/>
      </w:tblGrid>
      <w:tr w:rsidR="003E4619" w:rsidRPr="00C46FAD" w:rsidTr="0057492A">
        <w:trPr>
          <w:trHeight w:val="535"/>
        </w:trPr>
        <w:tc>
          <w:tcPr>
            <w:tcW w:w="10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360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68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360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18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360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2-х м.</w:t>
            </w:r>
          </w:p>
          <w:p w:rsidR="003E4619" w:rsidRPr="00B871F7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Д*, Т*, </w:t>
            </w:r>
            <w:proofErr w:type="gramStart"/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*, Х*</w:t>
            </w:r>
          </w:p>
          <w:p w:rsidR="003E4619" w:rsidRPr="00B871F7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4-х м. двухкомнатный</w:t>
            </w:r>
          </w:p>
          <w:p w:rsidR="003E4619" w:rsidRPr="00B871F7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Д*, Т*, </w:t>
            </w:r>
            <w:proofErr w:type="gramStart"/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*, Х*</w:t>
            </w:r>
          </w:p>
          <w:p w:rsidR="003E4619" w:rsidRPr="00B871F7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</w:tr>
      <w:tr w:rsidR="003E4619" w:rsidRPr="00C46FAD" w:rsidTr="0057492A">
        <w:trPr>
          <w:trHeight w:val="44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B871F7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B871F7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B871F7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3E4619" w:rsidRPr="00C46FAD" w:rsidTr="0057492A">
        <w:trPr>
          <w:trHeight w:val="95"/>
        </w:trPr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19.900 руб.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20.100 руб.</w:t>
            </w:r>
          </w:p>
        </w:tc>
      </w:tr>
      <w:tr w:rsidR="003E4619" w:rsidRPr="00C46FAD" w:rsidTr="0057492A">
        <w:trPr>
          <w:trHeight w:val="91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24.300 руб.</w:t>
            </w:r>
          </w:p>
        </w:tc>
      </w:tr>
      <w:tr w:rsidR="003E4619" w:rsidRPr="00C46FAD" w:rsidTr="0057492A">
        <w:trPr>
          <w:trHeight w:val="95"/>
        </w:trPr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24.300 руб.</w:t>
            </w:r>
          </w:p>
        </w:tc>
      </w:tr>
      <w:tr w:rsidR="003E4619" w:rsidRPr="00C46FAD" w:rsidTr="0057492A">
        <w:trPr>
          <w:trHeight w:val="91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24.300 руб.</w:t>
            </w:r>
          </w:p>
        </w:tc>
      </w:tr>
      <w:tr w:rsidR="003E4619" w:rsidRPr="00C46FAD" w:rsidTr="0057492A">
        <w:trPr>
          <w:trHeight w:val="95"/>
        </w:trPr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24.300 руб.</w:t>
            </w:r>
          </w:p>
        </w:tc>
      </w:tr>
      <w:tr w:rsidR="003E4619" w:rsidRPr="00C46FAD" w:rsidTr="0057492A">
        <w:trPr>
          <w:trHeight w:val="91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24.500 руб.</w:t>
            </w:r>
          </w:p>
        </w:tc>
      </w:tr>
      <w:tr w:rsidR="003E4619" w:rsidRPr="00C46FAD" w:rsidTr="0057492A">
        <w:trPr>
          <w:trHeight w:val="95"/>
        </w:trPr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5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24.500 руб.</w:t>
            </w:r>
          </w:p>
        </w:tc>
      </w:tr>
      <w:tr w:rsidR="003E4619" w:rsidRPr="00C46FAD" w:rsidTr="0057492A">
        <w:trPr>
          <w:trHeight w:val="91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21.700 руб.</w:t>
            </w:r>
          </w:p>
        </w:tc>
      </w:tr>
      <w:tr w:rsidR="003E4619" w:rsidRPr="00C46FAD" w:rsidTr="0057492A">
        <w:trPr>
          <w:trHeight w:val="91"/>
        </w:trPr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871F7" w:rsidRDefault="003E4619" w:rsidP="0057492A">
            <w:pPr>
              <w:spacing w:after="0" w:line="61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B871F7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21.700 руб.</w:t>
            </w:r>
          </w:p>
        </w:tc>
      </w:tr>
    </w:tbl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</w:pP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расположен в 10 минутах пешком. Пляж песчаный, кварцевый.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: проживание 9 ночей/10 дней в гостинице, страховка от 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несчастного случая, услуги гида, </w:t>
      </w:r>
      <w:r w:rsidRPr="00F961C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Отъезд из Калуги в </w:t>
      </w:r>
      <w:r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09</w:t>
      </w:r>
      <w:r w:rsidRPr="00C46FAD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:00. Отправление из Обнинска в 8.00 от автовокзала, трансфер в Калугу. (трансфер за доп. плату)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C46F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3E4619" w:rsidRPr="00C46FAD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3E4619" w:rsidRPr="00C46FAD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</w:pPr>
    </w:p>
    <w:p w:rsidR="003E4619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</w:pPr>
    </w:p>
    <w:p w:rsidR="003E4619" w:rsidRPr="00C46FAD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К*- кондиционер</w:t>
      </w:r>
    </w:p>
    <w:p w:rsidR="003E4619" w:rsidRPr="00C46FAD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Д*- душ</w:t>
      </w:r>
    </w:p>
    <w:p w:rsidR="003E4619" w:rsidRPr="00C46FAD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Т*-Туалет</w:t>
      </w:r>
    </w:p>
    <w:p w:rsidR="003E4619" w:rsidRPr="00C46FAD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ТВ*- телевизор</w:t>
      </w:r>
    </w:p>
    <w:p w:rsidR="003E4619" w:rsidRPr="00B871F7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46FAD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Х*-холодильник</w:t>
      </w:r>
    </w:p>
    <w:p w:rsidR="003E4619" w:rsidRPr="00AD6110" w:rsidRDefault="003E4619" w:rsidP="003E4619">
      <w:pPr>
        <w:pBdr>
          <w:bottom w:val="single" w:sz="6" w:space="4" w:color="DDDDDD"/>
        </w:pBd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</w:pPr>
      <w:r w:rsidRPr="00AD6110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lastRenderedPageBreak/>
        <w:t>пос. Берегов</w:t>
      </w:r>
      <w:r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ое гостевой дом "</w:t>
      </w:r>
      <w:proofErr w:type="spellStart"/>
      <w:r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Берегиня</w:t>
      </w:r>
      <w:proofErr w:type="spellEnd"/>
      <w:r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" 2026 г.</w:t>
      </w:r>
    </w:p>
    <w:p w:rsidR="003E4619" w:rsidRPr="00AD6110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ascii="Verdana" w:eastAsia="Times New Roman" w:hAnsi="Verdana" w:cs="Arial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Фото гостиницы: (объект прошел классификацию реестровый номер С912025018345)</w:t>
      </w:r>
    </w:p>
    <w:tbl>
      <w:tblPr>
        <w:tblW w:w="12026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6"/>
      </w:tblGrid>
      <w:tr w:rsidR="003E4619" w:rsidRPr="00AD6110" w:rsidTr="0057492A">
        <w:trPr>
          <w:trHeight w:val="3420"/>
          <w:jc w:val="center"/>
        </w:trPr>
        <w:tc>
          <w:tcPr>
            <w:tcW w:w="12026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AD6110" w:rsidRDefault="003E4619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435F83C" wp14:editId="55811985">
                  <wp:extent cx="1112808" cy="1112808"/>
                  <wp:effectExtent l="0" t="0" r="0" b="0"/>
                  <wp:docPr id="11" name="Рисунок 11" descr="1">
                    <a:hlinkClick xmlns:a="http://schemas.openxmlformats.org/drawingml/2006/main" r:id="rId53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">
                            <a:hlinkClick r:id="rId53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56" cy="111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4BCE9BE" wp14:editId="6E600379">
                  <wp:extent cx="1104181" cy="1104181"/>
                  <wp:effectExtent l="0" t="0" r="1270" b="1270"/>
                  <wp:docPr id="12" name="Рисунок 12" descr="2">
                    <a:hlinkClick xmlns:a="http://schemas.openxmlformats.org/drawingml/2006/main" r:id="rId55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">
                            <a:hlinkClick r:id="rId55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30" cy="110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47236E9" wp14:editId="5CB16F85">
                  <wp:extent cx="1086928" cy="1086928"/>
                  <wp:effectExtent l="0" t="0" r="0" b="0"/>
                  <wp:docPr id="13" name="Рисунок 13" descr="10">
                    <a:hlinkClick xmlns:a="http://schemas.openxmlformats.org/drawingml/2006/main" r:id="rId57" tooltip="&quot;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0">
                            <a:hlinkClick r:id="rId57" tooltip="&quot;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82" cy="108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E102A4B" wp14:editId="6D334514">
                  <wp:extent cx="1086928" cy="1086928"/>
                  <wp:effectExtent l="0" t="0" r="0" b="0"/>
                  <wp:docPr id="14" name="Рисунок 14" descr="11">
                    <a:hlinkClick xmlns:a="http://schemas.openxmlformats.org/drawingml/2006/main" r:id="rId59" tooltip="&quot;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1">
                            <a:hlinkClick r:id="rId59" tooltip="&quot;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82" cy="108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2EDF531" wp14:editId="5DE44C6A">
                  <wp:extent cx="1078301" cy="1078301"/>
                  <wp:effectExtent l="0" t="0" r="7620" b="7620"/>
                  <wp:docPr id="15" name="Рисунок 15" descr="13">
                    <a:hlinkClick xmlns:a="http://schemas.openxmlformats.org/drawingml/2006/main" r:id="rId61" tooltip="&quot;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3">
                            <a:hlinkClick r:id="rId61" tooltip="&quot;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57" cy="107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A5462C4" wp14:editId="325DAE07">
                  <wp:extent cx="1078301" cy="1078301"/>
                  <wp:effectExtent l="0" t="0" r="7620" b="7620"/>
                  <wp:docPr id="18" name="Рисунок 18" descr="18">
                    <a:hlinkClick xmlns:a="http://schemas.openxmlformats.org/drawingml/2006/main" r:id="rId63" tooltip="&quot;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8">
                            <a:hlinkClick r:id="rId63" tooltip="&quot;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57" cy="107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EEA1E8E" wp14:editId="06A30987">
                  <wp:extent cx="1078302" cy="1078302"/>
                  <wp:effectExtent l="0" t="0" r="762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44" cy="1080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7B12EA6" wp14:editId="23576F66">
                  <wp:extent cx="1104182" cy="1104182"/>
                  <wp:effectExtent l="0" t="0" r="127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87" cy="1106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C594E67" wp14:editId="3921C805">
                  <wp:extent cx="1095554" cy="1095554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38" cy="1098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003325E" wp14:editId="75B03615">
                  <wp:extent cx="1095554" cy="1095554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38" cy="1098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417C017" wp14:editId="1E30DA98">
                  <wp:extent cx="1086928" cy="1086928"/>
                  <wp:effectExtent l="0" t="0" r="0" b="0"/>
                  <wp:docPr id="19" name="Рисунок 19" descr="20">
                    <a:hlinkClick xmlns:a="http://schemas.openxmlformats.org/drawingml/2006/main" r:id="rId69" tooltip="&quot;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">
                            <a:hlinkClick r:id="rId69" tooltip="&quot;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81" cy="108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AD6110" w:rsidRDefault="003E4619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33EC173" wp14:editId="29903684">
                  <wp:extent cx="1121434" cy="1121434"/>
                  <wp:effectExtent l="0" t="0" r="2540" b="2540"/>
                  <wp:docPr id="20" name="Рисунок 20" descr="16">
                    <a:hlinkClick xmlns:a="http://schemas.openxmlformats.org/drawingml/2006/main" r:id="rId71" tooltip="&quot;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6">
                            <a:hlinkClick r:id="rId71" tooltip="&quot;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79" cy="112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C882259" wp14:editId="2D9A733F">
                  <wp:extent cx="1130061" cy="113006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30" cy="113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D611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943F33C" wp14:editId="5ED6F2E0">
                  <wp:extent cx="1095554" cy="1095554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38" cy="1098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Гостевой дом «</w:t>
      </w:r>
      <w:proofErr w:type="spellStart"/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Берегиня</w:t>
      </w:r>
      <w:proofErr w:type="spellEnd"/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» располагается в курортном поселке Береговое, в 350 метрах от моря.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: Гостям предлагаются 2-х, 3-х и 4-х местные номера с удобствами. Имеется </w:t>
      </w:r>
      <w:proofErr w:type="spellStart"/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. 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Номерной фонд: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- 2-х местный номер.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номере: шкаф, кровати, тумбочки, кондиционер либо вентилятор, холодильник, санузел (душ, туалет, умывальник).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- 3-х местный номер.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номере: шкаф, кровати, тумбочки, холодильник, телевизор, санузел, кондиционер (душ, туалет, умывальник).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- 4-х местный номер.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номере: шкаф, кровати, тумбочки, холодильник, телевизор, кондиционер, санузел (душ, туалет, умывальник).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гостевом доме вода холодная и горячая постоянно. Кухня для приготовления питания есть.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На территории гостевого дома имеется зеленый двор с тенистыми уютными беседками. Гостям предоставляется мангал. Для гостей, прибывших на личном автотранспорте, предоставляется автостоянка. </w:t>
      </w:r>
      <w:r w:rsidRPr="00AD6110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9356" w:type="dxa"/>
        <w:tblInd w:w="2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"/>
        <w:gridCol w:w="1248"/>
        <w:gridCol w:w="986"/>
        <w:gridCol w:w="1930"/>
        <w:gridCol w:w="1701"/>
        <w:gridCol w:w="2598"/>
      </w:tblGrid>
      <w:tr w:rsidR="003E4619" w:rsidRPr="00AD6110" w:rsidTr="0057492A">
        <w:trPr>
          <w:trHeight w:val="226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26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26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26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2-х м. 3-х м.</w:t>
            </w:r>
          </w:p>
          <w:p w:rsidR="003E4619" w:rsidRPr="00B44D4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Д*, Т*, Х*</w:t>
            </w:r>
          </w:p>
          <w:p w:rsidR="003E4619" w:rsidRPr="00B44D4B" w:rsidRDefault="003E4619" w:rsidP="0057492A">
            <w:pPr>
              <w:spacing w:after="0" w:line="226" w:lineRule="atLeast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Цена за 1 человека.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2-х м. 3-х м.</w:t>
            </w:r>
          </w:p>
          <w:p w:rsidR="003E4619" w:rsidRPr="00B44D4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Д*, Т*, </w:t>
            </w:r>
            <w:proofErr w:type="gramStart"/>
            <w:r w:rsidRPr="00B44D4B">
              <w:rPr>
                <w:rFonts w:eastAsia="Times New Roman"/>
                <w:b/>
                <w:bCs/>
                <w:color w:val="0D0D0D" w:themeColor="text1" w:themeTint="F2"/>
                <w:bdr w:val="none" w:sz="0" w:space="0" w:color="auto" w:frame="1"/>
                <w:lang w:eastAsia="ru-RU"/>
              </w:rPr>
              <w:t>К</w:t>
            </w:r>
            <w:proofErr w:type="gramEnd"/>
            <w:r w:rsidRPr="00B44D4B">
              <w:rPr>
                <w:rFonts w:eastAsia="Times New Roman"/>
                <w:b/>
                <w:bCs/>
                <w:color w:val="0D0D0D" w:themeColor="text1" w:themeTint="F2"/>
                <w:bdr w:val="none" w:sz="0" w:space="0" w:color="auto" w:frame="1"/>
                <w:lang w:eastAsia="ru-RU"/>
              </w:rPr>
              <w:t>*</w:t>
            </w: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, Х*</w:t>
            </w:r>
          </w:p>
          <w:p w:rsidR="003E4619" w:rsidRPr="00B44D4B" w:rsidRDefault="003E4619" w:rsidP="0057492A">
            <w:pPr>
              <w:spacing w:after="0" w:line="226" w:lineRule="atLeast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Цена за 1 человека.</w:t>
            </w:r>
          </w:p>
        </w:tc>
        <w:tc>
          <w:tcPr>
            <w:tcW w:w="2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3-х м.</w:t>
            </w:r>
          </w:p>
          <w:p w:rsidR="003E4619" w:rsidRPr="00B44D4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 xml:space="preserve">Д*, Т*, Х* </w:t>
            </w:r>
          </w:p>
          <w:p w:rsidR="003E4619" w:rsidRPr="00B44D4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(с двухъярусной кроватью)</w:t>
            </w:r>
          </w:p>
          <w:p w:rsidR="003E4619" w:rsidRPr="00B44D4B" w:rsidRDefault="003E4619" w:rsidP="0057492A">
            <w:pPr>
              <w:spacing w:after="0" w:line="226" w:lineRule="atLeast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Цена за 1 человека.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B44D4B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B44D4B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B44D4B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23.06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04.07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20.600  руб.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21.600  руб.</w:t>
            </w:r>
          </w:p>
        </w:tc>
        <w:tc>
          <w:tcPr>
            <w:tcW w:w="2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19.800  руб.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13.07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21.700  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22.700  руб.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20.900  руб.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11.07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22.07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21.700  руб.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22.700  руб.</w:t>
            </w:r>
          </w:p>
        </w:tc>
        <w:tc>
          <w:tcPr>
            <w:tcW w:w="2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20.900  руб.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31.07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21.700  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22.700  руб.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20.900  руб.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29.07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09.08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21.700  руб.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22.700  руб.</w:t>
            </w:r>
          </w:p>
        </w:tc>
        <w:tc>
          <w:tcPr>
            <w:tcW w:w="2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20.900  руб.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18.08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21.700  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22.700  руб.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20.900  руб.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16.08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27.08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20.700  руб.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21.700  руб.</w:t>
            </w:r>
          </w:p>
        </w:tc>
        <w:tc>
          <w:tcPr>
            <w:tcW w:w="2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20.200  руб.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25.08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05.09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19.700  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20.700  руб.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19.800  руб.</w:t>
            </w:r>
          </w:p>
        </w:tc>
      </w:tr>
      <w:tr w:rsidR="003E4619" w:rsidRPr="00AD6110" w:rsidTr="0057492A">
        <w:trPr>
          <w:trHeight w:val="2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03.09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14.09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19.500  руб.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20.500  руб.</w:t>
            </w:r>
          </w:p>
        </w:tc>
        <w:tc>
          <w:tcPr>
            <w:tcW w:w="2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B44D4B" w:rsidRDefault="003E4619" w:rsidP="0057492A">
            <w:pPr>
              <w:spacing w:after="0" w:line="29" w:lineRule="atLeast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B44D4B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19.800  руб.</w:t>
            </w:r>
          </w:p>
        </w:tc>
      </w:tr>
    </w:tbl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</w:pP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До пляжа можно дойти всего за 7 минут.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E84441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Отъезд из Калуги в </w:t>
      </w:r>
      <w:r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09</w:t>
      </w: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:00. Отправление из Обнинска в 8.00 от автовокзала, трансфер в </w:t>
      </w:r>
      <w:proofErr w:type="gramStart"/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Калугу.(</w:t>
      </w:r>
      <w:proofErr w:type="gramEnd"/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трансфер за доп. плату)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AD611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3E4619" w:rsidRPr="00AD611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D611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3E4619" w:rsidRPr="00AD6110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6"/>
          <w:szCs w:val="16"/>
          <w:bdr w:val="none" w:sz="0" w:space="0" w:color="auto" w:frame="1"/>
          <w:lang w:eastAsia="ru-RU"/>
        </w:rPr>
      </w:pPr>
    </w:p>
    <w:p w:rsidR="003E4619" w:rsidRPr="00AD6110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6"/>
          <w:szCs w:val="16"/>
          <w:bdr w:val="none" w:sz="0" w:space="0" w:color="auto" w:frame="1"/>
          <w:lang w:eastAsia="ru-RU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Pr="0086698B" w:rsidRDefault="003E4619" w:rsidP="003E4619">
      <w:pPr>
        <w:pBdr>
          <w:bottom w:val="single" w:sz="6" w:space="4" w:color="DDDDDD"/>
        </w:pBdr>
        <w:shd w:val="clear" w:color="auto" w:fill="FFFFFF"/>
        <w:spacing w:after="180" w:line="240" w:lineRule="auto"/>
        <w:ind w:left="284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86698B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lastRenderedPageBreak/>
        <w:t>пос. Береговое гостевой дом "Лукоморье" 2026 г.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гостиницы:</w:t>
      </w:r>
    </w:p>
    <w:tbl>
      <w:tblPr>
        <w:tblW w:w="14180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0"/>
      </w:tblGrid>
      <w:tr w:rsidR="003E4619" w:rsidRPr="0086698B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6698B" w:rsidRDefault="003E4619" w:rsidP="0057492A">
            <w:pPr>
              <w:spacing w:after="0" w:line="240" w:lineRule="auto"/>
              <w:ind w:left="284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5C3123D" wp14:editId="179F7605">
                  <wp:extent cx="1061048" cy="1061048"/>
                  <wp:effectExtent l="0" t="0" r="6350" b="6350"/>
                  <wp:docPr id="53" name="Рисунок 53" descr="1">
                    <a:hlinkClick xmlns:a="http://schemas.openxmlformats.org/drawingml/2006/main" r:id="rId75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">
                            <a:hlinkClick r:id="rId75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08" cy="106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B7F58B5" wp14:editId="3F7B0F1D">
                  <wp:extent cx="1052422" cy="1052422"/>
                  <wp:effectExtent l="0" t="0" r="0" b="0"/>
                  <wp:docPr id="54" name="Рисунок 54" descr="2">
                    <a:hlinkClick xmlns:a="http://schemas.openxmlformats.org/drawingml/2006/main" r:id="rId77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">
                            <a:hlinkClick r:id="rId77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84" cy="105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EFFB2EF" wp14:editId="62806E23">
                  <wp:extent cx="1052422" cy="1052422"/>
                  <wp:effectExtent l="0" t="0" r="0" b="0"/>
                  <wp:docPr id="55" name="Рисунок 55" descr="3">
                    <a:hlinkClick xmlns:a="http://schemas.openxmlformats.org/drawingml/2006/main" r:id="rId79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">
                            <a:hlinkClick r:id="rId79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84" cy="105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40E2388" wp14:editId="5D760B0C">
                  <wp:extent cx="1052422" cy="1052422"/>
                  <wp:effectExtent l="0" t="0" r="0" b="0"/>
                  <wp:docPr id="56" name="Рисунок 56" descr="5">
                    <a:hlinkClick xmlns:a="http://schemas.openxmlformats.org/drawingml/2006/main" r:id="rId81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">
                            <a:hlinkClick r:id="rId81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84" cy="105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492A1E8" wp14:editId="5859ECE3">
                  <wp:extent cx="1069676" cy="1069676"/>
                  <wp:effectExtent l="0" t="0" r="0" b="0"/>
                  <wp:docPr id="57" name="Рисунок 57" descr="lukomore_v_beregovom_feodosiya_00001 (1)">
                    <a:hlinkClick xmlns:a="http://schemas.openxmlformats.org/drawingml/2006/main" r:id="rId83" tooltip="&quot;lukomore_v_beregovom_feodosiya_00001 (1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ukomore_v_beregovom_feodosiya_00001 (1)">
                            <a:hlinkClick r:id="rId83" tooltip="&quot;lukomore_v_beregovom_feodosiya_00001 (1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34" cy="106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CE1B5BB" wp14:editId="4A0584AD">
                  <wp:extent cx="1043795" cy="1043795"/>
                  <wp:effectExtent l="0" t="0" r="4445" b="4445"/>
                  <wp:docPr id="58" name="Рисунок 58" descr="lukomore_v_beregovom_feodosiya_00001 (3)">
                    <a:hlinkClick xmlns:a="http://schemas.openxmlformats.org/drawingml/2006/main" r:id="rId85" tooltip="&quot;lukomore_v_beregovom_feodosiya_00001 (3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ukomore_v_beregovom_feodosiya_00001 (3)">
                            <a:hlinkClick r:id="rId85" tooltip="&quot;lukomore_v_beregovom_feodosiya_00001 (3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59" cy="104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0BFAE19" wp14:editId="6486D956">
                  <wp:extent cx="1035169" cy="1035169"/>
                  <wp:effectExtent l="0" t="0" r="0" b="0"/>
                  <wp:docPr id="59" name="Рисунок 59" descr="lukomore_v_beregovom_feodosiya_00002 (1)">
                    <a:hlinkClick xmlns:a="http://schemas.openxmlformats.org/drawingml/2006/main" r:id="rId87" tooltip="&quot;lukomore_v_beregovom_feodosiya_00002 (1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ukomore_v_beregovom_feodosiya_00002 (1)">
                            <a:hlinkClick r:id="rId87" tooltip="&quot;lukomore_v_beregovom_feodosiya_00002 (1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34" cy="103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86698B" w:rsidRDefault="003E4619" w:rsidP="0057492A">
            <w:pPr>
              <w:spacing w:after="0" w:line="240" w:lineRule="auto"/>
              <w:ind w:left="284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44C936F" wp14:editId="28C0BEFA">
                  <wp:extent cx="1199071" cy="1199071"/>
                  <wp:effectExtent l="0" t="0" r="1270" b="1270"/>
                  <wp:docPr id="60" name="Рисунок 60" descr="lukomore_v_beregovom_feodosiya_00002 (2)">
                    <a:hlinkClick xmlns:a="http://schemas.openxmlformats.org/drawingml/2006/main" r:id="rId89" tooltip="&quot;lukomore_v_beregovom_feodosiya_00002 (2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ukomore_v_beregovom_feodosiya_00002 (2)">
                            <a:hlinkClick r:id="rId89" tooltip="&quot;lukomore_v_beregovom_feodosiya_00002 (2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99" cy="119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56B3266" wp14:editId="7C7921A8">
                  <wp:extent cx="1190446" cy="1190446"/>
                  <wp:effectExtent l="0" t="0" r="0" b="0"/>
                  <wp:docPr id="61" name="Рисунок 61" descr="lukomore_v_beregovom_feodosiya_00002 (3)">
                    <a:hlinkClick xmlns:a="http://schemas.openxmlformats.org/drawingml/2006/main" r:id="rId91" tooltip="&quot;lukomore_v_beregovom_feodosiya_00002 (3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ukomore_v_beregovom_feodosiya_00002 (3)">
                            <a:hlinkClick r:id="rId91" tooltip="&quot;lukomore_v_beregovom_feodosiya_00002 (3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5" cy="119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E0D297C" wp14:editId="69FD52D6">
                  <wp:extent cx="1190445" cy="1190445"/>
                  <wp:effectExtent l="0" t="0" r="0" b="0"/>
                  <wp:docPr id="62" name="Рисунок 62" descr="lukomore_v_beregovom_feodosiya_00002 (4)">
                    <a:hlinkClick xmlns:a="http://schemas.openxmlformats.org/drawingml/2006/main" r:id="rId93" tooltip="&quot;lukomore_v_beregovom_feodosiya_00002 (4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ukomore_v_beregovom_feodosiya_00002 (4)">
                            <a:hlinkClick r:id="rId93" tooltip="&quot;lukomore_v_beregovom_feodosiya_00002 (4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5" cy="119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65FBEF3" wp14:editId="122D36A3">
                  <wp:extent cx="1164566" cy="1164566"/>
                  <wp:effectExtent l="0" t="0" r="0" b="0"/>
                  <wp:docPr id="63" name="Рисунок 63" descr="lukomore_v_beregovom_feodosiya_00003 (1)">
                    <a:hlinkClick xmlns:a="http://schemas.openxmlformats.org/drawingml/2006/main" r:id="rId95" tooltip="&quot;lukomore_v_beregovom_feodosiya_00003 (1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ukomore_v_beregovom_feodosiya_00003 (1)">
                            <a:hlinkClick r:id="rId95" tooltip="&quot;lukomore_v_beregovom_feodosiya_00003 (1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01" cy="116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B95D431" wp14:editId="6DFA58DB">
                  <wp:extent cx="1155940" cy="1155940"/>
                  <wp:effectExtent l="0" t="0" r="6350" b="6350"/>
                  <wp:docPr id="64" name="Рисунок 64" descr="lukomore_v_beregovom_feodosiya_00003 (2)">
                    <a:hlinkClick xmlns:a="http://schemas.openxmlformats.org/drawingml/2006/main" r:id="rId97" tooltip="&quot;lukomore_v_beregovom_feodosiya_00003 (2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ukomore_v_beregovom_feodosiya_00003 (2)">
                            <a:hlinkClick r:id="rId97" tooltip="&quot;lukomore_v_beregovom_feodosiya_00003 (2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77" cy="115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82FA98B" wp14:editId="17880733">
                  <wp:extent cx="1147313" cy="1147313"/>
                  <wp:effectExtent l="0" t="0" r="0" b="0"/>
                  <wp:docPr id="65" name="Рисунок 65" descr="lukomore_v_beregovom_feodosiya_00003 (3)">
                    <a:hlinkClick xmlns:a="http://schemas.openxmlformats.org/drawingml/2006/main" r:id="rId99" tooltip="&quot;lukomore_v_beregovom_feodosiya_00003 (3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ukomore_v_beregovom_feodosiya_00003 (3)">
                            <a:hlinkClick r:id="rId99" tooltip="&quot;lukomore_v_beregovom_feodosiya_00003 (3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53" cy="114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619" w:rsidRPr="0086698B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6698B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86698B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Гостевой дом "Лукоморье" находится в поселке Береговое (7 км. от Феодосии).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6698B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86698B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гости размещаются в, двух, трёх, четырёхместных однокомнатных, и трёх, четырёх, пяти и шестиместных двухкомнатных номерах. В каждом номере имеется сан. узел (душ, туалет, умывальник), кондиционер, холодильник, телевизор, индивидуальный гостиничный сейф. На окнах москитные сетки. Горячая и холодная вода – подаются круглосуточно. Бесплатный доступ к интернету (WI - FI).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6698B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86698B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Во дворе имеется детская площадка с качелями, и игровым домиком и </w:t>
      </w:r>
      <w:proofErr w:type="spell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мангальная</w:t>
      </w:r>
      <w:proofErr w:type="spell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зона со стационарным мангалом. Наша кухня- столовая оборудована всем необходимым </w:t>
      </w:r>
      <w:proofErr w:type="gram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( эл</w:t>
      </w:r>
      <w:proofErr w:type="gram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. плиты, духовка, микроволновка, </w:t>
      </w:r>
      <w:proofErr w:type="spell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мультиварка</w:t>
      </w:r>
      <w:proofErr w:type="spell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proofErr w:type="spell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блинница</w:t>
      </w:r>
      <w:proofErr w:type="spell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, эл. чайники, большой холодильник, посуда и столовые принадлежности). Желающие готовят самостоятельно. </w:t>
      </w:r>
      <w:r w:rsidRPr="0086698B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10119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"/>
        <w:gridCol w:w="1464"/>
        <w:gridCol w:w="922"/>
        <w:gridCol w:w="2361"/>
        <w:gridCol w:w="2496"/>
        <w:gridCol w:w="1102"/>
        <w:gridCol w:w="940"/>
      </w:tblGrid>
      <w:tr w:rsidR="003E4619" w:rsidRPr="0086698B" w:rsidTr="0057492A">
        <w:trPr>
          <w:trHeight w:val="165"/>
          <w:jc w:val="center"/>
        </w:trPr>
        <w:tc>
          <w:tcPr>
            <w:tcW w:w="6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7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88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2-х, местные.</w:t>
            </w:r>
          </w:p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3-х, 4-х местные.</w:t>
            </w:r>
          </w:p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Пяти местные</w:t>
            </w:r>
          </w:p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 Цена 1 человека.</w:t>
            </w:r>
          </w:p>
        </w:tc>
      </w:tr>
      <w:tr w:rsidR="003E4619" w:rsidRPr="0086698B" w:rsidTr="0057492A">
        <w:trPr>
          <w:trHeight w:val="22"/>
          <w:jc w:val="center"/>
        </w:trPr>
        <w:tc>
          <w:tcPr>
            <w:tcW w:w="6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7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88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25.300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25.300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21.800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26.600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21.800 руб.</w:t>
            </w:r>
          </w:p>
        </w:tc>
      </w:tr>
      <w:tr w:rsidR="003E4619" w:rsidRPr="0086698B" w:rsidTr="0057492A">
        <w:trPr>
          <w:trHeight w:val="137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24.800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21.600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20.500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10119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165"/>
          <w:jc w:val="center"/>
        </w:trPr>
        <w:tc>
          <w:tcPr>
            <w:tcW w:w="60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88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2-х комнатные, 3-х местные. 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2-х комнатные, 4-х, 5-ти местные. 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2"/>
          <w:jc w:val="center"/>
        </w:trPr>
        <w:tc>
          <w:tcPr>
            <w:tcW w:w="60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88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26.700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28.100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25.300 руб.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</w:tbl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eastAsia="Times New Roman"/>
          <w:b/>
          <w:bCs/>
          <w:color w:val="000000" w:themeColor="text1"/>
          <w:sz w:val="6"/>
          <w:szCs w:val="6"/>
          <w:u w:val="single"/>
          <w:bdr w:val="none" w:sz="0" w:space="0" w:color="auto" w:frame="1"/>
          <w:lang w:eastAsia="ru-RU"/>
        </w:rPr>
      </w:pP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: до пляжа 300 метров </w:t>
      </w:r>
      <w:proofErr w:type="gram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( 4</w:t>
      </w:r>
      <w:proofErr w:type="gram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-5 минут ходьбы).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89243A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Отъезд из Калуги в </w:t>
      </w:r>
      <w:r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09</w:t>
      </w: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:00. Отправление из Обнинска в 8.00 от автовокзала, трансфер в Калугу. (трансфер за доп. плату)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Pr="0086698B" w:rsidRDefault="003E4619" w:rsidP="003E4619">
      <w:pPr>
        <w:pBdr>
          <w:bottom w:val="single" w:sz="6" w:space="4" w:color="DDDDDD"/>
        </w:pBdr>
        <w:shd w:val="clear" w:color="auto" w:fill="FFFFFF"/>
        <w:spacing w:after="180" w:line="240" w:lineRule="auto"/>
        <w:ind w:left="284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86698B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пос. Береговое гостевой дом "Лукоморье" 2026 г.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гостиницы:</w:t>
      </w:r>
    </w:p>
    <w:tbl>
      <w:tblPr>
        <w:tblW w:w="14180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0"/>
      </w:tblGrid>
      <w:tr w:rsidR="003E4619" w:rsidRPr="0086698B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6698B" w:rsidRDefault="003E4619" w:rsidP="0057492A">
            <w:pPr>
              <w:spacing w:after="0" w:line="240" w:lineRule="auto"/>
              <w:ind w:left="284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5C3123D" wp14:editId="179F7605">
                  <wp:extent cx="1061048" cy="1061048"/>
                  <wp:effectExtent l="0" t="0" r="6350" b="6350"/>
                  <wp:docPr id="66" name="Рисунок 66" descr="1">
                    <a:hlinkClick xmlns:a="http://schemas.openxmlformats.org/drawingml/2006/main" r:id="rId75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">
                            <a:hlinkClick r:id="rId75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08" cy="106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B7F58B5" wp14:editId="3F7B0F1D">
                  <wp:extent cx="1052422" cy="1052422"/>
                  <wp:effectExtent l="0" t="0" r="0" b="0"/>
                  <wp:docPr id="67" name="Рисунок 67" descr="2">
                    <a:hlinkClick xmlns:a="http://schemas.openxmlformats.org/drawingml/2006/main" r:id="rId77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">
                            <a:hlinkClick r:id="rId77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84" cy="105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EFFB2EF" wp14:editId="62806E23">
                  <wp:extent cx="1052422" cy="1052422"/>
                  <wp:effectExtent l="0" t="0" r="0" b="0"/>
                  <wp:docPr id="68" name="Рисунок 68" descr="3">
                    <a:hlinkClick xmlns:a="http://schemas.openxmlformats.org/drawingml/2006/main" r:id="rId79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">
                            <a:hlinkClick r:id="rId79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84" cy="105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40E2388" wp14:editId="5D760B0C">
                  <wp:extent cx="1052422" cy="1052422"/>
                  <wp:effectExtent l="0" t="0" r="0" b="0"/>
                  <wp:docPr id="69" name="Рисунок 69" descr="5">
                    <a:hlinkClick xmlns:a="http://schemas.openxmlformats.org/drawingml/2006/main" r:id="rId81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">
                            <a:hlinkClick r:id="rId81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84" cy="105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492A1E8" wp14:editId="5859ECE3">
                  <wp:extent cx="1069676" cy="1069676"/>
                  <wp:effectExtent l="0" t="0" r="0" b="0"/>
                  <wp:docPr id="70" name="Рисунок 70" descr="lukomore_v_beregovom_feodosiya_00001 (1)">
                    <a:hlinkClick xmlns:a="http://schemas.openxmlformats.org/drawingml/2006/main" r:id="rId83" tooltip="&quot;lukomore_v_beregovom_feodosiya_00001 (1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ukomore_v_beregovom_feodosiya_00001 (1)">
                            <a:hlinkClick r:id="rId83" tooltip="&quot;lukomore_v_beregovom_feodosiya_00001 (1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34" cy="106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CE1B5BB" wp14:editId="4A0584AD">
                  <wp:extent cx="1043795" cy="1043795"/>
                  <wp:effectExtent l="0" t="0" r="4445" b="4445"/>
                  <wp:docPr id="71" name="Рисунок 71" descr="lukomore_v_beregovom_feodosiya_00001 (3)">
                    <a:hlinkClick xmlns:a="http://schemas.openxmlformats.org/drawingml/2006/main" r:id="rId85" tooltip="&quot;lukomore_v_beregovom_feodosiya_00001 (3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ukomore_v_beregovom_feodosiya_00001 (3)">
                            <a:hlinkClick r:id="rId85" tooltip="&quot;lukomore_v_beregovom_feodosiya_00001 (3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59" cy="104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0BFAE19" wp14:editId="6486D956">
                  <wp:extent cx="1035169" cy="1035169"/>
                  <wp:effectExtent l="0" t="0" r="0" b="0"/>
                  <wp:docPr id="72" name="Рисунок 72" descr="lukomore_v_beregovom_feodosiya_00002 (1)">
                    <a:hlinkClick xmlns:a="http://schemas.openxmlformats.org/drawingml/2006/main" r:id="rId87" tooltip="&quot;lukomore_v_beregovom_feodosiya_00002 (1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ukomore_v_beregovom_feodosiya_00002 (1)">
                            <a:hlinkClick r:id="rId87" tooltip="&quot;lukomore_v_beregovom_feodosiya_00002 (1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34" cy="103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86698B" w:rsidRDefault="003E4619" w:rsidP="0057492A">
            <w:pPr>
              <w:spacing w:after="0" w:line="240" w:lineRule="auto"/>
              <w:ind w:left="284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44C936F" wp14:editId="28C0BEFA">
                  <wp:extent cx="1199071" cy="1199071"/>
                  <wp:effectExtent l="0" t="0" r="1270" b="1270"/>
                  <wp:docPr id="73" name="Рисунок 73" descr="lukomore_v_beregovom_feodosiya_00002 (2)">
                    <a:hlinkClick xmlns:a="http://schemas.openxmlformats.org/drawingml/2006/main" r:id="rId89" tooltip="&quot;lukomore_v_beregovom_feodosiya_00002 (2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ukomore_v_beregovom_feodosiya_00002 (2)">
                            <a:hlinkClick r:id="rId89" tooltip="&quot;lukomore_v_beregovom_feodosiya_00002 (2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99" cy="119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56B3266" wp14:editId="7C7921A8">
                  <wp:extent cx="1190446" cy="1190446"/>
                  <wp:effectExtent l="0" t="0" r="0" b="0"/>
                  <wp:docPr id="74" name="Рисунок 74" descr="lukomore_v_beregovom_feodosiya_00002 (3)">
                    <a:hlinkClick xmlns:a="http://schemas.openxmlformats.org/drawingml/2006/main" r:id="rId91" tooltip="&quot;lukomore_v_beregovom_feodosiya_00002 (3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ukomore_v_beregovom_feodosiya_00002 (3)">
                            <a:hlinkClick r:id="rId91" tooltip="&quot;lukomore_v_beregovom_feodosiya_00002 (3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5" cy="119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E0D297C" wp14:editId="69FD52D6">
                  <wp:extent cx="1190445" cy="1190445"/>
                  <wp:effectExtent l="0" t="0" r="0" b="0"/>
                  <wp:docPr id="75" name="Рисунок 75" descr="lukomore_v_beregovom_feodosiya_00002 (4)">
                    <a:hlinkClick xmlns:a="http://schemas.openxmlformats.org/drawingml/2006/main" r:id="rId93" tooltip="&quot;lukomore_v_beregovom_feodosiya_00002 (4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ukomore_v_beregovom_feodosiya_00002 (4)">
                            <a:hlinkClick r:id="rId93" tooltip="&quot;lukomore_v_beregovom_feodosiya_00002 (4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5" cy="119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65FBEF3" wp14:editId="122D36A3">
                  <wp:extent cx="1164566" cy="1164566"/>
                  <wp:effectExtent l="0" t="0" r="0" b="0"/>
                  <wp:docPr id="76" name="Рисунок 76" descr="lukomore_v_beregovom_feodosiya_00003 (1)">
                    <a:hlinkClick xmlns:a="http://schemas.openxmlformats.org/drawingml/2006/main" r:id="rId95" tooltip="&quot;lukomore_v_beregovom_feodosiya_00003 (1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ukomore_v_beregovom_feodosiya_00003 (1)">
                            <a:hlinkClick r:id="rId95" tooltip="&quot;lukomore_v_beregovom_feodosiya_00003 (1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01" cy="116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B95D431" wp14:editId="6DFA58DB">
                  <wp:extent cx="1155940" cy="1155940"/>
                  <wp:effectExtent l="0" t="0" r="6350" b="6350"/>
                  <wp:docPr id="77" name="Рисунок 77" descr="lukomore_v_beregovom_feodosiya_00003 (2)">
                    <a:hlinkClick xmlns:a="http://schemas.openxmlformats.org/drawingml/2006/main" r:id="rId97" tooltip="&quot;lukomore_v_beregovom_feodosiya_00003 (2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ukomore_v_beregovom_feodosiya_00003 (2)">
                            <a:hlinkClick r:id="rId97" tooltip="&quot;lukomore_v_beregovom_feodosiya_00003 (2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77" cy="115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98B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82FA98B" wp14:editId="17880733">
                  <wp:extent cx="1147313" cy="1147313"/>
                  <wp:effectExtent l="0" t="0" r="0" b="0"/>
                  <wp:docPr id="78" name="Рисунок 78" descr="lukomore_v_beregovom_feodosiya_00003 (3)">
                    <a:hlinkClick xmlns:a="http://schemas.openxmlformats.org/drawingml/2006/main" r:id="rId99" tooltip="&quot;lukomore_v_beregovom_feodosiya_00003 (3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ukomore_v_beregovom_feodosiya_00003 (3)">
                            <a:hlinkClick r:id="rId99" tooltip="&quot;lukomore_v_beregovom_feodosiya_00003 (3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53" cy="114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619" w:rsidRPr="0086698B" w:rsidRDefault="003E4619" w:rsidP="003E4619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6698B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86698B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Гостевой дом "Лукоморье" находится в поселке Береговое (7 км. от Феодосии).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6698B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86698B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гости размещаются в, двух, трёх, четырёхместных однокомнатных, и трёх, четырёх, пяти и шестиместных двухкомнатных номерах. В каждом номере имеется сан. узел (душ, туалет, умывальник), кондиционер, холодильник, телевизор, индивидуальный гостиничный сейф. На окнах москитные сетки. Горячая и холодная вода – подаются круглосуточно. Бесплатный доступ к интернету (WI - FI).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6698B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86698B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Во дворе имеется детская площадка с качелями, и игровым домиком и </w:t>
      </w:r>
      <w:proofErr w:type="spell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мангальная</w:t>
      </w:r>
      <w:proofErr w:type="spell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зона со стационарным мангалом. Наша кухня- столовая оборудована всем необходимым </w:t>
      </w:r>
      <w:proofErr w:type="gram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( эл</w:t>
      </w:r>
      <w:proofErr w:type="gram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. плиты, духовка, микроволновка, </w:t>
      </w:r>
      <w:proofErr w:type="spell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мультиварка</w:t>
      </w:r>
      <w:proofErr w:type="spell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proofErr w:type="spell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блинница</w:t>
      </w:r>
      <w:proofErr w:type="spell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, эл. чайники, большой холодильник, посуда и столовые принадлежности). Желающие готовят самостоятельно. </w:t>
      </w:r>
      <w:r w:rsidRPr="0086698B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10119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"/>
        <w:gridCol w:w="1464"/>
        <w:gridCol w:w="922"/>
        <w:gridCol w:w="2361"/>
        <w:gridCol w:w="2496"/>
        <w:gridCol w:w="1102"/>
        <w:gridCol w:w="940"/>
      </w:tblGrid>
      <w:tr w:rsidR="003E4619" w:rsidRPr="0086698B" w:rsidTr="0057492A">
        <w:trPr>
          <w:trHeight w:val="165"/>
          <w:jc w:val="center"/>
        </w:trPr>
        <w:tc>
          <w:tcPr>
            <w:tcW w:w="6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7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88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2-х, местные.</w:t>
            </w:r>
          </w:p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3-х, 4-х местные.</w:t>
            </w:r>
          </w:p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Пяти местные</w:t>
            </w:r>
          </w:p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 Цена 1 человека.</w:t>
            </w:r>
          </w:p>
        </w:tc>
      </w:tr>
      <w:tr w:rsidR="003E4619" w:rsidRPr="0086698B" w:rsidTr="0057492A">
        <w:trPr>
          <w:trHeight w:val="22"/>
          <w:jc w:val="center"/>
        </w:trPr>
        <w:tc>
          <w:tcPr>
            <w:tcW w:w="6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7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88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25.300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25.300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21.800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26.600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21.800 руб.</w:t>
            </w:r>
          </w:p>
        </w:tc>
      </w:tr>
      <w:tr w:rsidR="003E4619" w:rsidRPr="0086698B" w:rsidTr="0057492A">
        <w:trPr>
          <w:trHeight w:val="137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24.800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21.600 руб.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20.500 руб.</w:t>
            </w: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10119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165"/>
          <w:jc w:val="center"/>
        </w:trPr>
        <w:tc>
          <w:tcPr>
            <w:tcW w:w="60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88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2-х комнатные, 3-х местные. 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2-х комнатные, 4-х, 5-ти местные. Д*, Т*, ТВ*, Х*, </w:t>
            </w:r>
            <w:proofErr w:type="gramStart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2"/>
          <w:jc w:val="center"/>
        </w:trPr>
        <w:tc>
          <w:tcPr>
            <w:tcW w:w="60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77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88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26.700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8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28.100 руб.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25.300 руб.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  <w:tr w:rsidR="003E4619" w:rsidRPr="0086698B" w:rsidTr="0057492A">
        <w:trPr>
          <w:trHeight w:val="29"/>
          <w:jc w:val="center"/>
        </w:trPr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  <w:r w:rsidRPr="005A1AD9">
              <w:rPr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5A1AD9" w:rsidRDefault="003E4619" w:rsidP="0057492A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  <w:lang w:eastAsia="ru-RU"/>
              </w:rPr>
            </w:pPr>
          </w:p>
        </w:tc>
      </w:tr>
    </w:tbl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eastAsia="Times New Roman"/>
          <w:b/>
          <w:bCs/>
          <w:color w:val="000000" w:themeColor="text1"/>
          <w:sz w:val="6"/>
          <w:szCs w:val="6"/>
          <w:u w:val="single"/>
          <w:bdr w:val="none" w:sz="0" w:space="0" w:color="auto" w:frame="1"/>
          <w:lang w:eastAsia="ru-RU"/>
        </w:rPr>
      </w:pP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: до пляжа 300 метров </w:t>
      </w:r>
      <w:proofErr w:type="gramStart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( 4</w:t>
      </w:r>
      <w:proofErr w:type="gramEnd"/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-5 минут ходьбы).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89243A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Отъезд из Калуги в </w:t>
      </w:r>
      <w:r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09</w:t>
      </w: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:00. Отправление из Обнинска в 8.00 от автовокзала, трансфер в Калугу. (трансфер за доп. плату)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86698B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3E4619" w:rsidRPr="0086698B" w:rsidRDefault="003E4619" w:rsidP="003E4619">
      <w:pPr>
        <w:shd w:val="clear" w:color="auto" w:fill="FFFFFF"/>
        <w:spacing w:after="0" w:line="240" w:lineRule="auto"/>
        <w:ind w:left="284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6698B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Pr="001F3631" w:rsidRDefault="003E4619" w:rsidP="003E4619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1F3631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Феодосия, гостевой дом у Радика 2026 г.</w:t>
      </w:r>
    </w:p>
    <w:p w:rsidR="003E4619" w:rsidRPr="001F3631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Фото гостиницы:</w:t>
      </w:r>
    </w:p>
    <w:tbl>
      <w:tblPr>
        <w:tblW w:w="11511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11"/>
      </w:tblGrid>
      <w:tr w:rsidR="003E4619" w:rsidRPr="001F3631" w:rsidTr="0057492A">
        <w:trPr>
          <w:trHeight w:val="2652"/>
          <w:jc w:val="center"/>
        </w:trPr>
        <w:tc>
          <w:tcPr>
            <w:tcW w:w="11511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1F3631" w:rsidRDefault="003E4619" w:rsidP="0057492A">
            <w:pPr>
              <w:spacing w:after="0" w:line="240" w:lineRule="auto"/>
              <w:ind w:left="196" w:firstLine="283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BE38F86" wp14:editId="5405E09E">
                  <wp:extent cx="948690" cy="948690"/>
                  <wp:effectExtent l="0" t="0" r="3810" b="3810"/>
                  <wp:docPr id="79" name="Рисунок 79" descr="1">
                    <a:hlinkClick xmlns:a="http://schemas.openxmlformats.org/drawingml/2006/main" r:id="rId101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>
                            <a:hlinkClick r:id="rId101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086FE8B" wp14:editId="55DFD89C">
                  <wp:extent cx="948690" cy="948690"/>
                  <wp:effectExtent l="0" t="0" r="3810" b="3810"/>
                  <wp:docPr id="80" name="Рисунок 80" descr="3">
                    <a:hlinkClick xmlns:a="http://schemas.openxmlformats.org/drawingml/2006/main" r:id="rId103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>
                            <a:hlinkClick r:id="rId103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785C8C5" wp14:editId="3273E251">
                  <wp:extent cx="948690" cy="948690"/>
                  <wp:effectExtent l="0" t="0" r="3810" b="3810"/>
                  <wp:docPr id="81" name="Рисунок 81" descr="8">
                    <a:hlinkClick xmlns:a="http://schemas.openxmlformats.org/drawingml/2006/main" r:id="rId105" tooltip="&quot;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">
                            <a:hlinkClick r:id="rId105" tooltip="&quot;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2BE1279" wp14:editId="70D765A6">
                  <wp:extent cx="948690" cy="948690"/>
                  <wp:effectExtent l="0" t="0" r="3810" b="3810"/>
                  <wp:docPr id="82" name="Рисунок 82" descr="4">
                    <a:hlinkClick xmlns:a="http://schemas.openxmlformats.org/drawingml/2006/main" r:id="rId107" tooltip="&quot;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>
                            <a:hlinkClick r:id="rId107" tooltip="&quot;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2638C44" wp14:editId="1008C308">
                  <wp:extent cx="948690" cy="948690"/>
                  <wp:effectExtent l="0" t="0" r="3810" b="3810"/>
                  <wp:docPr id="83" name="Рисунок 83" descr="7">
                    <a:hlinkClick xmlns:a="http://schemas.openxmlformats.org/drawingml/2006/main" r:id="rId109" tooltip="&quot;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>
                            <a:hlinkClick r:id="rId109" tooltip="&quot;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B2EB178" wp14:editId="095B1ED7">
                  <wp:extent cx="948690" cy="948690"/>
                  <wp:effectExtent l="0" t="0" r="3810" b="3810"/>
                  <wp:docPr id="84" name="Рисунок 84" descr="5">
                    <a:hlinkClick xmlns:a="http://schemas.openxmlformats.org/drawingml/2006/main" r:id="rId111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>
                            <a:hlinkClick r:id="rId111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7BAD435" wp14:editId="256BAE47">
                  <wp:extent cx="948690" cy="948690"/>
                  <wp:effectExtent l="0" t="0" r="3810" b="3810"/>
                  <wp:docPr id="85" name="Рисунок 85" descr="6">
                    <a:hlinkClick xmlns:a="http://schemas.openxmlformats.org/drawingml/2006/main" r:id="rId113" tooltip="&quot;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">
                            <a:hlinkClick r:id="rId113" tooltip="&quot;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F099609" wp14:editId="1DCDB29C">
                  <wp:extent cx="1242204" cy="1242204"/>
                  <wp:effectExtent l="0" t="0" r="0" b="0"/>
                  <wp:docPr id="86" name="Рисунок 86" descr="9">
                    <a:hlinkClick xmlns:a="http://schemas.openxmlformats.org/drawingml/2006/main" r:id="rId115" tooltip="&quot;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">
                            <a:hlinkClick r:id="rId115" tooltip="&quot;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22" cy="124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749CE41" wp14:editId="657A8DAB">
                  <wp:extent cx="1242204" cy="1242204"/>
                  <wp:effectExtent l="0" t="0" r="0" b="0"/>
                  <wp:docPr id="87" name="Рисунок 87" descr="14">
                    <a:hlinkClick xmlns:a="http://schemas.openxmlformats.org/drawingml/2006/main" r:id="rId117" tooltip="&quot;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">
                            <a:hlinkClick r:id="rId117" tooltip="&quot;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21" cy="124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999D547" wp14:editId="0D97DDD0">
                  <wp:extent cx="1242204" cy="1242204"/>
                  <wp:effectExtent l="0" t="0" r="0" b="0"/>
                  <wp:docPr id="88" name="Рисунок 88" descr="13">
                    <a:hlinkClick xmlns:a="http://schemas.openxmlformats.org/drawingml/2006/main" r:id="rId119" tooltip="&quot;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">
                            <a:hlinkClick r:id="rId119" tooltip="&quot;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04" cy="124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6251FF3" wp14:editId="29476746">
                  <wp:extent cx="1233578" cy="1233578"/>
                  <wp:effectExtent l="0" t="0" r="5080" b="5080"/>
                  <wp:docPr id="89" name="Рисунок 89" descr="12">
                    <a:hlinkClick xmlns:a="http://schemas.openxmlformats.org/drawingml/2006/main" r:id="rId121" tooltip="&quot;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">
                            <a:hlinkClick r:id="rId121" tooltip="&quot;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77" cy="123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1F3631" w:rsidRDefault="003E4619" w:rsidP="0057492A">
            <w:pPr>
              <w:spacing w:after="0" w:line="240" w:lineRule="auto"/>
              <w:ind w:left="196" w:firstLine="283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351B289" wp14:editId="603AFDE5">
                  <wp:extent cx="1190445" cy="1190445"/>
                  <wp:effectExtent l="0" t="0" r="0" b="0"/>
                  <wp:docPr id="90" name="Рисунок 90" descr="10">
                    <a:hlinkClick xmlns:a="http://schemas.openxmlformats.org/drawingml/2006/main" r:id="rId123" tooltip="&quot;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">
                            <a:hlinkClick r:id="rId123" tooltip="&quot;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45" cy="11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22B2902" wp14:editId="5CD1245E">
                  <wp:extent cx="1199072" cy="1199072"/>
                  <wp:effectExtent l="0" t="0" r="1270" b="1270"/>
                  <wp:docPr id="91" name="Рисунок 91" descr="11">
                    <a:hlinkClick xmlns:a="http://schemas.openxmlformats.org/drawingml/2006/main" r:id="rId125" tooltip="&quot;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">
                            <a:hlinkClick r:id="rId125" tooltip="&quot;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1" cy="119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631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E6D008A" wp14:editId="16BA9889">
                  <wp:extent cx="1199071" cy="1199071"/>
                  <wp:effectExtent l="0" t="0" r="1270" b="1270"/>
                  <wp:docPr id="92" name="Рисунок 92" descr="15">
                    <a:hlinkClick xmlns:a="http://schemas.openxmlformats.org/drawingml/2006/main" r:id="rId127" tooltip="&quot;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5">
                            <a:hlinkClick r:id="rId127" tooltip="&quot;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98" cy="119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1F3631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гостевой дом на 11 номеров в центре города.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2, 3, 4-х местные номера со всеми удобствами. В номерах Д</w:t>
      </w:r>
      <w:proofErr w:type="gramStart"/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*,Т</w:t>
      </w:r>
      <w:proofErr w:type="gramEnd"/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*,ТВ*,Х*,К*. Есть вариант размещения в номерах без </w:t>
      </w:r>
      <w:proofErr w:type="spellStart"/>
      <w:proofErr w:type="gramStart"/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кондиционера.Кухня</w:t>
      </w:r>
      <w:proofErr w:type="spellEnd"/>
      <w:proofErr w:type="gramEnd"/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с полным набором посуды. </w:t>
      </w:r>
      <w:proofErr w:type="spellStart"/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во дворе. В номерах эл. чайник.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1F3631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 д</w:t>
      </w:r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о центральной набережной Феодосии 13 мин ходьбы. Рядом столовая, кафе, рестораны.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7949" w:type="dxa"/>
        <w:tblInd w:w="10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1429"/>
        <w:gridCol w:w="1004"/>
        <w:gridCol w:w="1494"/>
        <w:gridCol w:w="1433"/>
        <w:gridCol w:w="1644"/>
      </w:tblGrid>
      <w:tr w:rsidR="003E4619" w:rsidRPr="001F3631" w:rsidTr="0057492A">
        <w:trPr>
          <w:trHeight w:val="398"/>
        </w:trPr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2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0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 xml:space="preserve">2-х м. Д*, Т*, ТВ*, Х*, </w:t>
            </w:r>
            <w:proofErr w:type="gramStart"/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*.</w:t>
            </w:r>
          </w:p>
          <w:p w:rsidR="003E4619" w:rsidRPr="00D37186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Цена1 человека.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 xml:space="preserve">3-х м. Д*, Т*, ТВ*, Х*, </w:t>
            </w:r>
            <w:proofErr w:type="gramStart"/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*.</w:t>
            </w:r>
          </w:p>
          <w:p w:rsidR="003E4619" w:rsidRPr="00D37186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1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 xml:space="preserve">4-х м.  Д*, Т*, ТВ*, Х*, </w:t>
            </w:r>
            <w:proofErr w:type="gramStart"/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*. Двух комнатный. С кухней в номере.</w:t>
            </w:r>
          </w:p>
          <w:p w:rsidR="003E4619" w:rsidRPr="00D37186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</w:tr>
      <w:tr w:rsidR="003E4619" w:rsidRPr="001F3631" w:rsidTr="0057492A">
        <w:trPr>
          <w:trHeight w:val="5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3E4619" w:rsidRPr="001F3631" w:rsidTr="0057492A">
        <w:trPr>
          <w:trHeight w:val="71"/>
        </w:trPr>
        <w:tc>
          <w:tcPr>
            <w:tcW w:w="9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19.700 руб.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19.700 руб.</w:t>
            </w:r>
          </w:p>
        </w:tc>
        <w:tc>
          <w:tcPr>
            <w:tcW w:w="1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20.600 руб.</w:t>
            </w:r>
          </w:p>
        </w:tc>
      </w:tr>
      <w:tr w:rsidR="003E4619" w:rsidRPr="001F3631" w:rsidTr="0057492A">
        <w:trPr>
          <w:trHeight w:val="66"/>
        </w:trPr>
        <w:tc>
          <w:tcPr>
            <w:tcW w:w="9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15.06.- 24.06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19.700 руб.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19.700 руб.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20.600 руб.</w:t>
            </w:r>
          </w:p>
        </w:tc>
      </w:tr>
      <w:tr w:rsidR="003E4619" w:rsidRPr="001F3631" w:rsidTr="0057492A">
        <w:trPr>
          <w:trHeight w:val="71"/>
        </w:trPr>
        <w:tc>
          <w:tcPr>
            <w:tcW w:w="9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21.200 руб.</w:t>
            </w:r>
          </w:p>
        </w:tc>
      </w:tr>
      <w:tr w:rsidR="003E4619" w:rsidRPr="001F3631" w:rsidTr="0057492A">
        <w:trPr>
          <w:trHeight w:val="66"/>
        </w:trPr>
        <w:tc>
          <w:tcPr>
            <w:tcW w:w="9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23.600 руб.</w:t>
            </w:r>
          </w:p>
        </w:tc>
      </w:tr>
      <w:tr w:rsidR="003E4619" w:rsidRPr="001F3631" w:rsidTr="0057492A">
        <w:trPr>
          <w:trHeight w:val="71"/>
        </w:trPr>
        <w:tc>
          <w:tcPr>
            <w:tcW w:w="9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23.600 руб.</w:t>
            </w:r>
          </w:p>
        </w:tc>
      </w:tr>
      <w:tr w:rsidR="003E4619" w:rsidRPr="001F3631" w:rsidTr="0057492A">
        <w:trPr>
          <w:trHeight w:val="66"/>
        </w:trPr>
        <w:tc>
          <w:tcPr>
            <w:tcW w:w="9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23.600 руб.</w:t>
            </w:r>
          </w:p>
        </w:tc>
      </w:tr>
      <w:tr w:rsidR="003E4619" w:rsidRPr="001F3631" w:rsidTr="0057492A">
        <w:trPr>
          <w:trHeight w:val="71"/>
        </w:trPr>
        <w:tc>
          <w:tcPr>
            <w:tcW w:w="9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23.600 руб.</w:t>
            </w:r>
          </w:p>
        </w:tc>
      </w:tr>
      <w:tr w:rsidR="003E4619" w:rsidRPr="001F3631" w:rsidTr="0057492A">
        <w:trPr>
          <w:trHeight w:val="66"/>
        </w:trPr>
        <w:tc>
          <w:tcPr>
            <w:tcW w:w="9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23.600 руб.</w:t>
            </w:r>
          </w:p>
        </w:tc>
      </w:tr>
      <w:tr w:rsidR="003E4619" w:rsidRPr="001F3631" w:rsidTr="0057492A">
        <w:trPr>
          <w:trHeight w:val="71"/>
        </w:trPr>
        <w:tc>
          <w:tcPr>
            <w:tcW w:w="9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23.600 руб.</w:t>
            </w:r>
          </w:p>
        </w:tc>
      </w:tr>
      <w:tr w:rsidR="003E4619" w:rsidRPr="001F3631" w:rsidTr="0057492A">
        <w:trPr>
          <w:trHeight w:val="66"/>
        </w:trPr>
        <w:tc>
          <w:tcPr>
            <w:tcW w:w="9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23.600 руб.</w:t>
            </w:r>
          </w:p>
        </w:tc>
      </w:tr>
      <w:tr w:rsidR="003E4619" w:rsidRPr="001F3631" w:rsidTr="0057492A">
        <w:trPr>
          <w:trHeight w:val="71"/>
        </w:trPr>
        <w:tc>
          <w:tcPr>
            <w:tcW w:w="9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D37186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D37186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20.600 руб.</w:t>
            </w:r>
          </w:p>
        </w:tc>
      </w:tr>
    </w:tbl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</w:pP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до пляжа можно дойти всего за 13 минут.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9D24A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Отъезд из Калуги в </w:t>
      </w:r>
      <w:r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09</w:t>
      </w:r>
      <w:r w:rsidRPr="001F3631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:00. Отправление из Обнинска в 8.00 от автовокзала, трансфер в Калугу. (трансфер за доп. плату)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1F363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3E4619" w:rsidRPr="001F3631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К*- кондиционер</w:t>
      </w:r>
    </w:p>
    <w:p w:rsidR="003E4619" w:rsidRPr="001F3631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Д*- душ</w:t>
      </w:r>
    </w:p>
    <w:p w:rsidR="003E4619" w:rsidRPr="001F3631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Т*-Туалет</w:t>
      </w:r>
    </w:p>
    <w:p w:rsidR="003E4619" w:rsidRPr="001F3631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ТВ*- телевизор</w:t>
      </w:r>
    </w:p>
    <w:p w:rsidR="003E4619" w:rsidRPr="009D6B54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F3631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Х*-холодильник</w:t>
      </w: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Pr="00681287" w:rsidRDefault="003E4619" w:rsidP="003E4619">
      <w:pPr>
        <w:pBdr>
          <w:bottom w:val="single" w:sz="6" w:space="4" w:color="DDDDDD"/>
        </w:pBd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681287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lastRenderedPageBreak/>
        <w:t>Феодосия, ТОК "Золотой пляж" 2026 г.</w:t>
      </w:r>
    </w:p>
    <w:p w:rsidR="003E4619" w:rsidRPr="00681287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гостиницы: (</w:t>
      </w:r>
      <w:proofErr w:type="spellStart"/>
      <w:r w:rsidRPr="0068128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обьект</w:t>
      </w:r>
      <w:proofErr w:type="spellEnd"/>
      <w:r w:rsidRPr="0068128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прошел классификацию реестровый номер С912025006443)</w:t>
      </w:r>
    </w:p>
    <w:tbl>
      <w:tblPr>
        <w:tblW w:w="13042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2"/>
      </w:tblGrid>
      <w:tr w:rsidR="003E4619" w:rsidRPr="00681287" w:rsidTr="0057492A">
        <w:trPr>
          <w:trHeight w:val="4648"/>
          <w:jc w:val="center"/>
        </w:trPr>
        <w:tc>
          <w:tcPr>
            <w:tcW w:w="13042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681287" w:rsidRDefault="003E4619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CAB7FF9" wp14:editId="4A5930F9">
                  <wp:extent cx="1095375" cy="1000760"/>
                  <wp:effectExtent l="0" t="0" r="9525" b="8890"/>
                  <wp:docPr id="93" name="Рисунок 93" descr="1897-zolotoj-plyazh-83363">
                    <a:hlinkClick xmlns:a="http://schemas.openxmlformats.org/drawingml/2006/main" r:id="rId129" tooltip="&quot;1897-zolotoj-plyazh-833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97-zolotoj-plyazh-83363">
                            <a:hlinkClick r:id="rId129" tooltip="&quot;1897-zolotoj-plyazh-833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AB89F2A" wp14:editId="77BEFEDF">
                  <wp:extent cx="1095375" cy="1000760"/>
                  <wp:effectExtent l="0" t="0" r="9525" b="8890"/>
                  <wp:docPr id="94" name="Рисунок 94" descr="1897-zolotoj-plyazh-83381">
                    <a:hlinkClick xmlns:a="http://schemas.openxmlformats.org/drawingml/2006/main" r:id="rId131" tooltip="&quot;1897-zolotoj-plyazh-833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897-zolotoj-plyazh-83381">
                            <a:hlinkClick r:id="rId131" tooltip="&quot;1897-zolotoj-plyazh-833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544B170" wp14:editId="6757FC6A">
                  <wp:extent cx="1095375" cy="1000760"/>
                  <wp:effectExtent l="0" t="0" r="9525" b="8890"/>
                  <wp:docPr id="95" name="Рисунок 95" descr="1897-zolotoj-plyazh-96796">
                    <a:hlinkClick xmlns:a="http://schemas.openxmlformats.org/drawingml/2006/main" r:id="rId133" tooltip="&quot;1897-zolotoj-plyazh-967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897-zolotoj-plyazh-96796">
                            <a:hlinkClick r:id="rId133" tooltip="&quot;1897-zolotoj-plyazh-967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57B498C" wp14:editId="55C14DEF">
                  <wp:extent cx="1095375" cy="1000760"/>
                  <wp:effectExtent l="0" t="0" r="9525" b="8890"/>
                  <wp:docPr id="96" name="Рисунок 96" descr="1897-zolotoj-plyazh-96886">
                    <a:hlinkClick xmlns:a="http://schemas.openxmlformats.org/drawingml/2006/main" r:id="rId135" tooltip="&quot;1897-zolotoj-plyazh-968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897-zolotoj-plyazh-96886">
                            <a:hlinkClick r:id="rId135" tooltip="&quot;1897-zolotoj-plyazh-968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3D7AE00" wp14:editId="343B3095">
                  <wp:extent cx="1095375" cy="1000760"/>
                  <wp:effectExtent l="0" t="0" r="9525" b="8890"/>
                  <wp:docPr id="97" name="Рисунок 97" descr="1897-zolotoj-plyazh-96888">
                    <a:hlinkClick xmlns:a="http://schemas.openxmlformats.org/drawingml/2006/main" r:id="rId137" tooltip="&quot;1897-zolotoj-plyazh-968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897-zolotoj-plyazh-96888">
                            <a:hlinkClick r:id="rId137" tooltip="&quot;1897-zolotoj-plyazh-968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DC3A443" wp14:editId="358179E7">
                  <wp:extent cx="1095375" cy="1000760"/>
                  <wp:effectExtent l="0" t="0" r="9525" b="8890"/>
                  <wp:docPr id="98" name="Рисунок 98" descr="1897-zolotoj-plyazh-96934">
                    <a:hlinkClick xmlns:a="http://schemas.openxmlformats.org/drawingml/2006/main" r:id="rId139" tooltip="&quot;1897-zolotoj-plyazh-969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897-zolotoj-plyazh-96934">
                            <a:hlinkClick r:id="rId139" tooltip="&quot;1897-zolotoj-plyazh-969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32E6B69" wp14:editId="66DB6279">
                  <wp:extent cx="1095375" cy="1000760"/>
                  <wp:effectExtent l="0" t="0" r="9525" b="8890"/>
                  <wp:docPr id="99" name="Рисунок 99" descr="1897-zolotoj-plyazh-96939">
                    <a:hlinkClick xmlns:a="http://schemas.openxmlformats.org/drawingml/2006/main" r:id="rId141" tooltip="&quot;1897-zolotoj-plyazh-969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897-zolotoj-plyazh-96939">
                            <a:hlinkClick r:id="rId141" tooltip="&quot;1897-zolotoj-plyazh-969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681287" w:rsidRDefault="003E4619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95DB92A" wp14:editId="6B9547BD">
                  <wp:extent cx="1095375" cy="1000760"/>
                  <wp:effectExtent l="0" t="0" r="9525" b="8890"/>
                  <wp:docPr id="100" name="Рисунок 100" descr="1897-zolotoj-plyazh-96890">
                    <a:hlinkClick xmlns:a="http://schemas.openxmlformats.org/drawingml/2006/main" r:id="rId143" tooltip="&quot;1897-zolotoj-plyazh-968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897-zolotoj-plyazh-96890">
                            <a:hlinkClick r:id="rId143" tooltip="&quot;1897-zolotoj-plyazh-968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8EE0270" wp14:editId="3DE0685E">
                  <wp:extent cx="1095375" cy="1000760"/>
                  <wp:effectExtent l="0" t="0" r="9525" b="8890"/>
                  <wp:docPr id="101" name="Рисунок 101" descr="1897-zolotoj-plyazh-96891">
                    <a:hlinkClick xmlns:a="http://schemas.openxmlformats.org/drawingml/2006/main" r:id="rId145" tooltip="&quot;1897-zolotoj-plyazh-968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897-zolotoj-plyazh-96891">
                            <a:hlinkClick r:id="rId145" tooltip="&quot;1897-zolotoj-plyazh-968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510A448" wp14:editId="4A7B3898">
                  <wp:extent cx="1095375" cy="1000760"/>
                  <wp:effectExtent l="0" t="0" r="9525" b="8890"/>
                  <wp:docPr id="102" name="Рисунок 102" descr="1897-zolotoj-plyazh-96893">
                    <a:hlinkClick xmlns:a="http://schemas.openxmlformats.org/drawingml/2006/main" r:id="rId147" tooltip="&quot;1897-zolotoj-plyazh-968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897-zolotoj-plyazh-96893">
                            <a:hlinkClick r:id="rId147" tooltip="&quot;1897-zolotoj-plyazh-968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4370245" wp14:editId="7D5F1636">
                  <wp:extent cx="1095375" cy="1000760"/>
                  <wp:effectExtent l="0" t="0" r="9525" b="8890"/>
                  <wp:docPr id="103" name="Рисунок 103" descr="1897-zolotoj-plyazh-96902">
                    <a:hlinkClick xmlns:a="http://schemas.openxmlformats.org/drawingml/2006/main" r:id="rId149" tooltip="&quot;1897-zolotoj-plyazh-969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897-zolotoj-plyazh-96902">
                            <a:hlinkClick r:id="rId149" tooltip="&quot;1897-zolotoj-plyazh-969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3E40D47" wp14:editId="1EDE39C8">
                  <wp:extent cx="1095375" cy="1000760"/>
                  <wp:effectExtent l="0" t="0" r="9525" b="8890"/>
                  <wp:docPr id="104" name="Рисунок 104" descr="1897-zolotoj-plyazh-96903">
                    <a:hlinkClick xmlns:a="http://schemas.openxmlformats.org/drawingml/2006/main" r:id="rId151" tooltip="&quot;1897-zolotoj-plyazh-969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897-zolotoj-plyazh-96903">
                            <a:hlinkClick r:id="rId151" tooltip="&quot;1897-zolotoj-plyazh-969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E5B7117" wp14:editId="250E6B7B">
                  <wp:extent cx="1095375" cy="1000760"/>
                  <wp:effectExtent l="0" t="0" r="9525" b="8890"/>
                  <wp:docPr id="105" name="Рисунок 105" descr="1897-zolotoj-plyazh-96904">
                    <a:hlinkClick xmlns:a="http://schemas.openxmlformats.org/drawingml/2006/main" r:id="rId153" tooltip="&quot;1897-zolotoj-plyazh-969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897-zolotoj-plyazh-96904">
                            <a:hlinkClick r:id="rId153" tooltip="&quot;1897-zolotoj-plyazh-969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53E0548" wp14:editId="275D6C75">
                  <wp:extent cx="1095375" cy="1000760"/>
                  <wp:effectExtent l="0" t="0" r="9525" b="8890"/>
                  <wp:docPr id="106" name="Рисунок 106" descr="1897-zolotoj-plyazh-96908">
                    <a:hlinkClick xmlns:a="http://schemas.openxmlformats.org/drawingml/2006/main" r:id="rId155" tooltip="&quot;1897-zolotoj-plyazh-969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897-zolotoj-plyazh-96908">
                            <a:hlinkClick r:id="rId155" tooltip="&quot;1897-zolotoj-plyazh-969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681287" w:rsidRDefault="003E4619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6167B0D" wp14:editId="677B848D">
                  <wp:extent cx="1095375" cy="1000760"/>
                  <wp:effectExtent l="0" t="0" r="9525" b="8890"/>
                  <wp:docPr id="107" name="Рисунок 107" descr="1897-zolotoj-plyazh-96909">
                    <a:hlinkClick xmlns:a="http://schemas.openxmlformats.org/drawingml/2006/main" r:id="rId157" tooltip="&quot;1897-zolotoj-plyazh-969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897-zolotoj-plyazh-96909">
                            <a:hlinkClick r:id="rId157" tooltip="&quot;1897-zolotoj-plyazh-969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8990578" wp14:editId="717383D0">
                  <wp:extent cx="1095375" cy="1000760"/>
                  <wp:effectExtent l="0" t="0" r="9525" b="8890"/>
                  <wp:docPr id="108" name="Рисунок 108" descr="1897-zolotoj-plyazh-96911">
                    <a:hlinkClick xmlns:a="http://schemas.openxmlformats.org/drawingml/2006/main" r:id="rId159" tooltip="&quot;1897-zolotoj-plyazh-969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897-zolotoj-plyazh-96911">
                            <a:hlinkClick r:id="rId159" tooltip="&quot;1897-zolotoj-plyazh-969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794BDBE" wp14:editId="2040138B">
                  <wp:extent cx="1095375" cy="1000760"/>
                  <wp:effectExtent l="0" t="0" r="9525" b="8890"/>
                  <wp:docPr id="109" name="Рисунок 109" descr="1897-zolotoj-plyazh-96921">
                    <a:hlinkClick xmlns:a="http://schemas.openxmlformats.org/drawingml/2006/main" r:id="rId161" tooltip="&quot;1897-zolotoj-plyazh-969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897-zolotoj-plyazh-96921">
                            <a:hlinkClick r:id="rId161" tooltip="&quot;1897-zolotoj-plyazh-969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53A762A" wp14:editId="3ED40BB7">
                  <wp:extent cx="1095375" cy="1000760"/>
                  <wp:effectExtent l="0" t="0" r="9525" b="8890"/>
                  <wp:docPr id="110" name="Рисунок 110" descr="1897-zolotoj-plyazh-96925">
                    <a:hlinkClick xmlns:a="http://schemas.openxmlformats.org/drawingml/2006/main" r:id="rId163" tooltip="&quot;1897-zolotoj-plyazh-969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897-zolotoj-plyazh-96925">
                            <a:hlinkClick r:id="rId163" tooltip="&quot;1897-zolotoj-plyazh-969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7D238E1" wp14:editId="06DD01EF">
                  <wp:extent cx="1095375" cy="1000760"/>
                  <wp:effectExtent l="0" t="0" r="9525" b="8890"/>
                  <wp:docPr id="111" name="Рисунок 111" descr="1897-zolotoj-plyazh-96927">
                    <a:hlinkClick xmlns:a="http://schemas.openxmlformats.org/drawingml/2006/main" r:id="rId165" tooltip="&quot;1897-zolotoj-plyazh-969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897-zolotoj-plyazh-96927">
                            <a:hlinkClick r:id="rId165" tooltip="&quot;1897-zolotoj-plyazh-969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79FDA68" wp14:editId="7A8AA48A">
                  <wp:extent cx="1095375" cy="1000760"/>
                  <wp:effectExtent l="0" t="0" r="9525" b="8890"/>
                  <wp:docPr id="112" name="Рисунок 112" descr="1897-zolotoj-plyazh-96933">
                    <a:hlinkClick xmlns:a="http://schemas.openxmlformats.org/drawingml/2006/main" r:id="rId167" tooltip="&quot;1897-zolotoj-plyazh-969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897-zolotoj-plyazh-96933">
                            <a:hlinkClick r:id="rId167" tooltip="&quot;1897-zolotoj-plyazh-969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128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3D73D64" wp14:editId="635AF786">
                  <wp:extent cx="1095375" cy="1000760"/>
                  <wp:effectExtent l="0" t="0" r="9525" b="8890"/>
                  <wp:docPr id="113" name="Рисунок 113" descr="1897-zolotoj-plyazh-96889">
                    <a:hlinkClick xmlns:a="http://schemas.openxmlformats.org/drawingml/2006/main" r:id="rId169" tooltip="&quot;1897-zolotoj-plyazh-968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897-zolotoj-plyazh-96889">
                            <a:hlinkClick r:id="rId169" tooltip="&quot;1897-zolotoj-plyazh-968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681287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681287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68128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68128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на первой линии, вдали от городской шумной суеты, в курортной зоне в 7 км от г. Феодосия на широкой полосе песчаного пляжа, который не зря называют «Золотым». Пляж получил своё название благодаря покрытию из золотисто-жёлтого песка. Адрес: Крым, г. Феодосия, Керченское шоссе, д. 74, ТОК «Золотой пляж».</w:t>
      </w:r>
      <w:r w:rsidRPr="00681287">
        <w:rPr>
          <w:rFonts w:ascii="Arial" w:eastAsia="Times New Roman" w:hAnsi="Arial" w:cs="Arial"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Питание:</w:t>
      </w: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в каменных домиках проживание без питания, в 4-этажном корпусе и коттеджах 3-разовое комплексное питание в кафе на 2-ом этаже корпуса. Во время экскурсий возможно предоставление ланч-бокса с закусками, фруктами, безалкогольными напитками. Дети: принимаются с любого возраста, до 10-ти лет(включительно) размещается бесплатно без предоставления места и питания, но не более 1 ребенка в номере. Размещение с животными до 7 кг.: за дополнительную плату (оплата на месте). В 2-х м. номере с видом на море возможно размещение доп. места для детей по цене 5000 руб.</w:t>
      </w: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681287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681287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- водные развлечения, - бар на пляже, - детский игровой городок на территории пляжа, - </w:t>
      </w:r>
      <w:proofErr w:type="spellStart"/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- </w:t>
      </w:r>
      <w:proofErr w:type="spellStart"/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экскурсинное</w:t>
      </w:r>
      <w:proofErr w:type="spellEnd"/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бюро, - парковка платная, -огороженная не охраняемая (только для проживающих в 4-ти этажном корпусе и коттеджах); - прачечная. </w:t>
      </w:r>
      <w:r w:rsidRPr="00681287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8295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1422"/>
        <w:gridCol w:w="980"/>
        <w:gridCol w:w="1251"/>
        <w:gridCol w:w="1249"/>
        <w:gridCol w:w="1254"/>
        <w:gridCol w:w="1254"/>
      </w:tblGrid>
      <w:tr w:rsidR="003E4619" w:rsidRPr="00681287" w:rsidTr="0057492A">
        <w:trPr>
          <w:trHeight w:val="156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15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15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15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2-х м. без вида на море</w:t>
            </w:r>
          </w:p>
          <w:p w:rsidR="003E4619" w:rsidRPr="00552AA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Д*, Т*, </w:t>
            </w:r>
            <w:proofErr w:type="gramStart"/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*, Х*</w:t>
            </w:r>
          </w:p>
          <w:p w:rsidR="003E4619" w:rsidRPr="00552AAB" w:rsidRDefault="003E4619" w:rsidP="0057492A">
            <w:pPr>
              <w:spacing w:after="0" w:line="156" w:lineRule="atLeast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2-х м. с видом на море</w:t>
            </w:r>
          </w:p>
          <w:p w:rsidR="003E4619" w:rsidRPr="00552AA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 xml:space="preserve">Д*, Т*, </w:t>
            </w:r>
            <w:proofErr w:type="gramStart"/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*, Х*</w:t>
            </w:r>
          </w:p>
          <w:p w:rsidR="003E4619" w:rsidRPr="00552AAB" w:rsidRDefault="003E4619" w:rsidP="0057492A">
            <w:pPr>
              <w:spacing w:after="0" w:line="156" w:lineRule="atLeast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Каменный домик 3-х м.</w:t>
            </w:r>
          </w:p>
          <w:p w:rsidR="003E4619" w:rsidRPr="00552AA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Д*, Т*, </w:t>
            </w:r>
            <w:proofErr w:type="gramStart"/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*, Х*</w:t>
            </w:r>
          </w:p>
          <w:p w:rsidR="003E4619" w:rsidRPr="00552AAB" w:rsidRDefault="003E4619" w:rsidP="0057492A">
            <w:pPr>
              <w:spacing w:after="0" w:line="156" w:lineRule="atLeast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Каменный домик 4-х м.</w:t>
            </w:r>
          </w:p>
          <w:p w:rsidR="003E4619" w:rsidRPr="00552AAB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Д*, Т*, </w:t>
            </w:r>
            <w:proofErr w:type="gramStart"/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*, Х*</w:t>
            </w:r>
          </w:p>
          <w:p w:rsidR="003E4619" w:rsidRPr="00552AAB" w:rsidRDefault="003E4619" w:rsidP="0057492A">
            <w:pPr>
              <w:spacing w:after="0" w:line="156" w:lineRule="atLeast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</w:tr>
      <w:tr w:rsidR="003E4619" w:rsidRPr="00681287" w:rsidTr="0057492A">
        <w:trPr>
          <w:trHeight w:val="129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52AAB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52AAB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552AAB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129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129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129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129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3E4619" w:rsidRPr="00681287" w:rsidTr="0057492A">
        <w:trPr>
          <w:trHeight w:val="2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24.300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25.300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23.700 руб.</w:t>
            </w:r>
          </w:p>
        </w:tc>
      </w:tr>
      <w:tr w:rsidR="003E4619" w:rsidRPr="00681287" w:rsidTr="0057492A">
        <w:trPr>
          <w:trHeight w:val="2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27.600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27.200 руб.</w:t>
            </w:r>
          </w:p>
        </w:tc>
      </w:tr>
      <w:tr w:rsidR="003E4619" w:rsidRPr="00681287" w:rsidTr="0057492A">
        <w:trPr>
          <w:trHeight w:val="2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28.600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31.700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31.700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29.000 руб.</w:t>
            </w:r>
          </w:p>
        </w:tc>
      </w:tr>
      <w:tr w:rsidR="003E4619" w:rsidRPr="00681287" w:rsidTr="0057492A">
        <w:trPr>
          <w:trHeight w:val="2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28.600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32.700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31.700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29.000 руб.</w:t>
            </w:r>
          </w:p>
        </w:tc>
      </w:tr>
      <w:tr w:rsidR="003E4619" w:rsidRPr="00681287" w:rsidTr="0057492A">
        <w:trPr>
          <w:trHeight w:val="2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28.600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32.700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31.700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29.000 руб.</w:t>
            </w:r>
          </w:p>
        </w:tc>
      </w:tr>
      <w:tr w:rsidR="003E4619" w:rsidRPr="00681287" w:rsidTr="0057492A">
        <w:trPr>
          <w:trHeight w:val="2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28.600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32.700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31.700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29.000 руб.</w:t>
            </w:r>
          </w:p>
        </w:tc>
      </w:tr>
      <w:tr w:rsidR="003E4619" w:rsidRPr="00681287" w:rsidTr="0057492A">
        <w:trPr>
          <w:trHeight w:val="2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28.600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32.700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31.700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8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29.000 руб.</w:t>
            </w:r>
          </w:p>
        </w:tc>
      </w:tr>
      <w:tr w:rsidR="003E4619" w:rsidRPr="00681287" w:rsidTr="0057492A">
        <w:trPr>
          <w:trHeight w:val="2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29.600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26.600 руб.</w:t>
            </w:r>
          </w:p>
        </w:tc>
      </w:tr>
      <w:tr w:rsidR="003E4619" w:rsidRPr="00681287" w:rsidTr="0057492A">
        <w:trPr>
          <w:trHeight w:val="26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552AAB" w:rsidRDefault="003E4619" w:rsidP="0057492A">
            <w:pPr>
              <w:spacing w:after="0" w:line="26" w:lineRule="atLeast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552AAB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26.600 руб.</w:t>
            </w:r>
          </w:p>
        </w:tc>
      </w:tr>
    </w:tbl>
    <w:p w:rsidR="003E4619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</w:pP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оборудованный песчаный, длина 800 м.</w:t>
      </w: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Услуги за дополнительную плату: шезлонги, пункт проката (волейбольная и футбольная площадка).</w:t>
      </w: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D5786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Отъезд из Калуги в </w:t>
      </w:r>
      <w:r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09</w:t>
      </w:r>
      <w:r w:rsidRPr="0068128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:00.</w:t>
      </w: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доп. плату)</w:t>
      </w: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68128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3E4619" w:rsidRPr="00681287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68128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Pr="00F11577" w:rsidRDefault="003E4619" w:rsidP="003E4619">
      <w:pPr>
        <w:pBdr>
          <w:bottom w:val="single" w:sz="6" w:space="4" w:color="DDDDDD"/>
        </w:pBdr>
        <w:shd w:val="clear" w:color="auto" w:fill="FFFFFF"/>
        <w:spacing w:after="0" w:line="240" w:lineRule="auto"/>
        <w:ind w:left="426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F11577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Феодосия, ул. Суворовская (гостевой дом "Елена") 2026</w:t>
      </w:r>
      <w:r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 xml:space="preserve"> г.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гостиницы:</w:t>
      </w:r>
    </w:p>
    <w:tbl>
      <w:tblPr>
        <w:tblW w:w="11978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8"/>
      </w:tblGrid>
      <w:tr w:rsidR="003E4619" w:rsidRPr="00F11577" w:rsidTr="0057492A">
        <w:trPr>
          <w:trHeight w:val="4634"/>
          <w:jc w:val="center"/>
        </w:trPr>
        <w:tc>
          <w:tcPr>
            <w:tcW w:w="11978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F11577" w:rsidRDefault="003E4619" w:rsidP="0057492A">
            <w:pPr>
              <w:spacing w:after="0" w:line="240" w:lineRule="auto"/>
              <w:ind w:left="426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6164F00" wp14:editId="10E1942F">
                  <wp:extent cx="948690" cy="948690"/>
                  <wp:effectExtent l="0" t="0" r="3810" b="3810"/>
                  <wp:docPr id="114" name="Рисунок 114" descr="1">
                    <a:hlinkClick xmlns:a="http://schemas.openxmlformats.org/drawingml/2006/main" r:id="rId171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">
                            <a:hlinkClick r:id="rId171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8FE991B" wp14:editId="1A4465F8">
                  <wp:extent cx="948690" cy="948690"/>
                  <wp:effectExtent l="0" t="0" r="3810" b="3810"/>
                  <wp:docPr id="115" name="Рисунок 115" descr="2">
                    <a:hlinkClick xmlns:a="http://schemas.openxmlformats.org/drawingml/2006/main" r:id="rId173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">
                            <a:hlinkClick r:id="rId173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D08A7AC" wp14:editId="60153D63">
                  <wp:extent cx="948690" cy="948690"/>
                  <wp:effectExtent l="0" t="0" r="3810" b="3810"/>
                  <wp:docPr id="116" name="Рисунок 116" descr="3">
                    <a:hlinkClick xmlns:a="http://schemas.openxmlformats.org/drawingml/2006/main" r:id="rId175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">
                            <a:hlinkClick r:id="rId175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9E0D8E1" wp14:editId="31ED0861">
                  <wp:extent cx="948690" cy="948690"/>
                  <wp:effectExtent l="0" t="0" r="3810" b="3810"/>
                  <wp:docPr id="117" name="Рисунок 117" descr="4">
                    <a:hlinkClick xmlns:a="http://schemas.openxmlformats.org/drawingml/2006/main" r:id="rId177" tooltip="&quot;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">
                            <a:hlinkClick r:id="rId177" tooltip="&quot;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D674681" wp14:editId="2E08B7D4">
                  <wp:extent cx="948690" cy="948690"/>
                  <wp:effectExtent l="0" t="0" r="3810" b="3810"/>
                  <wp:docPr id="118" name="Рисунок 118" descr="5">
                    <a:hlinkClick xmlns:a="http://schemas.openxmlformats.org/drawingml/2006/main" r:id="rId179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">
                            <a:hlinkClick r:id="rId179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F810853" wp14:editId="3429167E">
                  <wp:extent cx="948690" cy="948690"/>
                  <wp:effectExtent l="0" t="0" r="3810" b="3810"/>
                  <wp:docPr id="119" name="Рисунок 119" descr="6">
                    <a:hlinkClick xmlns:a="http://schemas.openxmlformats.org/drawingml/2006/main" r:id="rId181" tooltip="&quot;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6">
                            <a:hlinkClick r:id="rId181" tooltip="&quot;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750BE69" wp14:editId="5FA5856E">
                  <wp:extent cx="948690" cy="948690"/>
                  <wp:effectExtent l="0" t="0" r="3810" b="3810"/>
                  <wp:docPr id="120" name="Рисунок 120" descr="7">
                    <a:hlinkClick xmlns:a="http://schemas.openxmlformats.org/drawingml/2006/main" r:id="rId183" tooltip="&quot;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7">
                            <a:hlinkClick r:id="rId183" tooltip="&quot;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F11577" w:rsidRDefault="003E4619" w:rsidP="0057492A">
            <w:pPr>
              <w:spacing w:after="0" w:line="240" w:lineRule="auto"/>
              <w:ind w:left="426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BFCAB25" wp14:editId="573E90A4">
                  <wp:extent cx="1138686" cy="1138686"/>
                  <wp:effectExtent l="0" t="0" r="4445" b="4445"/>
                  <wp:docPr id="121" name="Рисунок 121" descr="8">
                    <a:hlinkClick xmlns:a="http://schemas.openxmlformats.org/drawingml/2006/main" r:id="rId185" tooltip="&quot;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8">
                            <a:hlinkClick r:id="rId185" tooltip="&quot;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28" cy="113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63FDA7E" wp14:editId="2AADD15E">
                  <wp:extent cx="1155939" cy="1155939"/>
                  <wp:effectExtent l="0" t="0" r="6350" b="6350"/>
                  <wp:docPr id="122" name="Рисунок 122" descr="9">
                    <a:hlinkClick xmlns:a="http://schemas.openxmlformats.org/drawingml/2006/main" r:id="rId187" tooltip="&quot;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9">
                            <a:hlinkClick r:id="rId187" tooltip="&quot;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77" cy="115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945C276" wp14:editId="3442155D">
                  <wp:extent cx="1147313" cy="1147313"/>
                  <wp:effectExtent l="0" t="0" r="0" b="0"/>
                  <wp:docPr id="123" name="Рисунок 123" descr="10">
                    <a:hlinkClick xmlns:a="http://schemas.openxmlformats.org/drawingml/2006/main" r:id="rId189" tooltip="&quot;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0">
                            <a:hlinkClick r:id="rId189" tooltip="&quot;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52" cy="114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63A6B39" wp14:editId="6A304CC3">
                  <wp:extent cx="1138686" cy="1138686"/>
                  <wp:effectExtent l="0" t="0" r="4445" b="4445"/>
                  <wp:docPr id="124" name="Рисунок 124" descr="11">
                    <a:hlinkClick xmlns:a="http://schemas.openxmlformats.org/drawingml/2006/main" r:id="rId191" tooltip="&quot;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1">
                            <a:hlinkClick r:id="rId191" tooltip="&quot;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28" cy="113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9FDB39F" wp14:editId="74E0D258">
                  <wp:extent cx="1155940" cy="1155940"/>
                  <wp:effectExtent l="0" t="0" r="6350" b="6350"/>
                  <wp:docPr id="125" name="Рисунок 125" descr="12">
                    <a:hlinkClick xmlns:a="http://schemas.openxmlformats.org/drawingml/2006/main" r:id="rId193" tooltip="&quot;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2">
                            <a:hlinkClick r:id="rId193" tooltip="&quot;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77" cy="115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FF27646" wp14:editId="43B04275">
                  <wp:extent cx="1155940" cy="1155940"/>
                  <wp:effectExtent l="0" t="0" r="6350" b="6350"/>
                  <wp:docPr id="126" name="Рисунок 126" descr="13">
                    <a:hlinkClick xmlns:a="http://schemas.openxmlformats.org/drawingml/2006/main" r:id="rId195" tooltip="&quot;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">
                            <a:hlinkClick r:id="rId195" tooltip="&quot;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77" cy="115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F11577" w:rsidRDefault="003E4619" w:rsidP="0057492A">
            <w:pPr>
              <w:spacing w:after="0" w:line="240" w:lineRule="auto"/>
              <w:ind w:left="426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BF2530D" wp14:editId="7A68FDAC">
                  <wp:extent cx="1250830" cy="1250830"/>
                  <wp:effectExtent l="0" t="0" r="6985" b="6985"/>
                  <wp:docPr id="127" name="Рисунок 127" descr="15">
                    <a:hlinkClick xmlns:a="http://schemas.openxmlformats.org/drawingml/2006/main" r:id="rId197" tooltip="&quot;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5">
                            <a:hlinkClick r:id="rId197" tooltip="&quot;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48" cy="125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8D8BB87" wp14:editId="1D9EF041">
                  <wp:extent cx="1250830" cy="1250830"/>
                  <wp:effectExtent l="0" t="0" r="6985" b="6985"/>
                  <wp:docPr id="128" name="Рисунок 128" descr="16">
                    <a:hlinkClick xmlns:a="http://schemas.openxmlformats.org/drawingml/2006/main" r:id="rId199" tooltip="&quot;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6">
                            <a:hlinkClick r:id="rId199" tooltip="&quot;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46" cy="125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573A8A7" wp14:editId="711A13F6">
                  <wp:extent cx="1259456" cy="1259456"/>
                  <wp:effectExtent l="0" t="0" r="0" b="0"/>
                  <wp:docPr id="129" name="Рисунок 129" descr="17">
                    <a:hlinkClick xmlns:a="http://schemas.openxmlformats.org/drawingml/2006/main" r:id="rId201" tooltip="&quot;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7">
                            <a:hlinkClick r:id="rId201" tooltip="&quot;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70" cy="125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577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07CC9F8" wp14:editId="1E5CDD7A">
                  <wp:extent cx="1268083" cy="1268083"/>
                  <wp:effectExtent l="0" t="0" r="8890" b="8890"/>
                  <wp:docPr id="130" name="Рисунок 130" descr="14">
                    <a:hlinkClick xmlns:a="http://schemas.openxmlformats.org/drawingml/2006/main" r:id="rId203" tooltip="&quot;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">
                            <a:hlinkClick r:id="rId203" tooltip="&quot;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96" cy="126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F1157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уютная 2-х этажная мини гостиница в центре города со своей территорией в 8 км от поселка Береговое.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: допускается размещение с домашними животными. При гостевом доме обустроена бесплатная частная парковка. Гости могут пользоваться общей кухней. На каждом этаже имеется душ, туалет. На всей территории предоставляется бесплатный </w:t>
      </w:r>
      <w:proofErr w:type="spellStart"/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. Номерной фонд 10 </w:t>
      </w:r>
      <w:proofErr w:type="spellStart"/>
      <w:proofErr w:type="gramStart"/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номеров.Во</w:t>
      </w:r>
      <w:proofErr w:type="spellEnd"/>
      <w:proofErr w:type="gramEnd"/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всех номерах гостевого дома установлен шкаф для одежды.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F1157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в гостевом доме уютный дворик с беседкой. Село Береговое находится в 8 км от гостевого дома «Елена», город Судак — в 38 </w:t>
      </w:r>
      <w:proofErr w:type="spellStart"/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км</w:t>
      </w:r>
      <w:proofErr w:type="gramStart"/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.,до</w:t>
      </w:r>
      <w:proofErr w:type="spellEnd"/>
      <w:proofErr w:type="gramEnd"/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центра Феодосии — 500 метров.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ascii="Verdana" w:eastAsia="Times New Roman" w:hAnsi="Verdana" w:cs="Arial"/>
          <w:b/>
          <w:bCs/>
          <w:color w:val="000000" w:themeColor="text1"/>
          <w:sz w:val="16"/>
          <w:szCs w:val="16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8764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9"/>
        <w:gridCol w:w="1485"/>
        <w:gridCol w:w="1198"/>
        <w:gridCol w:w="2584"/>
        <w:gridCol w:w="2388"/>
      </w:tblGrid>
      <w:tr w:rsidR="003E4619" w:rsidRPr="00F11577" w:rsidTr="0057492A">
        <w:trPr>
          <w:trHeight w:val="393"/>
          <w:jc w:val="center"/>
        </w:trPr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59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31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 м. В*.</w:t>
            </w:r>
          </w:p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2-х м., 3-х м. В*.</w:t>
            </w:r>
          </w:p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Цена 1 человека.</w:t>
            </w:r>
          </w:p>
        </w:tc>
      </w:tr>
      <w:tr w:rsidR="003E4619" w:rsidRPr="00F11577" w:rsidTr="0057492A">
        <w:trPr>
          <w:trHeight w:val="35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59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proofErr w:type="spellStart"/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Проживание+проезд</w:t>
            </w:r>
            <w:proofErr w:type="spellEnd"/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proofErr w:type="spellStart"/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Проживание+проезд</w:t>
            </w:r>
            <w:proofErr w:type="spellEnd"/>
          </w:p>
        </w:tc>
      </w:tr>
      <w:tr w:rsidR="003E4619" w:rsidRPr="00F11577" w:rsidTr="0057492A">
        <w:trPr>
          <w:trHeight w:val="133"/>
          <w:jc w:val="center"/>
        </w:trPr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23.06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04.07</w:t>
            </w:r>
          </w:p>
        </w:tc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21 500 руб.</w:t>
            </w:r>
          </w:p>
        </w:tc>
      </w:tr>
      <w:tr w:rsidR="003E4619" w:rsidRPr="00F11577" w:rsidTr="0057492A">
        <w:trPr>
          <w:trHeight w:val="128"/>
          <w:jc w:val="center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02.07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13.07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23 500 руб.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</w:tr>
      <w:tr w:rsidR="003E4619" w:rsidRPr="00F11577" w:rsidTr="0057492A">
        <w:trPr>
          <w:trHeight w:val="133"/>
          <w:jc w:val="center"/>
        </w:trPr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11.07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22.07</w:t>
            </w:r>
          </w:p>
        </w:tc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23 500 руб.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</w:tr>
      <w:tr w:rsidR="003E4619" w:rsidRPr="00F11577" w:rsidTr="0057492A">
        <w:trPr>
          <w:trHeight w:val="128"/>
          <w:jc w:val="center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20.07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31.07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23 500 руб.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</w:tr>
      <w:tr w:rsidR="003E4619" w:rsidRPr="00F11577" w:rsidTr="0057492A">
        <w:trPr>
          <w:trHeight w:val="133"/>
          <w:jc w:val="center"/>
        </w:trPr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29.07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09.08</w:t>
            </w:r>
          </w:p>
        </w:tc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23 500 руб.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</w:tr>
      <w:tr w:rsidR="003E4619" w:rsidRPr="00F11577" w:rsidTr="0057492A">
        <w:trPr>
          <w:trHeight w:val="133"/>
          <w:jc w:val="center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07.08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18.08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23 500 руб.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</w:tr>
      <w:tr w:rsidR="003E4619" w:rsidRPr="00F11577" w:rsidTr="0057492A">
        <w:trPr>
          <w:trHeight w:val="128"/>
          <w:jc w:val="center"/>
        </w:trPr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16.08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27.08</w:t>
            </w:r>
          </w:p>
        </w:tc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23 500 руб.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</w:tr>
      <w:tr w:rsidR="003E4619" w:rsidRPr="00F11577" w:rsidTr="0057492A">
        <w:trPr>
          <w:trHeight w:val="133"/>
          <w:jc w:val="center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25.08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05.09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21 500 руб.</w:t>
            </w:r>
          </w:p>
        </w:tc>
      </w:tr>
      <w:tr w:rsidR="003E4619" w:rsidRPr="00F11577" w:rsidTr="0057492A">
        <w:trPr>
          <w:trHeight w:val="133"/>
          <w:jc w:val="center"/>
        </w:trPr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03.09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10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14.09</w:t>
            </w:r>
          </w:p>
        </w:tc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E4619" w:rsidRPr="00291C83" w:rsidRDefault="003E4619" w:rsidP="0057492A">
            <w:pPr>
              <w:spacing w:after="0" w:line="240" w:lineRule="auto"/>
              <w:ind w:left="426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291C83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22 500 руб.</w:t>
            </w:r>
          </w:p>
        </w:tc>
      </w:tr>
    </w:tbl>
    <w:p w:rsidR="003E4619" w:rsidRDefault="003E4619" w:rsidP="003E4619">
      <w:pPr>
        <w:shd w:val="clear" w:color="auto" w:fill="FFFFFF"/>
        <w:spacing w:after="0" w:line="240" w:lineRule="auto"/>
        <w:ind w:left="426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</w:pPr>
    </w:p>
    <w:p w:rsidR="003E4619" w:rsidRPr="00F11577" w:rsidRDefault="003E4619" w:rsidP="003E4619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до пляжа можно дойти всего за 10 минут.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1E5B4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Отъезд из Калуги в </w:t>
      </w:r>
      <w:r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09</w:t>
      </w:r>
      <w:r w:rsidRPr="00F1157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:00.  Отправление из Обнинска в 8.00 от автовокзала, трансфер в Калугу. (трансфер за доп. плату)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F11577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3E4619" w:rsidRDefault="003E4619" w:rsidP="003E4619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</w:pPr>
    </w:p>
    <w:p w:rsidR="003E4619" w:rsidRPr="00F11577" w:rsidRDefault="003E4619" w:rsidP="003E4619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К*- кондиционер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Д*- душ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Т*-Туалет</w:t>
      </w:r>
    </w:p>
    <w:p w:rsidR="003E4619" w:rsidRPr="00F11577" w:rsidRDefault="003E4619" w:rsidP="003E4619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ТВ*- телевизор</w:t>
      </w:r>
    </w:p>
    <w:p w:rsidR="003E4619" w:rsidRPr="00644D2A" w:rsidRDefault="003E4619" w:rsidP="003E4619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F11577">
        <w:rPr>
          <w:rFonts w:ascii="Arial" w:eastAsia="Times New Roman" w:hAnsi="Arial" w:cs="Arial"/>
          <w:color w:val="000000" w:themeColor="text1"/>
          <w:sz w:val="16"/>
          <w:szCs w:val="16"/>
          <w:bdr w:val="none" w:sz="0" w:space="0" w:color="auto" w:frame="1"/>
          <w:lang w:eastAsia="ru-RU"/>
        </w:rPr>
        <w:t>Х*-холодильник</w:t>
      </w: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Default="003E4619" w:rsidP="003E4619">
      <w:pPr>
        <w:jc w:val="both"/>
        <w:rPr>
          <w:sz w:val="16"/>
          <w:szCs w:val="16"/>
        </w:rPr>
      </w:pPr>
    </w:p>
    <w:p w:rsidR="003E4619" w:rsidRPr="00D86040" w:rsidRDefault="003E4619" w:rsidP="003E4619">
      <w:pPr>
        <w:pBdr>
          <w:bottom w:val="single" w:sz="6" w:space="4" w:color="DDDDDD"/>
        </w:pBd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</w:pPr>
      <w:r w:rsidRPr="00D86040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Феодосия, ул. Чкалова 151 (гостиница "Итальянский дворик") 2026 г.</w:t>
      </w:r>
    </w:p>
    <w:p w:rsidR="003E4619" w:rsidRPr="00D86040" w:rsidRDefault="003E4619" w:rsidP="003E461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Фото </w:t>
      </w:r>
      <w:proofErr w:type="gramStart"/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гостиницы:</w:t>
      </w:r>
      <w:r w:rsidRPr="009E0FD1">
        <w:rPr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9E0FD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 (</w:t>
      </w:r>
      <w:proofErr w:type="gramEnd"/>
      <w:r w:rsidRPr="009E0FD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об</w:t>
      </w:r>
      <w:r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ъ</w:t>
      </w:r>
      <w:r w:rsidRPr="009E0FD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ект прошел классификацию реестровый номер С912025013061)</w:t>
      </w:r>
    </w:p>
    <w:tbl>
      <w:tblPr>
        <w:tblW w:w="13297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97"/>
      </w:tblGrid>
      <w:tr w:rsidR="003E4619" w:rsidRPr="00D86040" w:rsidTr="0057492A">
        <w:trPr>
          <w:trHeight w:val="3179"/>
          <w:jc w:val="center"/>
        </w:trPr>
        <w:tc>
          <w:tcPr>
            <w:tcW w:w="13297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D86040" w:rsidRDefault="003E4619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D1BAA45" wp14:editId="29602077">
                  <wp:extent cx="1061049" cy="1061049"/>
                  <wp:effectExtent l="0" t="0" r="6350" b="6350"/>
                  <wp:docPr id="131" name="Рисунок 131" descr="1">
                    <a:hlinkClick xmlns:a="http://schemas.openxmlformats.org/drawingml/2006/main" r:id="rId205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">
                            <a:hlinkClick r:id="rId205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09" cy="106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7CA3165" wp14:editId="52D5EA6C">
                  <wp:extent cx="1061049" cy="1061049"/>
                  <wp:effectExtent l="0" t="0" r="6350" b="6350"/>
                  <wp:docPr id="132" name="Рисунок 132" descr="2">
                    <a:hlinkClick xmlns:a="http://schemas.openxmlformats.org/drawingml/2006/main" r:id="rId207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">
                            <a:hlinkClick r:id="rId207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07" cy="106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38F1F4D" wp14:editId="54B0C6A8">
                  <wp:extent cx="1078302" cy="1078302"/>
                  <wp:effectExtent l="0" t="0" r="7620" b="7620"/>
                  <wp:docPr id="133" name="Рисунок 133" descr="3">
                    <a:hlinkClick xmlns:a="http://schemas.openxmlformats.org/drawingml/2006/main" r:id="rId209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">
                            <a:hlinkClick r:id="rId209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57" cy="107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CC1F446" wp14:editId="57C4E1B8">
                  <wp:extent cx="1078302" cy="1078302"/>
                  <wp:effectExtent l="0" t="0" r="7620" b="7620"/>
                  <wp:docPr id="134" name="Рисунок 134" descr="4">
                    <a:hlinkClick xmlns:a="http://schemas.openxmlformats.org/drawingml/2006/main" r:id="rId211" tooltip="&quot;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">
                            <a:hlinkClick r:id="rId211" tooltip="&quot;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58" cy="107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71423D7" wp14:editId="1AAFBA56">
                  <wp:extent cx="1086928" cy="1086928"/>
                  <wp:effectExtent l="0" t="0" r="0" b="0"/>
                  <wp:docPr id="135" name="Рисунок 135" descr="5">
                    <a:hlinkClick xmlns:a="http://schemas.openxmlformats.org/drawingml/2006/main" r:id="rId213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">
                            <a:hlinkClick r:id="rId213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82" cy="108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28C36CD" wp14:editId="381F5434">
                  <wp:extent cx="1069675" cy="1069675"/>
                  <wp:effectExtent l="0" t="0" r="0" b="0"/>
                  <wp:docPr id="136" name="Рисунок 136" descr="6">
                    <a:hlinkClick xmlns:a="http://schemas.openxmlformats.org/drawingml/2006/main" r:id="rId215" tooltip="&quot;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6">
                            <a:hlinkClick r:id="rId215" tooltip="&quot;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33" cy="106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4EE20CA" wp14:editId="5E6CAD50">
                  <wp:extent cx="1069676" cy="1069676"/>
                  <wp:effectExtent l="0" t="0" r="0" b="0"/>
                  <wp:docPr id="137" name="Рисунок 137" descr="14">
                    <a:hlinkClick xmlns:a="http://schemas.openxmlformats.org/drawingml/2006/main" r:id="rId217" tooltip="&quot;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4">
                            <a:hlinkClick r:id="rId217" tooltip="&quot;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45" cy="107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19" w:rsidRPr="00D86040" w:rsidRDefault="003E4619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A41BE4B" wp14:editId="172DE9C3">
                  <wp:extent cx="1164566" cy="1164566"/>
                  <wp:effectExtent l="0" t="0" r="0" b="0"/>
                  <wp:docPr id="138" name="Рисунок 138" descr="8">
                    <a:hlinkClick xmlns:a="http://schemas.openxmlformats.org/drawingml/2006/main" r:id="rId219" tooltip="&quot;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8">
                            <a:hlinkClick r:id="rId219" tooltip="&quot;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02" cy="116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76D9F40" wp14:editId="23834A0C">
                  <wp:extent cx="1164566" cy="1164566"/>
                  <wp:effectExtent l="0" t="0" r="0" b="0"/>
                  <wp:docPr id="139" name="Рисунок 139" descr="9">
                    <a:hlinkClick xmlns:a="http://schemas.openxmlformats.org/drawingml/2006/main" r:id="rId221" tooltip="&quot;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9">
                            <a:hlinkClick r:id="rId221" tooltip="&quot;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66" cy="116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EBC6222" wp14:editId="1C0D9FE6">
                  <wp:extent cx="1164566" cy="1164566"/>
                  <wp:effectExtent l="0" t="0" r="0" b="0"/>
                  <wp:docPr id="140" name="Рисунок 140" descr="10">
                    <a:hlinkClick xmlns:a="http://schemas.openxmlformats.org/drawingml/2006/main" r:id="rId223" tooltip="&quot;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0">
                            <a:hlinkClick r:id="rId223" tooltip="&quot;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02" cy="116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1BC039C" wp14:editId="34E35555">
                  <wp:extent cx="1164566" cy="1164566"/>
                  <wp:effectExtent l="0" t="0" r="0" b="0"/>
                  <wp:docPr id="141" name="Рисунок 141" descr="7">
                    <a:hlinkClick xmlns:a="http://schemas.openxmlformats.org/drawingml/2006/main" r:id="rId225" tooltip="&quot;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7">
                            <a:hlinkClick r:id="rId225" tooltip="&quot;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02" cy="116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04D79AB" wp14:editId="07415C28">
                  <wp:extent cx="1164566" cy="1164566"/>
                  <wp:effectExtent l="0" t="0" r="0" b="0"/>
                  <wp:docPr id="142" name="Рисунок 142" descr="13">
                    <a:hlinkClick xmlns:a="http://schemas.openxmlformats.org/drawingml/2006/main" r:id="rId227" tooltip="&quot;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3">
                            <a:hlinkClick r:id="rId227" tooltip="&quot;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04" cy="117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040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179257F" wp14:editId="4FA07777">
                  <wp:extent cx="1155940" cy="1155940"/>
                  <wp:effectExtent l="0" t="0" r="6350" b="6350"/>
                  <wp:docPr id="143" name="Рисунок 143" descr="15">
                    <a:hlinkClick xmlns:a="http://schemas.openxmlformats.org/drawingml/2006/main" r:id="rId229" tooltip="&quot;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5">
                            <a:hlinkClick r:id="rId229" tooltip="&quot;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08" cy="116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Этот отель в итальянском стиле расположен всего в 600 метрах от песчаного Жемчужного пляжа и в 20-ти минутах ходьбы от главной набережной Феодосии.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: Отличительной чертой гостевого дома является уникальный дизайн. Трехэтажное здание выполнено в итальянском стиле. Номера отеля "Итальянский дворик" оснащены кондиционерами и обставлены деревянной мебелью. В каждом номере есть письменный стол и холодильник. К размещению предлагаются 20 номеров с индивидуальным входом в каждый. Номера рассчитаны на проживание до трех человек. Дети до 5 лет бесплатно на доп. месте (кресло кровать). В гостинице нет кухни, но имеется микроволновая печь и </w:t>
      </w:r>
      <w:proofErr w:type="spellStart"/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куллер</w:t>
      </w:r>
      <w:proofErr w:type="spellEnd"/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с горячей водой.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20-ти минутах ходьбы от главной набережной Феодосии. Центральная площадь Феодосии располагается в 10-ти минутах ходьбы от отеля "Итальянский дворик". Историческая Генуэзская крепость находится в 2 км. Айвазовский железнодорожный вокзал находится в 3 км от отеля.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Verdana" w:eastAsia="Times New Roman" w:hAnsi="Verdana" w:cs="Arial"/>
          <w:b/>
          <w:bCs/>
          <w:color w:val="0D0D0D" w:themeColor="text1" w:themeTint="F2"/>
          <w:sz w:val="18"/>
          <w:szCs w:val="18"/>
          <w:bdr w:val="none" w:sz="0" w:space="0" w:color="auto" w:frame="1"/>
          <w:lang w:eastAsia="ru-RU"/>
        </w:rPr>
      </w:pPr>
      <w:r w:rsidRPr="00D86040">
        <w:rPr>
          <w:rFonts w:ascii="Verdana" w:eastAsia="Times New Roman" w:hAnsi="Verdana" w:cs="Arial"/>
          <w:b/>
          <w:bCs/>
          <w:color w:val="0D0D0D" w:themeColor="text1" w:themeTint="F2"/>
          <w:sz w:val="18"/>
          <w:szCs w:val="18"/>
          <w:bdr w:val="none" w:sz="0" w:space="0" w:color="auto" w:frame="1"/>
          <w:lang w:eastAsia="ru-RU"/>
        </w:rPr>
        <w:t>Внимание! Подселением в номера не занимаемся!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</w:p>
    <w:tbl>
      <w:tblPr>
        <w:tblW w:w="8160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1590"/>
        <w:gridCol w:w="990"/>
        <w:gridCol w:w="1516"/>
        <w:gridCol w:w="1598"/>
        <w:gridCol w:w="1574"/>
      </w:tblGrid>
      <w:tr w:rsidR="003E4619" w:rsidRPr="00D86040" w:rsidTr="0057492A">
        <w:trPr>
          <w:trHeight w:val="74"/>
          <w:jc w:val="center"/>
        </w:trPr>
        <w:tc>
          <w:tcPr>
            <w:tcW w:w="8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7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62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7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77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7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 xml:space="preserve">1-м. Д*, Т*, ТВ*, Х*, </w:t>
            </w:r>
            <w:proofErr w:type="gramStart"/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К</w:t>
            </w:r>
            <w:proofErr w:type="gramEnd"/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*.</w:t>
            </w:r>
          </w:p>
          <w:p w:rsidR="003E4619" w:rsidRPr="008E2BAE" w:rsidRDefault="003E4619" w:rsidP="0057492A">
            <w:pPr>
              <w:spacing w:after="0" w:line="74" w:lineRule="atLeast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 xml:space="preserve">2-х м. Д*, Т*, ТВ*, Х*, </w:t>
            </w:r>
            <w:proofErr w:type="gramStart"/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К</w:t>
            </w:r>
            <w:proofErr w:type="gramEnd"/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*.</w:t>
            </w:r>
          </w:p>
          <w:p w:rsidR="003E4619" w:rsidRPr="008E2BAE" w:rsidRDefault="003E4619" w:rsidP="0057492A">
            <w:pPr>
              <w:spacing w:after="0" w:line="74" w:lineRule="atLeast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 xml:space="preserve">3-х м. Д*, Т*, ТВ*, Х*, </w:t>
            </w:r>
            <w:proofErr w:type="gramStart"/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К</w:t>
            </w:r>
            <w:proofErr w:type="gramEnd"/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*.</w:t>
            </w:r>
          </w:p>
          <w:p w:rsidR="003E4619" w:rsidRPr="008E2BAE" w:rsidRDefault="003E4619" w:rsidP="0057492A">
            <w:pPr>
              <w:spacing w:after="0" w:line="74" w:lineRule="atLeast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Цена 1 человека.</w:t>
            </w:r>
          </w:p>
        </w:tc>
      </w:tr>
      <w:tr w:rsidR="003E4619" w:rsidRPr="00D86040" w:rsidTr="0057492A">
        <w:trPr>
          <w:trHeight w:val="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8E2BAE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</w:p>
        </w:tc>
        <w:tc>
          <w:tcPr>
            <w:tcW w:w="162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8E2BAE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</w:p>
        </w:tc>
        <w:tc>
          <w:tcPr>
            <w:tcW w:w="77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619" w:rsidRPr="008E2BAE" w:rsidRDefault="003E4619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0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0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0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3E4619" w:rsidRPr="00D86040" w:rsidTr="0057492A">
        <w:trPr>
          <w:trHeight w:val="14"/>
          <w:jc w:val="center"/>
        </w:trPr>
        <w:tc>
          <w:tcPr>
            <w:tcW w:w="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29.000 руб.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23.200 руб.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20.200 руб.</w:t>
            </w:r>
          </w:p>
        </w:tc>
      </w:tr>
      <w:tr w:rsidR="003E4619" w:rsidRPr="00D86040" w:rsidTr="0057492A">
        <w:trPr>
          <w:trHeight w:val="13"/>
          <w:jc w:val="center"/>
        </w:trPr>
        <w:tc>
          <w:tcPr>
            <w:tcW w:w="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15.06.- 24.06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29.000 руб.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23.200 руб.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20.200 руб.</w:t>
            </w:r>
          </w:p>
        </w:tc>
      </w:tr>
      <w:tr w:rsidR="003E4619" w:rsidRPr="00D86040" w:rsidTr="0057492A">
        <w:trPr>
          <w:trHeight w:val="14"/>
          <w:jc w:val="center"/>
        </w:trPr>
        <w:tc>
          <w:tcPr>
            <w:tcW w:w="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29.800 руб.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24.000 руб.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20.900 руб.</w:t>
            </w:r>
          </w:p>
        </w:tc>
      </w:tr>
      <w:tr w:rsidR="003E4619" w:rsidRPr="00D86040" w:rsidTr="0057492A">
        <w:trPr>
          <w:trHeight w:val="13"/>
          <w:jc w:val="center"/>
        </w:trPr>
        <w:tc>
          <w:tcPr>
            <w:tcW w:w="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33.700 руб.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22.800 руб.</w:t>
            </w:r>
          </w:p>
        </w:tc>
      </w:tr>
      <w:tr w:rsidR="003E4619" w:rsidRPr="00D86040" w:rsidTr="0057492A">
        <w:trPr>
          <w:trHeight w:val="14"/>
          <w:jc w:val="center"/>
        </w:trPr>
        <w:tc>
          <w:tcPr>
            <w:tcW w:w="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33.700 руб.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22.800 руб.</w:t>
            </w:r>
          </w:p>
        </w:tc>
      </w:tr>
      <w:tr w:rsidR="003E4619" w:rsidRPr="00D86040" w:rsidTr="0057492A">
        <w:trPr>
          <w:trHeight w:val="13"/>
          <w:jc w:val="center"/>
        </w:trPr>
        <w:tc>
          <w:tcPr>
            <w:tcW w:w="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33.700 руб.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22.800 руб.</w:t>
            </w:r>
          </w:p>
        </w:tc>
      </w:tr>
      <w:tr w:rsidR="003E4619" w:rsidRPr="00D86040" w:rsidTr="0057492A">
        <w:trPr>
          <w:trHeight w:val="14"/>
          <w:jc w:val="center"/>
        </w:trPr>
        <w:tc>
          <w:tcPr>
            <w:tcW w:w="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33.700 руб.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22.800 руб.</w:t>
            </w:r>
          </w:p>
        </w:tc>
      </w:tr>
      <w:tr w:rsidR="003E4619" w:rsidRPr="00D86040" w:rsidTr="0057492A">
        <w:trPr>
          <w:trHeight w:val="13"/>
          <w:jc w:val="center"/>
        </w:trPr>
        <w:tc>
          <w:tcPr>
            <w:tcW w:w="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33.700 руб.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22.800 руб.</w:t>
            </w:r>
          </w:p>
        </w:tc>
      </w:tr>
      <w:tr w:rsidR="003E4619" w:rsidRPr="00D86040" w:rsidTr="0057492A">
        <w:trPr>
          <w:trHeight w:val="14"/>
          <w:jc w:val="center"/>
        </w:trPr>
        <w:tc>
          <w:tcPr>
            <w:tcW w:w="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33.700 руб.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22.800 руб.</w:t>
            </w:r>
          </w:p>
        </w:tc>
      </w:tr>
      <w:tr w:rsidR="003E4619" w:rsidRPr="00D86040" w:rsidTr="0057492A">
        <w:trPr>
          <w:trHeight w:val="13"/>
          <w:jc w:val="center"/>
        </w:trPr>
        <w:tc>
          <w:tcPr>
            <w:tcW w:w="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29.000 руб.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23.200 руб.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4619" w:rsidRPr="008E2BAE" w:rsidRDefault="003E4619" w:rsidP="0057492A">
            <w:pPr>
              <w:spacing w:after="0" w:line="13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20.600 руб.</w:t>
            </w:r>
          </w:p>
        </w:tc>
      </w:tr>
      <w:tr w:rsidR="003E4619" w:rsidRPr="00D86040" w:rsidTr="0057492A">
        <w:trPr>
          <w:trHeight w:val="14"/>
          <w:jc w:val="center"/>
        </w:trPr>
        <w:tc>
          <w:tcPr>
            <w:tcW w:w="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29.000 руб.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23.200 руб.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3E4619" w:rsidRPr="008E2BAE" w:rsidRDefault="003E4619" w:rsidP="0057492A">
            <w:pPr>
              <w:spacing w:after="0" w:line="14" w:lineRule="atLeast"/>
              <w:jc w:val="center"/>
              <w:rPr>
                <w:rFonts w:eastAsia="Times New Roman"/>
                <w:color w:val="0D0D0D" w:themeColor="text1" w:themeTint="F2"/>
                <w:sz w:val="23"/>
                <w:szCs w:val="23"/>
                <w:lang w:eastAsia="ru-RU"/>
              </w:rPr>
            </w:pPr>
            <w:r w:rsidRPr="008E2BAE">
              <w:rPr>
                <w:rFonts w:eastAsia="Times New Roman"/>
                <w:color w:val="0D0D0D" w:themeColor="text1" w:themeTint="F2"/>
                <w:sz w:val="23"/>
                <w:szCs w:val="23"/>
                <w:bdr w:val="none" w:sz="0" w:space="0" w:color="auto" w:frame="1"/>
                <w:lang w:eastAsia="ru-RU"/>
              </w:rPr>
              <w:t>20.600 руб.</w:t>
            </w:r>
          </w:p>
        </w:tc>
      </w:tr>
    </w:tbl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</w:pP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до пляжа можно дойти всего за 8 минут.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56023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Отъезд из Калуги в </w:t>
      </w:r>
      <w:r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09</w:t>
      </w: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:00. Отправление из Обнинска в 8.00 от автовокзала, трансфер в Калугу. (трансфер за доп. плату)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D86040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3E4619" w:rsidRPr="00D86040" w:rsidRDefault="003E4619" w:rsidP="003E4619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3E4619" w:rsidRPr="008E2BAE" w:rsidRDefault="003E4619" w:rsidP="003E4619">
      <w:pPr>
        <w:shd w:val="clear" w:color="auto" w:fill="FFFFFF"/>
        <w:spacing w:after="360" w:line="360" w:lineRule="atLeast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D86040"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> </w:t>
      </w:r>
    </w:p>
    <w:p w:rsidR="003E4619" w:rsidRDefault="003E4619" w:rsidP="003E4619">
      <w:pPr>
        <w:jc w:val="both"/>
        <w:rPr>
          <w:sz w:val="16"/>
          <w:szCs w:val="16"/>
        </w:rPr>
      </w:pPr>
      <w:bookmarkStart w:id="0" w:name="_GoBack"/>
      <w:bookmarkEnd w:id="0"/>
    </w:p>
    <w:p w:rsidR="003E4619" w:rsidRDefault="003E4619" w:rsidP="003E4619">
      <w:pPr>
        <w:jc w:val="both"/>
        <w:rPr>
          <w:sz w:val="32"/>
          <w:szCs w:val="32"/>
        </w:rPr>
      </w:pPr>
    </w:p>
    <w:p w:rsidR="003E4619" w:rsidRDefault="003E4619" w:rsidP="003E4619">
      <w:pPr>
        <w:jc w:val="both"/>
        <w:rPr>
          <w:sz w:val="32"/>
          <w:szCs w:val="32"/>
        </w:rPr>
      </w:pPr>
    </w:p>
    <w:p w:rsidR="003E4619" w:rsidRDefault="003E4619" w:rsidP="003E4619">
      <w:pPr>
        <w:jc w:val="both"/>
        <w:rPr>
          <w:sz w:val="32"/>
          <w:szCs w:val="32"/>
        </w:rPr>
      </w:pPr>
    </w:p>
    <w:p w:rsidR="003E4619" w:rsidRDefault="003E4619" w:rsidP="003E4619">
      <w:pPr>
        <w:jc w:val="both"/>
        <w:rPr>
          <w:sz w:val="32"/>
          <w:szCs w:val="32"/>
        </w:rPr>
      </w:pPr>
    </w:p>
    <w:p w:rsidR="003E4619" w:rsidRDefault="003E4619" w:rsidP="003E4619">
      <w:pPr>
        <w:jc w:val="both"/>
        <w:rPr>
          <w:sz w:val="32"/>
          <w:szCs w:val="32"/>
        </w:rPr>
      </w:pPr>
    </w:p>
    <w:p w:rsidR="003E4619" w:rsidRDefault="003E4619" w:rsidP="003E4619">
      <w:pPr>
        <w:jc w:val="both"/>
        <w:rPr>
          <w:sz w:val="32"/>
          <w:szCs w:val="32"/>
        </w:rPr>
      </w:pPr>
    </w:p>
    <w:p w:rsidR="003E4619" w:rsidRDefault="003E4619" w:rsidP="003E4619">
      <w:pPr>
        <w:jc w:val="both"/>
        <w:rPr>
          <w:sz w:val="32"/>
          <w:szCs w:val="32"/>
        </w:rPr>
      </w:pPr>
    </w:p>
    <w:p w:rsidR="003E4619" w:rsidRDefault="003E4619" w:rsidP="003E4619">
      <w:pPr>
        <w:jc w:val="both"/>
        <w:rPr>
          <w:sz w:val="32"/>
          <w:szCs w:val="32"/>
        </w:rPr>
      </w:pPr>
    </w:p>
    <w:p w:rsidR="003E4619" w:rsidRPr="00665152" w:rsidRDefault="003E4619" w:rsidP="003E4619">
      <w:pPr>
        <w:jc w:val="both"/>
        <w:rPr>
          <w:sz w:val="32"/>
          <w:szCs w:val="32"/>
        </w:rPr>
      </w:pPr>
    </w:p>
    <w:p w:rsidR="003E4619" w:rsidRDefault="003E4619" w:rsidP="003E4619"/>
    <w:p w:rsidR="001339BF" w:rsidRDefault="003E4619"/>
    <w:sectPr w:rsidR="001339BF" w:rsidSect="003E4619">
      <w:pgSz w:w="11906" w:h="16838"/>
      <w:pgMar w:top="0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619"/>
    <w:rsid w:val="001545F9"/>
    <w:rsid w:val="003E4619"/>
    <w:rsid w:val="00D4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D923A"/>
  <w15:chartTrackingRefBased/>
  <w15:docId w15:val="{0B396B19-AAE3-4912-ABC9-5AE7AAD5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619"/>
    <w:pPr>
      <w:spacing w:after="200" w:line="276" w:lineRule="auto"/>
    </w:pPr>
    <w:rPr>
      <w:rFonts w:ascii="Times New Roman" w:eastAsia="SimSu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E46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aluga-tour.com/images/phocagallery/Feodosiya,gostinicanaprospekteAjvazovskogo/thumbs/phoca_thumb_l_14.jpg" TargetMode="External"/><Relationship Id="rId21" Type="http://schemas.openxmlformats.org/officeDocument/2006/relationships/hyperlink" Target="https://kaluga-tour.com/images/phocagallery/g.%20Sudak,%20gostinitsa%20%C2%ABMuskat%C2%BB/thumbs/phoca_thumb_l_5877c7ddd9f5e2a6bd179a7e706a47f0.jpg" TargetMode="External"/><Relationship Id="rId42" Type="http://schemas.openxmlformats.org/officeDocument/2006/relationships/hyperlink" Target="https://kaluga-tour.com/images/phocagallery/AR%20Krym,%20g.Sudak,%20Villa%20%C2%ABYAmajka%C2%BB/thumbs/phoca_thumb_l_5.jpg" TargetMode="External"/><Relationship Id="rId63" Type="http://schemas.openxmlformats.org/officeDocument/2006/relationships/hyperlink" Target="https://kaluga-tour.com/images/phocagallery/posBeregovoegostevojdomBereginya/thumbs/phoca_thumb_l_18.JPG" TargetMode="External"/><Relationship Id="rId84" Type="http://schemas.openxmlformats.org/officeDocument/2006/relationships/image" Target="media/image43.jpeg"/><Relationship Id="rId138" Type="http://schemas.openxmlformats.org/officeDocument/2006/relationships/image" Target="media/image70.jpeg"/><Relationship Id="rId159" Type="http://schemas.openxmlformats.org/officeDocument/2006/relationships/hyperlink" Target="https://kaluga-tour.com/images/phocagallery/g.%20Feodosiya%20TOK%20Zolotoj%20plyazh/thumbs/phoca_thumb_l_1897-zolotoj-plyazh-96911.jpg" TargetMode="External"/><Relationship Id="rId170" Type="http://schemas.openxmlformats.org/officeDocument/2006/relationships/image" Target="media/image86.jpeg"/><Relationship Id="rId191" Type="http://schemas.openxmlformats.org/officeDocument/2006/relationships/hyperlink" Target="https://kaluga-tour.com/images/phocagallery/FeodosiyaMoprovskijpereulok3agostElena/thumbs/phoca_thumb_l_11.jpg" TargetMode="External"/><Relationship Id="rId205" Type="http://schemas.openxmlformats.org/officeDocument/2006/relationships/hyperlink" Target="https://kaluga-tour.com/images/phocagallery/Feodosiyaul.Chkalova151GostinicaItalyanskijdvorik/thumbs/phoca_thumb_l_1.jpg" TargetMode="External"/><Relationship Id="rId226" Type="http://schemas.openxmlformats.org/officeDocument/2006/relationships/image" Target="media/image114.jpeg"/><Relationship Id="rId107" Type="http://schemas.openxmlformats.org/officeDocument/2006/relationships/hyperlink" Target="https://kaluga-tour.com/images/phocagallery/Feodosiya,gostinicanaprospekteAjvazovskogo/thumbs/phoca_thumb_l_4.jpg" TargetMode="External"/><Relationship Id="rId11" Type="http://schemas.openxmlformats.org/officeDocument/2006/relationships/hyperlink" Target="https://kaluga-tour.com/images/phocagallery/g.%20Sudak,%20gostinitsa%20%C2%ABMuskat%C2%BB/thumbs/phoca_thumb_l_1.jpg" TargetMode="External"/><Relationship Id="rId32" Type="http://schemas.openxmlformats.org/officeDocument/2006/relationships/image" Target="media/image13.jpeg"/><Relationship Id="rId53" Type="http://schemas.openxmlformats.org/officeDocument/2006/relationships/hyperlink" Target="https://kaluga-tour.com/images/phocagallery/posBeregovoegostevojdomBereginya/thumbs/phoca_thumb_l_1.jpg" TargetMode="External"/><Relationship Id="rId74" Type="http://schemas.openxmlformats.org/officeDocument/2006/relationships/image" Target="media/image38.png"/><Relationship Id="rId128" Type="http://schemas.openxmlformats.org/officeDocument/2006/relationships/image" Target="media/image65.jpeg"/><Relationship Id="rId149" Type="http://schemas.openxmlformats.org/officeDocument/2006/relationships/hyperlink" Target="https://kaluga-tour.com/images/phocagallery/g.%20Feodosiya%20TOK%20Zolotoj%20plyazh/thumbs/phoca_thumb_l_1897-zolotoj-plyazh-96902.jpg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kaluga-tour.com/images/phocagallery/pos.%20Beregovoe%20gostevoj%20dom%20Lukomor'e/thumbs/phoca_thumb_l_lukomore_v_beregovom_feodosiya_00003%20(1).jpg" TargetMode="External"/><Relationship Id="rId160" Type="http://schemas.openxmlformats.org/officeDocument/2006/relationships/image" Target="media/image81.jpeg"/><Relationship Id="rId181" Type="http://schemas.openxmlformats.org/officeDocument/2006/relationships/hyperlink" Target="https://kaluga-tour.com/images/phocagallery/FeodosiyaMoprovskijpereulok3agostElena/thumbs/phoca_thumb_l_6.jpg" TargetMode="External"/><Relationship Id="rId216" Type="http://schemas.openxmlformats.org/officeDocument/2006/relationships/image" Target="media/image109.jpeg"/><Relationship Id="rId22" Type="http://schemas.openxmlformats.org/officeDocument/2006/relationships/image" Target="media/image8.jpeg"/><Relationship Id="rId27" Type="http://schemas.openxmlformats.org/officeDocument/2006/relationships/hyperlink" Target="https://kaluga-tour.com/images/phocagallery/AR%20Krym,%20g.Sudak,%20Villa%20%C2%ABYAmajka%C2%BB/thumbs/phoca_thumb_l_17.jpg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s://kaluga-tour.com/images/phocagallery/AR%20Krym,%20g.Sudak,%20Villa%20%C2%ABYAmajka%C2%BB/thumbs/phoca_thumb_l_15.jpg" TargetMode="External"/><Relationship Id="rId64" Type="http://schemas.openxmlformats.org/officeDocument/2006/relationships/image" Target="media/image30.jpeg"/><Relationship Id="rId69" Type="http://schemas.openxmlformats.org/officeDocument/2006/relationships/hyperlink" Target="https://kaluga-tour.com/images/phocagallery/posBeregovoegostevojdomBereginya/thumbs/phoca_thumb_l_20.JPG" TargetMode="External"/><Relationship Id="rId113" Type="http://schemas.openxmlformats.org/officeDocument/2006/relationships/hyperlink" Target="https://kaluga-tour.com/images/phocagallery/Feodosiya,gostinicanaprospekteAjvazovskogo/thumbs/phoca_thumb_l_6.jpg" TargetMode="External"/><Relationship Id="rId118" Type="http://schemas.openxmlformats.org/officeDocument/2006/relationships/image" Target="media/image60.jpeg"/><Relationship Id="rId134" Type="http://schemas.openxmlformats.org/officeDocument/2006/relationships/image" Target="media/image68.jpeg"/><Relationship Id="rId139" Type="http://schemas.openxmlformats.org/officeDocument/2006/relationships/hyperlink" Target="https://kaluga-tour.com/images/phocagallery/g.%20Feodosiya%20TOK%20Zolotoj%20plyazh/thumbs/phoca_thumb_l_1897-zolotoj-plyazh-96934.jpg" TargetMode="External"/><Relationship Id="rId80" Type="http://schemas.openxmlformats.org/officeDocument/2006/relationships/image" Target="media/image41.jpeg"/><Relationship Id="rId85" Type="http://schemas.openxmlformats.org/officeDocument/2006/relationships/hyperlink" Target="https://kaluga-tour.com/images/phocagallery/pos.%20Beregovoe%20gostevoj%20dom%20Lukomor'e/thumbs/phoca_thumb_l_lukomore_v_beregovom_feodosiya_00001%20(3).jpg" TargetMode="External"/><Relationship Id="rId150" Type="http://schemas.openxmlformats.org/officeDocument/2006/relationships/image" Target="media/image76.jpeg"/><Relationship Id="rId155" Type="http://schemas.openxmlformats.org/officeDocument/2006/relationships/hyperlink" Target="https://kaluga-tour.com/images/phocagallery/g.%20Feodosiya%20TOK%20Zolotoj%20plyazh/thumbs/phoca_thumb_l_1897-zolotoj-plyazh-96908.jpg" TargetMode="External"/><Relationship Id="rId171" Type="http://schemas.openxmlformats.org/officeDocument/2006/relationships/hyperlink" Target="https://kaluga-tour.com/images/phocagallery/FeodosiyaMoprovskijpereulok3agostElena/thumbs/phoca_thumb_l_1.jpg" TargetMode="External"/><Relationship Id="rId176" Type="http://schemas.openxmlformats.org/officeDocument/2006/relationships/image" Target="media/image89.jpeg"/><Relationship Id="rId192" Type="http://schemas.openxmlformats.org/officeDocument/2006/relationships/image" Target="media/image97.jpeg"/><Relationship Id="rId197" Type="http://schemas.openxmlformats.org/officeDocument/2006/relationships/hyperlink" Target="https://kaluga-tour.com/images/phocagallery/FeodosiyaMoprovskijpereulok3agostElena/thumbs/phoca_thumb_l_15.jpg" TargetMode="External"/><Relationship Id="rId206" Type="http://schemas.openxmlformats.org/officeDocument/2006/relationships/image" Target="media/image104.jpeg"/><Relationship Id="rId227" Type="http://schemas.openxmlformats.org/officeDocument/2006/relationships/hyperlink" Target="https://kaluga-tour.com/images/phocagallery/Feodosiyaul.Chkalova151GostinicaItalyanskijdvorik/thumbs/phoca_thumb_l_13.jpg" TargetMode="External"/><Relationship Id="rId201" Type="http://schemas.openxmlformats.org/officeDocument/2006/relationships/hyperlink" Target="https://kaluga-tour.com/images/phocagallery/FeodosiyaMoprovskijpereulok3agostElena/thumbs/phoca_thumb_l_17.jpg" TargetMode="External"/><Relationship Id="rId222" Type="http://schemas.openxmlformats.org/officeDocument/2006/relationships/image" Target="media/image112.jpeg"/><Relationship Id="rId12" Type="http://schemas.openxmlformats.org/officeDocument/2006/relationships/image" Target="media/image3.jpeg"/><Relationship Id="rId17" Type="http://schemas.openxmlformats.org/officeDocument/2006/relationships/hyperlink" Target="https://kaluga-tour.com/images/phocagallery/g.%20Sudak,%20gostinitsa%20%C2%ABMuskat%C2%BB/thumbs/phoca_thumb_l_4.jpg" TargetMode="External"/><Relationship Id="rId33" Type="http://schemas.openxmlformats.org/officeDocument/2006/relationships/hyperlink" Target="https://kaluga-tour.com/images/phocagallery/AR%20Krym,%20g.Sudak,%20Villa%20%C2%ABYAmajka%C2%BB/thumbs/phoca_thumb_l_25.jpg" TargetMode="External"/><Relationship Id="rId38" Type="http://schemas.openxmlformats.org/officeDocument/2006/relationships/hyperlink" Target="https://kaluga-tour.com/images/phocagallery/AR%20Krym,%20g.Sudak,%20Villa%20%C2%ABYAmajka%C2%BB/thumbs/phoca_thumb_l_1.jpg" TargetMode="External"/><Relationship Id="rId59" Type="http://schemas.openxmlformats.org/officeDocument/2006/relationships/hyperlink" Target="https://kaluga-tour.com/images/phocagallery/posBeregovoegostevojdomBereginya/thumbs/phoca_thumb_l_11.JPG" TargetMode="External"/><Relationship Id="rId103" Type="http://schemas.openxmlformats.org/officeDocument/2006/relationships/hyperlink" Target="https://kaluga-tour.com/images/phocagallery/Feodosiya,gostinicanaprospekteAjvazovskogo/thumbs/phoca_thumb_l_3.jpg" TargetMode="External"/><Relationship Id="rId108" Type="http://schemas.openxmlformats.org/officeDocument/2006/relationships/image" Target="media/image55.jpeg"/><Relationship Id="rId124" Type="http://schemas.openxmlformats.org/officeDocument/2006/relationships/image" Target="media/image63.jpeg"/><Relationship Id="rId129" Type="http://schemas.openxmlformats.org/officeDocument/2006/relationships/hyperlink" Target="https://kaluga-tour.com/images/phocagallery/g.%20Feodosiya%20TOK%20Zolotoj%20plyazh/thumbs/phoca_thumb_l_1897-zolotoj-plyazh-83363.jpg" TargetMode="External"/><Relationship Id="rId54" Type="http://schemas.openxmlformats.org/officeDocument/2006/relationships/image" Target="media/image25.jpeg"/><Relationship Id="rId70" Type="http://schemas.openxmlformats.org/officeDocument/2006/relationships/image" Target="media/image35.jpeg"/><Relationship Id="rId75" Type="http://schemas.openxmlformats.org/officeDocument/2006/relationships/hyperlink" Target="https://kaluga-tour.com/images/phocagallery/pos.%20Beregovoe%20gostevoj%20dom%20Lukomor'e/thumbs/phoca_thumb_l_1.jpg" TargetMode="External"/><Relationship Id="rId91" Type="http://schemas.openxmlformats.org/officeDocument/2006/relationships/hyperlink" Target="https://kaluga-tour.com/images/phocagallery/pos.%20Beregovoe%20gostevoj%20dom%20Lukomor'e/thumbs/phoca_thumb_l_lukomore_v_beregovom_feodosiya_00002%20(3).jpg" TargetMode="External"/><Relationship Id="rId96" Type="http://schemas.openxmlformats.org/officeDocument/2006/relationships/image" Target="media/image49.jpeg"/><Relationship Id="rId140" Type="http://schemas.openxmlformats.org/officeDocument/2006/relationships/image" Target="media/image71.jpeg"/><Relationship Id="rId145" Type="http://schemas.openxmlformats.org/officeDocument/2006/relationships/hyperlink" Target="https://kaluga-tour.com/images/phocagallery/g.%20Feodosiya%20TOK%20Zolotoj%20plyazh/thumbs/phoca_thumb_l_1897-zolotoj-plyazh-96891.jpg" TargetMode="External"/><Relationship Id="rId161" Type="http://schemas.openxmlformats.org/officeDocument/2006/relationships/hyperlink" Target="https://kaluga-tour.com/images/phocagallery/g.%20Feodosiya%20TOK%20Zolotoj%20plyazh/thumbs/phoca_thumb_l_1897-zolotoj-plyazh-96921.jpg" TargetMode="External"/><Relationship Id="rId166" Type="http://schemas.openxmlformats.org/officeDocument/2006/relationships/image" Target="media/image84.jpeg"/><Relationship Id="rId182" Type="http://schemas.openxmlformats.org/officeDocument/2006/relationships/image" Target="media/image92.jpeg"/><Relationship Id="rId187" Type="http://schemas.openxmlformats.org/officeDocument/2006/relationships/hyperlink" Target="https://kaluga-tour.com/images/phocagallery/FeodosiyaMoprovskijpereulok3agostElena/thumbs/phoca_thumb_l_9.jpg" TargetMode="External"/><Relationship Id="rId217" Type="http://schemas.openxmlformats.org/officeDocument/2006/relationships/hyperlink" Target="https://kaluga-tour.com/images/phocagallery/Feodosiyaul.Chkalova151GostinicaItalyanskijdvorik/thumbs/phoca_thumb_l_14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eseur.ru/kaluga/" TargetMode="External"/><Relationship Id="rId212" Type="http://schemas.openxmlformats.org/officeDocument/2006/relationships/image" Target="media/image107.jpeg"/><Relationship Id="rId23" Type="http://schemas.openxmlformats.org/officeDocument/2006/relationships/hyperlink" Target="https://kaluga-tour.com/images/phocagallery/g.%20Sudak,%20gostinitsa%20%C2%ABMuskat%C2%BB/thumbs/phoca_thumb_l_f9b8b79abe113ad1cc96d7f28bb7d9c6.jpg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2.jpeg"/><Relationship Id="rId114" Type="http://schemas.openxmlformats.org/officeDocument/2006/relationships/image" Target="media/image58.jpeg"/><Relationship Id="rId119" Type="http://schemas.openxmlformats.org/officeDocument/2006/relationships/hyperlink" Target="https://kaluga-tour.com/images/phocagallery/Feodosiya,gostinicanaprospekteAjvazovskogo/thumbs/phoca_thumb_l_13.jpg" TargetMode="External"/><Relationship Id="rId44" Type="http://schemas.openxmlformats.org/officeDocument/2006/relationships/hyperlink" Target="https://kaluga-tour.com/images/phocagallery/AR%20Krym,%20g.Sudak,%20Villa%20%C2%ABYAmajka%C2%BB/thumbs/phoca_thumb_l_14.jpg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1.png"/><Relationship Id="rId81" Type="http://schemas.openxmlformats.org/officeDocument/2006/relationships/hyperlink" Target="https://kaluga-tour.com/images/phocagallery/pos.%20Beregovoe%20gostevoj%20dom%20Lukomor'e/thumbs/phoca_thumb_l_5.jpg" TargetMode="External"/><Relationship Id="rId86" Type="http://schemas.openxmlformats.org/officeDocument/2006/relationships/image" Target="media/image44.jpeg"/><Relationship Id="rId130" Type="http://schemas.openxmlformats.org/officeDocument/2006/relationships/image" Target="media/image66.jpeg"/><Relationship Id="rId135" Type="http://schemas.openxmlformats.org/officeDocument/2006/relationships/hyperlink" Target="https://kaluga-tour.com/images/phocagallery/g.%20Feodosiya%20TOK%20Zolotoj%20plyazh/thumbs/phoca_thumb_l_1897-zolotoj-plyazh-96886.jpg" TargetMode="External"/><Relationship Id="rId151" Type="http://schemas.openxmlformats.org/officeDocument/2006/relationships/hyperlink" Target="https://kaluga-tour.com/images/phocagallery/g.%20Feodosiya%20TOK%20Zolotoj%20plyazh/thumbs/phoca_thumb_l_1897-zolotoj-plyazh-96903.jpg" TargetMode="External"/><Relationship Id="rId156" Type="http://schemas.openxmlformats.org/officeDocument/2006/relationships/image" Target="media/image79.jpeg"/><Relationship Id="rId177" Type="http://schemas.openxmlformats.org/officeDocument/2006/relationships/hyperlink" Target="https://kaluga-tour.com/images/phocagallery/FeodosiyaMoprovskijpereulok3agostElena/thumbs/phoca_thumb_l_4.jpg" TargetMode="External"/><Relationship Id="rId198" Type="http://schemas.openxmlformats.org/officeDocument/2006/relationships/image" Target="media/image100.jpeg"/><Relationship Id="rId172" Type="http://schemas.openxmlformats.org/officeDocument/2006/relationships/image" Target="media/image87.jpeg"/><Relationship Id="rId193" Type="http://schemas.openxmlformats.org/officeDocument/2006/relationships/hyperlink" Target="https://kaluga-tour.com/images/phocagallery/FeodosiyaMoprovskijpereulok3agostElena/thumbs/phoca_thumb_l_12.jpg" TargetMode="External"/><Relationship Id="rId202" Type="http://schemas.openxmlformats.org/officeDocument/2006/relationships/image" Target="media/image102.jpeg"/><Relationship Id="rId207" Type="http://schemas.openxmlformats.org/officeDocument/2006/relationships/hyperlink" Target="https://kaluga-tour.com/images/phocagallery/Feodosiyaul.Chkalova151GostinicaItalyanskijdvorik/thumbs/phoca_thumb_l_2.jpg" TargetMode="External"/><Relationship Id="rId223" Type="http://schemas.openxmlformats.org/officeDocument/2006/relationships/hyperlink" Target="https://kaluga-tour.com/images/phocagallery/Feodosiyaul.Chkalova151GostinicaItalyanskijdvorik/thumbs/phoca_thumb_l_10.jpg" TargetMode="External"/><Relationship Id="rId228" Type="http://schemas.openxmlformats.org/officeDocument/2006/relationships/image" Target="media/image115.jpeg"/><Relationship Id="rId13" Type="http://schemas.openxmlformats.org/officeDocument/2006/relationships/hyperlink" Target="https://kaluga-tour.com/images/phocagallery/g.%20Sudak,%20gostinitsa%20%C2%ABMuskat%C2%BB/thumbs/phoca_thumb_l_2.jp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7.jpeg"/><Relationship Id="rId109" Type="http://schemas.openxmlformats.org/officeDocument/2006/relationships/hyperlink" Target="https://kaluga-tour.com/images/phocagallery/Feodosiya,gostinicanaprospekteAjvazovskogo/thumbs/phoca_thumb_l_7.jpg" TargetMode="External"/><Relationship Id="rId34" Type="http://schemas.openxmlformats.org/officeDocument/2006/relationships/image" Target="media/image14.jpeg"/><Relationship Id="rId50" Type="http://schemas.openxmlformats.org/officeDocument/2006/relationships/hyperlink" Target="https://kaluga-tour.com/images/phocagallery/AR%20Krym,%20g.Sudak,%20Villa%20%C2%ABYAmajka%C2%BB/thumbs/phoca_thumb_l_16.jpg" TargetMode="External"/><Relationship Id="rId55" Type="http://schemas.openxmlformats.org/officeDocument/2006/relationships/hyperlink" Target="https://kaluga-tour.com/images/phocagallery/posBeregovoegostevojdomBereginya/thumbs/phoca_thumb_l_2.jpg" TargetMode="External"/><Relationship Id="rId76" Type="http://schemas.openxmlformats.org/officeDocument/2006/relationships/image" Target="media/image39.jpeg"/><Relationship Id="rId97" Type="http://schemas.openxmlformats.org/officeDocument/2006/relationships/hyperlink" Target="https://kaluga-tour.com/images/phocagallery/pos.%20Beregovoe%20gostevoj%20dom%20Lukomor'e/thumbs/phoca_thumb_l_lukomore_v_beregovom_feodosiya_00003%20(2).jpg" TargetMode="External"/><Relationship Id="rId104" Type="http://schemas.openxmlformats.org/officeDocument/2006/relationships/image" Target="media/image53.jpeg"/><Relationship Id="rId120" Type="http://schemas.openxmlformats.org/officeDocument/2006/relationships/image" Target="media/image61.jpeg"/><Relationship Id="rId125" Type="http://schemas.openxmlformats.org/officeDocument/2006/relationships/hyperlink" Target="https://kaluga-tour.com/images/phocagallery/Feodosiya,gostinicanaprospekteAjvazovskogo/thumbs/phoca_thumb_l_11.jpg" TargetMode="External"/><Relationship Id="rId141" Type="http://schemas.openxmlformats.org/officeDocument/2006/relationships/hyperlink" Target="https://kaluga-tour.com/images/phocagallery/g.%20Feodosiya%20TOK%20Zolotoj%20plyazh/thumbs/phoca_thumb_l_1897-zolotoj-plyazh-96939.jpg" TargetMode="External"/><Relationship Id="rId146" Type="http://schemas.openxmlformats.org/officeDocument/2006/relationships/image" Target="media/image74.jpeg"/><Relationship Id="rId167" Type="http://schemas.openxmlformats.org/officeDocument/2006/relationships/hyperlink" Target="https://kaluga-tour.com/images/phocagallery/g.%20Feodosiya%20TOK%20Zolotoj%20plyazh/thumbs/phoca_thumb_l_1897-zolotoj-plyazh-96933.jpg" TargetMode="External"/><Relationship Id="rId188" Type="http://schemas.openxmlformats.org/officeDocument/2006/relationships/image" Target="media/image95.jpeg"/><Relationship Id="rId7" Type="http://schemas.openxmlformats.org/officeDocument/2006/relationships/hyperlink" Target="mailto:prokaluga40@mail.ru" TargetMode="External"/><Relationship Id="rId71" Type="http://schemas.openxmlformats.org/officeDocument/2006/relationships/hyperlink" Target="https://kaluga-tour.com/images/phocagallery/posBeregovoegostevojdomBereginya/thumbs/phoca_thumb_l_16.jpg" TargetMode="External"/><Relationship Id="rId92" Type="http://schemas.openxmlformats.org/officeDocument/2006/relationships/image" Target="media/image47.jpeg"/><Relationship Id="rId162" Type="http://schemas.openxmlformats.org/officeDocument/2006/relationships/image" Target="media/image82.jpeg"/><Relationship Id="rId183" Type="http://schemas.openxmlformats.org/officeDocument/2006/relationships/hyperlink" Target="https://kaluga-tour.com/images/phocagallery/FeodosiyaMoprovskijpereulok3agostElena/thumbs/phoca_thumb_l_7.jpg" TargetMode="External"/><Relationship Id="rId213" Type="http://schemas.openxmlformats.org/officeDocument/2006/relationships/hyperlink" Target="https://kaluga-tour.com/images/phocagallery/Feodosiyaul.Chkalova151GostinicaItalyanskijdvorik/thumbs/phoca_thumb_l_5.jpg" TargetMode="External"/><Relationship Id="rId218" Type="http://schemas.openxmlformats.org/officeDocument/2006/relationships/image" Target="media/image110.jpeg"/><Relationship Id="rId2" Type="http://schemas.openxmlformats.org/officeDocument/2006/relationships/styles" Target="styles.xml"/><Relationship Id="rId29" Type="http://schemas.openxmlformats.org/officeDocument/2006/relationships/hyperlink" Target="https://kaluga-tour.com/images/phocagallery/AR%20Krym,%20g.Sudak,%20Villa%20%C2%ABYAmajka%C2%BB/thumbs/phoca_thumb_l_2.jpg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kaluga-tour.com/images/phocagallery/AR%20Krym,%20g.Sudak,%20Villa%20%C2%ABYAmajka%C2%BB/thumbs/phoca_thumb_l_3.jpg" TargetMode="External"/><Relationship Id="rId45" Type="http://schemas.openxmlformats.org/officeDocument/2006/relationships/image" Target="media/image20.jpeg"/><Relationship Id="rId66" Type="http://schemas.openxmlformats.org/officeDocument/2006/relationships/image" Target="media/image32.png"/><Relationship Id="rId87" Type="http://schemas.openxmlformats.org/officeDocument/2006/relationships/hyperlink" Target="https://kaluga-tour.com/images/phocagallery/pos.%20Beregovoe%20gostevoj%20dom%20Lukomor'e/thumbs/phoca_thumb_l_lukomore_v_beregovom_feodosiya_00002%20(1).jpg" TargetMode="External"/><Relationship Id="rId110" Type="http://schemas.openxmlformats.org/officeDocument/2006/relationships/image" Target="media/image56.jpeg"/><Relationship Id="rId115" Type="http://schemas.openxmlformats.org/officeDocument/2006/relationships/hyperlink" Target="https://kaluga-tour.com/images/phocagallery/Feodosiya,gostinicanaprospekteAjvazovskogo/thumbs/phoca_thumb_l_9.jpg" TargetMode="External"/><Relationship Id="rId131" Type="http://schemas.openxmlformats.org/officeDocument/2006/relationships/hyperlink" Target="https://kaluga-tour.com/images/phocagallery/g.%20Feodosiya%20TOK%20Zolotoj%20plyazh/thumbs/phoca_thumb_l_1897-zolotoj-plyazh-83381.jpg" TargetMode="External"/><Relationship Id="rId136" Type="http://schemas.openxmlformats.org/officeDocument/2006/relationships/image" Target="media/image69.jpeg"/><Relationship Id="rId157" Type="http://schemas.openxmlformats.org/officeDocument/2006/relationships/hyperlink" Target="https://kaluga-tour.com/images/phocagallery/g.%20Feodosiya%20TOK%20Zolotoj%20plyazh/thumbs/phoca_thumb_l_1897-zolotoj-plyazh-96909.jpg" TargetMode="External"/><Relationship Id="rId178" Type="http://schemas.openxmlformats.org/officeDocument/2006/relationships/image" Target="media/image90.jpeg"/><Relationship Id="rId61" Type="http://schemas.openxmlformats.org/officeDocument/2006/relationships/hyperlink" Target="https://kaluga-tour.com/images/phocagallery/posBeregovoegostevojdomBereginya/thumbs/phoca_thumb_l_13.JPG" TargetMode="External"/><Relationship Id="rId82" Type="http://schemas.openxmlformats.org/officeDocument/2006/relationships/image" Target="media/image42.jpeg"/><Relationship Id="rId152" Type="http://schemas.openxmlformats.org/officeDocument/2006/relationships/image" Target="media/image77.jpeg"/><Relationship Id="rId173" Type="http://schemas.openxmlformats.org/officeDocument/2006/relationships/hyperlink" Target="https://kaluga-tour.com/images/phocagallery/FeodosiyaMoprovskijpereulok3agostElena/thumbs/phoca_thumb_l_2.jpg" TargetMode="External"/><Relationship Id="rId194" Type="http://schemas.openxmlformats.org/officeDocument/2006/relationships/image" Target="media/image98.jpeg"/><Relationship Id="rId199" Type="http://schemas.openxmlformats.org/officeDocument/2006/relationships/hyperlink" Target="https://kaluga-tour.com/images/phocagallery/FeodosiyaMoprovskijpereulok3agostElena/thumbs/phoca_thumb_l_16.jpg" TargetMode="External"/><Relationship Id="rId203" Type="http://schemas.openxmlformats.org/officeDocument/2006/relationships/hyperlink" Target="https://kaluga-tour.com/images/phocagallery/FeodosiyaMoprovskijpereulok3agostElena/thumbs/phoca_thumb_l_14.jpg" TargetMode="External"/><Relationship Id="rId208" Type="http://schemas.openxmlformats.org/officeDocument/2006/relationships/image" Target="media/image105.jpeg"/><Relationship Id="rId229" Type="http://schemas.openxmlformats.org/officeDocument/2006/relationships/hyperlink" Target="https://kaluga-tour.com/images/phocagallery/Feodosiyaul.Chkalova151GostinicaItalyanskijdvorik/thumbs/phoca_thumb_l_15.jpg" TargetMode="External"/><Relationship Id="rId19" Type="http://schemas.openxmlformats.org/officeDocument/2006/relationships/hyperlink" Target="https://kaluga-tour.com/images/phocagallery/g.%20Sudak,%20gostinitsa%20%C2%ABMuskat%C2%BB/thumbs/phoca_thumb_l_04763af7ba6251732979efabec8ceda1.jpg" TargetMode="External"/><Relationship Id="rId224" Type="http://schemas.openxmlformats.org/officeDocument/2006/relationships/image" Target="media/image113.jpeg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hyperlink" Target="https://kaluga-tour.com/images/phocagallery/AR%20Krym,%20g.Sudak,%20Villa%20%C2%ABYAmajka%C2%BB/thumbs/phoca_thumb_l_24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s://kaluga-tour.com/images/phocagallery/pos.%20Beregovoe%20gostevoj%20dom%20Lukomor'e/thumbs/phoca_thumb_l_2.jpg" TargetMode="External"/><Relationship Id="rId100" Type="http://schemas.openxmlformats.org/officeDocument/2006/relationships/image" Target="media/image51.jpeg"/><Relationship Id="rId105" Type="http://schemas.openxmlformats.org/officeDocument/2006/relationships/hyperlink" Target="https://kaluga-tour.com/images/phocagallery/Feodosiya,gostinicanaprospekteAjvazovskogo/thumbs/phoca_thumb_l_8.jpg" TargetMode="External"/><Relationship Id="rId126" Type="http://schemas.openxmlformats.org/officeDocument/2006/relationships/image" Target="media/image64.jpeg"/><Relationship Id="rId147" Type="http://schemas.openxmlformats.org/officeDocument/2006/relationships/hyperlink" Target="https://kaluga-tour.com/images/phocagallery/g.%20Feodosiya%20TOK%20Zolotoj%20plyazh/thumbs/phoca_thumb_l_1897-zolotoj-plyazh-96893.jpg" TargetMode="External"/><Relationship Id="rId168" Type="http://schemas.openxmlformats.org/officeDocument/2006/relationships/image" Target="media/image85.jpeg"/><Relationship Id="rId8" Type="http://schemas.openxmlformats.org/officeDocument/2006/relationships/hyperlink" Target="mailto:kaluga-service@mail.ru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36.jpeg"/><Relationship Id="rId93" Type="http://schemas.openxmlformats.org/officeDocument/2006/relationships/hyperlink" Target="https://kaluga-tour.com/images/phocagallery/pos.%20Beregovoe%20gostevoj%20dom%20Lukomor'e/thumbs/phoca_thumb_l_lukomore_v_beregovom_feodosiya_00002%20(4).jpg" TargetMode="External"/><Relationship Id="rId98" Type="http://schemas.openxmlformats.org/officeDocument/2006/relationships/image" Target="media/image50.jpeg"/><Relationship Id="rId121" Type="http://schemas.openxmlformats.org/officeDocument/2006/relationships/hyperlink" Target="https://kaluga-tour.com/images/phocagallery/Feodosiya,gostinicanaprospekteAjvazovskogo/thumbs/phoca_thumb_l_12.jpg" TargetMode="External"/><Relationship Id="rId142" Type="http://schemas.openxmlformats.org/officeDocument/2006/relationships/image" Target="media/image72.jpeg"/><Relationship Id="rId163" Type="http://schemas.openxmlformats.org/officeDocument/2006/relationships/hyperlink" Target="https://kaluga-tour.com/images/phocagallery/g.%20Feodosiya%20TOK%20Zolotoj%20plyazh/thumbs/phoca_thumb_l_1897-zolotoj-plyazh-96925.jpg" TargetMode="External"/><Relationship Id="rId184" Type="http://schemas.openxmlformats.org/officeDocument/2006/relationships/image" Target="media/image93.jpeg"/><Relationship Id="rId189" Type="http://schemas.openxmlformats.org/officeDocument/2006/relationships/hyperlink" Target="https://kaluga-tour.com/images/phocagallery/FeodosiyaMoprovskijpereulok3agostElena/thumbs/phoca_thumb_l_10.jpg" TargetMode="External"/><Relationship Id="rId219" Type="http://schemas.openxmlformats.org/officeDocument/2006/relationships/hyperlink" Target="https://kaluga-tour.com/images/phocagallery/Feodosiyaul.Chkalova151GostinicaItalyanskijdvorik/thumbs/phoca_thumb_l_8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8.jpeg"/><Relationship Id="rId230" Type="http://schemas.openxmlformats.org/officeDocument/2006/relationships/image" Target="media/image116.jpeg"/><Relationship Id="rId25" Type="http://schemas.openxmlformats.org/officeDocument/2006/relationships/hyperlink" Target="https://kaluga-tour.com/images/phocagallery/g.%20Sudak,%20gostinitsa%20%C2%ABMuskat%C2%BB/thumbs/phoca_thumb_l_f337c3a6485c08151095992d3b25031a.jpg" TargetMode="External"/><Relationship Id="rId46" Type="http://schemas.openxmlformats.org/officeDocument/2006/relationships/hyperlink" Target="https://kaluga-tour.com/images/phocagallery/AR%20Krym,%20g.Sudak,%20Villa%20%C2%ABYAmajka%C2%BB/thumbs/phoca_thumb_l_19.jpg" TargetMode="External"/><Relationship Id="rId67" Type="http://schemas.openxmlformats.org/officeDocument/2006/relationships/image" Target="media/image33.png"/><Relationship Id="rId116" Type="http://schemas.openxmlformats.org/officeDocument/2006/relationships/image" Target="media/image59.jpeg"/><Relationship Id="rId137" Type="http://schemas.openxmlformats.org/officeDocument/2006/relationships/hyperlink" Target="https://kaluga-tour.com/images/phocagallery/g.%20Feodosiya%20TOK%20Zolotoj%20plyazh/thumbs/phoca_thumb_l_1897-zolotoj-plyazh-96888.jpg" TargetMode="External"/><Relationship Id="rId158" Type="http://schemas.openxmlformats.org/officeDocument/2006/relationships/image" Target="media/image80.jpeg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62" Type="http://schemas.openxmlformats.org/officeDocument/2006/relationships/image" Target="media/image29.jpeg"/><Relationship Id="rId83" Type="http://schemas.openxmlformats.org/officeDocument/2006/relationships/hyperlink" Target="https://kaluga-tour.com/images/phocagallery/pos.%20Beregovoe%20gostevoj%20dom%20Lukomor'e/thumbs/phoca_thumb_l_lukomore_v_beregovom_feodosiya_00001%20(1).jpg" TargetMode="External"/><Relationship Id="rId88" Type="http://schemas.openxmlformats.org/officeDocument/2006/relationships/image" Target="media/image45.jpeg"/><Relationship Id="rId111" Type="http://schemas.openxmlformats.org/officeDocument/2006/relationships/hyperlink" Target="https://kaluga-tour.com/images/phocagallery/Feodosiya,gostinicanaprospekteAjvazovskogo/thumbs/phoca_thumb_l_5.jpg" TargetMode="External"/><Relationship Id="rId132" Type="http://schemas.openxmlformats.org/officeDocument/2006/relationships/image" Target="media/image67.jpeg"/><Relationship Id="rId153" Type="http://schemas.openxmlformats.org/officeDocument/2006/relationships/hyperlink" Target="https://kaluga-tour.com/images/phocagallery/g.%20Feodosiya%20TOK%20Zolotoj%20plyazh/thumbs/phoca_thumb_l_1897-zolotoj-plyazh-96904.jpg" TargetMode="External"/><Relationship Id="rId174" Type="http://schemas.openxmlformats.org/officeDocument/2006/relationships/image" Target="media/image88.jpeg"/><Relationship Id="rId179" Type="http://schemas.openxmlformats.org/officeDocument/2006/relationships/hyperlink" Target="https://kaluga-tour.com/images/phocagallery/FeodosiyaMoprovskijpereulok3agostElena/thumbs/phoca_thumb_l_5.jpg" TargetMode="External"/><Relationship Id="rId195" Type="http://schemas.openxmlformats.org/officeDocument/2006/relationships/hyperlink" Target="https://kaluga-tour.com/images/phocagallery/FeodosiyaMoprovskijpereulok3agostElena/thumbs/phoca_thumb_l_13.jpg" TargetMode="External"/><Relationship Id="rId209" Type="http://schemas.openxmlformats.org/officeDocument/2006/relationships/hyperlink" Target="https://kaluga-tour.com/images/phocagallery/Feodosiyaul.Chkalova151GostinicaItalyanskijdvorik/thumbs/phoca_thumb_l_3.jpg" TargetMode="External"/><Relationship Id="rId190" Type="http://schemas.openxmlformats.org/officeDocument/2006/relationships/image" Target="media/image96.jpeg"/><Relationship Id="rId204" Type="http://schemas.openxmlformats.org/officeDocument/2006/relationships/image" Target="media/image103.jpeg"/><Relationship Id="rId220" Type="http://schemas.openxmlformats.org/officeDocument/2006/relationships/image" Target="media/image111.jpeg"/><Relationship Id="rId225" Type="http://schemas.openxmlformats.org/officeDocument/2006/relationships/hyperlink" Target="https://kaluga-tour.com/images/phocagallery/Feodosiyaul.Chkalova151GostinicaItalyanskijdvorik/thumbs/phoca_thumb_l_7.jpg" TargetMode="External"/><Relationship Id="rId15" Type="http://schemas.openxmlformats.org/officeDocument/2006/relationships/hyperlink" Target="https://kaluga-tour.com/images/phocagallery/g.%20Sudak,%20gostinitsa%20%C2%ABMuskat%C2%BB/thumbs/phoca_thumb_l_3.jpg" TargetMode="External"/><Relationship Id="rId36" Type="http://schemas.openxmlformats.org/officeDocument/2006/relationships/image" Target="media/image15.jpeg"/><Relationship Id="rId57" Type="http://schemas.openxmlformats.org/officeDocument/2006/relationships/hyperlink" Target="https://kaluga-tour.com/images/phocagallery/posBeregovoegostevojdomBereginya/thumbs/phoca_thumb_l_10.jpg" TargetMode="External"/><Relationship Id="rId106" Type="http://schemas.openxmlformats.org/officeDocument/2006/relationships/image" Target="media/image54.jpeg"/><Relationship Id="rId127" Type="http://schemas.openxmlformats.org/officeDocument/2006/relationships/hyperlink" Target="https://kaluga-tour.com/images/phocagallery/Feodosiya,gostinicanaprospekteAjvazovskogo/thumbs/phoca_thumb_l_15.jpg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kaluga-tour.com/images/phocagallery/AR%20Krym,%20g.Sudak,%20Villa%20%C2%ABYAmajka%C2%BB/thumbs/phoca_thumb_l_18.jpg" TargetMode="External"/><Relationship Id="rId52" Type="http://schemas.openxmlformats.org/officeDocument/2006/relationships/image" Target="media/image24.png"/><Relationship Id="rId73" Type="http://schemas.openxmlformats.org/officeDocument/2006/relationships/image" Target="media/image37.png"/><Relationship Id="rId78" Type="http://schemas.openxmlformats.org/officeDocument/2006/relationships/image" Target="media/image40.jpeg"/><Relationship Id="rId94" Type="http://schemas.openxmlformats.org/officeDocument/2006/relationships/image" Target="media/image48.jpeg"/><Relationship Id="rId99" Type="http://schemas.openxmlformats.org/officeDocument/2006/relationships/hyperlink" Target="https://kaluga-tour.com/images/phocagallery/pos.%20Beregovoe%20gostevoj%20dom%20Lukomor'e/thumbs/phoca_thumb_l_lukomore_v_beregovom_feodosiya_00003%20(3).jpg" TargetMode="External"/><Relationship Id="rId101" Type="http://schemas.openxmlformats.org/officeDocument/2006/relationships/hyperlink" Target="https://kaluga-tour.com/images/phocagallery/Feodosiya,gostinicanaprospekteAjvazovskogo/thumbs/phoca_thumb_l_1.jpg" TargetMode="External"/><Relationship Id="rId122" Type="http://schemas.openxmlformats.org/officeDocument/2006/relationships/image" Target="media/image62.jpeg"/><Relationship Id="rId143" Type="http://schemas.openxmlformats.org/officeDocument/2006/relationships/hyperlink" Target="https://kaluga-tour.com/images/phocagallery/g.%20Feodosiya%20TOK%20Zolotoj%20plyazh/thumbs/phoca_thumb_l_1897-zolotoj-plyazh-96890.jpg" TargetMode="External"/><Relationship Id="rId148" Type="http://schemas.openxmlformats.org/officeDocument/2006/relationships/image" Target="media/image75.jpeg"/><Relationship Id="rId164" Type="http://schemas.openxmlformats.org/officeDocument/2006/relationships/image" Target="media/image83.jpeg"/><Relationship Id="rId169" Type="http://schemas.openxmlformats.org/officeDocument/2006/relationships/hyperlink" Target="https://kaluga-tour.com/images/phocagallery/g.%20Feodosiya%20TOK%20Zolotoj%20plyazh/thumbs/phoca_thumb_l_1897-zolotoj-plyazh-96889.jpg" TargetMode="External"/><Relationship Id="rId185" Type="http://schemas.openxmlformats.org/officeDocument/2006/relationships/hyperlink" Target="https://kaluga-tour.com/images/phocagallery/FeodosiyaMoprovskijpereulok3agostElena/thumbs/phoca_thumb_l_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luga-tour.com/images/phocagallery/g.%20Sudak,%20gostinitsa%20%C2%ABMuskat%C2%BB/thumbs/phoca_thumb_l_0d262913361b471d16e175bfac64b031.jpg" TargetMode="External"/><Relationship Id="rId180" Type="http://schemas.openxmlformats.org/officeDocument/2006/relationships/image" Target="media/image91.jpeg"/><Relationship Id="rId210" Type="http://schemas.openxmlformats.org/officeDocument/2006/relationships/image" Target="media/image106.jpeg"/><Relationship Id="rId215" Type="http://schemas.openxmlformats.org/officeDocument/2006/relationships/hyperlink" Target="https://kaluga-tour.com/images/phocagallery/Feodosiyaul.Chkalova151GostinicaItalyanskijdvorik/thumbs/phoca_thumb_l_6.jpg" TargetMode="External"/><Relationship Id="rId26" Type="http://schemas.openxmlformats.org/officeDocument/2006/relationships/image" Target="media/image10.jpeg"/><Relationship Id="rId231" Type="http://schemas.openxmlformats.org/officeDocument/2006/relationships/fontTable" Target="fontTable.xml"/><Relationship Id="rId47" Type="http://schemas.openxmlformats.org/officeDocument/2006/relationships/image" Target="media/image21.jpeg"/><Relationship Id="rId68" Type="http://schemas.openxmlformats.org/officeDocument/2006/relationships/image" Target="media/image34.png"/><Relationship Id="rId89" Type="http://schemas.openxmlformats.org/officeDocument/2006/relationships/hyperlink" Target="https://kaluga-tour.com/images/phocagallery/pos.%20Beregovoe%20gostevoj%20dom%20Lukomor'e/thumbs/phoca_thumb_l_lukomore_v_beregovom_feodosiya_00002%20(2).jpg" TargetMode="External"/><Relationship Id="rId112" Type="http://schemas.openxmlformats.org/officeDocument/2006/relationships/image" Target="media/image57.jpeg"/><Relationship Id="rId133" Type="http://schemas.openxmlformats.org/officeDocument/2006/relationships/hyperlink" Target="https://kaluga-tour.com/images/phocagallery/g.%20Feodosiya%20TOK%20Zolotoj%20plyazh/thumbs/phoca_thumb_l_1897-zolotoj-plyazh-96796.jpg" TargetMode="External"/><Relationship Id="rId154" Type="http://schemas.openxmlformats.org/officeDocument/2006/relationships/image" Target="media/image78.jpeg"/><Relationship Id="rId175" Type="http://schemas.openxmlformats.org/officeDocument/2006/relationships/hyperlink" Target="https://kaluga-tour.com/images/phocagallery/FeodosiyaMoprovskijpereulok3agostElena/thumbs/phoca_thumb_l_3.jpg" TargetMode="External"/><Relationship Id="rId196" Type="http://schemas.openxmlformats.org/officeDocument/2006/relationships/image" Target="media/image99.jpeg"/><Relationship Id="rId200" Type="http://schemas.openxmlformats.org/officeDocument/2006/relationships/image" Target="media/image101.jpeg"/><Relationship Id="rId16" Type="http://schemas.openxmlformats.org/officeDocument/2006/relationships/image" Target="media/image5.jpeg"/><Relationship Id="rId221" Type="http://schemas.openxmlformats.org/officeDocument/2006/relationships/hyperlink" Target="https://kaluga-tour.com/images/phocagallery/Feodosiyaul.Chkalova151GostinicaItalyanskijdvorik/thumbs/phoca_thumb_l_9.jpg" TargetMode="External"/><Relationship Id="rId37" Type="http://schemas.openxmlformats.org/officeDocument/2006/relationships/image" Target="media/image16.png"/><Relationship Id="rId58" Type="http://schemas.openxmlformats.org/officeDocument/2006/relationships/image" Target="media/image27.jpeg"/><Relationship Id="rId79" Type="http://schemas.openxmlformats.org/officeDocument/2006/relationships/hyperlink" Target="https://kaluga-tour.com/images/phocagallery/pos.%20Beregovoe%20gostevoj%20dom%20Lukomor'e/thumbs/phoca_thumb_l_3.jpg" TargetMode="External"/><Relationship Id="rId102" Type="http://schemas.openxmlformats.org/officeDocument/2006/relationships/image" Target="media/image52.jpeg"/><Relationship Id="rId123" Type="http://schemas.openxmlformats.org/officeDocument/2006/relationships/hyperlink" Target="https://kaluga-tour.com/images/phocagallery/Feodosiya,gostinicanaprospekteAjvazovskogo/thumbs/phoca_thumb_l_10.jpg" TargetMode="External"/><Relationship Id="rId144" Type="http://schemas.openxmlformats.org/officeDocument/2006/relationships/image" Target="media/image73.jpeg"/><Relationship Id="rId90" Type="http://schemas.openxmlformats.org/officeDocument/2006/relationships/image" Target="media/image46.jpeg"/><Relationship Id="rId165" Type="http://schemas.openxmlformats.org/officeDocument/2006/relationships/hyperlink" Target="https://kaluga-tour.com/images/phocagallery/g.%20Feodosiya%20TOK%20Zolotoj%20plyazh/thumbs/phoca_thumb_l_1897-zolotoj-plyazh-96927.jpg" TargetMode="External"/><Relationship Id="rId186" Type="http://schemas.openxmlformats.org/officeDocument/2006/relationships/image" Target="media/image94.jpeg"/><Relationship Id="rId211" Type="http://schemas.openxmlformats.org/officeDocument/2006/relationships/hyperlink" Target="https://kaluga-tour.com/images/phocagallery/Feodosiyaul.Chkalova151GostinicaItalyanskijdvorik/thumbs/phoca_thumb_l_4.jpg" TargetMode="External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04BBA-B5AF-4DFB-8F22-7E67DF0F7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4007</Words>
  <Characters>22842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2026-02-24T10:42:00Z</dcterms:created>
  <dcterms:modified xsi:type="dcterms:W3CDTF">2026-02-24T10:48:00Z</dcterms:modified>
</cp:coreProperties>
</file>