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34" w:type="dxa"/>
        <w:tblLayout w:type="fixed"/>
        <w:tblLook w:val="04A0" w:firstRow="1" w:lastRow="0" w:firstColumn="1" w:lastColumn="0" w:noHBand="0" w:noVBand="1"/>
      </w:tblPr>
      <w:tblGrid>
        <w:gridCol w:w="3510"/>
        <w:gridCol w:w="1134"/>
        <w:gridCol w:w="566"/>
        <w:gridCol w:w="427"/>
        <w:gridCol w:w="1417"/>
        <w:gridCol w:w="3367"/>
      </w:tblGrid>
      <w:tr w:rsidR="002D1B5E" w:rsidRPr="0022390A" w:rsidTr="004D3A89">
        <w:trPr>
          <w:trHeight w:hRule="exact" w:val="964"/>
        </w:trPr>
        <w:tc>
          <w:tcPr>
            <w:tcW w:w="4644" w:type="dxa"/>
            <w:gridSpan w:val="2"/>
          </w:tcPr>
          <w:p w:rsidR="002D1B5E" w:rsidRPr="0022390A" w:rsidRDefault="002D1B5E" w:rsidP="004D3A89">
            <w:pPr>
              <w:jc w:val="right"/>
              <w:rPr>
                <w:szCs w:val="28"/>
              </w:rPr>
            </w:pPr>
          </w:p>
        </w:tc>
        <w:tc>
          <w:tcPr>
            <w:tcW w:w="993" w:type="dxa"/>
            <w:gridSpan w:val="2"/>
          </w:tcPr>
          <w:p w:rsidR="002D1B5E" w:rsidRPr="0022390A" w:rsidRDefault="002D1B5E" w:rsidP="004D3A89">
            <w:pPr>
              <w:jc w:val="right"/>
              <w:rPr>
                <w:szCs w:val="28"/>
              </w:rPr>
            </w:pPr>
            <w:r w:rsidRPr="001039EB">
              <w:rPr>
                <w:noProof/>
                <w:szCs w:val="28"/>
                <w:lang w:eastAsia="ru-RU"/>
              </w:rPr>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c>
          <w:tcPr>
            <w:tcW w:w="4784" w:type="dxa"/>
            <w:gridSpan w:val="2"/>
          </w:tcPr>
          <w:p w:rsidR="002D1B5E" w:rsidRDefault="002D1B5E" w:rsidP="004D3A89">
            <w:pPr>
              <w:ind w:right="282"/>
              <w:jc w:val="right"/>
              <w:rPr>
                <w:sz w:val="28"/>
                <w:szCs w:val="28"/>
              </w:rPr>
            </w:pPr>
          </w:p>
          <w:p w:rsidR="002D1B5E" w:rsidRDefault="002D1B5E" w:rsidP="004D3A89">
            <w:pPr>
              <w:ind w:right="282"/>
              <w:jc w:val="right"/>
              <w:rPr>
                <w:sz w:val="28"/>
                <w:szCs w:val="28"/>
              </w:rPr>
            </w:pPr>
          </w:p>
          <w:p w:rsidR="002D1B5E" w:rsidRDefault="002D1B5E" w:rsidP="004D3A89">
            <w:pPr>
              <w:ind w:right="282"/>
              <w:jc w:val="right"/>
              <w:rPr>
                <w:sz w:val="28"/>
                <w:szCs w:val="28"/>
              </w:rPr>
            </w:pPr>
          </w:p>
          <w:p w:rsidR="002D1B5E" w:rsidRPr="0022390A" w:rsidRDefault="002D1B5E" w:rsidP="004D3A89">
            <w:pPr>
              <w:ind w:right="282"/>
              <w:jc w:val="right"/>
              <w:rPr>
                <w:sz w:val="28"/>
                <w:szCs w:val="28"/>
              </w:rPr>
            </w:pPr>
          </w:p>
        </w:tc>
      </w:tr>
      <w:tr w:rsidR="002D1B5E" w:rsidRPr="0022390A" w:rsidTr="00E44A2D">
        <w:trPr>
          <w:trHeight w:hRule="exact" w:val="1586"/>
        </w:trPr>
        <w:tc>
          <w:tcPr>
            <w:tcW w:w="10421" w:type="dxa"/>
            <w:gridSpan w:val="6"/>
          </w:tcPr>
          <w:p w:rsidR="00E44A2D" w:rsidRDefault="00E44A2D" w:rsidP="004D3A89">
            <w:pPr>
              <w:jc w:val="center"/>
              <w:rPr>
                <w:b/>
                <w:sz w:val="18"/>
                <w:szCs w:val="18"/>
              </w:rPr>
            </w:pPr>
          </w:p>
          <w:p w:rsidR="00E44A2D" w:rsidRDefault="002D1B5E" w:rsidP="00E44A2D">
            <w:pPr>
              <w:jc w:val="center"/>
              <w:rPr>
                <w:b/>
                <w:sz w:val="18"/>
                <w:szCs w:val="18"/>
              </w:rPr>
            </w:pPr>
            <w:r w:rsidRPr="009717B1">
              <w:rPr>
                <w:b/>
                <w:sz w:val="18"/>
                <w:szCs w:val="18"/>
              </w:rPr>
              <w:t>ПРОФСОЮЗ РАБОТНИКОВ НАРОДНОГО ОБРАЗОВАНИЯ И НАУКИ РОССИЙСКОЙ ФЕДЕРАЦИИ</w:t>
            </w:r>
            <w:r w:rsidR="00E44A2D">
              <w:rPr>
                <w:b/>
                <w:sz w:val="18"/>
                <w:szCs w:val="18"/>
              </w:rPr>
              <w:t xml:space="preserve"> (ОБЩЕРОССИЙСКИЙ ПРОФСОЮЗ ОБРАЗОВАНИЯ)</w:t>
            </w:r>
          </w:p>
          <w:p w:rsidR="002D1B5E" w:rsidRPr="00E44A2D" w:rsidRDefault="002D1B5E" w:rsidP="00E44A2D">
            <w:pPr>
              <w:jc w:val="center"/>
              <w:rPr>
                <w:b/>
                <w:sz w:val="32"/>
                <w:szCs w:val="32"/>
              </w:rPr>
            </w:pPr>
            <w:r w:rsidRPr="00E44A2D">
              <w:rPr>
                <w:b/>
                <w:sz w:val="32"/>
                <w:szCs w:val="32"/>
              </w:rPr>
              <w:t>ИСПОЛНИТЕЛЬНЫЙ КОМИТЕТ ПРОФСОЮЗА</w:t>
            </w:r>
          </w:p>
          <w:p w:rsidR="002D1B5E" w:rsidRDefault="002D1B5E" w:rsidP="004D3A89">
            <w:pPr>
              <w:jc w:val="center"/>
              <w:rPr>
                <w:b/>
                <w:sz w:val="40"/>
                <w:szCs w:val="40"/>
              </w:rPr>
            </w:pPr>
            <w:r w:rsidRPr="004A79E4">
              <w:rPr>
                <w:b/>
                <w:sz w:val="40"/>
                <w:szCs w:val="40"/>
              </w:rPr>
              <w:t>ПОСТАНОВЛЕНИЕ</w:t>
            </w:r>
          </w:p>
          <w:p w:rsidR="00E44A2D" w:rsidRPr="004A79E4" w:rsidRDefault="00E44A2D" w:rsidP="004D3A89">
            <w:pPr>
              <w:jc w:val="center"/>
              <w:rPr>
                <w:b/>
                <w:sz w:val="40"/>
                <w:szCs w:val="40"/>
              </w:rPr>
            </w:pPr>
          </w:p>
          <w:p w:rsidR="002D1B5E" w:rsidRPr="004A79E4" w:rsidRDefault="002D1B5E" w:rsidP="004D3A89"/>
          <w:p w:rsidR="002D1B5E" w:rsidRPr="0022390A" w:rsidRDefault="002D1B5E" w:rsidP="004D3A89">
            <w:pPr>
              <w:pStyle w:val="3"/>
              <w:jc w:val="center"/>
              <w:rPr>
                <w:sz w:val="36"/>
                <w:szCs w:val="36"/>
              </w:rPr>
            </w:pPr>
            <w:r w:rsidRPr="0022390A">
              <w:rPr>
                <w:sz w:val="36"/>
                <w:szCs w:val="36"/>
              </w:rPr>
              <w:t>ПОСТАНОВЛЕНИЕ</w:t>
            </w:r>
          </w:p>
        </w:tc>
      </w:tr>
      <w:tr w:rsidR="002D1B5E" w:rsidRPr="0022390A" w:rsidTr="004D3A89">
        <w:trPr>
          <w:trHeight w:hRule="exact" w:val="794"/>
        </w:trPr>
        <w:tc>
          <w:tcPr>
            <w:tcW w:w="3510" w:type="dxa"/>
            <w:tcBorders>
              <w:top w:val="thinThickMediumGap" w:sz="12" w:space="0" w:color="auto"/>
            </w:tcBorders>
          </w:tcPr>
          <w:p w:rsidR="002D1B5E" w:rsidRPr="0022390A" w:rsidRDefault="002D1B5E" w:rsidP="004D3A89">
            <w:pPr>
              <w:jc w:val="center"/>
              <w:rPr>
                <w:sz w:val="28"/>
                <w:szCs w:val="28"/>
              </w:rPr>
            </w:pPr>
            <w:r w:rsidRPr="0022390A">
              <w:rPr>
                <w:sz w:val="28"/>
                <w:szCs w:val="28"/>
              </w:rPr>
              <w:br/>
            </w:r>
            <w:r>
              <w:rPr>
                <w:sz w:val="28"/>
                <w:szCs w:val="28"/>
              </w:rPr>
              <w:t>23 сентября</w:t>
            </w:r>
            <w:r w:rsidRPr="0022390A">
              <w:rPr>
                <w:sz w:val="28"/>
                <w:szCs w:val="28"/>
              </w:rPr>
              <w:t xml:space="preserve"> 201</w:t>
            </w:r>
            <w:r>
              <w:rPr>
                <w:sz w:val="28"/>
                <w:szCs w:val="28"/>
              </w:rPr>
              <w:t xml:space="preserve">8 </w:t>
            </w:r>
            <w:r w:rsidRPr="0022390A">
              <w:rPr>
                <w:sz w:val="28"/>
                <w:szCs w:val="28"/>
              </w:rPr>
              <w:t>г.</w:t>
            </w:r>
          </w:p>
        </w:tc>
        <w:tc>
          <w:tcPr>
            <w:tcW w:w="3544" w:type="dxa"/>
            <w:gridSpan w:val="4"/>
            <w:tcBorders>
              <w:top w:val="thinThickMediumGap" w:sz="12" w:space="0" w:color="auto"/>
            </w:tcBorders>
          </w:tcPr>
          <w:p w:rsidR="002D1B5E" w:rsidRPr="0022390A" w:rsidRDefault="002D1B5E" w:rsidP="004D3A89">
            <w:pPr>
              <w:jc w:val="center"/>
              <w:rPr>
                <w:sz w:val="28"/>
                <w:szCs w:val="28"/>
              </w:rPr>
            </w:pPr>
            <w:r w:rsidRPr="0022390A">
              <w:rPr>
                <w:sz w:val="28"/>
                <w:szCs w:val="28"/>
              </w:rPr>
              <w:br/>
              <w:t>г. Москва</w:t>
            </w:r>
          </w:p>
        </w:tc>
        <w:tc>
          <w:tcPr>
            <w:tcW w:w="3367" w:type="dxa"/>
            <w:tcBorders>
              <w:top w:val="thinThickMediumGap" w:sz="12" w:space="0" w:color="auto"/>
            </w:tcBorders>
          </w:tcPr>
          <w:p w:rsidR="002D1B5E" w:rsidRPr="0022390A" w:rsidRDefault="002D1B5E" w:rsidP="004D3A89">
            <w:pPr>
              <w:jc w:val="center"/>
              <w:rPr>
                <w:sz w:val="28"/>
                <w:szCs w:val="28"/>
              </w:rPr>
            </w:pPr>
            <w:r w:rsidRPr="0022390A">
              <w:rPr>
                <w:sz w:val="28"/>
                <w:szCs w:val="28"/>
              </w:rPr>
              <w:br/>
              <w:t>№ 1</w:t>
            </w:r>
            <w:r>
              <w:rPr>
                <w:sz w:val="28"/>
                <w:szCs w:val="28"/>
              </w:rPr>
              <w:t>4</w:t>
            </w:r>
            <w:r w:rsidR="009B0F88">
              <w:rPr>
                <w:sz w:val="28"/>
                <w:szCs w:val="28"/>
              </w:rPr>
              <w:t>-</w:t>
            </w:r>
            <w:r w:rsidR="00FF4F9D">
              <w:rPr>
                <w:sz w:val="28"/>
                <w:szCs w:val="28"/>
              </w:rPr>
              <w:t>6</w:t>
            </w:r>
          </w:p>
        </w:tc>
      </w:tr>
      <w:tr w:rsidR="002D1B5E" w:rsidRPr="0022390A" w:rsidTr="004D3A89">
        <w:trPr>
          <w:trHeight w:val="481"/>
        </w:trPr>
        <w:tc>
          <w:tcPr>
            <w:tcW w:w="5210" w:type="dxa"/>
            <w:gridSpan w:val="3"/>
          </w:tcPr>
          <w:p w:rsidR="009B0F88" w:rsidRPr="009B0F88" w:rsidRDefault="009B0F88" w:rsidP="009B0F88">
            <w:pPr>
              <w:ind w:firstLine="709"/>
              <w:jc w:val="both"/>
              <w:rPr>
                <w:b/>
                <w:sz w:val="28"/>
                <w:szCs w:val="28"/>
              </w:rPr>
            </w:pPr>
          </w:p>
          <w:p w:rsidR="009B0F88" w:rsidRPr="009B0F88" w:rsidRDefault="009B0F88" w:rsidP="009B0F88">
            <w:pPr>
              <w:ind w:firstLine="709"/>
              <w:jc w:val="both"/>
              <w:rPr>
                <w:b/>
                <w:sz w:val="28"/>
                <w:szCs w:val="28"/>
              </w:rPr>
            </w:pPr>
          </w:p>
          <w:p w:rsidR="009B0F88" w:rsidRPr="009B0F88" w:rsidRDefault="00DF110C" w:rsidP="00EB4924">
            <w:pPr>
              <w:jc w:val="both"/>
              <w:rPr>
                <w:b/>
                <w:sz w:val="28"/>
                <w:szCs w:val="28"/>
              </w:rPr>
            </w:pPr>
            <w:r>
              <w:rPr>
                <w:b/>
                <w:sz w:val="28"/>
                <w:szCs w:val="28"/>
              </w:rPr>
              <w:t xml:space="preserve">О </w:t>
            </w:r>
            <w:r w:rsidR="009B0F88" w:rsidRPr="009B0F88">
              <w:rPr>
                <w:b/>
                <w:sz w:val="28"/>
                <w:szCs w:val="28"/>
              </w:rPr>
              <w:t>работ</w:t>
            </w:r>
            <w:r w:rsidR="008A5EE7">
              <w:rPr>
                <w:b/>
                <w:sz w:val="28"/>
                <w:szCs w:val="28"/>
              </w:rPr>
              <w:t>е</w:t>
            </w:r>
            <w:r w:rsidR="009B0F88" w:rsidRPr="009B0F88">
              <w:rPr>
                <w:b/>
                <w:sz w:val="28"/>
                <w:szCs w:val="28"/>
              </w:rPr>
              <w:t xml:space="preserve"> Пермской краев</w:t>
            </w:r>
            <w:r w:rsidR="008A6BE9">
              <w:rPr>
                <w:b/>
                <w:sz w:val="28"/>
                <w:szCs w:val="28"/>
              </w:rPr>
              <w:t>ой организации Профсоюза по</w:t>
            </w:r>
            <w:r w:rsidR="008A5EE7">
              <w:rPr>
                <w:b/>
                <w:sz w:val="28"/>
                <w:szCs w:val="28"/>
              </w:rPr>
              <w:t xml:space="preserve"> развитию с</w:t>
            </w:r>
            <w:r w:rsidR="008A6BE9">
              <w:rPr>
                <w:b/>
                <w:sz w:val="28"/>
                <w:szCs w:val="28"/>
              </w:rPr>
              <w:t>оциально</w:t>
            </w:r>
            <w:r w:rsidR="008A5EE7">
              <w:rPr>
                <w:b/>
                <w:sz w:val="28"/>
                <w:szCs w:val="28"/>
              </w:rPr>
              <w:t>го</w:t>
            </w:r>
            <w:r w:rsidR="008A6BE9">
              <w:rPr>
                <w:b/>
                <w:sz w:val="28"/>
                <w:szCs w:val="28"/>
              </w:rPr>
              <w:t xml:space="preserve"> партнёрств</w:t>
            </w:r>
            <w:r w:rsidR="008A5EE7">
              <w:rPr>
                <w:b/>
                <w:sz w:val="28"/>
                <w:szCs w:val="28"/>
              </w:rPr>
              <w:t>а</w:t>
            </w:r>
            <w:r w:rsidR="008A6BE9">
              <w:rPr>
                <w:b/>
                <w:sz w:val="28"/>
                <w:szCs w:val="28"/>
              </w:rPr>
              <w:t xml:space="preserve"> и защите</w:t>
            </w:r>
            <w:r w:rsidR="009B0F88" w:rsidRPr="009B0F88">
              <w:rPr>
                <w:b/>
                <w:sz w:val="28"/>
                <w:szCs w:val="28"/>
              </w:rPr>
              <w:t xml:space="preserve"> </w:t>
            </w:r>
            <w:r w:rsidR="00187E2C">
              <w:rPr>
                <w:b/>
                <w:sz w:val="28"/>
                <w:szCs w:val="28"/>
              </w:rPr>
              <w:t>социально-</w:t>
            </w:r>
            <w:r w:rsidR="009B0F88" w:rsidRPr="009B0F88">
              <w:rPr>
                <w:b/>
                <w:sz w:val="28"/>
                <w:szCs w:val="28"/>
              </w:rPr>
              <w:t>трудовых прав членов Профсоюза</w:t>
            </w:r>
          </w:p>
          <w:p w:rsidR="009B0F88" w:rsidRPr="009B0F88" w:rsidRDefault="009B0F88" w:rsidP="009B0F88">
            <w:pPr>
              <w:jc w:val="both"/>
              <w:rPr>
                <w:b/>
                <w:szCs w:val="28"/>
              </w:rPr>
            </w:pPr>
          </w:p>
        </w:tc>
        <w:tc>
          <w:tcPr>
            <w:tcW w:w="5211" w:type="dxa"/>
            <w:gridSpan w:val="3"/>
          </w:tcPr>
          <w:p w:rsidR="002D1B5E" w:rsidRPr="009B0F88" w:rsidRDefault="002D1B5E" w:rsidP="004D3A89">
            <w:pPr>
              <w:ind w:right="6236"/>
              <w:jc w:val="center"/>
              <w:rPr>
                <w:b/>
                <w:szCs w:val="28"/>
              </w:rPr>
            </w:pPr>
          </w:p>
        </w:tc>
      </w:tr>
    </w:tbl>
    <w:p w:rsidR="009B0F88" w:rsidRPr="00CB33A3" w:rsidRDefault="002D1B5E" w:rsidP="00CB33A3">
      <w:pPr>
        <w:ind w:firstLine="709"/>
        <w:jc w:val="both"/>
        <w:rPr>
          <w:sz w:val="28"/>
          <w:szCs w:val="28"/>
        </w:rPr>
      </w:pPr>
      <w:r>
        <w:rPr>
          <w:szCs w:val="28"/>
        </w:rPr>
        <w:t xml:space="preserve"> </w:t>
      </w:r>
      <w:r w:rsidR="009B0F88" w:rsidRPr="00CF7EC9">
        <w:rPr>
          <w:sz w:val="28"/>
          <w:szCs w:val="28"/>
        </w:rPr>
        <w:t xml:space="preserve">Заслушав и обсудив </w:t>
      </w:r>
      <w:r w:rsidR="008668C9">
        <w:rPr>
          <w:sz w:val="28"/>
          <w:szCs w:val="28"/>
        </w:rPr>
        <w:t>информацию</w:t>
      </w:r>
      <w:r w:rsidR="009B0F88" w:rsidRPr="00CF7EC9">
        <w:rPr>
          <w:sz w:val="28"/>
          <w:szCs w:val="28"/>
        </w:rPr>
        <w:t xml:space="preserve"> </w:t>
      </w:r>
      <w:r w:rsidR="008668C9">
        <w:rPr>
          <w:sz w:val="28"/>
          <w:szCs w:val="28"/>
        </w:rPr>
        <w:t>П</w:t>
      </w:r>
      <w:r w:rsidR="009B0F88" w:rsidRPr="00CF7EC9">
        <w:rPr>
          <w:sz w:val="28"/>
          <w:szCs w:val="28"/>
        </w:rPr>
        <w:t xml:space="preserve">редседателя </w:t>
      </w:r>
      <w:r w:rsidR="00DF110C" w:rsidRPr="00DF110C">
        <w:rPr>
          <w:sz w:val="28"/>
          <w:szCs w:val="28"/>
        </w:rPr>
        <w:t>Пермской краевой организации Профсоюза</w:t>
      </w:r>
      <w:r w:rsidR="009B0F88" w:rsidRPr="00CF7EC9">
        <w:rPr>
          <w:sz w:val="28"/>
          <w:szCs w:val="28"/>
        </w:rPr>
        <w:t xml:space="preserve"> </w:t>
      </w:r>
      <w:r w:rsidR="00DF110C">
        <w:rPr>
          <w:sz w:val="28"/>
          <w:szCs w:val="28"/>
        </w:rPr>
        <w:t xml:space="preserve">Галайда З.И. </w:t>
      </w:r>
      <w:r w:rsidR="009B0F88">
        <w:rPr>
          <w:sz w:val="28"/>
          <w:szCs w:val="28"/>
        </w:rPr>
        <w:t>«</w:t>
      </w:r>
      <w:r w:rsidR="00DF110C" w:rsidRPr="00DF110C">
        <w:rPr>
          <w:sz w:val="28"/>
          <w:szCs w:val="28"/>
        </w:rPr>
        <w:t xml:space="preserve">О практике работы Пермской краевой организации Профсоюза </w:t>
      </w:r>
      <w:r w:rsidR="008A6BE9">
        <w:rPr>
          <w:sz w:val="28"/>
          <w:szCs w:val="28"/>
        </w:rPr>
        <w:t>по социальному партнёрству и защите</w:t>
      </w:r>
      <w:r w:rsidR="00DF110C">
        <w:rPr>
          <w:sz w:val="28"/>
          <w:szCs w:val="28"/>
        </w:rPr>
        <w:t xml:space="preserve"> </w:t>
      </w:r>
      <w:r w:rsidR="00187E2C">
        <w:rPr>
          <w:sz w:val="28"/>
          <w:szCs w:val="28"/>
        </w:rPr>
        <w:t>социально-</w:t>
      </w:r>
      <w:r w:rsidR="00DF110C">
        <w:rPr>
          <w:sz w:val="28"/>
          <w:szCs w:val="28"/>
        </w:rPr>
        <w:t>трудовых прав членов Профсоюза</w:t>
      </w:r>
      <w:r w:rsidR="009B0F88">
        <w:rPr>
          <w:sz w:val="28"/>
          <w:szCs w:val="28"/>
        </w:rPr>
        <w:t>»</w:t>
      </w:r>
      <w:r w:rsidR="009B0F88" w:rsidRPr="00CF7EC9">
        <w:rPr>
          <w:sz w:val="28"/>
          <w:szCs w:val="28"/>
        </w:rPr>
        <w:t xml:space="preserve">, Исполнительный комитет Профсоюза отмечает, что </w:t>
      </w:r>
      <w:r w:rsidR="00DF110C">
        <w:rPr>
          <w:sz w:val="28"/>
          <w:szCs w:val="28"/>
        </w:rPr>
        <w:t>краево</w:t>
      </w:r>
      <w:r w:rsidR="008668C9">
        <w:rPr>
          <w:sz w:val="28"/>
          <w:szCs w:val="28"/>
        </w:rPr>
        <w:t>й</w:t>
      </w:r>
      <w:r w:rsidR="00DF110C">
        <w:rPr>
          <w:sz w:val="28"/>
          <w:szCs w:val="28"/>
        </w:rPr>
        <w:t xml:space="preserve"> </w:t>
      </w:r>
      <w:r w:rsidR="009B0F88">
        <w:rPr>
          <w:sz w:val="28"/>
          <w:szCs w:val="28"/>
        </w:rPr>
        <w:t>комитет</w:t>
      </w:r>
      <w:r w:rsidR="009B0F88" w:rsidRPr="00CF7EC9">
        <w:rPr>
          <w:sz w:val="28"/>
          <w:szCs w:val="28"/>
        </w:rPr>
        <w:t xml:space="preserve"> </w:t>
      </w:r>
      <w:r w:rsidR="009B0F88">
        <w:rPr>
          <w:sz w:val="28"/>
          <w:szCs w:val="28"/>
        </w:rPr>
        <w:t>п</w:t>
      </w:r>
      <w:r w:rsidR="009B0F88" w:rsidRPr="00CF7EC9">
        <w:rPr>
          <w:sz w:val="28"/>
          <w:szCs w:val="28"/>
        </w:rPr>
        <w:t>рофсоюза, выборны</w:t>
      </w:r>
      <w:r w:rsidR="008668C9">
        <w:rPr>
          <w:sz w:val="28"/>
          <w:szCs w:val="28"/>
        </w:rPr>
        <w:t>е</w:t>
      </w:r>
      <w:r w:rsidR="009B0F88" w:rsidRPr="00CF7EC9">
        <w:rPr>
          <w:sz w:val="28"/>
          <w:szCs w:val="28"/>
        </w:rPr>
        <w:t xml:space="preserve"> профсоюзны</w:t>
      </w:r>
      <w:r w:rsidR="008668C9">
        <w:rPr>
          <w:sz w:val="28"/>
          <w:szCs w:val="28"/>
        </w:rPr>
        <w:t>е</w:t>
      </w:r>
      <w:r w:rsidR="009B0F88" w:rsidRPr="00CF7EC9">
        <w:rPr>
          <w:sz w:val="28"/>
          <w:szCs w:val="28"/>
        </w:rPr>
        <w:t xml:space="preserve"> орган</w:t>
      </w:r>
      <w:r w:rsidR="008668C9">
        <w:rPr>
          <w:sz w:val="28"/>
          <w:szCs w:val="28"/>
        </w:rPr>
        <w:t>ы</w:t>
      </w:r>
      <w:r w:rsidR="009B0F88" w:rsidRPr="00CF7EC9">
        <w:rPr>
          <w:sz w:val="28"/>
          <w:szCs w:val="28"/>
        </w:rPr>
        <w:t xml:space="preserve"> всех уровней </w:t>
      </w:r>
      <w:r w:rsidR="008668C9">
        <w:rPr>
          <w:sz w:val="28"/>
          <w:szCs w:val="28"/>
        </w:rPr>
        <w:t>структуры краевой профсоюзной организации</w:t>
      </w:r>
      <w:r w:rsidR="009B0F88" w:rsidRPr="00CF7EC9">
        <w:rPr>
          <w:sz w:val="28"/>
          <w:szCs w:val="28"/>
        </w:rPr>
        <w:t xml:space="preserve"> </w:t>
      </w:r>
      <w:r w:rsidR="003A3D00" w:rsidRPr="003A3D00">
        <w:rPr>
          <w:kern w:val="1"/>
          <w:sz w:val="28"/>
          <w:szCs w:val="28"/>
        </w:rPr>
        <w:t>уделя</w:t>
      </w:r>
      <w:r w:rsidR="008668C9">
        <w:rPr>
          <w:kern w:val="1"/>
          <w:sz w:val="28"/>
          <w:szCs w:val="28"/>
        </w:rPr>
        <w:t>ют должное</w:t>
      </w:r>
      <w:r w:rsidR="003A3D00" w:rsidRPr="003A3D00">
        <w:rPr>
          <w:kern w:val="1"/>
          <w:sz w:val="28"/>
          <w:szCs w:val="28"/>
        </w:rPr>
        <w:t xml:space="preserve"> внимание социальному </w:t>
      </w:r>
      <w:r w:rsidR="003A3D00" w:rsidRPr="00CB33A3">
        <w:rPr>
          <w:kern w:val="1"/>
          <w:sz w:val="28"/>
          <w:szCs w:val="28"/>
        </w:rPr>
        <w:t>партнёрству</w:t>
      </w:r>
      <w:r w:rsidR="008668C9">
        <w:rPr>
          <w:kern w:val="1"/>
          <w:sz w:val="28"/>
          <w:szCs w:val="28"/>
        </w:rPr>
        <w:t>,</w:t>
      </w:r>
      <w:r w:rsidR="00CB33A3" w:rsidRPr="00CB33A3">
        <w:rPr>
          <w:sz w:val="28"/>
          <w:szCs w:val="28"/>
        </w:rPr>
        <w:t xml:space="preserve"> защите</w:t>
      </w:r>
      <w:r w:rsidR="00CB33A3">
        <w:rPr>
          <w:sz w:val="28"/>
          <w:szCs w:val="28"/>
        </w:rPr>
        <w:t xml:space="preserve"> </w:t>
      </w:r>
      <w:r w:rsidR="008668C9">
        <w:rPr>
          <w:sz w:val="28"/>
          <w:szCs w:val="28"/>
        </w:rPr>
        <w:t>социально-</w:t>
      </w:r>
      <w:r w:rsidR="00CB33A3">
        <w:rPr>
          <w:sz w:val="28"/>
          <w:szCs w:val="28"/>
        </w:rPr>
        <w:t xml:space="preserve">трудовых прав членов Профсоюза </w:t>
      </w:r>
      <w:r w:rsidR="003A3D00" w:rsidRPr="003A3D00">
        <w:rPr>
          <w:kern w:val="1"/>
          <w:sz w:val="28"/>
          <w:szCs w:val="28"/>
        </w:rPr>
        <w:t xml:space="preserve">как одному из важнейших направлений </w:t>
      </w:r>
      <w:r w:rsidR="008668C9">
        <w:rPr>
          <w:kern w:val="1"/>
          <w:sz w:val="28"/>
          <w:szCs w:val="28"/>
        </w:rPr>
        <w:t xml:space="preserve">профсоюзной </w:t>
      </w:r>
      <w:r w:rsidR="003A3D00" w:rsidRPr="003A3D00">
        <w:rPr>
          <w:kern w:val="1"/>
          <w:sz w:val="28"/>
          <w:szCs w:val="28"/>
        </w:rPr>
        <w:t>деятельности, непосредственно влияющих на мотивацию профсоюзного членства.</w:t>
      </w:r>
    </w:p>
    <w:p w:rsidR="008668C9" w:rsidRDefault="008668C9" w:rsidP="009B0F88">
      <w:pPr>
        <w:ind w:firstLine="720"/>
        <w:jc w:val="both"/>
        <w:rPr>
          <w:sz w:val="28"/>
          <w:szCs w:val="28"/>
        </w:rPr>
      </w:pPr>
      <w:r>
        <w:rPr>
          <w:sz w:val="28"/>
          <w:szCs w:val="28"/>
        </w:rPr>
        <w:t xml:space="preserve">Активное взаимодействие краевой профсоюзной организации с </w:t>
      </w:r>
      <w:r w:rsidR="00363214">
        <w:rPr>
          <w:sz w:val="28"/>
          <w:szCs w:val="28"/>
        </w:rPr>
        <w:t xml:space="preserve">государственными </w:t>
      </w:r>
      <w:r>
        <w:rPr>
          <w:sz w:val="28"/>
          <w:szCs w:val="28"/>
        </w:rPr>
        <w:t xml:space="preserve">органами </w:t>
      </w:r>
      <w:r w:rsidR="00363214">
        <w:rPr>
          <w:sz w:val="28"/>
          <w:szCs w:val="28"/>
        </w:rPr>
        <w:t xml:space="preserve">исполнительной </w:t>
      </w:r>
      <w:r>
        <w:rPr>
          <w:sz w:val="28"/>
          <w:szCs w:val="28"/>
        </w:rPr>
        <w:t>власти и управления, законодательным собранием, р</w:t>
      </w:r>
      <w:r w:rsidR="009B0F88" w:rsidRPr="00CF7EC9">
        <w:rPr>
          <w:sz w:val="28"/>
          <w:szCs w:val="28"/>
        </w:rPr>
        <w:t>азвитая сист</w:t>
      </w:r>
      <w:r w:rsidR="008A6BE9">
        <w:rPr>
          <w:sz w:val="28"/>
          <w:szCs w:val="28"/>
        </w:rPr>
        <w:t xml:space="preserve">ема социального партнерства, </w:t>
      </w:r>
      <w:r>
        <w:rPr>
          <w:sz w:val="28"/>
          <w:szCs w:val="28"/>
        </w:rPr>
        <w:t xml:space="preserve">наличие в </w:t>
      </w:r>
      <w:r w:rsidR="009B0F88" w:rsidRPr="00CF7EC9">
        <w:rPr>
          <w:sz w:val="28"/>
          <w:szCs w:val="28"/>
        </w:rPr>
        <w:t>учреждени</w:t>
      </w:r>
      <w:r>
        <w:rPr>
          <w:sz w:val="28"/>
          <w:szCs w:val="28"/>
        </w:rPr>
        <w:t>ях</w:t>
      </w:r>
      <w:r w:rsidR="009B0F88" w:rsidRPr="00CF7EC9">
        <w:rPr>
          <w:sz w:val="28"/>
          <w:szCs w:val="28"/>
        </w:rPr>
        <w:t xml:space="preserve"> образования коллективны</w:t>
      </w:r>
      <w:r>
        <w:rPr>
          <w:sz w:val="28"/>
          <w:szCs w:val="28"/>
        </w:rPr>
        <w:t>х</w:t>
      </w:r>
      <w:r w:rsidR="009B0F88" w:rsidRPr="00CF7EC9">
        <w:rPr>
          <w:sz w:val="28"/>
          <w:szCs w:val="28"/>
        </w:rPr>
        <w:t xml:space="preserve"> договор</w:t>
      </w:r>
      <w:r>
        <w:rPr>
          <w:sz w:val="28"/>
          <w:szCs w:val="28"/>
        </w:rPr>
        <w:t>ов</w:t>
      </w:r>
      <w:r w:rsidR="009B0F88" w:rsidRPr="00CF7EC9">
        <w:rPr>
          <w:sz w:val="28"/>
          <w:szCs w:val="28"/>
        </w:rPr>
        <w:t xml:space="preserve">, </w:t>
      </w:r>
      <w:r>
        <w:rPr>
          <w:sz w:val="28"/>
          <w:szCs w:val="28"/>
        </w:rPr>
        <w:t>эффективный контроль за</w:t>
      </w:r>
      <w:r w:rsidR="009B0F88" w:rsidRPr="00CF7EC9">
        <w:rPr>
          <w:sz w:val="28"/>
          <w:szCs w:val="28"/>
        </w:rPr>
        <w:t xml:space="preserve"> исполнени</w:t>
      </w:r>
      <w:r>
        <w:rPr>
          <w:sz w:val="28"/>
          <w:szCs w:val="28"/>
        </w:rPr>
        <w:t>ем</w:t>
      </w:r>
      <w:r w:rsidR="009B0F88" w:rsidRPr="00CF7EC9">
        <w:rPr>
          <w:sz w:val="28"/>
          <w:szCs w:val="28"/>
        </w:rPr>
        <w:t xml:space="preserve"> принятых социальными партнерами договоренностей позволяют расширять гарантии и льготы, усиливать социальную защищенность работников </w:t>
      </w:r>
      <w:r>
        <w:rPr>
          <w:sz w:val="28"/>
          <w:szCs w:val="28"/>
        </w:rPr>
        <w:t xml:space="preserve">образования </w:t>
      </w:r>
      <w:r w:rsidR="009B0F88" w:rsidRPr="00CF7EC9">
        <w:rPr>
          <w:sz w:val="28"/>
          <w:szCs w:val="28"/>
        </w:rPr>
        <w:t>и студентов</w:t>
      </w:r>
      <w:r w:rsidR="00081B96">
        <w:rPr>
          <w:sz w:val="28"/>
          <w:szCs w:val="28"/>
        </w:rPr>
        <w:t xml:space="preserve"> в П</w:t>
      </w:r>
      <w:r>
        <w:rPr>
          <w:sz w:val="28"/>
          <w:szCs w:val="28"/>
        </w:rPr>
        <w:t>ермском крае</w:t>
      </w:r>
      <w:r w:rsidR="009B0F88" w:rsidRPr="00CF7EC9">
        <w:rPr>
          <w:sz w:val="28"/>
          <w:szCs w:val="28"/>
        </w:rPr>
        <w:t>.</w:t>
      </w:r>
      <w:r w:rsidR="00194A5A">
        <w:rPr>
          <w:sz w:val="28"/>
          <w:szCs w:val="28"/>
        </w:rPr>
        <w:t xml:space="preserve"> </w:t>
      </w:r>
    </w:p>
    <w:p w:rsidR="00B75DE1" w:rsidRDefault="008668C9" w:rsidP="000005B3">
      <w:pPr>
        <w:ind w:firstLine="567"/>
        <w:jc w:val="both"/>
        <w:rPr>
          <w:sz w:val="28"/>
          <w:szCs w:val="28"/>
        </w:rPr>
      </w:pPr>
      <w:r>
        <w:rPr>
          <w:sz w:val="28"/>
          <w:szCs w:val="28"/>
        </w:rPr>
        <w:t xml:space="preserve">Действующая </w:t>
      </w:r>
      <w:r w:rsidR="00B75DE1" w:rsidRPr="00B75DE1">
        <w:rPr>
          <w:sz w:val="28"/>
          <w:szCs w:val="28"/>
        </w:rPr>
        <w:t>в крае двухуровневая система регистрации коллективных договоров</w:t>
      </w:r>
      <w:r w:rsidR="00187E2C">
        <w:rPr>
          <w:sz w:val="28"/>
          <w:szCs w:val="28"/>
        </w:rPr>
        <w:t xml:space="preserve"> (в крайкоме и уполномоченном государственном органе)</w:t>
      </w:r>
      <w:r w:rsidR="00B75DE1" w:rsidRPr="00B75DE1">
        <w:rPr>
          <w:sz w:val="28"/>
          <w:szCs w:val="28"/>
        </w:rPr>
        <w:t xml:space="preserve">, по сути, является системой двойного контроля </w:t>
      </w:r>
      <w:r>
        <w:rPr>
          <w:sz w:val="28"/>
          <w:szCs w:val="28"/>
        </w:rPr>
        <w:t xml:space="preserve">за процессом их разработки и </w:t>
      </w:r>
      <w:r w:rsidR="00B75DE1" w:rsidRPr="00B75DE1">
        <w:rPr>
          <w:sz w:val="28"/>
          <w:szCs w:val="28"/>
        </w:rPr>
        <w:t>содержани</w:t>
      </w:r>
      <w:r>
        <w:rPr>
          <w:sz w:val="28"/>
          <w:szCs w:val="28"/>
        </w:rPr>
        <w:t>ем</w:t>
      </w:r>
      <w:r w:rsidR="00B75DE1" w:rsidRPr="00B75DE1">
        <w:rPr>
          <w:sz w:val="28"/>
          <w:szCs w:val="28"/>
        </w:rPr>
        <w:t>, что создает условия для проведения более качественной экспертизы коллективных договоров на предмет их соответствия нормам трудового законодательства перед регистрацией.</w:t>
      </w:r>
    </w:p>
    <w:p w:rsidR="00CA7CA7" w:rsidRDefault="00C62E9A" w:rsidP="00C62E9A">
      <w:pPr>
        <w:ind w:firstLine="567"/>
        <w:jc w:val="both"/>
        <w:rPr>
          <w:sz w:val="28"/>
          <w:szCs w:val="28"/>
        </w:rPr>
      </w:pPr>
      <w:r w:rsidRPr="00C62E9A">
        <w:rPr>
          <w:sz w:val="28"/>
          <w:szCs w:val="28"/>
        </w:rPr>
        <w:t xml:space="preserve">Согласно Соглашению между Департаментом образования администрации города Перми, Коллегией руководителей образовательных учреждений города Перми и Пермской краевой  организацией Профсоюза </w:t>
      </w:r>
      <w:r w:rsidR="002D586B">
        <w:rPr>
          <w:sz w:val="28"/>
          <w:szCs w:val="28"/>
        </w:rPr>
        <w:lastRenderedPageBreak/>
        <w:t>пре</w:t>
      </w:r>
      <w:r w:rsidRPr="00C62E9A">
        <w:rPr>
          <w:sz w:val="28"/>
          <w:szCs w:val="28"/>
        </w:rPr>
        <w:t xml:space="preserve">дставители </w:t>
      </w:r>
      <w:r w:rsidR="00CA7CA7">
        <w:rPr>
          <w:sz w:val="28"/>
          <w:szCs w:val="28"/>
        </w:rPr>
        <w:t xml:space="preserve">краевой организации </w:t>
      </w:r>
      <w:r w:rsidRPr="00C62E9A">
        <w:rPr>
          <w:sz w:val="28"/>
          <w:szCs w:val="28"/>
        </w:rPr>
        <w:t xml:space="preserve">Профсоюза принимают участие в разработке и обсуждении проектов законодательных и нормативных правовых актов, затрагивающих социально-трудовые, экономические права и профессиональные интересы работников образования. </w:t>
      </w:r>
    </w:p>
    <w:p w:rsidR="00B75DE1" w:rsidRDefault="00C62E9A" w:rsidP="00C62E9A">
      <w:pPr>
        <w:ind w:firstLine="567"/>
        <w:jc w:val="both"/>
        <w:rPr>
          <w:sz w:val="28"/>
          <w:szCs w:val="28"/>
        </w:rPr>
      </w:pPr>
      <w:r w:rsidRPr="00C62E9A">
        <w:rPr>
          <w:sz w:val="28"/>
          <w:szCs w:val="28"/>
        </w:rPr>
        <w:t xml:space="preserve">С профсоюзной организацией </w:t>
      </w:r>
      <w:r w:rsidR="00187E2C">
        <w:rPr>
          <w:sz w:val="28"/>
          <w:szCs w:val="28"/>
        </w:rPr>
        <w:t xml:space="preserve">края </w:t>
      </w:r>
      <w:r w:rsidRPr="00C62E9A">
        <w:rPr>
          <w:sz w:val="28"/>
          <w:szCs w:val="28"/>
        </w:rPr>
        <w:t>согласуются проекты нормативных правовых актов в соответствии с действующим законодательством, в частности: разработка критериев и показателей оценки деятельности образовательных учреждений при формировании рейтинга ОУ, разработка критериев и показателей эффективности работы ОУ и их руководителей.</w:t>
      </w:r>
    </w:p>
    <w:p w:rsidR="00CA7CA7" w:rsidRDefault="00C62E9A" w:rsidP="00C62E9A">
      <w:pPr>
        <w:ind w:firstLine="567"/>
        <w:jc w:val="both"/>
        <w:rPr>
          <w:sz w:val="28"/>
          <w:szCs w:val="28"/>
        </w:rPr>
      </w:pPr>
      <w:r w:rsidRPr="00FF3650">
        <w:rPr>
          <w:sz w:val="28"/>
          <w:szCs w:val="28"/>
        </w:rPr>
        <w:t xml:space="preserve">Для объединения и координации совместных действий по улучшению социально-экономического положения работников и обучающихся учреждений высшего </w:t>
      </w:r>
      <w:r>
        <w:rPr>
          <w:sz w:val="28"/>
          <w:szCs w:val="28"/>
        </w:rPr>
        <w:t>и профессионального образования</w:t>
      </w:r>
      <w:r w:rsidRPr="00FF3650">
        <w:rPr>
          <w:sz w:val="28"/>
          <w:szCs w:val="28"/>
        </w:rPr>
        <w:t xml:space="preserve"> </w:t>
      </w:r>
      <w:r w:rsidR="00CA7CA7">
        <w:rPr>
          <w:sz w:val="28"/>
          <w:szCs w:val="28"/>
        </w:rPr>
        <w:t>к</w:t>
      </w:r>
      <w:r w:rsidRPr="00FF3650">
        <w:rPr>
          <w:sz w:val="28"/>
          <w:szCs w:val="28"/>
        </w:rPr>
        <w:t xml:space="preserve">райком профсоюза тесно взаимодействует с Советом ректоров вузов Пермского края и Советом директоров учреждений профессионального образования Пермского края. </w:t>
      </w:r>
    </w:p>
    <w:p w:rsidR="00C62E9A" w:rsidRDefault="00C62E9A" w:rsidP="00C62E9A">
      <w:pPr>
        <w:ind w:firstLine="567"/>
        <w:jc w:val="both"/>
        <w:rPr>
          <w:sz w:val="28"/>
          <w:szCs w:val="28"/>
        </w:rPr>
      </w:pPr>
      <w:r w:rsidRPr="00197891">
        <w:rPr>
          <w:sz w:val="28"/>
          <w:szCs w:val="28"/>
        </w:rPr>
        <w:t>В крае действует уникальный пакет</w:t>
      </w:r>
      <w:r w:rsidR="00053BD6" w:rsidRPr="00053BD6">
        <w:rPr>
          <w:sz w:val="28"/>
          <w:szCs w:val="28"/>
        </w:rPr>
        <w:t xml:space="preserve"> </w:t>
      </w:r>
      <w:r w:rsidR="00053BD6" w:rsidRPr="00C62E9A">
        <w:rPr>
          <w:sz w:val="28"/>
          <w:szCs w:val="28"/>
        </w:rPr>
        <w:t>нормативно-правовых актов</w:t>
      </w:r>
      <w:r w:rsidRPr="00197891">
        <w:rPr>
          <w:sz w:val="28"/>
          <w:szCs w:val="28"/>
        </w:rPr>
        <w:t xml:space="preserve"> по поддержке высшего образования, гарантирующий социальные гарантии и льготы</w:t>
      </w:r>
      <w:r>
        <w:rPr>
          <w:sz w:val="28"/>
          <w:szCs w:val="28"/>
        </w:rPr>
        <w:t xml:space="preserve"> профессорско-преподавательскому составу и студентам</w:t>
      </w:r>
      <w:r w:rsidR="00053BD6">
        <w:rPr>
          <w:sz w:val="28"/>
          <w:szCs w:val="28"/>
        </w:rPr>
        <w:t>.</w:t>
      </w:r>
    </w:p>
    <w:p w:rsidR="00053BD6" w:rsidRPr="00156137" w:rsidRDefault="00053BD6" w:rsidP="00053BD6">
      <w:pPr>
        <w:ind w:firstLine="567"/>
        <w:jc w:val="both"/>
        <w:rPr>
          <w:sz w:val="28"/>
          <w:szCs w:val="28"/>
        </w:rPr>
      </w:pPr>
      <w:r>
        <w:rPr>
          <w:sz w:val="28"/>
          <w:szCs w:val="28"/>
        </w:rPr>
        <w:t>П</w:t>
      </w:r>
      <w:r w:rsidRPr="00156137">
        <w:rPr>
          <w:sz w:val="28"/>
          <w:szCs w:val="28"/>
        </w:rPr>
        <w:t xml:space="preserve">о инициативе </w:t>
      </w:r>
      <w:r w:rsidR="008B0BDE">
        <w:rPr>
          <w:sz w:val="28"/>
          <w:szCs w:val="28"/>
        </w:rPr>
        <w:t>комитета краевой организации Профсоюза</w:t>
      </w:r>
      <w:r w:rsidR="008B0BDE" w:rsidRPr="00156137">
        <w:rPr>
          <w:sz w:val="28"/>
          <w:szCs w:val="28"/>
        </w:rPr>
        <w:t xml:space="preserve"> </w:t>
      </w:r>
      <w:r w:rsidRPr="00156137">
        <w:rPr>
          <w:sz w:val="28"/>
          <w:szCs w:val="28"/>
        </w:rPr>
        <w:t>в крае принят и действует с 2006 г. региональный закон «О санаторно-курортном лечении и оздоровлении работников государственных учреждений», согласно которому  ежегодно распределяются около 3 тыс. санаторно-курортных путевок из средств краевого и муниципальных бюджетов.</w:t>
      </w:r>
    </w:p>
    <w:p w:rsidR="00053BD6" w:rsidRPr="009A6AC5" w:rsidRDefault="00053BD6" w:rsidP="00053BD6">
      <w:pPr>
        <w:ind w:firstLine="567"/>
        <w:jc w:val="both"/>
        <w:rPr>
          <w:sz w:val="28"/>
          <w:szCs w:val="28"/>
        </w:rPr>
      </w:pPr>
      <w:r w:rsidRPr="00156137">
        <w:rPr>
          <w:sz w:val="28"/>
          <w:szCs w:val="28"/>
        </w:rPr>
        <w:t>Пермская краевая организация</w:t>
      </w:r>
      <w:r>
        <w:rPr>
          <w:sz w:val="28"/>
          <w:szCs w:val="28"/>
        </w:rPr>
        <w:t xml:space="preserve"> на протяжении ряда лет занимает</w:t>
      </w:r>
      <w:r w:rsidRPr="00156137">
        <w:rPr>
          <w:sz w:val="28"/>
          <w:szCs w:val="28"/>
        </w:rPr>
        <w:t xml:space="preserve"> призовые места во Всероссийском конкурсе инновационных форм работы в номинации «Оздоровление работников».</w:t>
      </w:r>
    </w:p>
    <w:p w:rsidR="00CA7CA7" w:rsidRDefault="009B0F88" w:rsidP="009B0F88">
      <w:pPr>
        <w:ind w:firstLine="720"/>
        <w:jc w:val="both"/>
        <w:rPr>
          <w:sz w:val="28"/>
          <w:szCs w:val="28"/>
        </w:rPr>
      </w:pPr>
      <w:r w:rsidRPr="00CF7EC9">
        <w:rPr>
          <w:sz w:val="28"/>
          <w:szCs w:val="28"/>
        </w:rPr>
        <w:t>Приоритетным</w:t>
      </w:r>
      <w:r w:rsidR="00363214">
        <w:rPr>
          <w:sz w:val="28"/>
          <w:szCs w:val="28"/>
        </w:rPr>
        <w:t xml:space="preserve"> направлением</w:t>
      </w:r>
      <w:r w:rsidR="00053BD6">
        <w:rPr>
          <w:sz w:val="28"/>
          <w:szCs w:val="28"/>
        </w:rPr>
        <w:t xml:space="preserve"> деятельности </w:t>
      </w:r>
      <w:r w:rsidR="008B0BDE">
        <w:rPr>
          <w:sz w:val="28"/>
          <w:szCs w:val="28"/>
        </w:rPr>
        <w:t>комитета краевой организации Профсоюза</w:t>
      </w:r>
      <w:r w:rsidR="008B0BDE" w:rsidRPr="00156137">
        <w:rPr>
          <w:sz w:val="28"/>
          <w:szCs w:val="28"/>
        </w:rPr>
        <w:t xml:space="preserve"> </w:t>
      </w:r>
      <w:r w:rsidR="00363214">
        <w:rPr>
          <w:sz w:val="28"/>
          <w:szCs w:val="28"/>
        </w:rPr>
        <w:t>являе</w:t>
      </w:r>
      <w:r w:rsidRPr="00CF7EC9">
        <w:rPr>
          <w:sz w:val="28"/>
          <w:szCs w:val="28"/>
        </w:rPr>
        <w:t xml:space="preserve">тся </w:t>
      </w:r>
      <w:r w:rsidR="00CA7CA7">
        <w:rPr>
          <w:sz w:val="28"/>
          <w:szCs w:val="28"/>
        </w:rPr>
        <w:t>правовое сопровождение всего процесса социального партнёрства</w:t>
      </w:r>
      <w:r w:rsidR="00053BD6">
        <w:rPr>
          <w:sz w:val="28"/>
          <w:szCs w:val="28"/>
        </w:rPr>
        <w:t xml:space="preserve">. </w:t>
      </w:r>
      <w:r w:rsidR="00CA7CA7">
        <w:rPr>
          <w:sz w:val="28"/>
          <w:szCs w:val="28"/>
        </w:rPr>
        <w:t xml:space="preserve"> </w:t>
      </w:r>
    </w:p>
    <w:p w:rsidR="00CA7CA7" w:rsidRDefault="00CA7CA7" w:rsidP="009B0F88">
      <w:pPr>
        <w:ind w:firstLine="720"/>
        <w:jc w:val="both"/>
        <w:rPr>
          <w:sz w:val="28"/>
          <w:szCs w:val="28"/>
        </w:rPr>
      </w:pPr>
      <w:r>
        <w:rPr>
          <w:sz w:val="28"/>
          <w:szCs w:val="28"/>
        </w:rPr>
        <w:t>Постоянное внимание</w:t>
      </w:r>
      <w:r w:rsidR="009B0F88" w:rsidRPr="00CF7EC9">
        <w:rPr>
          <w:sz w:val="28"/>
          <w:szCs w:val="28"/>
        </w:rPr>
        <w:t xml:space="preserve"> уделяет</w:t>
      </w:r>
      <w:r w:rsidR="008A6BE9">
        <w:rPr>
          <w:sz w:val="28"/>
          <w:szCs w:val="28"/>
        </w:rPr>
        <w:t>ся</w:t>
      </w:r>
      <w:r w:rsidR="009B0F88" w:rsidRPr="00CF7EC9">
        <w:rPr>
          <w:sz w:val="28"/>
          <w:szCs w:val="28"/>
        </w:rPr>
        <w:t xml:space="preserve"> вопросам выполнения норм законодательства в образовательных </w:t>
      </w:r>
      <w:r w:rsidR="009B0F88">
        <w:rPr>
          <w:sz w:val="28"/>
          <w:szCs w:val="28"/>
        </w:rPr>
        <w:t>организациях</w:t>
      </w:r>
      <w:r w:rsidR="009B0F88" w:rsidRPr="00CF7EC9">
        <w:rPr>
          <w:sz w:val="28"/>
          <w:szCs w:val="28"/>
        </w:rPr>
        <w:t xml:space="preserve">, контролю их исполнения и оказанию практической помощи в их применении. Это </w:t>
      </w:r>
      <w:r w:rsidR="009B0F88">
        <w:rPr>
          <w:sz w:val="28"/>
          <w:szCs w:val="28"/>
        </w:rPr>
        <w:t xml:space="preserve">достигается </w:t>
      </w:r>
      <w:r w:rsidR="009B0F88" w:rsidRPr="00CF7EC9">
        <w:rPr>
          <w:sz w:val="28"/>
          <w:szCs w:val="28"/>
        </w:rPr>
        <w:t xml:space="preserve"> высок</w:t>
      </w:r>
      <w:r w:rsidR="009B0F88">
        <w:rPr>
          <w:sz w:val="28"/>
          <w:szCs w:val="28"/>
        </w:rPr>
        <w:t>ой</w:t>
      </w:r>
      <w:r w:rsidR="009B0F88" w:rsidRPr="00CF7EC9">
        <w:rPr>
          <w:sz w:val="28"/>
          <w:szCs w:val="28"/>
        </w:rPr>
        <w:t xml:space="preserve"> эффективность</w:t>
      </w:r>
      <w:r w:rsidR="009B0F88">
        <w:rPr>
          <w:sz w:val="28"/>
          <w:szCs w:val="28"/>
        </w:rPr>
        <w:t>ю</w:t>
      </w:r>
      <w:r w:rsidR="009B0F88" w:rsidRPr="00CF7EC9">
        <w:rPr>
          <w:sz w:val="28"/>
          <w:szCs w:val="28"/>
        </w:rPr>
        <w:t xml:space="preserve"> работы правовой инспекции, системность</w:t>
      </w:r>
      <w:r w:rsidR="009B0F88">
        <w:rPr>
          <w:sz w:val="28"/>
          <w:szCs w:val="28"/>
        </w:rPr>
        <w:t>ю</w:t>
      </w:r>
      <w:r w:rsidR="009B0F88" w:rsidRPr="00CF7EC9">
        <w:rPr>
          <w:sz w:val="28"/>
          <w:szCs w:val="28"/>
        </w:rPr>
        <w:t xml:space="preserve"> и актуальность</w:t>
      </w:r>
      <w:r w:rsidR="009B0F88">
        <w:rPr>
          <w:sz w:val="28"/>
          <w:szCs w:val="28"/>
        </w:rPr>
        <w:t>ю</w:t>
      </w:r>
      <w:r w:rsidR="009B0F88" w:rsidRPr="00CF7EC9">
        <w:rPr>
          <w:sz w:val="28"/>
          <w:szCs w:val="28"/>
        </w:rPr>
        <w:t xml:space="preserve"> тематических проверок</w:t>
      </w:r>
      <w:r w:rsidR="009B0F88">
        <w:rPr>
          <w:sz w:val="28"/>
          <w:szCs w:val="28"/>
        </w:rPr>
        <w:t xml:space="preserve">. </w:t>
      </w:r>
    </w:p>
    <w:p w:rsidR="009B0F88" w:rsidRPr="00CF7EC9" w:rsidRDefault="009B0F88" w:rsidP="009B0F88">
      <w:pPr>
        <w:ind w:firstLine="720"/>
        <w:jc w:val="both"/>
        <w:rPr>
          <w:sz w:val="28"/>
          <w:szCs w:val="28"/>
        </w:rPr>
      </w:pPr>
      <w:r>
        <w:rPr>
          <w:sz w:val="28"/>
          <w:szCs w:val="28"/>
        </w:rPr>
        <w:t>В работе</w:t>
      </w:r>
      <w:r w:rsidR="00CA7CA7">
        <w:rPr>
          <w:sz w:val="28"/>
          <w:szCs w:val="28"/>
        </w:rPr>
        <w:t xml:space="preserve"> </w:t>
      </w:r>
      <w:r w:rsidR="008B0BDE">
        <w:rPr>
          <w:sz w:val="28"/>
          <w:szCs w:val="28"/>
        </w:rPr>
        <w:t>комитета краевой организации Профсоюза</w:t>
      </w:r>
      <w:r w:rsidR="008B0BDE" w:rsidRPr="00156137">
        <w:rPr>
          <w:sz w:val="28"/>
          <w:szCs w:val="28"/>
        </w:rPr>
        <w:t xml:space="preserve"> </w:t>
      </w:r>
      <w:r w:rsidR="00CA7CA7">
        <w:rPr>
          <w:sz w:val="28"/>
          <w:szCs w:val="28"/>
        </w:rPr>
        <w:t xml:space="preserve">активно </w:t>
      </w:r>
      <w:r>
        <w:rPr>
          <w:sz w:val="28"/>
          <w:szCs w:val="28"/>
        </w:rPr>
        <w:t xml:space="preserve">используются </w:t>
      </w:r>
      <w:r w:rsidRPr="00CF7EC9">
        <w:rPr>
          <w:sz w:val="28"/>
          <w:szCs w:val="28"/>
        </w:rPr>
        <w:t>мониторинг</w:t>
      </w:r>
      <w:r w:rsidR="00CA7CA7">
        <w:rPr>
          <w:sz w:val="28"/>
          <w:szCs w:val="28"/>
        </w:rPr>
        <w:t>и</w:t>
      </w:r>
      <w:r w:rsidRPr="00CF7EC9">
        <w:rPr>
          <w:sz w:val="28"/>
          <w:szCs w:val="28"/>
        </w:rPr>
        <w:t xml:space="preserve"> </w:t>
      </w:r>
      <w:r w:rsidR="00CA7CA7">
        <w:rPr>
          <w:sz w:val="28"/>
          <w:szCs w:val="28"/>
        </w:rPr>
        <w:t xml:space="preserve">по </w:t>
      </w:r>
      <w:r w:rsidRPr="00CF7EC9">
        <w:rPr>
          <w:sz w:val="28"/>
          <w:szCs w:val="28"/>
        </w:rPr>
        <w:t>наиболее проблемны</w:t>
      </w:r>
      <w:r w:rsidR="00CA7CA7">
        <w:rPr>
          <w:sz w:val="28"/>
          <w:szCs w:val="28"/>
        </w:rPr>
        <w:t>м</w:t>
      </w:r>
      <w:r w:rsidRPr="00CF7EC9">
        <w:rPr>
          <w:sz w:val="28"/>
          <w:szCs w:val="28"/>
        </w:rPr>
        <w:t xml:space="preserve"> вопрос</w:t>
      </w:r>
      <w:r w:rsidR="00CA7CA7">
        <w:rPr>
          <w:sz w:val="28"/>
          <w:szCs w:val="28"/>
        </w:rPr>
        <w:t>ам</w:t>
      </w:r>
      <w:r w:rsidRPr="00CF7EC9">
        <w:rPr>
          <w:sz w:val="28"/>
          <w:szCs w:val="28"/>
        </w:rPr>
        <w:t xml:space="preserve">, содействие их решению через </w:t>
      </w:r>
      <w:r w:rsidR="00CA7CA7">
        <w:rPr>
          <w:sz w:val="28"/>
          <w:szCs w:val="28"/>
        </w:rPr>
        <w:t xml:space="preserve">совместную работу с </w:t>
      </w:r>
      <w:r w:rsidRPr="00CF7EC9">
        <w:rPr>
          <w:sz w:val="28"/>
          <w:szCs w:val="28"/>
        </w:rPr>
        <w:t>орган</w:t>
      </w:r>
      <w:r w:rsidR="00CA7CA7">
        <w:rPr>
          <w:sz w:val="28"/>
          <w:szCs w:val="28"/>
        </w:rPr>
        <w:t>ами власти и управления,</w:t>
      </w:r>
      <w:r w:rsidR="008A6BE9">
        <w:rPr>
          <w:sz w:val="28"/>
          <w:szCs w:val="28"/>
        </w:rPr>
        <w:t xml:space="preserve"> з</w:t>
      </w:r>
      <w:r w:rsidRPr="00CF7EC9">
        <w:rPr>
          <w:sz w:val="28"/>
          <w:szCs w:val="28"/>
        </w:rPr>
        <w:t>аконотворческ</w:t>
      </w:r>
      <w:r>
        <w:rPr>
          <w:sz w:val="28"/>
          <w:szCs w:val="28"/>
        </w:rPr>
        <w:t>ая</w:t>
      </w:r>
      <w:r w:rsidRPr="00CF7EC9">
        <w:rPr>
          <w:sz w:val="28"/>
          <w:szCs w:val="28"/>
        </w:rPr>
        <w:t xml:space="preserve"> деятельность, рассмотрение актуальных вопросов на заседаниях коллегиальных органов управления, повышение правовой грамотности сторон трудовых правоотношений. Действующая система общественн</w:t>
      </w:r>
      <w:r w:rsidR="00CA7CA7">
        <w:rPr>
          <w:sz w:val="28"/>
          <w:szCs w:val="28"/>
        </w:rPr>
        <w:t>ого</w:t>
      </w:r>
      <w:r w:rsidRPr="00CF7EC9">
        <w:rPr>
          <w:sz w:val="28"/>
          <w:szCs w:val="28"/>
        </w:rPr>
        <w:t xml:space="preserve"> контрол</w:t>
      </w:r>
      <w:r w:rsidR="00CA7CA7">
        <w:rPr>
          <w:sz w:val="28"/>
          <w:szCs w:val="28"/>
        </w:rPr>
        <w:t>я</w:t>
      </w:r>
      <w:r w:rsidRPr="00CF7EC9">
        <w:rPr>
          <w:sz w:val="28"/>
          <w:szCs w:val="28"/>
        </w:rPr>
        <w:t xml:space="preserve">, </w:t>
      </w:r>
      <w:r w:rsidR="00CA7CA7">
        <w:rPr>
          <w:sz w:val="28"/>
          <w:szCs w:val="28"/>
        </w:rPr>
        <w:t xml:space="preserve">закреплённая в соглашениях и колдоговорах, </w:t>
      </w:r>
      <w:r w:rsidRPr="00CF7EC9">
        <w:rPr>
          <w:sz w:val="28"/>
          <w:szCs w:val="28"/>
        </w:rPr>
        <w:t>ежегодно</w:t>
      </w:r>
      <w:r>
        <w:rPr>
          <w:sz w:val="28"/>
          <w:szCs w:val="28"/>
        </w:rPr>
        <w:t>е</w:t>
      </w:r>
      <w:r w:rsidRPr="00CF7EC9">
        <w:rPr>
          <w:sz w:val="28"/>
          <w:szCs w:val="28"/>
        </w:rPr>
        <w:t xml:space="preserve"> увеличение финансирования мероприятий по охране труда способств</w:t>
      </w:r>
      <w:r>
        <w:rPr>
          <w:sz w:val="28"/>
          <w:szCs w:val="28"/>
        </w:rPr>
        <w:t>уют</w:t>
      </w:r>
      <w:r w:rsidRPr="00CF7EC9">
        <w:rPr>
          <w:sz w:val="28"/>
          <w:szCs w:val="28"/>
        </w:rPr>
        <w:t xml:space="preserve"> усилению защиты прав членов Профсоюза на благоприятные, здоровые и безопасные условия труда. </w:t>
      </w:r>
    </w:p>
    <w:p w:rsidR="009B0F88" w:rsidRDefault="00053BD6" w:rsidP="008A4A34">
      <w:pPr>
        <w:ind w:firstLine="567"/>
        <w:jc w:val="both"/>
        <w:rPr>
          <w:sz w:val="28"/>
          <w:szCs w:val="28"/>
        </w:rPr>
      </w:pPr>
      <w:r>
        <w:rPr>
          <w:sz w:val="28"/>
          <w:szCs w:val="28"/>
        </w:rPr>
        <w:lastRenderedPageBreak/>
        <w:t>Э</w:t>
      </w:r>
      <w:r w:rsidRPr="00FD73F8">
        <w:rPr>
          <w:sz w:val="28"/>
          <w:szCs w:val="28"/>
        </w:rPr>
        <w:t>кономическая эффективность правозащитной работы</w:t>
      </w:r>
      <w:r>
        <w:rPr>
          <w:sz w:val="28"/>
          <w:szCs w:val="28"/>
        </w:rPr>
        <w:t xml:space="preserve"> </w:t>
      </w:r>
      <w:r w:rsidR="00CA7CA7">
        <w:rPr>
          <w:sz w:val="28"/>
          <w:szCs w:val="28"/>
        </w:rPr>
        <w:t>краевой профсоюзной организации</w:t>
      </w:r>
      <w:r>
        <w:rPr>
          <w:sz w:val="28"/>
          <w:szCs w:val="28"/>
        </w:rPr>
        <w:t xml:space="preserve"> за три года составила </w:t>
      </w:r>
      <w:r w:rsidR="00CA7CA7">
        <w:rPr>
          <w:sz w:val="28"/>
          <w:szCs w:val="28"/>
        </w:rPr>
        <w:t xml:space="preserve">более одиннадцати </w:t>
      </w:r>
      <w:r>
        <w:rPr>
          <w:sz w:val="28"/>
          <w:szCs w:val="28"/>
        </w:rPr>
        <w:t>м</w:t>
      </w:r>
      <w:r w:rsidR="00CA7CA7">
        <w:rPr>
          <w:sz w:val="28"/>
          <w:szCs w:val="28"/>
        </w:rPr>
        <w:t>иллионов</w:t>
      </w:r>
      <w:r>
        <w:rPr>
          <w:sz w:val="28"/>
          <w:szCs w:val="28"/>
        </w:rPr>
        <w:t xml:space="preserve"> рублей.</w:t>
      </w:r>
    </w:p>
    <w:p w:rsidR="00CB33A3" w:rsidRPr="00CF7EC9" w:rsidRDefault="00A4303D" w:rsidP="00194A5A">
      <w:pPr>
        <w:ind w:firstLine="567"/>
        <w:jc w:val="both"/>
        <w:rPr>
          <w:sz w:val="28"/>
          <w:szCs w:val="28"/>
        </w:rPr>
      </w:pPr>
      <w:r>
        <w:rPr>
          <w:sz w:val="28"/>
          <w:szCs w:val="28"/>
        </w:rPr>
        <w:t>Выстроено</w:t>
      </w:r>
      <w:r w:rsidR="00CB33A3" w:rsidRPr="00E33F8C">
        <w:rPr>
          <w:sz w:val="28"/>
          <w:szCs w:val="28"/>
        </w:rPr>
        <w:t xml:space="preserve"> конструктивное социальное партнерство </w:t>
      </w:r>
      <w:r w:rsidRPr="00E33F8C">
        <w:rPr>
          <w:sz w:val="28"/>
          <w:szCs w:val="28"/>
        </w:rPr>
        <w:t>молодежного педагогич</w:t>
      </w:r>
      <w:r>
        <w:rPr>
          <w:sz w:val="28"/>
          <w:szCs w:val="28"/>
        </w:rPr>
        <w:t>еского движения края</w:t>
      </w:r>
      <w:r w:rsidRPr="00E33F8C">
        <w:rPr>
          <w:sz w:val="28"/>
          <w:szCs w:val="28"/>
        </w:rPr>
        <w:t xml:space="preserve"> </w:t>
      </w:r>
      <w:r w:rsidR="00CB33A3" w:rsidRPr="00E33F8C">
        <w:rPr>
          <w:sz w:val="28"/>
          <w:szCs w:val="28"/>
        </w:rPr>
        <w:t>с различными структурами всех уровней: органами власти, общественными организациями и творческими объединениями. Определены основные направления деятельности: законотворческая деятельность, изучение и распространение опыта работы молодых педагогов на различных уровнях, координация деятельности Советов молодых педагогов края, формирование единого информационного пространства, защита прав и представление интересов молодых работников образования.</w:t>
      </w:r>
    </w:p>
    <w:p w:rsidR="00CA7CA7" w:rsidRDefault="009B0F88" w:rsidP="009B0F88">
      <w:pPr>
        <w:ind w:firstLine="720"/>
        <w:jc w:val="both"/>
        <w:rPr>
          <w:sz w:val="28"/>
          <w:szCs w:val="28"/>
        </w:rPr>
      </w:pPr>
      <w:r>
        <w:rPr>
          <w:sz w:val="28"/>
          <w:szCs w:val="28"/>
        </w:rPr>
        <w:t xml:space="preserve">Важным условием </w:t>
      </w:r>
      <w:r w:rsidR="00C339D1">
        <w:rPr>
          <w:sz w:val="28"/>
          <w:szCs w:val="28"/>
        </w:rPr>
        <w:t xml:space="preserve">успешной </w:t>
      </w:r>
      <w:r>
        <w:rPr>
          <w:sz w:val="28"/>
          <w:szCs w:val="28"/>
        </w:rPr>
        <w:t xml:space="preserve">работы </w:t>
      </w:r>
      <w:r w:rsidR="008A4A34">
        <w:rPr>
          <w:sz w:val="28"/>
          <w:szCs w:val="28"/>
        </w:rPr>
        <w:t xml:space="preserve">краевой </w:t>
      </w:r>
      <w:r>
        <w:rPr>
          <w:sz w:val="28"/>
          <w:szCs w:val="28"/>
        </w:rPr>
        <w:t>организации</w:t>
      </w:r>
      <w:r w:rsidRPr="00C7407F">
        <w:rPr>
          <w:sz w:val="28"/>
          <w:szCs w:val="28"/>
        </w:rPr>
        <w:t xml:space="preserve"> </w:t>
      </w:r>
      <w:r>
        <w:rPr>
          <w:sz w:val="28"/>
          <w:szCs w:val="28"/>
        </w:rPr>
        <w:t>является</w:t>
      </w:r>
      <w:r w:rsidRPr="00C7407F">
        <w:rPr>
          <w:sz w:val="28"/>
          <w:szCs w:val="28"/>
        </w:rPr>
        <w:t xml:space="preserve"> информационно</w:t>
      </w:r>
      <w:r>
        <w:rPr>
          <w:sz w:val="28"/>
          <w:szCs w:val="28"/>
        </w:rPr>
        <w:t>е</w:t>
      </w:r>
      <w:r w:rsidRPr="00C7407F">
        <w:rPr>
          <w:sz w:val="28"/>
          <w:szCs w:val="28"/>
        </w:rPr>
        <w:t xml:space="preserve"> </w:t>
      </w:r>
      <w:r w:rsidR="00CA7CA7">
        <w:rPr>
          <w:sz w:val="28"/>
          <w:szCs w:val="28"/>
        </w:rPr>
        <w:t>сопровождение процесса социального партнёрства от заключения кол</w:t>
      </w:r>
      <w:r w:rsidR="00081B96">
        <w:rPr>
          <w:sz w:val="28"/>
          <w:szCs w:val="28"/>
        </w:rPr>
        <w:t xml:space="preserve">лективных </w:t>
      </w:r>
      <w:r w:rsidR="00CA7CA7">
        <w:rPr>
          <w:sz w:val="28"/>
          <w:szCs w:val="28"/>
        </w:rPr>
        <w:t>договоров и соглашений, до подведения итогов их выполнения.</w:t>
      </w:r>
    </w:p>
    <w:p w:rsidR="009B0F88" w:rsidRDefault="009B0F88" w:rsidP="00CA7CA7">
      <w:pPr>
        <w:ind w:firstLine="720"/>
        <w:jc w:val="both"/>
        <w:rPr>
          <w:b/>
          <w:sz w:val="28"/>
          <w:szCs w:val="28"/>
        </w:rPr>
      </w:pPr>
      <w:r w:rsidRPr="00C7407F">
        <w:rPr>
          <w:sz w:val="28"/>
          <w:szCs w:val="28"/>
        </w:rPr>
        <w:t xml:space="preserve">В </w:t>
      </w:r>
      <w:r w:rsidR="00CA7CA7">
        <w:rPr>
          <w:sz w:val="28"/>
          <w:szCs w:val="28"/>
        </w:rPr>
        <w:t>краевой</w:t>
      </w:r>
      <w:r w:rsidRPr="00C7407F">
        <w:rPr>
          <w:sz w:val="28"/>
          <w:szCs w:val="28"/>
        </w:rPr>
        <w:t xml:space="preserve"> организации сложилась единая коммуникационная сеть на основе электронного документооборота, что существенно повысило эффективность деятельности и взаимодействия всех структур </w:t>
      </w:r>
      <w:r w:rsidR="00CA7CA7">
        <w:rPr>
          <w:sz w:val="28"/>
          <w:szCs w:val="28"/>
        </w:rPr>
        <w:t xml:space="preserve">краевой профсоюзной организации. </w:t>
      </w:r>
      <w:r w:rsidRPr="00C7407F">
        <w:rPr>
          <w:sz w:val="28"/>
          <w:szCs w:val="28"/>
        </w:rPr>
        <w:t>На</w:t>
      </w:r>
      <w:r w:rsidR="008A4A34">
        <w:rPr>
          <w:sz w:val="28"/>
          <w:szCs w:val="28"/>
        </w:rPr>
        <w:t>ряду с традиционными формами край</w:t>
      </w:r>
      <w:r w:rsidRPr="00C7407F">
        <w:rPr>
          <w:sz w:val="28"/>
          <w:szCs w:val="28"/>
        </w:rPr>
        <w:t xml:space="preserve">комом </w:t>
      </w:r>
      <w:r>
        <w:rPr>
          <w:sz w:val="28"/>
          <w:szCs w:val="28"/>
        </w:rPr>
        <w:t>п</w:t>
      </w:r>
      <w:r w:rsidRPr="00C7407F">
        <w:rPr>
          <w:sz w:val="28"/>
          <w:szCs w:val="28"/>
        </w:rPr>
        <w:t xml:space="preserve">рофсоюза используются новые формы </w:t>
      </w:r>
      <w:r>
        <w:rPr>
          <w:sz w:val="28"/>
          <w:szCs w:val="28"/>
        </w:rPr>
        <w:t>коммуникации, обучения и информирования.</w:t>
      </w:r>
      <w:r w:rsidRPr="00C7407F">
        <w:rPr>
          <w:sz w:val="28"/>
          <w:szCs w:val="28"/>
        </w:rPr>
        <w:t xml:space="preserve"> </w:t>
      </w:r>
      <w:r>
        <w:rPr>
          <w:sz w:val="28"/>
          <w:szCs w:val="28"/>
        </w:rPr>
        <w:t>А</w:t>
      </w:r>
      <w:r w:rsidRPr="00C7407F">
        <w:rPr>
          <w:sz w:val="28"/>
          <w:szCs w:val="28"/>
        </w:rPr>
        <w:t>ктивно работает социальная группа В</w:t>
      </w:r>
      <w:r>
        <w:rPr>
          <w:sz w:val="28"/>
          <w:szCs w:val="28"/>
        </w:rPr>
        <w:t>К</w:t>
      </w:r>
      <w:r w:rsidRPr="00C7407F">
        <w:rPr>
          <w:sz w:val="28"/>
          <w:szCs w:val="28"/>
        </w:rPr>
        <w:t xml:space="preserve">онтакте, регулярно проводятся веб-семинары, </w:t>
      </w:r>
      <w:r>
        <w:rPr>
          <w:sz w:val="28"/>
          <w:szCs w:val="28"/>
        </w:rPr>
        <w:t>дистанционное обучение</w:t>
      </w:r>
      <w:r w:rsidR="002D586B">
        <w:rPr>
          <w:sz w:val="28"/>
          <w:szCs w:val="28"/>
        </w:rPr>
        <w:t>.</w:t>
      </w:r>
      <w:r>
        <w:rPr>
          <w:sz w:val="28"/>
          <w:szCs w:val="28"/>
        </w:rPr>
        <w:t xml:space="preserve"> </w:t>
      </w:r>
      <w:r>
        <w:rPr>
          <w:b/>
          <w:sz w:val="28"/>
          <w:szCs w:val="28"/>
        </w:rPr>
        <w:t>Исполнительный комитет Профсоюза ПОСТАНОВЛЯЕТ:</w:t>
      </w:r>
    </w:p>
    <w:p w:rsidR="009B0F88" w:rsidRDefault="00AF70E1" w:rsidP="00CF5636">
      <w:pPr>
        <w:ind w:firstLine="709"/>
        <w:jc w:val="both"/>
        <w:rPr>
          <w:sz w:val="28"/>
          <w:szCs w:val="28"/>
        </w:rPr>
      </w:pPr>
      <w:r>
        <w:rPr>
          <w:spacing w:val="-26"/>
          <w:sz w:val="28"/>
          <w:szCs w:val="28"/>
        </w:rPr>
        <w:t>1.</w:t>
      </w:r>
      <w:r w:rsidR="009B0F88">
        <w:rPr>
          <w:spacing w:val="-26"/>
          <w:sz w:val="28"/>
          <w:szCs w:val="28"/>
        </w:rPr>
        <w:t xml:space="preserve"> </w:t>
      </w:r>
      <w:r w:rsidR="009B0F88">
        <w:rPr>
          <w:sz w:val="28"/>
          <w:szCs w:val="28"/>
        </w:rPr>
        <w:t>О</w:t>
      </w:r>
      <w:r w:rsidR="00301D40">
        <w:rPr>
          <w:sz w:val="28"/>
          <w:szCs w:val="28"/>
        </w:rPr>
        <w:t xml:space="preserve">тметить высокий уровень организации социального партнёрства в сфере образования Пермского края и активную </w:t>
      </w:r>
      <w:r w:rsidR="009B0F88">
        <w:rPr>
          <w:sz w:val="28"/>
          <w:szCs w:val="28"/>
        </w:rPr>
        <w:t>работ</w:t>
      </w:r>
      <w:r w:rsidR="00301D40">
        <w:rPr>
          <w:sz w:val="28"/>
          <w:szCs w:val="28"/>
        </w:rPr>
        <w:t>у</w:t>
      </w:r>
      <w:r w:rsidR="009B0F88">
        <w:rPr>
          <w:sz w:val="28"/>
          <w:szCs w:val="28"/>
        </w:rPr>
        <w:t xml:space="preserve"> выборных органов </w:t>
      </w:r>
      <w:r w:rsidR="00CF5636">
        <w:rPr>
          <w:sz w:val="28"/>
          <w:szCs w:val="28"/>
        </w:rPr>
        <w:t xml:space="preserve"> </w:t>
      </w:r>
      <w:r w:rsidR="00301D40">
        <w:rPr>
          <w:sz w:val="28"/>
          <w:szCs w:val="28"/>
        </w:rPr>
        <w:t xml:space="preserve">Пермской </w:t>
      </w:r>
      <w:r w:rsidR="00CF5636">
        <w:rPr>
          <w:sz w:val="28"/>
          <w:szCs w:val="28"/>
        </w:rPr>
        <w:t>краевой</w:t>
      </w:r>
      <w:r w:rsidR="009B0F88">
        <w:rPr>
          <w:sz w:val="28"/>
          <w:szCs w:val="28"/>
        </w:rPr>
        <w:t xml:space="preserve"> орган</w:t>
      </w:r>
      <w:r w:rsidR="00CF5636">
        <w:rPr>
          <w:sz w:val="28"/>
          <w:szCs w:val="28"/>
        </w:rPr>
        <w:t xml:space="preserve">изации Профсоюза по </w:t>
      </w:r>
      <w:r w:rsidR="00301D40">
        <w:rPr>
          <w:sz w:val="28"/>
          <w:szCs w:val="28"/>
        </w:rPr>
        <w:t xml:space="preserve">его развитию и </w:t>
      </w:r>
      <w:r w:rsidR="00CF5636">
        <w:rPr>
          <w:sz w:val="28"/>
          <w:szCs w:val="28"/>
        </w:rPr>
        <w:t>защите</w:t>
      </w:r>
      <w:r w:rsidR="00CF5636" w:rsidRPr="00CF5636">
        <w:rPr>
          <w:sz w:val="28"/>
          <w:szCs w:val="28"/>
        </w:rPr>
        <w:t xml:space="preserve"> </w:t>
      </w:r>
      <w:r w:rsidR="00301D40">
        <w:rPr>
          <w:sz w:val="28"/>
          <w:szCs w:val="28"/>
        </w:rPr>
        <w:t>социально-</w:t>
      </w:r>
      <w:r w:rsidR="00CF5636" w:rsidRPr="00CF5636">
        <w:rPr>
          <w:sz w:val="28"/>
          <w:szCs w:val="28"/>
        </w:rPr>
        <w:t xml:space="preserve">трудовых прав </w:t>
      </w:r>
      <w:r w:rsidR="00301D40">
        <w:rPr>
          <w:sz w:val="28"/>
          <w:szCs w:val="28"/>
        </w:rPr>
        <w:t xml:space="preserve">и профессиональных интересов </w:t>
      </w:r>
      <w:r w:rsidR="00CF5636" w:rsidRPr="00CF5636">
        <w:rPr>
          <w:sz w:val="28"/>
          <w:szCs w:val="28"/>
        </w:rPr>
        <w:t>членов Профсоюза</w:t>
      </w:r>
      <w:r w:rsidR="00CF5636">
        <w:rPr>
          <w:sz w:val="28"/>
          <w:szCs w:val="28"/>
        </w:rPr>
        <w:t xml:space="preserve"> (председатель </w:t>
      </w:r>
      <w:r w:rsidR="00301D40">
        <w:rPr>
          <w:sz w:val="28"/>
          <w:szCs w:val="28"/>
        </w:rPr>
        <w:t>Г</w:t>
      </w:r>
      <w:r w:rsidR="00CF5636">
        <w:rPr>
          <w:sz w:val="28"/>
          <w:szCs w:val="28"/>
        </w:rPr>
        <w:t>алайда</w:t>
      </w:r>
      <w:r w:rsidR="00301D40">
        <w:rPr>
          <w:sz w:val="28"/>
          <w:szCs w:val="28"/>
        </w:rPr>
        <w:t xml:space="preserve"> З.И.</w:t>
      </w:r>
      <w:r w:rsidR="009B0F88">
        <w:rPr>
          <w:sz w:val="28"/>
          <w:szCs w:val="28"/>
        </w:rPr>
        <w:t>)</w:t>
      </w:r>
      <w:r w:rsidR="00CF5636">
        <w:rPr>
          <w:sz w:val="28"/>
          <w:szCs w:val="28"/>
        </w:rPr>
        <w:t>.</w:t>
      </w:r>
      <w:r w:rsidR="009B0F88">
        <w:rPr>
          <w:sz w:val="28"/>
          <w:szCs w:val="28"/>
        </w:rPr>
        <w:t xml:space="preserve"> </w:t>
      </w:r>
    </w:p>
    <w:p w:rsidR="009B0F88" w:rsidRDefault="00301D40" w:rsidP="00CF5636">
      <w:pPr>
        <w:ind w:firstLine="709"/>
        <w:jc w:val="both"/>
        <w:rPr>
          <w:bCs/>
          <w:sz w:val="28"/>
          <w:szCs w:val="28"/>
        </w:rPr>
      </w:pPr>
      <w:r>
        <w:rPr>
          <w:sz w:val="28"/>
          <w:szCs w:val="28"/>
        </w:rPr>
        <w:t>2. </w:t>
      </w:r>
      <w:r w:rsidR="009B0F88">
        <w:rPr>
          <w:sz w:val="28"/>
          <w:szCs w:val="28"/>
        </w:rPr>
        <w:t xml:space="preserve">Справку </w:t>
      </w:r>
      <w:r w:rsidR="008A5EE7">
        <w:rPr>
          <w:sz w:val="28"/>
          <w:szCs w:val="28"/>
        </w:rPr>
        <w:t>«О работе выборных органов Пермской краевой организации Профсоюза по</w:t>
      </w:r>
      <w:r w:rsidR="00D6148C">
        <w:rPr>
          <w:sz w:val="28"/>
          <w:szCs w:val="28"/>
        </w:rPr>
        <w:t xml:space="preserve"> развитию</w:t>
      </w:r>
      <w:r w:rsidR="008A5EE7">
        <w:rPr>
          <w:sz w:val="28"/>
          <w:szCs w:val="28"/>
        </w:rPr>
        <w:t xml:space="preserve"> социально</w:t>
      </w:r>
      <w:r w:rsidR="00D6148C">
        <w:rPr>
          <w:sz w:val="28"/>
          <w:szCs w:val="28"/>
        </w:rPr>
        <w:t>го</w:t>
      </w:r>
      <w:r w:rsidR="008A5EE7">
        <w:rPr>
          <w:sz w:val="28"/>
          <w:szCs w:val="28"/>
        </w:rPr>
        <w:t xml:space="preserve"> партнёрств</w:t>
      </w:r>
      <w:r w:rsidR="00D6148C">
        <w:rPr>
          <w:sz w:val="28"/>
          <w:szCs w:val="28"/>
        </w:rPr>
        <w:t xml:space="preserve">а </w:t>
      </w:r>
      <w:r w:rsidR="008A5EE7">
        <w:rPr>
          <w:sz w:val="28"/>
          <w:szCs w:val="28"/>
        </w:rPr>
        <w:t>и защите</w:t>
      </w:r>
      <w:r w:rsidR="008A5EE7" w:rsidRPr="00CF5636">
        <w:rPr>
          <w:sz w:val="28"/>
          <w:szCs w:val="28"/>
        </w:rPr>
        <w:t xml:space="preserve"> </w:t>
      </w:r>
      <w:r w:rsidR="00D6148C">
        <w:rPr>
          <w:sz w:val="28"/>
          <w:szCs w:val="28"/>
        </w:rPr>
        <w:t>социально-</w:t>
      </w:r>
      <w:r w:rsidR="008A5EE7" w:rsidRPr="00CF5636">
        <w:rPr>
          <w:sz w:val="28"/>
          <w:szCs w:val="28"/>
        </w:rPr>
        <w:t>трудовых прав членов Профсоюза»</w:t>
      </w:r>
      <w:r w:rsidR="009B0F88">
        <w:rPr>
          <w:sz w:val="28"/>
          <w:szCs w:val="28"/>
        </w:rPr>
        <w:t xml:space="preserve"> направить </w:t>
      </w:r>
      <w:r w:rsidR="009B0F88">
        <w:rPr>
          <w:bCs/>
          <w:sz w:val="28"/>
          <w:szCs w:val="28"/>
        </w:rPr>
        <w:t>в межрегиональные и региональные организации Профсоюза для использования в практической работе</w:t>
      </w:r>
      <w:r w:rsidR="00187E2C">
        <w:rPr>
          <w:bCs/>
          <w:sz w:val="28"/>
          <w:szCs w:val="28"/>
        </w:rPr>
        <w:t xml:space="preserve"> (Приложение)</w:t>
      </w:r>
      <w:r w:rsidR="009B0F88">
        <w:rPr>
          <w:bCs/>
          <w:sz w:val="28"/>
          <w:szCs w:val="28"/>
        </w:rPr>
        <w:t>.</w:t>
      </w:r>
    </w:p>
    <w:p w:rsidR="00301D40" w:rsidRPr="00CF5636" w:rsidRDefault="00301D40" w:rsidP="00CF5636">
      <w:pPr>
        <w:ind w:firstLine="709"/>
        <w:jc w:val="both"/>
        <w:rPr>
          <w:sz w:val="28"/>
          <w:szCs w:val="28"/>
        </w:rPr>
      </w:pPr>
      <w:r>
        <w:rPr>
          <w:sz w:val="28"/>
          <w:szCs w:val="28"/>
        </w:rPr>
        <w:t>3. Комитету Пермской краевой организации Профсоюза внести предложения по награждению профсоюзного актива  наградами Профсоюза</w:t>
      </w:r>
      <w:r w:rsidR="008A5EE7">
        <w:rPr>
          <w:sz w:val="28"/>
          <w:szCs w:val="28"/>
        </w:rPr>
        <w:t xml:space="preserve"> </w:t>
      </w:r>
      <w:r>
        <w:rPr>
          <w:sz w:val="28"/>
          <w:szCs w:val="28"/>
        </w:rPr>
        <w:t xml:space="preserve">за </w:t>
      </w:r>
      <w:r w:rsidR="008A5EE7">
        <w:rPr>
          <w:sz w:val="28"/>
          <w:szCs w:val="28"/>
        </w:rPr>
        <w:t xml:space="preserve">достигнутые </w:t>
      </w:r>
      <w:r>
        <w:rPr>
          <w:sz w:val="28"/>
          <w:szCs w:val="28"/>
        </w:rPr>
        <w:t xml:space="preserve">успехи в работе по </w:t>
      </w:r>
      <w:r w:rsidR="008A5EE7">
        <w:rPr>
          <w:sz w:val="28"/>
          <w:szCs w:val="28"/>
        </w:rPr>
        <w:t>развитию социального партнёрства и коллективно-договорного регулирования трудовых отношений в сфере образования Пермского края.</w:t>
      </w:r>
    </w:p>
    <w:p w:rsidR="00596D8C" w:rsidRPr="00194A5A" w:rsidRDefault="00301D40" w:rsidP="00194A5A">
      <w:pPr>
        <w:ind w:firstLine="709"/>
        <w:jc w:val="both"/>
        <w:rPr>
          <w:spacing w:val="-1"/>
          <w:sz w:val="28"/>
          <w:szCs w:val="28"/>
        </w:rPr>
      </w:pPr>
      <w:r>
        <w:rPr>
          <w:bCs/>
          <w:sz w:val="28"/>
          <w:szCs w:val="28"/>
        </w:rPr>
        <w:t>4.</w:t>
      </w:r>
      <w:r w:rsidR="009B0F88">
        <w:rPr>
          <w:bCs/>
          <w:sz w:val="28"/>
          <w:szCs w:val="28"/>
        </w:rPr>
        <w:t xml:space="preserve"> </w:t>
      </w:r>
      <w:r w:rsidR="009B0F88">
        <w:rPr>
          <w:sz w:val="28"/>
          <w:szCs w:val="28"/>
        </w:rPr>
        <w:t xml:space="preserve">Контроль выполнения постановления возложить на </w:t>
      </w:r>
      <w:r w:rsidR="009B0F88">
        <w:rPr>
          <w:spacing w:val="-1"/>
          <w:sz w:val="28"/>
          <w:szCs w:val="28"/>
        </w:rPr>
        <w:t>заместителя Председателя Профсоюза  Авдеенко</w:t>
      </w:r>
      <w:r w:rsidR="00C550B4">
        <w:rPr>
          <w:spacing w:val="-1"/>
          <w:sz w:val="28"/>
          <w:szCs w:val="28"/>
        </w:rPr>
        <w:t xml:space="preserve"> М.В.</w:t>
      </w:r>
    </w:p>
    <w:p w:rsidR="002D586B" w:rsidRDefault="008A5EE7" w:rsidP="008A6BE9">
      <w:pPr>
        <w:pStyle w:val="a3"/>
        <w:ind w:left="720"/>
        <w:rPr>
          <w:szCs w:val="28"/>
        </w:rPr>
      </w:pPr>
      <w:r>
        <w:rPr>
          <w:szCs w:val="28"/>
        </w:rPr>
        <w:t xml:space="preserve">  </w:t>
      </w:r>
      <w:r w:rsidR="00596D8C">
        <w:rPr>
          <w:szCs w:val="28"/>
        </w:rPr>
        <w:t xml:space="preserve"> </w:t>
      </w:r>
    </w:p>
    <w:p w:rsidR="002D586B" w:rsidRDefault="002D586B" w:rsidP="008A6BE9">
      <w:pPr>
        <w:pStyle w:val="a3"/>
        <w:ind w:left="720"/>
        <w:rPr>
          <w:szCs w:val="28"/>
        </w:rPr>
      </w:pPr>
      <w:bookmarkStart w:id="0" w:name="_GoBack"/>
      <w:bookmarkEnd w:id="0"/>
    </w:p>
    <w:p w:rsidR="00AD21DB" w:rsidRPr="000D66B6" w:rsidRDefault="00596D8C" w:rsidP="000D66B6">
      <w:pPr>
        <w:pStyle w:val="a3"/>
        <w:ind w:left="720"/>
        <w:rPr>
          <w:szCs w:val="28"/>
        </w:rPr>
      </w:pPr>
      <w:r>
        <w:rPr>
          <w:szCs w:val="28"/>
        </w:rPr>
        <w:t xml:space="preserve"> </w:t>
      </w:r>
      <w:r w:rsidR="002D1B5E">
        <w:rPr>
          <w:szCs w:val="28"/>
        </w:rPr>
        <w:t xml:space="preserve">Председатель Профсоюза               </w:t>
      </w:r>
      <w:r w:rsidR="00972E06">
        <w:rPr>
          <w:szCs w:val="28"/>
        </w:rPr>
        <w:t xml:space="preserve">      </w:t>
      </w:r>
      <w:r w:rsidR="002D1B5E">
        <w:rPr>
          <w:szCs w:val="28"/>
        </w:rPr>
        <w:t xml:space="preserve">      Г.И.</w:t>
      </w:r>
      <w:r w:rsidR="00972E06">
        <w:rPr>
          <w:szCs w:val="28"/>
        </w:rPr>
        <w:t xml:space="preserve"> </w:t>
      </w:r>
      <w:r w:rsidR="002D1B5E">
        <w:rPr>
          <w:szCs w:val="28"/>
        </w:rPr>
        <w:t>Меркулова</w:t>
      </w:r>
    </w:p>
    <w:p w:rsidR="001976B1" w:rsidRPr="00A41F46" w:rsidRDefault="001976B1" w:rsidP="00246C9E">
      <w:pPr>
        <w:pStyle w:val="a3"/>
        <w:ind w:firstLine="5812"/>
        <w:jc w:val="left"/>
        <w:rPr>
          <w:szCs w:val="28"/>
        </w:rPr>
      </w:pPr>
      <w:r w:rsidRPr="00A41F46">
        <w:rPr>
          <w:szCs w:val="28"/>
        </w:rPr>
        <w:lastRenderedPageBreak/>
        <w:t>Приложение</w:t>
      </w:r>
    </w:p>
    <w:p w:rsidR="001976B1" w:rsidRPr="00A41F46" w:rsidRDefault="001976B1" w:rsidP="00246C9E">
      <w:pPr>
        <w:pStyle w:val="a3"/>
        <w:ind w:firstLine="5812"/>
        <w:jc w:val="left"/>
        <w:rPr>
          <w:szCs w:val="28"/>
        </w:rPr>
      </w:pPr>
      <w:r w:rsidRPr="00A41F46">
        <w:rPr>
          <w:szCs w:val="28"/>
        </w:rPr>
        <w:t>к постановлению</w:t>
      </w:r>
    </w:p>
    <w:p w:rsidR="001976B1" w:rsidRPr="00A41F46" w:rsidRDefault="001976B1" w:rsidP="00246C9E">
      <w:pPr>
        <w:pStyle w:val="a3"/>
        <w:ind w:firstLine="5812"/>
        <w:jc w:val="left"/>
        <w:rPr>
          <w:szCs w:val="28"/>
        </w:rPr>
      </w:pPr>
      <w:r w:rsidRPr="00A41F46">
        <w:rPr>
          <w:szCs w:val="28"/>
        </w:rPr>
        <w:t>Исполкома Профсоюза</w:t>
      </w:r>
    </w:p>
    <w:p w:rsidR="001976B1" w:rsidRPr="00A41F46" w:rsidRDefault="001976B1" w:rsidP="00246C9E">
      <w:pPr>
        <w:pStyle w:val="a3"/>
        <w:ind w:firstLine="5812"/>
        <w:jc w:val="left"/>
        <w:rPr>
          <w:szCs w:val="28"/>
        </w:rPr>
      </w:pPr>
      <w:r w:rsidRPr="00A41F46">
        <w:rPr>
          <w:szCs w:val="28"/>
        </w:rPr>
        <w:t>от 23 сентября 2018г. №14-</w:t>
      </w:r>
      <w:r w:rsidR="00FF4F9D">
        <w:rPr>
          <w:szCs w:val="28"/>
        </w:rPr>
        <w:t>6</w:t>
      </w:r>
    </w:p>
    <w:p w:rsidR="001976B1" w:rsidRPr="00A41F46" w:rsidRDefault="001976B1" w:rsidP="001976B1">
      <w:pPr>
        <w:jc w:val="center"/>
        <w:rPr>
          <w:b/>
          <w:bCs/>
          <w:sz w:val="28"/>
          <w:szCs w:val="28"/>
        </w:rPr>
      </w:pPr>
    </w:p>
    <w:p w:rsidR="001976B1" w:rsidRDefault="001976B1" w:rsidP="001976B1">
      <w:pPr>
        <w:jc w:val="center"/>
        <w:rPr>
          <w:b/>
          <w:bCs/>
          <w:sz w:val="28"/>
          <w:szCs w:val="28"/>
        </w:rPr>
      </w:pPr>
      <w:r>
        <w:rPr>
          <w:b/>
          <w:bCs/>
          <w:sz w:val="28"/>
          <w:szCs w:val="28"/>
        </w:rPr>
        <w:t>СПРАВКА</w:t>
      </w:r>
    </w:p>
    <w:p w:rsidR="008A5EE7" w:rsidRPr="008A5EE7" w:rsidRDefault="008A5EE7" w:rsidP="008A5EE7">
      <w:pPr>
        <w:pStyle w:val="ad"/>
        <w:spacing w:after="0" w:line="240" w:lineRule="auto"/>
        <w:ind w:left="0" w:firstLine="709"/>
        <w:jc w:val="center"/>
        <w:rPr>
          <w:rFonts w:ascii="Times New Roman" w:hAnsi="Times New Roman"/>
          <w:b/>
          <w:sz w:val="28"/>
          <w:szCs w:val="28"/>
        </w:rPr>
      </w:pPr>
      <w:r w:rsidRPr="008A5EE7">
        <w:rPr>
          <w:rFonts w:ascii="Times New Roman" w:hAnsi="Times New Roman"/>
          <w:b/>
          <w:sz w:val="28"/>
          <w:szCs w:val="28"/>
        </w:rPr>
        <w:t xml:space="preserve">о работе выборных органов Пермской краевой организации </w:t>
      </w:r>
      <w:r w:rsidR="00615B9B">
        <w:rPr>
          <w:rFonts w:ascii="Times New Roman" w:hAnsi="Times New Roman"/>
          <w:b/>
          <w:sz w:val="28"/>
          <w:szCs w:val="28"/>
        </w:rPr>
        <w:t xml:space="preserve">Общероссийского </w:t>
      </w:r>
      <w:r w:rsidRPr="008A5EE7">
        <w:rPr>
          <w:rFonts w:ascii="Times New Roman" w:hAnsi="Times New Roman"/>
          <w:b/>
          <w:sz w:val="28"/>
          <w:szCs w:val="28"/>
        </w:rPr>
        <w:t xml:space="preserve">Профсоюза </w:t>
      </w:r>
      <w:r w:rsidR="00615B9B">
        <w:rPr>
          <w:rFonts w:ascii="Times New Roman" w:hAnsi="Times New Roman"/>
          <w:b/>
          <w:sz w:val="28"/>
          <w:szCs w:val="28"/>
        </w:rPr>
        <w:t xml:space="preserve">образования </w:t>
      </w:r>
      <w:r w:rsidRPr="008A5EE7">
        <w:rPr>
          <w:rFonts w:ascii="Times New Roman" w:hAnsi="Times New Roman"/>
          <w:b/>
          <w:sz w:val="28"/>
          <w:szCs w:val="28"/>
        </w:rPr>
        <w:t xml:space="preserve">по </w:t>
      </w:r>
      <w:r w:rsidR="00D6148C">
        <w:rPr>
          <w:rFonts w:ascii="Times New Roman" w:hAnsi="Times New Roman"/>
          <w:b/>
          <w:sz w:val="28"/>
          <w:szCs w:val="28"/>
        </w:rPr>
        <w:t xml:space="preserve">развитию </w:t>
      </w:r>
      <w:r w:rsidRPr="008A5EE7">
        <w:rPr>
          <w:rFonts w:ascii="Times New Roman" w:hAnsi="Times New Roman"/>
          <w:b/>
          <w:sz w:val="28"/>
          <w:szCs w:val="28"/>
        </w:rPr>
        <w:t>социально</w:t>
      </w:r>
      <w:r w:rsidR="00F4000C">
        <w:rPr>
          <w:rFonts w:ascii="Times New Roman" w:hAnsi="Times New Roman"/>
          <w:b/>
          <w:sz w:val="28"/>
          <w:szCs w:val="28"/>
        </w:rPr>
        <w:t>го</w:t>
      </w:r>
      <w:r w:rsidRPr="008A5EE7">
        <w:rPr>
          <w:rFonts w:ascii="Times New Roman" w:hAnsi="Times New Roman"/>
          <w:b/>
          <w:sz w:val="28"/>
          <w:szCs w:val="28"/>
        </w:rPr>
        <w:t xml:space="preserve"> партнёрств</w:t>
      </w:r>
      <w:r w:rsidR="00F4000C">
        <w:rPr>
          <w:rFonts w:ascii="Times New Roman" w:hAnsi="Times New Roman"/>
          <w:b/>
          <w:sz w:val="28"/>
          <w:szCs w:val="28"/>
        </w:rPr>
        <w:t>а</w:t>
      </w:r>
      <w:r w:rsidRPr="008A5EE7">
        <w:rPr>
          <w:rFonts w:ascii="Times New Roman" w:hAnsi="Times New Roman"/>
          <w:b/>
          <w:sz w:val="28"/>
          <w:szCs w:val="28"/>
        </w:rPr>
        <w:t xml:space="preserve"> и защите </w:t>
      </w:r>
      <w:r w:rsidR="00FC062A">
        <w:rPr>
          <w:rFonts w:ascii="Times New Roman" w:hAnsi="Times New Roman"/>
          <w:b/>
          <w:sz w:val="28"/>
          <w:szCs w:val="28"/>
        </w:rPr>
        <w:t>социально-</w:t>
      </w:r>
      <w:r w:rsidRPr="008A5EE7">
        <w:rPr>
          <w:rFonts w:ascii="Times New Roman" w:hAnsi="Times New Roman"/>
          <w:b/>
          <w:sz w:val="28"/>
          <w:szCs w:val="28"/>
        </w:rPr>
        <w:t>трудовых прав членов Профсоюза</w:t>
      </w:r>
    </w:p>
    <w:p w:rsidR="008A5EE7" w:rsidRDefault="008A5EE7" w:rsidP="001976B1">
      <w:pPr>
        <w:pStyle w:val="ad"/>
        <w:spacing w:after="0" w:line="240" w:lineRule="auto"/>
        <w:ind w:left="0" w:firstLine="709"/>
        <w:jc w:val="both"/>
        <w:rPr>
          <w:rFonts w:ascii="Times New Roman" w:hAnsi="Times New Roman"/>
          <w:sz w:val="28"/>
          <w:szCs w:val="28"/>
        </w:rPr>
      </w:pPr>
    </w:p>
    <w:p w:rsidR="008A5EE7" w:rsidRDefault="008A5EE7" w:rsidP="004322D8">
      <w:pPr>
        <w:spacing w:line="288" w:lineRule="auto"/>
        <w:ind w:firstLine="709"/>
        <w:jc w:val="both"/>
        <w:rPr>
          <w:sz w:val="28"/>
          <w:szCs w:val="28"/>
        </w:rPr>
      </w:pPr>
      <w:r>
        <w:rPr>
          <w:sz w:val="28"/>
          <w:szCs w:val="28"/>
        </w:rPr>
        <w:t>В</w:t>
      </w:r>
      <w:r w:rsidR="001976B1" w:rsidRPr="00A41F46">
        <w:rPr>
          <w:sz w:val="28"/>
          <w:szCs w:val="28"/>
        </w:rPr>
        <w:t xml:space="preserve"> структуре Пермской краевой организации Профсоюза </w:t>
      </w:r>
      <w:r w:rsidR="001976B1" w:rsidRPr="00A41F46">
        <w:rPr>
          <w:bCs/>
          <w:sz w:val="28"/>
          <w:szCs w:val="28"/>
        </w:rPr>
        <w:t>53</w:t>
      </w:r>
      <w:r w:rsidR="001976B1" w:rsidRPr="00A41F46">
        <w:rPr>
          <w:sz w:val="28"/>
          <w:szCs w:val="28"/>
        </w:rPr>
        <w:t xml:space="preserve"> местных и </w:t>
      </w:r>
      <w:r w:rsidR="001976B1" w:rsidRPr="00A41F46">
        <w:rPr>
          <w:bCs/>
          <w:sz w:val="28"/>
          <w:szCs w:val="28"/>
        </w:rPr>
        <w:t>1224</w:t>
      </w:r>
      <w:r w:rsidR="001976B1" w:rsidRPr="00A41F46">
        <w:rPr>
          <w:sz w:val="28"/>
          <w:szCs w:val="28"/>
        </w:rPr>
        <w:t xml:space="preserve"> первичных профсоюзных организаций, из которых: 608 - в общеобразовательных учреждениях, 442 - в учреждениях дошкольного образования, 84 - в учреждениях дополнительного образования детей, 5 - в учреждениях высшего профессионального образования (1 – объединен</w:t>
      </w:r>
      <w:r w:rsidR="00287F00">
        <w:rPr>
          <w:sz w:val="28"/>
          <w:szCs w:val="28"/>
        </w:rPr>
        <w:t>ная, 2 организации работающих, 2</w:t>
      </w:r>
      <w:r w:rsidR="001976B1" w:rsidRPr="00A41F46">
        <w:rPr>
          <w:sz w:val="28"/>
          <w:szCs w:val="28"/>
        </w:rPr>
        <w:t xml:space="preserve"> организации студентов), 27 - в учреждениях среднего профессионального образования (21 организация работающих, 6 – студенческих), 77 - в «других» организациях.</w:t>
      </w:r>
    </w:p>
    <w:p w:rsidR="001976B1" w:rsidRDefault="001976B1" w:rsidP="004322D8">
      <w:pPr>
        <w:spacing w:line="288" w:lineRule="auto"/>
        <w:ind w:firstLine="709"/>
        <w:jc w:val="both"/>
        <w:rPr>
          <w:bCs/>
          <w:sz w:val="28"/>
          <w:szCs w:val="28"/>
        </w:rPr>
      </w:pPr>
      <w:r w:rsidRPr="00A41F46">
        <w:rPr>
          <w:sz w:val="28"/>
          <w:szCs w:val="28"/>
        </w:rPr>
        <w:t xml:space="preserve">Общая численность членов Профсоюза составляет </w:t>
      </w:r>
      <w:r w:rsidRPr="00A41F46">
        <w:rPr>
          <w:bCs/>
          <w:sz w:val="28"/>
          <w:szCs w:val="28"/>
        </w:rPr>
        <w:t>61760</w:t>
      </w:r>
      <w:r w:rsidRPr="00A41F46">
        <w:rPr>
          <w:sz w:val="28"/>
          <w:szCs w:val="28"/>
        </w:rPr>
        <w:t xml:space="preserve"> человек, из </w:t>
      </w:r>
      <w:r w:rsidR="008A5EE7">
        <w:rPr>
          <w:sz w:val="28"/>
          <w:szCs w:val="28"/>
        </w:rPr>
        <w:t>которых</w:t>
      </w:r>
      <w:r w:rsidRPr="00A41F46">
        <w:rPr>
          <w:sz w:val="28"/>
          <w:szCs w:val="28"/>
        </w:rPr>
        <w:t xml:space="preserve"> 31012 - работающих </w:t>
      </w:r>
      <w:r w:rsidRPr="00A41F46">
        <w:rPr>
          <w:bCs/>
          <w:sz w:val="28"/>
          <w:szCs w:val="28"/>
        </w:rPr>
        <w:t>(50,2%),</w:t>
      </w:r>
      <w:r w:rsidRPr="00A41F46">
        <w:rPr>
          <w:sz w:val="28"/>
          <w:szCs w:val="28"/>
        </w:rPr>
        <w:t xml:space="preserve"> 16245 – обучающихся </w:t>
      </w:r>
      <w:r w:rsidRPr="00A41F46">
        <w:rPr>
          <w:bCs/>
          <w:sz w:val="28"/>
          <w:szCs w:val="28"/>
        </w:rPr>
        <w:t>(26,3%)</w:t>
      </w:r>
      <w:r w:rsidRPr="00A41F46">
        <w:rPr>
          <w:sz w:val="28"/>
          <w:szCs w:val="28"/>
        </w:rPr>
        <w:t xml:space="preserve">, 14503 – неработающих пенсионеров </w:t>
      </w:r>
      <w:r w:rsidRPr="00A41F46">
        <w:rPr>
          <w:bCs/>
          <w:sz w:val="28"/>
          <w:szCs w:val="28"/>
        </w:rPr>
        <w:t>(23,4%).</w:t>
      </w:r>
    </w:p>
    <w:p w:rsidR="001976B1" w:rsidRDefault="001976B1" w:rsidP="004322D8">
      <w:pPr>
        <w:spacing w:line="288" w:lineRule="auto"/>
        <w:ind w:firstLine="567"/>
        <w:jc w:val="both"/>
        <w:rPr>
          <w:kern w:val="1"/>
          <w:sz w:val="28"/>
          <w:szCs w:val="28"/>
        </w:rPr>
      </w:pPr>
      <w:r>
        <w:rPr>
          <w:sz w:val="28"/>
          <w:szCs w:val="28"/>
        </w:rPr>
        <w:t>При</w:t>
      </w:r>
      <w:r>
        <w:rPr>
          <w:kern w:val="1"/>
          <w:sz w:val="28"/>
          <w:szCs w:val="28"/>
        </w:rPr>
        <w:t xml:space="preserve"> к</w:t>
      </w:r>
      <w:r w:rsidRPr="00D42424">
        <w:rPr>
          <w:kern w:val="1"/>
          <w:sz w:val="28"/>
          <w:szCs w:val="28"/>
        </w:rPr>
        <w:t>омитет</w:t>
      </w:r>
      <w:r>
        <w:rPr>
          <w:kern w:val="1"/>
          <w:sz w:val="28"/>
          <w:szCs w:val="28"/>
        </w:rPr>
        <w:t xml:space="preserve">е краевой </w:t>
      </w:r>
      <w:r w:rsidRPr="00D42424">
        <w:rPr>
          <w:kern w:val="1"/>
          <w:sz w:val="28"/>
          <w:szCs w:val="28"/>
        </w:rPr>
        <w:t>профсоюзной о</w:t>
      </w:r>
      <w:r>
        <w:rPr>
          <w:kern w:val="1"/>
          <w:sz w:val="28"/>
          <w:szCs w:val="28"/>
        </w:rPr>
        <w:t xml:space="preserve">рганизации создано и действует 4 </w:t>
      </w:r>
      <w:r w:rsidRPr="00D42424">
        <w:rPr>
          <w:kern w:val="1"/>
          <w:sz w:val="28"/>
          <w:szCs w:val="28"/>
        </w:rPr>
        <w:t>общественных Совет</w:t>
      </w:r>
      <w:r>
        <w:rPr>
          <w:kern w:val="1"/>
          <w:sz w:val="28"/>
          <w:szCs w:val="28"/>
        </w:rPr>
        <w:t>а</w:t>
      </w:r>
      <w:r w:rsidRPr="00D42424">
        <w:rPr>
          <w:sz w:val="28"/>
          <w:szCs w:val="28"/>
        </w:rPr>
        <w:t>:</w:t>
      </w:r>
      <w:r>
        <w:rPr>
          <w:sz w:val="28"/>
          <w:szCs w:val="28"/>
        </w:rPr>
        <w:t xml:space="preserve"> </w:t>
      </w:r>
      <w:r w:rsidRPr="00D42424">
        <w:rPr>
          <w:kern w:val="1"/>
          <w:sz w:val="28"/>
          <w:szCs w:val="28"/>
        </w:rPr>
        <w:t>Совет председателей территориальных организаций Профсоюза</w:t>
      </w:r>
      <w:r>
        <w:rPr>
          <w:kern w:val="1"/>
          <w:sz w:val="28"/>
          <w:szCs w:val="28"/>
        </w:rPr>
        <w:t xml:space="preserve"> г. Перми, </w:t>
      </w:r>
      <w:r w:rsidRPr="00D42424">
        <w:rPr>
          <w:kern w:val="1"/>
          <w:sz w:val="28"/>
          <w:szCs w:val="28"/>
        </w:rPr>
        <w:t>Координационный Совет председател</w:t>
      </w:r>
      <w:r>
        <w:rPr>
          <w:kern w:val="1"/>
          <w:sz w:val="28"/>
          <w:szCs w:val="28"/>
        </w:rPr>
        <w:t xml:space="preserve">ей профсоюзных организаций учреждений профессионального образования, </w:t>
      </w:r>
      <w:r w:rsidRPr="00D42424">
        <w:rPr>
          <w:kern w:val="1"/>
          <w:sz w:val="28"/>
          <w:szCs w:val="28"/>
        </w:rPr>
        <w:t>Студенческий координационный Совет</w:t>
      </w:r>
      <w:r>
        <w:rPr>
          <w:kern w:val="1"/>
          <w:sz w:val="28"/>
          <w:szCs w:val="28"/>
        </w:rPr>
        <w:t xml:space="preserve">, </w:t>
      </w:r>
      <w:r w:rsidRPr="00D42424">
        <w:rPr>
          <w:kern w:val="1"/>
          <w:sz w:val="28"/>
          <w:szCs w:val="28"/>
        </w:rPr>
        <w:t>Совет молодых педагогов</w:t>
      </w:r>
      <w:r>
        <w:rPr>
          <w:kern w:val="1"/>
          <w:sz w:val="28"/>
          <w:szCs w:val="28"/>
        </w:rPr>
        <w:t xml:space="preserve">; а также </w:t>
      </w:r>
      <w:r w:rsidR="008A5EE7">
        <w:rPr>
          <w:kern w:val="1"/>
          <w:sz w:val="28"/>
          <w:szCs w:val="28"/>
        </w:rPr>
        <w:t>шесть</w:t>
      </w:r>
      <w:r>
        <w:rPr>
          <w:kern w:val="1"/>
          <w:sz w:val="28"/>
          <w:szCs w:val="28"/>
        </w:rPr>
        <w:t xml:space="preserve"> ассоциаций (выполняющих функции методических советов), объединяющих местные организации </w:t>
      </w:r>
      <w:r w:rsidR="00A76FE9">
        <w:rPr>
          <w:kern w:val="1"/>
          <w:sz w:val="28"/>
          <w:szCs w:val="28"/>
        </w:rPr>
        <w:t>П</w:t>
      </w:r>
      <w:r>
        <w:rPr>
          <w:kern w:val="1"/>
          <w:sz w:val="28"/>
          <w:szCs w:val="28"/>
        </w:rPr>
        <w:t>рофсоюза по территориальному принципу.</w:t>
      </w:r>
    </w:p>
    <w:p w:rsidR="00676530" w:rsidRDefault="00676530" w:rsidP="004322D8">
      <w:pPr>
        <w:pStyle w:val="ad"/>
        <w:spacing w:after="0" w:line="288" w:lineRule="auto"/>
        <w:ind w:left="0" w:firstLine="709"/>
        <w:jc w:val="both"/>
        <w:rPr>
          <w:rFonts w:ascii="Times New Roman" w:hAnsi="Times New Roman"/>
          <w:sz w:val="28"/>
          <w:szCs w:val="28"/>
        </w:rPr>
      </w:pPr>
      <w:r w:rsidRPr="00CF32BD">
        <w:rPr>
          <w:rFonts w:ascii="Times New Roman" w:hAnsi="Times New Roman"/>
          <w:sz w:val="28"/>
          <w:szCs w:val="28"/>
        </w:rPr>
        <w:t xml:space="preserve">На заседаниях </w:t>
      </w:r>
      <w:r>
        <w:rPr>
          <w:rFonts w:ascii="Times New Roman" w:hAnsi="Times New Roman"/>
          <w:sz w:val="28"/>
          <w:szCs w:val="28"/>
        </w:rPr>
        <w:t xml:space="preserve">комитета краевой организации Профсоюза, </w:t>
      </w:r>
      <w:r w:rsidRPr="00D42424">
        <w:rPr>
          <w:rFonts w:ascii="Times New Roman" w:hAnsi="Times New Roman"/>
          <w:sz w:val="28"/>
          <w:szCs w:val="28"/>
        </w:rPr>
        <w:t xml:space="preserve">выборных профсоюзных органов в местных и первичных </w:t>
      </w:r>
      <w:r>
        <w:rPr>
          <w:rFonts w:ascii="Times New Roman" w:hAnsi="Times New Roman"/>
          <w:sz w:val="28"/>
          <w:szCs w:val="28"/>
        </w:rPr>
        <w:t xml:space="preserve">профсоюзных </w:t>
      </w:r>
      <w:r w:rsidRPr="00D42424">
        <w:rPr>
          <w:rFonts w:ascii="Times New Roman" w:hAnsi="Times New Roman"/>
          <w:sz w:val="28"/>
          <w:szCs w:val="28"/>
        </w:rPr>
        <w:t xml:space="preserve">организациях  </w:t>
      </w:r>
      <w:r>
        <w:rPr>
          <w:rFonts w:ascii="Times New Roman" w:hAnsi="Times New Roman"/>
          <w:sz w:val="28"/>
          <w:szCs w:val="28"/>
        </w:rPr>
        <w:t xml:space="preserve">регулярно </w:t>
      </w:r>
      <w:r w:rsidRPr="00D42424">
        <w:rPr>
          <w:rFonts w:ascii="Times New Roman" w:hAnsi="Times New Roman"/>
          <w:sz w:val="28"/>
          <w:szCs w:val="28"/>
        </w:rPr>
        <w:t>рассматриваются разнообразные вопросы, отражающие деятельность профсоюзных организаций</w:t>
      </w:r>
      <w:r w:rsidRPr="001428D0">
        <w:rPr>
          <w:rFonts w:ascii="Times New Roman" w:hAnsi="Times New Roman"/>
          <w:sz w:val="28"/>
          <w:szCs w:val="28"/>
        </w:rPr>
        <w:t xml:space="preserve"> </w:t>
      </w:r>
      <w:r>
        <w:rPr>
          <w:rFonts w:ascii="Times New Roman" w:hAnsi="Times New Roman"/>
          <w:sz w:val="28"/>
          <w:szCs w:val="28"/>
        </w:rPr>
        <w:t>в рамках социального партнёрства по защите трудовых и социально-экономических прав членов Профсоюза, среди них:</w:t>
      </w:r>
      <w:r w:rsidR="00081B96">
        <w:rPr>
          <w:rFonts w:ascii="Times New Roman" w:hAnsi="Times New Roman"/>
          <w:sz w:val="28"/>
          <w:szCs w:val="28"/>
        </w:rPr>
        <w:t xml:space="preserve"> </w:t>
      </w:r>
      <w:r>
        <w:rPr>
          <w:rFonts w:ascii="Times New Roman" w:hAnsi="Times New Roman"/>
          <w:sz w:val="28"/>
          <w:szCs w:val="28"/>
        </w:rPr>
        <w:t xml:space="preserve">состояние социального партнёрства на муниципальном уровне, </w:t>
      </w:r>
      <w:r w:rsidRPr="00D42424">
        <w:rPr>
          <w:rFonts w:ascii="Times New Roman" w:hAnsi="Times New Roman"/>
          <w:sz w:val="28"/>
          <w:szCs w:val="28"/>
        </w:rPr>
        <w:t xml:space="preserve">результаты проверок </w:t>
      </w:r>
      <w:r>
        <w:rPr>
          <w:rFonts w:ascii="Times New Roman" w:hAnsi="Times New Roman"/>
          <w:sz w:val="28"/>
          <w:szCs w:val="28"/>
        </w:rPr>
        <w:t xml:space="preserve">хода выполнения территориальных соглашений, колдоговоров, </w:t>
      </w:r>
      <w:r w:rsidRPr="00D42424">
        <w:rPr>
          <w:rFonts w:ascii="Times New Roman" w:hAnsi="Times New Roman"/>
          <w:sz w:val="28"/>
          <w:szCs w:val="28"/>
        </w:rPr>
        <w:t>соблюд</w:t>
      </w:r>
      <w:r>
        <w:rPr>
          <w:rFonts w:ascii="Times New Roman" w:hAnsi="Times New Roman"/>
          <w:sz w:val="28"/>
          <w:szCs w:val="28"/>
        </w:rPr>
        <w:t>ения трудового законодательства;</w:t>
      </w:r>
      <w:r w:rsidRPr="000C72E9">
        <w:rPr>
          <w:rFonts w:ascii="Times New Roman" w:hAnsi="Times New Roman"/>
          <w:sz w:val="28"/>
          <w:szCs w:val="28"/>
        </w:rPr>
        <w:t xml:space="preserve"> </w:t>
      </w:r>
      <w:r>
        <w:rPr>
          <w:rFonts w:ascii="Times New Roman" w:hAnsi="Times New Roman"/>
          <w:sz w:val="28"/>
          <w:szCs w:val="28"/>
        </w:rPr>
        <w:t>состояние охраны труда и здоровья работников образования;</w:t>
      </w:r>
      <w:r w:rsidRPr="00D42424">
        <w:rPr>
          <w:rFonts w:ascii="Times New Roman" w:hAnsi="Times New Roman"/>
          <w:sz w:val="28"/>
          <w:szCs w:val="28"/>
        </w:rPr>
        <w:t xml:space="preserve"> организаци</w:t>
      </w:r>
      <w:r>
        <w:rPr>
          <w:rFonts w:ascii="Times New Roman" w:hAnsi="Times New Roman"/>
          <w:sz w:val="28"/>
          <w:szCs w:val="28"/>
        </w:rPr>
        <w:t>я</w:t>
      </w:r>
      <w:r w:rsidRPr="00D42424">
        <w:rPr>
          <w:rFonts w:ascii="Times New Roman" w:hAnsi="Times New Roman"/>
          <w:sz w:val="28"/>
          <w:szCs w:val="28"/>
        </w:rPr>
        <w:t xml:space="preserve"> оздоровлени</w:t>
      </w:r>
      <w:r>
        <w:rPr>
          <w:rFonts w:ascii="Times New Roman" w:hAnsi="Times New Roman"/>
          <w:sz w:val="28"/>
          <w:szCs w:val="28"/>
        </w:rPr>
        <w:t>я работников, студентов и их детей;</w:t>
      </w:r>
      <w:r w:rsidRPr="00D42424">
        <w:rPr>
          <w:rFonts w:ascii="Times New Roman" w:hAnsi="Times New Roman"/>
          <w:sz w:val="28"/>
          <w:szCs w:val="28"/>
        </w:rPr>
        <w:t xml:space="preserve"> </w:t>
      </w:r>
      <w:r>
        <w:rPr>
          <w:rFonts w:ascii="Times New Roman" w:hAnsi="Times New Roman"/>
          <w:sz w:val="28"/>
          <w:szCs w:val="28"/>
        </w:rPr>
        <w:t xml:space="preserve">работа с молодыми педагогами и т.д. </w:t>
      </w:r>
    </w:p>
    <w:p w:rsidR="001976B1" w:rsidRPr="00CF32BD" w:rsidRDefault="001976B1" w:rsidP="004322D8">
      <w:pPr>
        <w:spacing w:line="288" w:lineRule="auto"/>
        <w:ind w:firstLine="567"/>
        <w:jc w:val="both"/>
        <w:rPr>
          <w:b/>
          <w:sz w:val="28"/>
          <w:szCs w:val="28"/>
        </w:rPr>
      </w:pPr>
    </w:p>
    <w:p w:rsidR="001976B1" w:rsidRDefault="00A76FE9" w:rsidP="001976B1">
      <w:pPr>
        <w:ind w:firstLine="567"/>
        <w:jc w:val="both"/>
        <w:rPr>
          <w:b/>
          <w:sz w:val="28"/>
          <w:szCs w:val="28"/>
        </w:rPr>
      </w:pPr>
      <w:r>
        <w:rPr>
          <w:b/>
          <w:sz w:val="28"/>
          <w:szCs w:val="28"/>
        </w:rPr>
        <w:lastRenderedPageBreak/>
        <w:t xml:space="preserve">СТРУКТУРА </w:t>
      </w:r>
      <w:r w:rsidR="0062612F">
        <w:rPr>
          <w:b/>
          <w:sz w:val="28"/>
          <w:szCs w:val="28"/>
        </w:rPr>
        <w:t>С</w:t>
      </w:r>
      <w:r w:rsidR="001976B1" w:rsidRPr="00CF32BD">
        <w:rPr>
          <w:b/>
          <w:sz w:val="28"/>
          <w:szCs w:val="28"/>
        </w:rPr>
        <w:t>ОЦИАЛЬНОГО ПАРТНЁРСТВА</w:t>
      </w:r>
      <w:r>
        <w:rPr>
          <w:b/>
          <w:sz w:val="28"/>
          <w:szCs w:val="28"/>
        </w:rPr>
        <w:t xml:space="preserve"> </w:t>
      </w:r>
      <w:r w:rsidR="0062612F">
        <w:rPr>
          <w:b/>
          <w:sz w:val="28"/>
          <w:szCs w:val="28"/>
        </w:rPr>
        <w:t xml:space="preserve">И </w:t>
      </w:r>
      <w:r w:rsidR="00106625">
        <w:rPr>
          <w:b/>
          <w:sz w:val="28"/>
          <w:szCs w:val="28"/>
        </w:rPr>
        <w:t xml:space="preserve">ОБЩАЯ </w:t>
      </w:r>
      <w:r w:rsidR="0062612F">
        <w:rPr>
          <w:b/>
          <w:sz w:val="28"/>
          <w:szCs w:val="28"/>
        </w:rPr>
        <w:t xml:space="preserve">ОЦЕНКА ЕГО СОСТОЯНИЯ </w:t>
      </w:r>
      <w:r>
        <w:rPr>
          <w:b/>
          <w:sz w:val="28"/>
          <w:szCs w:val="28"/>
        </w:rPr>
        <w:t xml:space="preserve">В </w:t>
      </w:r>
      <w:r w:rsidR="0062612F">
        <w:rPr>
          <w:b/>
          <w:sz w:val="28"/>
          <w:szCs w:val="28"/>
        </w:rPr>
        <w:t>К</w:t>
      </w:r>
      <w:r>
        <w:rPr>
          <w:b/>
          <w:sz w:val="28"/>
          <w:szCs w:val="28"/>
        </w:rPr>
        <w:t>РАЕ</w:t>
      </w:r>
    </w:p>
    <w:p w:rsidR="00324F9C" w:rsidRDefault="00324F9C" w:rsidP="00324F9C">
      <w:pPr>
        <w:ind w:firstLine="567"/>
        <w:jc w:val="both"/>
        <w:rPr>
          <w:sz w:val="28"/>
          <w:szCs w:val="28"/>
        </w:rPr>
      </w:pPr>
      <w:r>
        <w:rPr>
          <w:sz w:val="28"/>
          <w:szCs w:val="28"/>
        </w:rPr>
        <w:t>Структура</w:t>
      </w:r>
      <w:r w:rsidRPr="00324F9C">
        <w:rPr>
          <w:sz w:val="28"/>
          <w:szCs w:val="28"/>
        </w:rPr>
        <w:t xml:space="preserve"> соглашений по социальному партнёрству</w:t>
      </w:r>
      <w:r w:rsidR="005756C7">
        <w:rPr>
          <w:sz w:val="28"/>
          <w:szCs w:val="28"/>
        </w:rPr>
        <w:t xml:space="preserve"> в сфере образования края</w:t>
      </w:r>
      <w:r w:rsidRPr="00324F9C">
        <w:rPr>
          <w:sz w:val="28"/>
          <w:szCs w:val="28"/>
        </w:rPr>
        <w:t xml:space="preserve">, в формировании которой принимают участие органы власти и </w:t>
      </w:r>
      <w:r w:rsidR="005756C7">
        <w:rPr>
          <w:sz w:val="28"/>
          <w:szCs w:val="28"/>
        </w:rPr>
        <w:t>организации Профсоюза</w:t>
      </w:r>
      <w:r w:rsidRPr="00324F9C">
        <w:rPr>
          <w:sz w:val="28"/>
          <w:szCs w:val="28"/>
        </w:rPr>
        <w:t>, включает в себя следующие виды соглашений</w:t>
      </w:r>
      <w:r>
        <w:rPr>
          <w:sz w:val="28"/>
          <w:szCs w:val="28"/>
        </w:rPr>
        <w:t>.</w:t>
      </w:r>
    </w:p>
    <w:p w:rsidR="005756C7" w:rsidRDefault="00324F9C" w:rsidP="005756C7">
      <w:pPr>
        <w:ind w:firstLine="567"/>
        <w:jc w:val="both"/>
        <w:rPr>
          <w:sz w:val="28"/>
          <w:szCs w:val="28"/>
        </w:rPr>
      </w:pPr>
      <w:r>
        <w:rPr>
          <w:sz w:val="28"/>
          <w:szCs w:val="28"/>
        </w:rPr>
        <w:t xml:space="preserve">Региональное </w:t>
      </w:r>
      <w:r w:rsidR="00404804">
        <w:rPr>
          <w:sz w:val="28"/>
          <w:szCs w:val="28"/>
        </w:rPr>
        <w:t xml:space="preserve">отраслевое </w:t>
      </w:r>
      <w:r>
        <w:rPr>
          <w:sz w:val="28"/>
          <w:szCs w:val="28"/>
        </w:rPr>
        <w:t>соглашение</w:t>
      </w:r>
      <w:r w:rsidR="005756C7">
        <w:rPr>
          <w:sz w:val="28"/>
          <w:szCs w:val="28"/>
        </w:rPr>
        <w:t xml:space="preserve">, которое определяет общие принципы социально-экономической политики в крае и заключается между  Министерством </w:t>
      </w:r>
      <w:r w:rsidR="005756C7" w:rsidRPr="00FC039E">
        <w:rPr>
          <w:sz w:val="28"/>
          <w:szCs w:val="28"/>
        </w:rPr>
        <w:t>образования и науки Пермского края</w:t>
      </w:r>
      <w:r w:rsidR="005756C7">
        <w:rPr>
          <w:sz w:val="28"/>
          <w:szCs w:val="28"/>
        </w:rPr>
        <w:t xml:space="preserve"> и краевой организацией Профсоюза.</w:t>
      </w:r>
    </w:p>
    <w:p w:rsidR="00404804" w:rsidRDefault="001C0000" w:rsidP="005756C7">
      <w:pPr>
        <w:ind w:firstLine="567"/>
        <w:jc w:val="both"/>
        <w:rPr>
          <w:sz w:val="28"/>
          <w:szCs w:val="28"/>
        </w:rPr>
      </w:pPr>
      <w:r>
        <w:rPr>
          <w:sz w:val="28"/>
          <w:szCs w:val="28"/>
        </w:rPr>
        <w:t>Территориальные</w:t>
      </w:r>
      <w:r w:rsidR="00404804">
        <w:rPr>
          <w:sz w:val="28"/>
          <w:szCs w:val="28"/>
        </w:rPr>
        <w:t xml:space="preserve"> отраслевые </w:t>
      </w:r>
      <w:r>
        <w:rPr>
          <w:sz w:val="28"/>
          <w:szCs w:val="28"/>
        </w:rPr>
        <w:t>соглашения</w:t>
      </w:r>
      <w:r w:rsidR="005756C7" w:rsidRPr="00FC039E">
        <w:rPr>
          <w:sz w:val="28"/>
          <w:szCs w:val="28"/>
        </w:rPr>
        <w:t xml:space="preserve">, </w:t>
      </w:r>
      <w:r w:rsidR="00404804">
        <w:rPr>
          <w:sz w:val="28"/>
          <w:szCs w:val="28"/>
        </w:rPr>
        <w:t>заключаемые между органами управления образованием и местными организациями Профсоюза на уровне муниципалитетов.</w:t>
      </w:r>
    </w:p>
    <w:p w:rsidR="005756C7" w:rsidRDefault="00081B96" w:rsidP="005756C7">
      <w:pPr>
        <w:ind w:firstLine="567"/>
        <w:jc w:val="both"/>
        <w:rPr>
          <w:sz w:val="28"/>
          <w:szCs w:val="28"/>
        </w:rPr>
      </w:pPr>
      <w:r>
        <w:rPr>
          <w:sz w:val="28"/>
          <w:szCs w:val="28"/>
        </w:rPr>
        <w:t xml:space="preserve">Коллективные договоры </w:t>
      </w:r>
      <w:r w:rsidR="00404804">
        <w:rPr>
          <w:sz w:val="28"/>
          <w:szCs w:val="28"/>
        </w:rPr>
        <w:t>- двусторонние договоры между профсоюзными организациями (представителями работников) и представителями работодателя (руководителями образовательных организаций  для регулирования трудовых, социальных отношений</w:t>
      </w:r>
      <w:r w:rsidR="005756C7" w:rsidRPr="00FC039E">
        <w:rPr>
          <w:sz w:val="28"/>
          <w:szCs w:val="28"/>
        </w:rPr>
        <w:t>.</w:t>
      </w:r>
    </w:p>
    <w:p w:rsidR="001976B1" w:rsidRPr="00A80730" w:rsidRDefault="001976B1" w:rsidP="001976B1">
      <w:pPr>
        <w:ind w:firstLine="567"/>
        <w:jc w:val="both"/>
        <w:rPr>
          <w:sz w:val="28"/>
          <w:szCs w:val="28"/>
        </w:rPr>
      </w:pPr>
      <w:r>
        <w:rPr>
          <w:sz w:val="28"/>
          <w:szCs w:val="28"/>
        </w:rPr>
        <w:t>Реализуя свои полномочия, Пермская краевая организация Профсоюза  обеспечивает стабильность</w:t>
      </w:r>
      <w:r w:rsidR="00EA4B60">
        <w:rPr>
          <w:sz w:val="28"/>
          <w:szCs w:val="28"/>
        </w:rPr>
        <w:t xml:space="preserve">, правовое регулирование и </w:t>
      </w:r>
      <w:r>
        <w:rPr>
          <w:sz w:val="28"/>
          <w:szCs w:val="28"/>
        </w:rPr>
        <w:t xml:space="preserve">эффективность в работе по социальному партнёрству и защите социально-трудовых прав </w:t>
      </w:r>
      <w:r w:rsidR="00404804">
        <w:rPr>
          <w:sz w:val="28"/>
          <w:szCs w:val="28"/>
        </w:rPr>
        <w:t xml:space="preserve">воспитателей, учителей и других работников образования - </w:t>
      </w:r>
      <w:r>
        <w:rPr>
          <w:sz w:val="28"/>
          <w:szCs w:val="28"/>
        </w:rPr>
        <w:t>членов Профсоюза.</w:t>
      </w:r>
    </w:p>
    <w:p w:rsidR="001976B1" w:rsidRPr="007B3166" w:rsidRDefault="00BF3D0E" w:rsidP="001976B1">
      <w:pPr>
        <w:ind w:firstLine="709"/>
        <w:jc w:val="both"/>
        <w:rPr>
          <w:sz w:val="28"/>
          <w:szCs w:val="28"/>
        </w:rPr>
      </w:pPr>
      <w:r>
        <w:rPr>
          <w:sz w:val="28"/>
          <w:szCs w:val="28"/>
        </w:rPr>
        <w:t>Особо следует</w:t>
      </w:r>
      <w:r w:rsidR="007E60CB">
        <w:rPr>
          <w:sz w:val="28"/>
          <w:szCs w:val="28"/>
        </w:rPr>
        <w:t xml:space="preserve"> отметить, что в Пермском крае социальное партнёрство основывается на признании права и достоинства каждой из сторон</w:t>
      </w:r>
      <w:r w:rsidR="00615B9B">
        <w:rPr>
          <w:sz w:val="28"/>
          <w:szCs w:val="28"/>
        </w:rPr>
        <w:t>.</w:t>
      </w:r>
      <w:r w:rsidR="00324F9C">
        <w:rPr>
          <w:sz w:val="28"/>
          <w:szCs w:val="28"/>
        </w:rPr>
        <w:t xml:space="preserve"> В результате д</w:t>
      </w:r>
      <w:r w:rsidR="001976B1" w:rsidRPr="00B66127">
        <w:rPr>
          <w:sz w:val="28"/>
          <w:szCs w:val="28"/>
        </w:rPr>
        <w:t>остигнут хороший и доверительный уровень социального партнерства в коллективах образовательных учреждений и на местном и региональном уровнях.</w:t>
      </w:r>
    </w:p>
    <w:p w:rsidR="001976B1" w:rsidRDefault="001976B1" w:rsidP="001976B1">
      <w:pPr>
        <w:ind w:firstLine="567"/>
        <w:jc w:val="both"/>
        <w:rPr>
          <w:sz w:val="28"/>
          <w:szCs w:val="28"/>
        </w:rPr>
      </w:pPr>
      <w:r>
        <w:rPr>
          <w:sz w:val="28"/>
          <w:szCs w:val="28"/>
        </w:rPr>
        <w:t>Создана полноценная нормативно-правовая база краевой, местных и первичных профсоюзных организаций в части социального партнерства</w:t>
      </w:r>
      <w:r w:rsidR="00324F9C">
        <w:rPr>
          <w:sz w:val="28"/>
          <w:szCs w:val="28"/>
        </w:rPr>
        <w:t>.</w:t>
      </w:r>
      <w:r>
        <w:rPr>
          <w:sz w:val="28"/>
          <w:szCs w:val="28"/>
        </w:rPr>
        <w:t xml:space="preserve"> </w:t>
      </w:r>
    </w:p>
    <w:p w:rsidR="001976B1" w:rsidRPr="00407DAC" w:rsidRDefault="001976B1" w:rsidP="001976B1">
      <w:pPr>
        <w:ind w:firstLine="567"/>
        <w:jc w:val="both"/>
        <w:rPr>
          <w:sz w:val="28"/>
          <w:szCs w:val="28"/>
        </w:rPr>
      </w:pPr>
      <w:r w:rsidRPr="00407DAC">
        <w:rPr>
          <w:sz w:val="28"/>
          <w:szCs w:val="28"/>
        </w:rPr>
        <w:t>Ведётся значительная работа по методическому сопровождению деятельности первичных и местных профсоюзных организаций</w:t>
      </w:r>
      <w:r>
        <w:rPr>
          <w:sz w:val="28"/>
          <w:szCs w:val="28"/>
        </w:rPr>
        <w:t xml:space="preserve"> в рамках сотрудничества с социальными партнерами</w:t>
      </w:r>
      <w:r w:rsidRPr="00407DAC">
        <w:rPr>
          <w:sz w:val="28"/>
          <w:szCs w:val="28"/>
        </w:rPr>
        <w:t xml:space="preserve">. </w:t>
      </w:r>
    </w:p>
    <w:p w:rsidR="001976B1" w:rsidRPr="00D42424" w:rsidRDefault="001976B1" w:rsidP="001976B1">
      <w:pPr>
        <w:shd w:val="clear" w:color="auto" w:fill="FFFFFF"/>
        <w:ind w:firstLine="567"/>
        <w:jc w:val="both"/>
        <w:rPr>
          <w:sz w:val="28"/>
          <w:szCs w:val="28"/>
        </w:rPr>
      </w:pPr>
      <w:r w:rsidRPr="00D42424">
        <w:rPr>
          <w:sz w:val="28"/>
          <w:szCs w:val="28"/>
        </w:rPr>
        <w:t xml:space="preserve">Важными элементами </w:t>
      </w:r>
      <w:r>
        <w:rPr>
          <w:sz w:val="28"/>
          <w:szCs w:val="28"/>
        </w:rPr>
        <w:t xml:space="preserve">в деятельности краевой организации Профсоюза </w:t>
      </w:r>
      <w:r w:rsidR="00BF3D0E">
        <w:rPr>
          <w:sz w:val="28"/>
          <w:szCs w:val="28"/>
        </w:rPr>
        <w:t>стало и то, что</w:t>
      </w:r>
      <w:r w:rsidRPr="00D42424">
        <w:rPr>
          <w:sz w:val="28"/>
          <w:szCs w:val="28"/>
        </w:rPr>
        <w:t xml:space="preserve">: </w:t>
      </w:r>
    </w:p>
    <w:p w:rsidR="001976B1" w:rsidRDefault="001976B1" w:rsidP="001976B1">
      <w:pPr>
        <w:shd w:val="clear" w:color="auto" w:fill="FFFFFF"/>
        <w:ind w:firstLine="567"/>
        <w:jc w:val="both"/>
        <w:rPr>
          <w:sz w:val="28"/>
          <w:szCs w:val="28"/>
        </w:rPr>
      </w:pPr>
      <w:r w:rsidRPr="00D42424">
        <w:rPr>
          <w:sz w:val="28"/>
          <w:szCs w:val="28"/>
        </w:rPr>
        <w:t xml:space="preserve">большое внимание </w:t>
      </w:r>
      <w:r w:rsidR="00BF3D0E">
        <w:rPr>
          <w:sz w:val="28"/>
          <w:szCs w:val="28"/>
        </w:rPr>
        <w:t xml:space="preserve">в рамках краевой системы соцпартнёрства </w:t>
      </w:r>
      <w:r w:rsidRPr="00D42424">
        <w:rPr>
          <w:sz w:val="28"/>
          <w:szCs w:val="28"/>
        </w:rPr>
        <w:t>уделяется</w:t>
      </w:r>
      <w:r>
        <w:rPr>
          <w:sz w:val="28"/>
          <w:szCs w:val="28"/>
        </w:rPr>
        <w:t xml:space="preserve"> </w:t>
      </w:r>
      <w:r w:rsidR="00BF3D0E">
        <w:rPr>
          <w:sz w:val="28"/>
          <w:szCs w:val="28"/>
        </w:rPr>
        <w:t xml:space="preserve">наряду с </w:t>
      </w:r>
      <w:r>
        <w:rPr>
          <w:sz w:val="28"/>
          <w:szCs w:val="28"/>
        </w:rPr>
        <w:t>защит</w:t>
      </w:r>
      <w:r w:rsidR="00BF3D0E">
        <w:rPr>
          <w:sz w:val="28"/>
          <w:szCs w:val="28"/>
        </w:rPr>
        <w:t>ой</w:t>
      </w:r>
      <w:r>
        <w:rPr>
          <w:sz w:val="28"/>
          <w:szCs w:val="28"/>
        </w:rPr>
        <w:t xml:space="preserve"> социально-экономических, трудовых прав и законных интересов работников образования, </w:t>
      </w:r>
      <w:r w:rsidR="00BF3D0E">
        <w:rPr>
          <w:sz w:val="28"/>
          <w:szCs w:val="28"/>
        </w:rPr>
        <w:t xml:space="preserve">защита работников и студентов </w:t>
      </w:r>
      <w:r>
        <w:rPr>
          <w:sz w:val="28"/>
          <w:szCs w:val="28"/>
        </w:rPr>
        <w:t xml:space="preserve"> высших учебных заведений;</w:t>
      </w:r>
    </w:p>
    <w:p w:rsidR="001976B1" w:rsidRDefault="00BF3D0E" w:rsidP="001976B1">
      <w:pPr>
        <w:shd w:val="clear" w:color="auto" w:fill="FFFFFF"/>
        <w:ind w:firstLine="567"/>
        <w:jc w:val="both"/>
        <w:rPr>
          <w:sz w:val="28"/>
          <w:szCs w:val="28"/>
        </w:rPr>
      </w:pPr>
      <w:r>
        <w:rPr>
          <w:sz w:val="28"/>
          <w:szCs w:val="28"/>
        </w:rPr>
        <w:t xml:space="preserve">создана и эффективно работает </w:t>
      </w:r>
      <w:r w:rsidR="001976B1">
        <w:rPr>
          <w:sz w:val="28"/>
          <w:szCs w:val="28"/>
        </w:rPr>
        <w:t xml:space="preserve">система </w:t>
      </w:r>
      <w:r w:rsidR="001976B1" w:rsidRPr="00D42424">
        <w:rPr>
          <w:sz w:val="28"/>
          <w:szCs w:val="28"/>
        </w:rPr>
        <w:t>контрол</w:t>
      </w:r>
      <w:r w:rsidR="001976B1">
        <w:rPr>
          <w:sz w:val="28"/>
          <w:szCs w:val="28"/>
        </w:rPr>
        <w:t>я</w:t>
      </w:r>
      <w:r w:rsidR="001976B1" w:rsidRPr="00D42424">
        <w:rPr>
          <w:sz w:val="28"/>
          <w:szCs w:val="28"/>
        </w:rPr>
        <w:t xml:space="preserve"> за выполнением Соглашения и коллективных договоров в образовательных учреждениях</w:t>
      </w:r>
      <w:r w:rsidR="001976B1">
        <w:rPr>
          <w:sz w:val="28"/>
          <w:szCs w:val="28"/>
        </w:rPr>
        <w:t>,</w:t>
      </w:r>
      <w:r w:rsidR="001976B1" w:rsidRPr="00D42424">
        <w:rPr>
          <w:sz w:val="28"/>
          <w:szCs w:val="28"/>
        </w:rPr>
        <w:t xml:space="preserve"> участие профактива в рабочих группах, советах и комиссиях </w:t>
      </w:r>
      <w:r>
        <w:rPr>
          <w:sz w:val="28"/>
          <w:szCs w:val="28"/>
        </w:rPr>
        <w:t xml:space="preserve">по контролю за выполнением соглашений т колдоговоров </w:t>
      </w:r>
      <w:r w:rsidR="001976B1" w:rsidRPr="00D42424">
        <w:rPr>
          <w:sz w:val="28"/>
          <w:szCs w:val="28"/>
        </w:rPr>
        <w:t>на всех уровнях</w:t>
      </w:r>
      <w:r>
        <w:rPr>
          <w:sz w:val="28"/>
          <w:szCs w:val="28"/>
        </w:rPr>
        <w:t xml:space="preserve"> профсоюзной структуры</w:t>
      </w:r>
      <w:r w:rsidR="001976B1">
        <w:rPr>
          <w:sz w:val="28"/>
          <w:szCs w:val="28"/>
        </w:rPr>
        <w:t>;</w:t>
      </w:r>
    </w:p>
    <w:p w:rsidR="001976B1" w:rsidRDefault="00BF3D0E" w:rsidP="001976B1">
      <w:pPr>
        <w:shd w:val="clear" w:color="auto" w:fill="FFFFFF"/>
        <w:ind w:firstLine="567"/>
        <w:jc w:val="both"/>
        <w:rPr>
          <w:sz w:val="28"/>
          <w:szCs w:val="28"/>
        </w:rPr>
      </w:pPr>
      <w:r>
        <w:rPr>
          <w:sz w:val="28"/>
          <w:szCs w:val="28"/>
        </w:rPr>
        <w:lastRenderedPageBreak/>
        <w:t xml:space="preserve">регулярно изучается и распространяется </w:t>
      </w:r>
      <w:r w:rsidR="001976B1">
        <w:rPr>
          <w:sz w:val="28"/>
          <w:szCs w:val="28"/>
        </w:rPr>
        <w:t>опыт организа</w:t>
      </w:r>
      <w:r>
        <w:rPr>
          <w:sz w:val="28"/>
          <w:szCs w:val="28"/>
        </w:rPr>
        <w:t>торской</w:t>
      </w:r>
      <w:r w:rsidR="001976B1">
        <w:rPr>
          <w:sz w:val="28"/>
          <w:szCs w:val="28"/>
        </w:rPr>
        <w:t xml:space="preserve"> работы </w:t>
      </w:r>
      <w:r w:rsidR="001976B1" w:rsidRPr="00FD58CB">
        <w:rPr>
          <w:sz w:val="28"/>
          <w:szCs w:val="28"/>
        </w:rPr>
        <w:t xml:space="preserve">по </w:t>
      </w:r>
      <w:r>
        <w:rPr>
          <w:sz w:val="28"/>
          <w:szCs w:val="28"/>
        </w:rPr>
        <w:t xml:space="preserve">развитию </w:t>
      </w:r>
      <w:r w:rsidR="00081B96">
        <w:rPr>
          <w:sz w:val="28"/>
          <w:szCs w:val="28"/>
        </w:rPr>
        <w:t>санаторно-курортного лечения и оздоровления</w:t>
      </w:r>
      <w:r w:rsidR="001976B1" w:rsidRPr="00FD58CB">
        <w:rPr>
          <w:sz w:val="28"/>
          <w:szCs w:val="28"/>
        </w:rPr>
        <w:t xml:space="preserve"> работни</w:t>
      </w:r>
      <w:r w:rsidR="001976B1">
        <w:rPr>
          <w:sz w:val="28"/>
          <w:szCs w:val="28"/>
        </w:rPr>
        <w:t xml:space="preserve">ков </w:t>
      </w:r>
      <w:r>
        <w:rPr>
          <w:sz w:val="28"/>
          <w:szCs w:val="28"/>
        </w:rPr>
        <w:t>образования</w:t>
      </w:r>
      <w:r w:rsidR="001976B1">
        <w:rPr>
          <w:sz w:val="28"/>
          <w:szCs w:val="28"/>
        </w:rPr>
        <w:t>.</w:t>
      </w:r>
    </w:p>
    <w:p w:rsidR="00E1273B" w:rsidRDefault="00E1273B" w:rsidP="001976B1">
      <w:pPr>
        <w:shd w:val="clear" w:color="auto" w:fill="FFFFFF"/>
        <w:ind w:firstLine="567"/>
        <w:jc w:val="both"/>
        <w:rPr>
          <w:sz w:val="28"/>
          <w:szCs w:val="28"/>
        </w:rPr>
      </w:pPr>
      <w:r>
        <w:rPr>
          <w:sz w:val="28"/>
          <w:szCs w:val="28"/>
        </w:rPr>
        <w:t>Большое внимание уделяется структуре соглашений и коллективных договоров, поскольку содержание коллективных договоров и соглашений зависит от согласованных сторонами условий, которые призваны регулировать социально-трудовые отношения в конкретной территории или образовательной организации.</w:t>
      </w:r>
    </w:p>
    <w:p w:rsidR="00BF3D0E" w:rsidRDefault="00BF3D0E" w:rsidP="001976B1">
      <w:pPr>
        <w:ind w:firstLine="709"/>
        <w:jc w:val="both"/>
        <w:rPr>
          <w:b/>
          <w:kern w:val="1"/>
          <w:sz w:val="28"/>
          <w:szCs w:val="28"/>
        </w:rPr>
      </w:pPr>
    </w:p>
    <w:p w:rsidR="001976B1" w:rsidRPr="00091507" w:rsidRDefault="00BF3D0E" w:rsidP="001976B1">
      <w:pPr>
        <w:ind w:firstLine="709"/>
        <w:jc w:val="both"/>
        <w:rPr>
          <w:b/>
          <w:sz w:val="28"/>
          <w:szCs w:val="28"/>
        </w:rPr>
      </w:pPr>
      <w:r>
        <w:rPr>
          <w:b/>
          <w:kern w:val="1"/>
          <w:sz w:val="28"/>
          <w:szCs w:val="28"/>
        </w:rPr>
        <w:t>РЕАЛИЗАЦИЯ ПРИНЦИПОВ СОЦИАЛЬНОГО ПАРТНЁРСТВА</w:t>
      </w:r>
      <w:r w:rsidR="001976B1">
        <w:rPr>
          <w:b/>
          <w:kern w:val="1"/>
          <w:sz w:val="28"/>
          <w:szCs w:val="28"/>
        </w:rPr>
        <w:t xml:space="preserve"> И </w:t>
      </w:r>
      <w:r>
        <w:rPr>
          <w:b/>
          <w:kern w:val="1"/>
          <w:sz w:val="28"/>
          <w:szCs w:val="28"/>
        </w:rPr>
        <w:t xml:space="preserve">ЕГО </w:t>
      </w:r>
      <w:r w:rsidR="001976B1">
        <w:rPr>
          <w:b/>
          <w:kern w:val="1"/>
          <w:sz w:val="28"/>
          <w:szCs w:val="28"/>
        </w:rPr>
        <w:t xml:space="preserve">ОРГАНИЗАЦИОННО-ПРАВОВОЕ СОПРОВОЖДЕНИЕ </w:t>
      </w:r>
    </w:p>
    <w:p w:rsidR="001976B1" w:rsidRDefault="001976B1" w:rsidP="001976B1">
      <w:pPr>
        <w:ind w:firstLine="567"/>
        <w:jc w:val="both"/>
        <w:rPr>
          <w:sz w:val="28"/>
          <w:szCs w:val="28"/>
        </w:rPr>
      </w:pPr>
      <w:r w:rsidRPr="00FC039E">
        <w:rPr>
          <w:sz w:val="28"/>
          <w:szCs w:val="28"/>
        </w:rPr>
        <w:t xml:space="preserve">В </w:t>
      </w:r>
      <w:r w:rsidR="00BF3D0E">
        <w:rPr>
          <w:sz w:val="28"/>
          <w:szCs w:val="28"/>
        </w:rPr>
        <w:t xml:space="preserve">крае действует </w:t>
      </w:r>
      <w:r w:rsidRPr="00FC039E">
        <w:rPr>
          <w:sz w:val="28"/>
          <w:szCs w:val="28"/>
        </w:rPr>
        <w:t>Соглашени</w:t>
      </w:r>
      <w:r>
        <w:rPr>
          <w:sz w:val="28"/>
          <w:szCs w:val="28"/>
        </w:rPr>
        <w:t>е</w:t>
      </w:r>
      <w:r w:rsidRPr="00FC039E">
        <w:rPr>
          <w:sz w:val="28"/>
          <w:szCs w:val="28"/>
        </w:rPr>
        <w:t xml:space="preserve"> между Министерством образования и науки Пермского края и краевой организаци</w:t>
      </w:r>
      <w:r>
        <w:rPr>
          <w:sz w:val="28"/>
          <w:szCs w:val="28"/>
        </w:rPr>
        <w:t>ей</w:t>
      </w:r>
      <w:r w:rsidRPr="00FC039E">
        <w:rPr>
          <w:sz w:val="28"/>
          <w:szCs w:val="28"/>
        </w:rPr>
        <w:t xml:space="preserve"> Профсоюза</w:t>
      </w:r>
      <w:r w:rsidR="00BF3D0E">
        <w:rPr>
          <w:sz w:val="28"/>
          <w:szCs w:val="28"/>
        </w:rPr>
        <w:t xml:space="preserve"> с 2016 года, которое продлено </w:t>
      </w:r>
      <w:r>
        <w:rPr>
          <w:sz w:val="28"/>
          <w:szCs w:val="28"/>
        </w:rPr>
        <w:t>до 2019 года.</w:t>
      </w:r>
    </w:p>
    <w:p w:rsidR="00BF3D0E" w:rsidRDefault="00BF3D0E" w:rsidP="00BF3D0E">
      <w:pPr>
        <w:ind w:firstLine="567"/>
        <w:jc w:val="both"/>
        <w:rPr>
          <w:sz w:val="28"/>
          <w:szCs w:val="28"/>
        </w:rPr>
      </w:pPr>
      <w:r w:rsidRPr="00FF3650">
        <w:rPr>
          <w:sz w:val="28"/>
          <w:szCs w:val="28"/>
        </w:rPr>
        <w:t xml:space="preserve">В ноябре 2017 года </w:t>
      </w:r>
      <w:r>
        <w:rPr>
          <w:sz w:val="28"/>
          <w:szCs w:val="28"/>
        </w:rPr>
        <w:t xml:space="preserve">подписано Соглашение </w:t>
      </w:r>
      <w:r w:rsidRPr="00FF3650">
        <w:rPr>
          <w:sz w:val="28"/>
          <w:szCs w:val="28"/>
        </w:rPr>
        <w:t>между Департаментом образования г. Перми, к</w:t>
      </w:r>
      <w:r>
        <w:rPr>
          <w:sz w:val="28"/>
          <w:szCs w:val="28"/>
        </w:rPr>
        <w:t xml:space="preserve">оллегией руководителей г. Перми и </w:t>
      </w:r>
      <w:r w:rsidRPr="00FF3650">
        <w:rPr>
          <w:sz w:val="28"/>
          <w:szCs w:val="28"/>
        </w:rPr>
        <w:t xml:space="preserve"> краевой организацией </w:t>
      </w:r>
      <w:r>
        <w:rPr>
          <w:sz w:val="28"/>
          <w:szCs w:val="28"/>
        </w:rPr>
        <w:t>П</w:t>
      </w:r>
      <w:r w:rsidRPr="00FF3650">
        <w:rPr>
          <w:sz w:val="28"/>
          <w:szCs w:val="28"/>
        </w:rPr>
        <w:t>рофсоюза  «О сотрудничестве по обеспечению стабильной деятельности учреждений образования, подведомственных департаменту образования, защите трудовых, профессиональных, социально-экономических прав и интересов работников на 2017-2019 годы».</w:t>
      </w:r>
    </w:p>
    <w:p w:rsidR="006D01C0" w:rsidRDefault="006D01C0" w:rsidP="00BF3D0E">
      <w:pPr>
        <w:ind w:firstLine="567"/>
        <w:jc w:val="both"/>
        <w:rPr>
          <w:sz w:val="28"/>
          <w:szCs w:val="28"/>
        </w:rPr>
      </w:pPr>
      <w:r>
        <w:rPr>
          <w:sz w:val="28"/>
          <w:szCs w:val="28"/>
        </w:rPr>
        <w:t xml:space="preserve">В рамках заключённых соглашений </w:t>
      </w:r>
      <w:r w:rsidR="00BF3D0E" w:rsidRPr="00936B9B">
        <w:rPr>
          <w:sz w:val="28"/>
          <w:szCs w:val="28"/>
        </w:rPr>
        <w:t xml:space="preserve"> представители </w:t>
      </w:r>
      <w:r>
        <w:rPr>
          <w:sz w:val="28"/>
          <w:szCs w:val="28"/>
        </w:rPr>
        <w:t xml:space="preserve">выборных профсоюзных органов </w:t>
      </w:r>
      <w:r w:rsidR="00BF3D0E" w:rsidRPr="00936B9B">
        <w:rPr>
          <w:sz w:val="28"/>
          <w:szCs w:val="28"/>
        </w:rPr>
        <w:t>краево</w:t>
      </w:r>
      <w:r>
        <w:rPr>
          <w:sz w:val="28"/>
          <w:szCs w:val="28"/>
        </w:rPr>
        <w:t>й</w:t>
      </w:r>
      <w:r w:rsidR="00BF3D0E" w:rsidRPr="00936B9B">
        <w:rPr>
          <w:sz w:val="28"/>
          <w:szCs w:val="28"/>
        </w:rPr>
        <w:t>, районн</w:t>
      </w:r>
      <w:r>
        <w:rPr>
          <w:sz w:val="28"/>
          <w:szCs w:val="28"/>
        </w:rPr>
        <w:t>ых профсоюзных организаций</w:t>
      </w:r>
      <w:r w:rsidR="00BF3D0E" w:rsidRPr="00936B9B">
        <w:rPr>
          <w:sz w:val="28"/>
          <w:szCs w:val="28"/>
        </w:rPr>
        <w:t xml:space="preserve"> принимают </w:t>
      </w:r>
      <w:r>
        <w:rPr>
          <w:sz w:val="28"/>
          <w:szCs w:val="28"/>
        </w:rPr>
        <w:t xml:space="preserve">непосредственное </w:t>
      </w:r>
      <w:r w:rsidR="00BF3D0E" w:rsidRPr="00936B9B">
        <w:rPr>
          <w:sz w:val="28"/>
          <w:szCs w:val="28"/>
        </w:rPr>
        <w:t xml:space="preserve">участие в разработке и обсуждении проектов законодательных и нормативных правовых актов, затрагивающих социально-трудовые, экономические права и профессиональные интересы работников образования. </w:t>
      </w:r>
    </w:p>
    <w:p w:rsidR="00BF3D0E" w:rsidRPr="00FF3650" w:rsidRDefault="00BF3D0E" w:rsidP="00BF3D0E">
      <w:pPr>
        <w:ind w:firstLine="567"/>
        <w:jc w:val="both"/>
        <w:rPr>
          <w:sz w:val="28"/>
          <w:szCs w:val="28"/>
        </w:rPr>
      </w:pPr>
      <w:r w:rsidRPr="00936B9B">
        <w:rPr>
          <w:sz w:val="28"/>
          <w:szCs w:val="28"/>
        </w:rPr>
        <w:t xml:space="preserve">С профсоюзной организацией согласуются проекты нормативных правовых актов в соответствии с действующим законодательством, в частности: разработка критериев и показателей оценки деятельности образовательных учреждений при формировании рейтинга ОУ, разработка критериев и показателей эффективности работы </w:t>
      </w:r>
      <w:r w:rsidR="006D01C0">
        <w:rPr>
          <w:sz w:val="28"/>
          <w:szCs w:val="28"/>
        </w:rPr>
        <w:t xml:space="preserve">образовательных организаций </w:t>
      </w:r>
      <w:r w:rsidRPr="00936B9B">
        <w:rPr>
          <w:sz w:val="28"/>
          <w:szCs w:val="28"/>
        </w:rPr>
        <w:t xml:space="preserve"> и их руководителей.</w:t>
      </w:r>
    </w:p>
    <w:p w:rsidR="00BF3D0E" w:rsidRDefault="00BF3D0E" w:rsidP="00BF3D0E">
      <w:pPr>
        <w:ind w:firstLine="567"/>
        <w:jc w:val="both"/>
        <w:rPr>
          <w:sz w:val="28"/>
          <w:szCs w:val="28"/>
        </w:rPr>
      </w:pPr>
      <w:r w:rsidRPr="00FF3650">
        <w:rPr>
          <w:sz w:val="28"/>
          <w:szCs w:val="28"/>
        </w:rPr>
        <w:t>При участии профсоюзных организаций проходит аттестация педагогических работников. Председатели проф</w:t>
      </w:r>
      <w:r>
        <w:rPr>
          <w:sz w:val="28"/>
          <w:szCs w:val="28"/>
        </w:rPr>
        <w:t xml:space="preserve">союзных </w:t>
      </w:r>
      <w:r w:rsidRPr="00FF3650">
        <w:rPr>
          <w:sz w:val="28"/>
          <w:szCs w:val="28"/>
        </w:rPr>
        <w:t xml:space="preserve">организаций входят в </w:t>
      </w:r>
      <w:r w:rsidR="006D01C0">
        <w:rPr>
          <w:sz w:val="28"/>
          <w:szCs w:val="28"/>
        </w:rPr>
        <w:t xml:space="preserve">составы </w:t>
      </w:r>
      <w:r w:rsidRPr="00FF3650">
        <w:rPr>
          <w:sz w:val="28"/>
          <w:szCs w:val="28"/>
        </w:rPr>
        <w:t>аттестационн</w:t>
      </w:r>
      <w:r>
        <w:rPr>
          <w:sz w:val="28"/>
          <w:szCs w:val="28"/>
        </w:rPr>
        <w:t>ы</w:t>
      </w:r>
      <w:r w:rsidR="006D01C0">
        <w:rPr>
          <w:sz w:val="28"/>
          <w:szCs w:val="28"/>
        </w:rPr>
        <w:t>х</w:t>
      </w:r>
      <w:r>
        <w:rPr>
          <w:sz w:val="28"/>
          <w:szCs w:val="28"/>
        </w:rPr>
        <w:t xml:space="preserve"> комисси</w:t>
      </w:r>
      <w:r w:rsidR="006D01C0">
        <w:rPr>
          <w:sz w:val="28"/>
          <w:szCs w:val="28"/>
        </w:rPr>
        <w:t>й</w:t>
      </w:r>
      <w:r w:rsidRPr="00FF3650">
        <w:rPr>
          <w:sz w:val="28"/>
          <w:szCs w:val="28"/>
        </w:rPr>
        <w:t>.</w:t>
      </w:r>
    </w:p>
    <w:p w:rsidR="00F63C79" w:rsidRDefault="00F63C79" w:rsidP="00F63C79">
      <w:pPr>
        <w:ind w:firstLine="709"/>
        <w:jc w:val="both"/>
        <w:rPr>
          <w:sz w:val="28"/>
          <w:szCs w:val="28"/>
        </w:rPr>
      </w:pPr>
      <w:r>
        <w:rPr>
          <w:sz w:val="28"/>
          <w:szCs w:val="28"/>
        </w:rPr>
        <w:t xml:space="preserve">Важно подчеркнуть, что, </w:t>
      </w:r>
      <w:r w:rsidR="00081B96">
        <w:rPr>
          <w:sz w:val="28"/>
          <w:szCs w:val="28"/>
        </w:rPr>
        <w:t xml:space="preserve">как правило, в образовательных </w:t>
      </w:r>
      <w:r>
        <w:rPr>
          <w:sz w:val="28"/>
          <w:szCs w:val="28"/>
        </w:rPr>
        <w:t>организациях р</w:t>
      </w:r>
      <w:r w:rsidRPr="007F7FA7">
        <w:rPr>
          <w:sz w:val="28"/>
          <w:szCs w:val="28"/>
        </w:rPr>
        <w:t>аботодателями соблюдается обязанность по осуществлению уведомительной регистрации коллективных договоров, в том числе дополнительных соглашений к коллективным договорам.</w:t>
      </w:r>
    </w:p>
    <w:p w:rsidR="001976B1" w:rsidRDefault="006D01C0" w:rsidP="001976B1">
      <w:pPr>
        <w:ind w:firstLine="567"/>
        <w:jc w:val="both"/>
        <w:rPr>
          <w:sz w:val="28"/>
          <w:szCs w:val="28"/>
        </w:rPr>
      </w:pPr>
      <w:r>
        <w:rPr>
          <w:sz w:val="28"/>
          <w:szCs w:val="28"/>
        </w:rPr>
        <w:t xml:space="preserve">Налажена система контроля за выполнением соглашений. </w:t>
      </w:r>
      <w:r w:rsidR="001976B1">
        <w:rPr>
          <w:sz w:val="28"/>
          <w:szCs w:val="28"/>
        </w:rPr>
        <w:t xml:space="preserve">Промежуточные результаты и текущий контроль </w:t>
      </w:r>
      <w:r w:rsidR="001976B1" w:rsidRPr="00FC039E">
        <w:rPr>
          <w:sz w:val="28"/>
          <w:szCs w:val="28"/>
        </w:rPr>
        <w:t>за ходом выполнения отраслевого Соглашения осуществля</w:t>
      </w:r>
      <w:r w:rsidR="001976B1">
        <w:rPr>
          <w:sz w:val="28"/>
          <w:szCs w:val="28"/>
        </w:rPr>
        <w:t>ется</w:t>
      </w:r>
      <w:r w:rsidR="001976B1" w:rsidRPr="00FC039E">
        <w:rPr>
          <w:sz w:val="28"/>
          <w:szCs w:val="28"/>
        </w:rPr>
        <w:t xml:space="preserve"> через ежегодные встречи профсоюзного актива с представителями Министерства образования и науки края, </w:t>
      </w:r>
      <w:r w:rsidR="001976B1">
        <w:rPr>
          <w:sz w:val="28"/>
          <w:szCs w:val="28"/>
        </w:rPr>
        <w:t xml:space="preserve">через двусторонние консультации и </w:t>
      </w:r>
      <w:r w:rsidR="001976B1" w:rsidRPr="00FC039E">
        <w:rPr>
          <w:sz w:val="28"/>
          <w:szCs w:val="28"/>
        </w:rPr>
        <w:t>переговоры</w:t>
      </w:r>
      <w:r w:rsidR="001976B1">
        <w:rPr>
          <w:sz w:val="28"/>
          <w:szCs w:val="28"/>
        </w:rPr>
        <w:t>, о</w:t>
      </w:r>
      <w:r w:rsidR="001976B1" w:rsidRPr="00FC039E">
        <w:rPr>
          <w:sz w:val="28"/>
          <w:szCs w:val="28"/>
        </w:rPr>
        <w:t xml:space="preserve">существляется </w:t>
      </w:r>
      <w:r w:rsidR="001976B1" w:rsidRPr="00FC039E">
        <w:rPr>
          <w:sz w:val="28"/>
          <w:szCs w:val="28"/>
        </w:rPr>
        <w:lastRenderedPageBreak/>
        <w:t>совместный мониторинг уровня заработной платы и исполнения Указов Президента</w:t>
      </w:r>
      <w:r w:rsidR="001976B1">
        <w:rPr>
          <w:sz w:val="28"/>
          <w:szCs w:val="28"/>
        </w:rPr>
        <w:t xml:space="preserve">, </w:t>
      </w:r>
      <w:r w:rsidR="001976B1" w:rsidRPr="00FC039E">
        <w:rPr>
          <w:sz w:val="28"/>
          <w:szCs w:val="28"/>
        </w:rPr>
        <w:t>обеспечивается полное и своевременное финансирование учреждений отрасли.</w:t>
      </w:r>
    </w:p>
    <w:p w:rsidR="001976B1" w:rsidRDefault="001976B1" w:rsidP="001976B1">
      <w:pPr>
        <w:pStyle w:val="ae"/>
        <w:shd w:val="clear" w:color="auto" w:fill="FFFFFF"/>
        <w:spacing w:before="0" w:beforeAutospacing="0" w:after="0" w:afterAutospacing="0"/>
        <w:ind w:firstLine="567"/>
        <w:jc w:val="both"/>
        <w:rPr>
          <w:color w:val="000000"/>
          <w:sz w:val="28"/>
          <w:szCs w:val="28"/>
        </w:rPr>
      </w:pPr>
      <w:r>
        <w:rPr>
          <w:color w:val="000000"/>
          <w:sz w:val="28"/>
          <w:szCs w:val="28"/>
        </w:rPr>
        <w:t>На территориальном уровне местными организациями Профсоюза заключено 42 Соглашения с органами, осуществляющими управление в сфере образования муниципальных районов (городских округов).</w:t>
      </w:r>
    </w:p>
    <w:p w:rsidR="001976B1" w:rsidRDefault="001976B1" w:rsidP="001976B1">
      <w:pPr>
        <w:pStyle w:val="ae"/>
        <w:shd w:val="clear" w:color="auto" w:fill="FFFFFF"/>
        <w:spacing w:before="0" w:beforeAutospacing="0" w:after="0" w:afterAutospacing="0"/>
        <w:ind w:firstLine="567"/>
        <w:jc w:val="both"/>
        <w:rPr>
          <w:color w:val="000000"/>
          <w:sz w:val="28"/>
          <w:szCs w:val="28"/>
        </w:rPr>
      </w:pPr>
      <w:r>
        <w:rPr>
          <w:color w:val="000000"/>
          <w:sz w:val="28"/>
          <w:szCs w:val="28"/>
        </w:rPr>
        <w:t xml:space="preserve">Количество заключенных </w:t>
      </w:r>
      <w:r w:rsidR="006D01C0">
        <w:rPr>
          <w:color w:val="000000"/>
          <w:sz w:val="28"/>
          <w:szCs w:val="28"/>
        </w:rPr>
        <w:t>кол</w:t>
      </w:r>
      <w:r w:rsidR="009A6B87">
        <w:rPr>
          <w:color w:val="000000"/>
          <w:sz w:val="28"/>
          <w:szCs w:val="28"/>
        </w:rPr>
        <w:t xml:space="preserve">лективных </w:t>
      </w:r>
      <w:r w:rsidR="006D01C0">
        <w:rPr>
          <w:color w:val="000000"/>
          <w:sz w:val="28"/>
          <w:szCs w:val="28"/>
        </w:rPr>
        <w:t xml:space="preserve">договоров </w:t>
      </w:r>
      <w:r>
        <w:rPr>
          <w:color w:val="000000"/>
          <w:sz w:val="28"/>
          <w:szCs w:val="28"/>
        </w:rPr>
        <w:t xml:space="preserve"> в </w:t>
      </w:r>
      <w:r w:rsidR="006D01C0">
        <w:rPr>
          <w:color w:val="000000"/>
          <w:sz w:val="28"/>
          <w:szCs w:val="28"/>
        </w:rPr>
        <w:t xml:space="preserve">коллективах образовательных организаций </w:t>
      </w:r>
      <w:r>
        <w:rPr>
          <w:color w:val="000000"/>
          <w:sz w:val="28"/>
          <w:szCs w:val="28"/>
        </w:rPr>
        <w:t xml:space="preserve"> составляет </w:t>
      </w:r>
      <w:r w:rsidR="006D01C0">
        <w:rPr>
          <w:color w:val="000000"/>
          <w:sz w:val="28"/>
          <w:szCs w:val="28"/>
        </w:rPr>
        <w:t>около 99,0</w:t>
      </w:r>
      <w:r>
        <w:rPr>
          <w:color w:val="000000"/>
          <w:sz w:val="28"/>
          <w:szCs w:val="28"/>
        </w:rPr>
        <w:t xml:space="preserve"> </w:t>
      </w:r>
      <w:r w:rsidRPr="006D01C0">
        <w:rPr>
          <w:bCs/>
          <w:color w:val="000000"/>
          <w:sz w:val="28"/>
          <w:szCs w:val="28"/>
        </w:rPr>
        <w:t>%</w:t>
      </w:r>
      <w:r w:rsidRPr="006D01C0">
        <w:rPr>
          <w:color w:val="000000"/>
          <w:sz w:val="28"/>
          <w:szCs w:val="28"/>
        </w:rPr>
        <w:t> .</w:t>
      </w:r>
    </w:p>
    <w:p w:rsidR="006D01C0" w:rsidRDefault="006D01C0" w:rsidP="001976B1">
      <w:pPr>
        <w:ind w:firstLine="567"/>
        <w:jc w:val="both"/>
        <w:rPr>
          <w:sz w:val="28"/>
          <w:szCs w:val="28"/>
        </w:rPr>
      </w:pPr>
      <w:r>
        <w:rPr>
          <w:sz w:val="28"/>
          <w:szCs w:val="28"/>
        </w:rPr>
        <w:t>С целью наиболее полного охвата всех коллективов колдоговорным регулированием социально-трудовых отношений</w:t>
      </w:r>
      <w:r w:rsidR="009A6B87">
        <w:rPr>
          <w:sz w:val="28"/>
          <w:szCs w:val="28"/>
        </w:rPr>
        <w:t xml:space="preserve">, </w:t>
      </w:r>
      <w:r w:rsidR="001976B1" w:rsidRPr="000507D0">
        <w:rPr>
          <w:sz w:val="28"/>
          <w:szCs w:val="28"/>
        </w:rPr>
        <w:t>в каждую образовательную организацию</w:t>
      </w:r>
      <w:r w:rsidR="009A6B87">
        <w:rPr>
          <w:sz w:val="28"/>
          <w:szCs w:val="28"/>
        </w:rPr>
        <w:t>,</w:t>
      </w:r>
      <w:r w:rsidR="001976B1" w:rsidRPr="000507D0">
        <w:rPr>
          <w:sz w:val="28"/>
          <w:szCs w:val="28"/>
        </w:rPr>
        <w:t xml:space="preserve"> в рамках социальн</w:t>
      </w:r>
      <w:r w:rsidR="001976B1">
        <w:rPr>
          <w:sz w:val="28"/>
          <w:szCs w:val="28"/>
        </w:rPr>
        <w:t>ого партнерства</w:t>
      </w:r>
      <w:r w:rsidR="009A6B87">
        <w:rPr>
          <w:sz w:val="28"/>
          <w:szCs w:val="28"/>
        </w:rPr>
        <w:t xml:space="preserve">, </w:t>
      </w:r>
      <w:r w:rsidR="001976B1">
        <w:rPr>
          <w:sz w:val="28"/>
          <w:szCs w:val="28"/>
        </w:rPr>
        <w:t xml:space="preserve">были направлены </w:t>
      </w:r>
      <w:r w:rsidR="001976B1" w:rsidRPr="000507D0">
        <w:rPr>
          <w:sz w:val="28"/>
          <w:szCs w:val="28"/>
        </w:rPr>
        <w:t>совместные письма Минист</w:t>
      </w:r>
      <w:r>
        <w:rPr>
          <w:sz w:val="28"/>
          <w:szCs w:val="28"/>
        </w:rPr>
        <w:t>ерства</w:t>
      </w:r>
      <w:r w:rsidR="001976B1" w:rsidRPr="000507D0">
        <w:rPr>
          <w:sz w:val="28"/>
          <w:szCs w:val="28"/>
        </w:rPr>
        <w:t xml:space="preserve"> образования и науки Пермского края</w:t>
      </w:r>
      <w:r w:rsidR="001976B1">
        <w:rPr>
          <w:sz w:val="28"/>
          <w:szCs w:val="28"/>
        </w:rPr>
        <w:t xml:space="preserve"> </w:t>
      </w:r>
      <w:r w:rsidR="001976B1" w:rsidRPr="000507D0">
        <w:rPr>
          <w:sz w:val="28"/>
          <w:szCs w:val="28"/>
        </w:rPr>
        <w:t xml:space="preserve">и </w:t>
      </w:r>
      <w:r w:rsidR="001976B1">
        <w:rPr>
          <w:sz w:val="28"/>
          <w:szCs w:val="28"/>
        </w:rPr>
        <w:t>комитета</w:t>
      </w:r>
      <w:r w:rsidR="001976B1" w:rsidRPr="000507D0">
        <w:rPr>
          <w:sz w:val="28"/>
          <w:szCs w:val="28"/>
        </w:rPr>
        <w:t xml:space="preserve"> краевой организации </w:t>
      </w:r>
      <w:r w:rsidR="001976B1">
        <w:rPr>
          <w:sz w:val="28"/>
          <w:szCs w:val="28"/>
        </w:rPr>
        <w:t>Профсоюза</w:t>
      </w:r>
      <w:r w:rsidR="001976B1" w:rsidRPr="000507D0">
        <w:rPr>
          <w:sz w:val="28"/>
          <w:szCs w:val="28"/>
        </w:rPr>
        <w:t xml:space="preserve"> о важности функционирования профсоюзных организаций </w:t>
      </w:r>
      <w:r>
        <w:rPr>
          <w:sz w:val="28"/>
          <w:szCs w:val="28"/>
        </w:rPr>
        <w:t>как сторон социального партнёрства</w:t>
      </w:r>
      <w:r w:rsidR="006F0056">
        <w:rPr>
          <w:sz w:val="28"/>
          <w:szCs w:val="28"/>
        </w:rPr>
        <w:t>,</w:t>
      </w:r>
      <w:r>
        <w:rPr>
          <w:sz w:val="28"/>
          <w:szCs w:val="28"/>
        </w:rPr>
        <w:t xml:space="preserve"> </w:t>
      </w:r>
      <w:r w:rsidR="001976B1">
        <w:rPr>
          <w:sz w:val="28"/>
          <w:szCs w:val="28"/>
        </w:rPr>
        <w:t xml:space="preserve">и </w:t>
      </w:r>
      <w:r>
        <w:rPr>
          <w:sz w:val="28"/>
          <w:szCs w:val="28"/>
        </w:rPr>
        <w:t>на этой основе ставился вопрос о содействии созданию первичных профсоюзных организаций во всех обр</w:t>
      </w:r>
      <w:r w:rsidR="00081B96">
        <w:rPr>
          <w:sz w:val="28"/>
          <w:szCs w:val="28"/>
        </w:rPr>
        <w:t>азовательных организациях Перм</w:t>
      </w:r>
      <w:r>
        <w:rPr>
          <w:sz w:val="28"/>
          <w:szCs w:val="28"/>
        </w:rPr>
        <w:t>ского края.</w:t>
      </w:r>
    </w:p>
    <w:p w:rsidR="006D01C0" w:rsidRDefault="006D01C0" w:rsidP="001976B1">
      <w:pPr>
        <w:ind w:firstLine="567"/>
        <w:jc w:val="both"/>
        <w:rPr>
          <w:sz w:val="28"/>
          <w:szCs w:val="28"/>
        </w:rPr>
      </w:pPr>
      <w:r>
        <w:rPr>
          <w:sz w:val="28"/>
          <w:szCs w:val="28"/>
        </w:rPr>
        <w:t>Идея была поддержана на уровне Губернатора края</w:t>
      </w:r>
      <w:r w:rsidR="009A6B87">
        <w:rPr>
          <w:sz w:val="28"/>
          <w:szCs w:val="28"/>
        </w:rPr>
        <w:t xml:space="preserve">, </w:t>
      </w:r>
      <w:r>
        <w:rPr>
          <w:sz w:val="28"/>
          <w:szCs w:val="28"/>
        </w:rPr>
        <w:t>и а</w:t>
      </w:r>
      <w:r w:rsidR="001976B1" w:rsidRPr="000507D0">
        <w:rPr>
          <w:sz w:val="28"/>
          <w:szCs w:val="28"/>
        </w:rPr>
        <w:t xml:space="preserve">налогичное письмо в </w:t>
      </w:r>
      <w:r>
        <w:rPr>
          <w:sz w:val="28"/>
          <w:szCs w:val="28"/>
        </w:rPr>
        <w:t xml:space="preserve">муниципалитеты </w:t>
      </w:r>
      <w:r w:rsidR="001976B1" w:rsidRPr="000507D0">
        <w:rPr>
          <w:sz w:val="28"/>
          <w:szCs w:val="28"/>
        </w:rPr>
        <w:t xml:space="preserve"> было направлено </w:t>
      </w:r>
      <w:r w:rsidR="001976B1">
        <w:rPr>
          <w:sz w:val="28"/>
          <w:szCs w:val="28"/>
        </w:rPr>
        <w:t xml:space="preserve"> </w:t>
      </w:r>
      <w:r w:rsidR="001976B1" w:rsidRPr="000507D0">
        <w:rPr>
          <w:sz w:val="28"/>
          <w:szCs w:val="28"/>
        </w:rPr>
        <w:t xml:space="preserve">от имени </w:t>
      </w:r>
      <w:r>
        <w:rPr>
          <w:sz w:val="28"/>
          <w:szCs w:val="28"/>
        </w:rPr>
        <w:t>администрации</w:t>
      </w:r>
      <w:r w:rsidR="001976B1" w:rsidRPr="000507D0">
        <w:rPr>
          <w:sz w:val="28"/>
          <w:szCs w:val="28"/>
        </w:rPr>
        <w:t xml:space="preserve"> </w:t>
      </w:r>
      <w:r w:rsidR="001976B1">
        <w:rPr>
          <w:sz w:val="28"/>
          <w:szCs w:val="28"/>
        </w:rPr>
        <w:t>края</w:t>
      </w:r>
      <w:r w:rsidR="001976B1" w:rsidRPr="000507D0">
        <w:rPr>
          <w:sz w:val="28"/>
          <w:szCs w:val="28"/>
        </w:rPr>
        <w:t xml:space="preserve"> и краевого </w:t>
      </w:r>
      <w:r>
        <w:rPr>
          <w:sz w:val="28"/>
          <w:szCs w:val="28"/>
        </w:rPr>
        <w:t>С</w:t>
      </w:r>
      <w:r w:rsidR="001976B1" w:rsidRPr="000507D0">
        <w:rPr>
          <w:sz w:val="28"/>
          <w:szCs w:val="28"/>
        </w:rPr>
        <w:t>овета профсоюзов</w:t>
      </w:r>
      <w:r w:rsidR="001976B1">
        <w:rPr>
          <w:sz w:val="28"/>
          <w:szCs w:val="28"/>
        </w:rPr>
        <w:t xml:space="preserve">, что позволило </w:t>
      </w:r>
      <w:r>
        <w:rPr>
          <w:sz w:val="28"/>
          <w:szCs w:val="28"/>
        </w:rPr>
        <w:t>активизировать работу по приёму в Профсоюз работников образования и формированию второй стороны коллективных переговоров в лице профсоюзной организации.</w:t>
      </w:r>
    </w:p>
    <w:p w:rsidR="001976B1" w:rsidRDefault="001A0171" w:rsidP="001976B1">
      <w:pPr>
        <w:ind w:firstLine="567"/>
        <w:jc w:val="both"/>
        <w:rPr>
          <w:sz w:val="28"/>
          <w:szCs w:val="28"/>
        </w:rPr>
      </w:pPr>
      <w:r>
        <w:rPr>
          <w:sz w:val="28"/>
          <w:szCs w:val="28"/>
        </w:rPr>
        <w:t>В результате плодотворного взаимодействия комитета краевой профсоюзной организации с администрацией и органом законодательной власти края удалось</w:t>
      </w:r>
      <w:r w:rsidR="009A6B87">
        <w:rPr>
          <w:sz w:val="28"/>
          <w:szCs w:val="28"/>
        </w:rPr>
        <w:t xml:space="preserve"> внести в действующие соглашения</w:t>
      </w:r>
      <w:r>
        <w:rPr>
          <w:sz w:val="28"/>
          <w:szCs w:val="28"/>
        </w:rPr>
        <w:t xml:space="preserve"> не только </w:t>
      </w:r>
      <w:r w:rsidR="001976B1" w:rsidRPr="00936B9B">
        <w:rPr>
          <w:sz w:val="28"/>
          <w:szCs w:val="28"/>
        </w:rPr>
        <w:t>на краевом</w:t>
      </w:r>
      <w:r>
        <w:rPr>
          <w:sz w:val="28"/>
          <w:szCs w:val="28"/>
        </w:rPr>
        <w:t>, но и</w:t>
      </w:r>
      <w:r w:rsidR="001976B1" w:rsidRPr="00936B9B">
        <w:rPr>
          <w:sz w:val="28"/>
          <w:szCs w:val="28"/>
        </w:rPr>
        <w:t xml:space="preserve"> местных уровнях дополнительные социальные льготы и гарантии для педагогических работников.</w:t>
      </w:r>
    </w:p>
    <w:p w:rsidR="001976B1" w:rsidRPr="00005C55" w:rsidRDefault="00081B96" w:rsidP="0062612F">
      <w:pPr>
        <w:pStyle w:val="Default"/>
        <w:ind w:firstLine="709"/>
        <w:jc w:val="both"/>
        <w:rPr>
          <w:rFonts w:ascii="Times New Roman" w:hAnsi="Times New Roman"/>
          <w:sz w:val="28"/>
          <w:szCs w:val="28"/>
        </w:rPr>
      </w:pPr>
      <w:r>
        <w:rPr>
          <w:rFonts w:ascii="Times New Roman" w:hAnsi="Times New Roman"/>
          <w:sz w:val="28"/>
          <w:szCs w:val="28"/>
        </w:rPr>
        <w:t xml:space="preserve">В результате </w:t>
      </w:r>
      <w:r w:rsidR="001A0171">
        <w:rPr>
          <w:rFonts w:ascii="Times New Roman" w:hAnsi="Times New Roman"/>
          <w:sz w:val="28"/>
          <w:szCs w:val="28"/>
        </w:rPr>
        <w:t xml:space="preserve">социальным партнёрам удалось не только </w:t>
      </w:r>
      <w:r w:rsidR="001976B1" w:rsidRPr="00005C55">
        <w:rPr>
          <w:rFonts w:ascii="Times New Roman" w:hAnsi="Times New Roman"/>
          <w:sz w:val="28"/>
          <w:szCs w:val="28"/>
        </w:rPr>
        <w:t>сохранить</w:t>
      </w:r>
      <w:r w:rsidR="001A0171">
        <w:rPr>
          <w:rFonts w:ascii="Times New Roman" w:hAnsi="Times New Roman"/>
          <w:sz w:val="28"/>
          <w:szCs w:val="28"/>
        </w:rPr>
        <w:t xml:space="preserve">, но значительно расширить пакет социальных льгот, что </w:t>
      </w:r>
      <w:r w:rsidR="001976B1">
        <w:rPr>
          <w:rFonts w:ascii="Times New Roman" w:hAnsi="Times New Roman"/>
          <w:sz w:val="28"/>
          <w:szCs w:val="28"/>
        </w:rPr>
        <w:t>позвол</w:t>
      </w:r>
      <w:r w:rsidR="001A0171">
        <w:rPr>
          <w:rFonts w:ascii="Times New Roman" w:hAnsi="Times New Roman"/>
          <w:sz w:val="28"/>
          <w:szCs w:val="28"/>
        </w:rPr>
        <w:t>ило</w:t>
      </w:r>
      <w:r w:rsidR="001976B1">
        <w:rPr>
          <w:rFonts w:ascii="Times New Roman" w:hAnsi="Times New Roman"/>
          <w:sz w:val="28"/>
          <w:szCs w:val="28"/>
        </w:rPr>
        <w:t xml:space="preserve"> в</w:t>
      </w:r>
      <w:r w:rsidR="001976B1" w:rsidRPr="00005C55">
        <w:rPr>
          <w:rFonts w:ascii="Times New Roman" w:hAnsi="Times New Roman"/>
          <w:sz w:val="28"/>
          <w:szCs w:val="28"/>
        </w:rPr>
        <w:t xml:space="preserve"> полном объеме реализ</w:t>
      </w:r>
      <w:r w:rsidR="001976B1">
        <w:rPr>
          <w:rFonts w:ascii="Times New Roman" w:hAnsi="Times New Roman"/>
          <w:sz w:val="28"/>
          <w:szCs w:val="28"/>
        </w:rPr>
        <w:t xml:space="preserve">овать в крае </w:t>
      </w:r>
      <w:r w:rsidR="001976B1" w:rsidRPr="00005C55">
        <w:rPr>
          <w:rFonts w:ascii="Times New Roman" w:hAnsi="Times New Roman"/>
          <w:sz w:val="28"/>
          <w:szCs w:val="28"/>
        </w:rPr>
        <w:t>ст</w:t>
      </w:r>
      <w:r w:rsidR="001A0171">
        <w:rPr>
          <w:rFonts w:ascii="Times New Roman" w:hAnsi="Times New Roman"/>
          <w:sz w:val="28"/>
          <w:szCs w:val="28"/>
        </w:rPr>
        <w:t>атью</w:t>
      </w:r>
      <w:r w:rsidR="001976B1" w:rsidRPr="00005C55">
        <w:rPr>
          <w:rFonts w:ascii="Times New Roman" w:hAnsi="Times New Roman"/>
          <w:sz w:val="28"/>
          <w:szCs w:val="28"/>
        </w:rPr>
        <w:t xml:space="preserve"> 23 </w:t>
      </w:r>
      <w:r w:rsidR="001A0171">
        <w:rPr>
          <w:rFonts w:ascii="Times New Roman" w:hAnsi="Times New Roman"/>
          <w:sz w:val="28"/>
          <w:szCs w:val="28"/>
        </w:rPr>
        <w:t>краевого закона</w:t>
      </w:r>
      <w:r w:rsidR="001976B1" w:rsidRPr="00005C55">
        <w:rPr>
          <w:rFonts w:ascii="Times New Roman" w:hAnsi="Times New Roman"/>
          <w:sz w:val="28"/>
          <w:szCs w:val="28"/>
        </w:rPr>
        <w:t xml:space="preserve"> «Об образовании в Пермском крае», которая содержит </w:t>
      </w:r>
      <w:r w:rsidR="001A0171">
        <w:rPr>
          <w:rFonts w:ascii="Times New Roman" w:hAnsi="Times New Roman"/>
          <w:sz w:val="28"/>
          <w:szCs w:val="28"/>
        </w:rPr>
        <w:t xml:space="preserve">такие </w:t>
      </w:r>
      <w:r w:rsidR="001976B1">
        <w:rPr>
          <w:rFonts w:ascii="Times New Roman" w:hAnsi="Times New Roman"/>
          <w:sz w:val="28"/>
          <w:szCs w:val="28"/>
        </w:rPr>
        <w:t>важные</w:t>
      </w:r>
      <w:r w:rsidR="001976B1" w:rsidRPr="00005C55">
        <w:rPr>
          <w:rFonts w:ascii="Times New Roman" w:hAnsi="Times New Roman"/>
          <w:sz w:val="28"/>
          <w:szCs w:val="28"/>
        </w:rPr>
        <w:t xml:space="preserve"> социальные гарантии</w:t>
      </w:r>
      <w:r w:rsidR="001A0171">
        <w:rPr>
          <w:rFonts w:ascii="Times New Roman" w:hAnsi="Times New Roman"/>
          <w:sz w:val="28"/>
          <w:szCs w:val="28"/>
        </w:rPr>
        <w:t>, как</w:t>
      </w:r>
      <w:r w:rsidR="001976B1" w:rsidRPr="00005C55">
        <w:rPr>
          <w:rFonts w:ascii="Times New Roman" w:hAnsi="Times New Roman"/>
          <w:sz w:val="28"/>
          <w:szCs w:val="28"/>
        </w:rPr>
        <w:t>:</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 xml:space="preserve">подъемные молодым специалистам - 50 тыс. рублей; </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 xml:space="preserve">ежемесячные надбавки молодым специалистам до 3х лет работы - 2600 рублей; </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 xml:space="preserve">повышенные надбавки тем молодым специалистам, которые успешно закончили учебное заведение и работают в отрасли - к 2600 еще 1300 рублей ежемесячно; </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доплаты педагогическим работникам, успешно прошедшим аттестацию - 2600 рублей ежемесячно;</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доплаты педагогическим работникам, имеющим отраслевые награды - 1300 рублей ежемесячно;</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 xml:space="preserve">доплаты педагогическим работникам, имеющим государственные награды - 2600 рублей ежемесячно; </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единовременная ежегодная выплата педагогам, имеющим звание «Народный Учитель» - 50000 руб</w:t>
      </w:r>
      <w:r>
        <w:rPr>
          <w:rFonts w:ascii="Times New Roman" w:hAnsi="Times New Roman"/>
          <w:sz w:val="28"/>
          <w:szCs w:val="28"/>
        </w:rPr>
        <w:t>;</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lastRenderedPageBreak/>
        <w:t xml:space="preserve">для сельских специалистов все вышеперечисленные меры социальной поддержки устанавливаются в повышенном на 25% размере; </w:t>
      </w:r>
    </w:p>
    <w:p w:rsidR="001976B1" w:rsidRPr="00005C55" w:rsidRDefault="001976B1" w:rsidP="0062612F">
      <w:pPr>
        <w:pStyle w:val="Default"/>
        <w:numPr>
          <w:ilvl w:val="0"/>
          <w:numId w:val="4"/>
        </w:numPr>
        <w:ind w:left="0" w:firstLine="709"/>
        <w:jc w:val="both"/>
        <w:rPr>
          <w:rFonts w:ascii="Times New Roman" w:hAnsi="Times New Roman"/>
          <w:sz w:val="28"/>
          <w:szCs w:val="28"/>
        </w:rPr>
      </w:pPr>
      <w:r w:rsidRPr="00005C55">
        <w:rPr>
          <w:rFonts w:ascii="Times New Roman" w:hAnsi="Times New Roman"/>
          <w:sz w:val="28"/>
          <w:szCs w:val="28"/>
        </w:rPr>
        <w:t>для работников специальных (коррекционных) образовательных учреждений санаторного типа вышеперечисленные меры социальной поддержки устанавливаются в повышенном на 20% размере.</w:t>
      </w:r>
    </w:p>
    <w:p w:rsidR="001976B1" w:rsidRPr="00005C55" w:rsidRDefault="00F63C79" w:rsidP="001976B1">
      <w:pPr>
        <w:pStyle w:val="Default"/>
        <w:ind w:firstLine="709"/>
        <w:jc w:val="both"/>
        <w:rPr>
          <w:rFonts w:ascii="Times New Roman" w:hAnsi="Times New Roman"/>
          <w:sz w:val="28"/>
          <w:szCs w:val="28"/>
        </w:rPr>
      </w:pPr>
      <w:r>
        <w:rPr>
          <w:rFonts w:ascii="Times New Roman" w:hAnsi="Times New Roman"/>
          <w:sz w:val="28"/>
          <w:szCs w:val="28"/>
        </w:rPr>
        <w:t xml:space="preserve">Кроме того, </w:t>
      </w:r>
      <w:r w:rsidR="001976B1">
        <w:rPr>
          <w:rFonts w:ascii="Times New Roman" w:hAnsi="Times New Roman"/>
          <w:sz w:val="28"/>
          <w:szCs w:val="28"/>
        </w:rPr>
        <w:t xml:space="preserve">работает </w:t>
      </w:r>
      <w:r w:rsidR="001976B1" w:rsidRPr="00005C55">
        <w:rPr>
          <w:rFonts w:ascii="Times New Roman" w:hAnsi="Times New Roman"/>
          <w:sz w:val="28"/>
          <w:szCs w:val="28"/>
        </w:rPr>
        <w:t xml:space="preserve">Программа «Улучшение жилищных условий молодых учителей Пермского края»: оплата первоначального взноса на ипотеку и льготная ставка по кредиту, средний размер выплаты 345 тыс. руб.  </w:t>
      </w:r>
    </w:p>
    <w:p w:rsidR="001976B1" w:rsidRDefault="001976B1" w:rsidP="001976B1">
      <w:pPr>
        <w:ind w:firstLine="567"/>
        <w:jc w:val="both"/>
        <w:rPr>
          <w:sz w:val="28"/>
          <w:szCs w:val="28"/>
        </w:rPr>
      </w:pPr>
      <w:r>
        <w:rPr>
          <w:sz w:val="28"/>
          <w:szCs w:val="28"/>
        </w:rPr>
        <w:t xml:space="preserve">Следует отметить, что в качестве инновации с мая 2017 года в Пермском крае действует двухуровневая система регистрации коллективных договоров, </w:t>
      </w:r>
      <w:r w:rsidRPr="005F5AAA">
        <w:rPr>
          <w:sz w:val="28"/>
          <w:szCs w:val="28"/>
        </w:rPr>
        <w:t xml:space="preserve">изменений </w:t>
      </w:r>
      <w:r>
        <w:rPr>
          <w:sz w:val="28"/>
          <w:szCs w:val="28"/>
        </w:rPr>
        <w:t xml:space="preserve">и </w:t>
      </w:r>
      <w:r w:rsidRPr="005F5AAA">
        <w:rPr>
          <w:sz w:val="28"/>
          <w:szCs w:val="28"/>
        </w:rPr>
        <w:t>дополнений</w:t>
      </w:r>
      <w:r>
        <w:rPr>
          <w:sz w:val="28"/>
          <w:szCs w:val="28"/>
        </w:rPr>
        <w:t xml:space="preserve"> </w:t>
      </w:r>
      <w:r w:rsidRPr="005F5AAA">
        <w:rPr>
          <w:sz w:val="28"/>
          <w:szCs w:val="28"/>
        </w:rPr>
        <w:t>к ним</w:t>
      </w:r>
      <w:r>
        <w:rPr>
          <w:sz w:val="28"/>
          <w:szCs w:val="28"/>
        </w:rPr>
        <w:t>.</w:t>
      </w:r>
    </w:p>
    <w:p w:rsidR="001976B1" w:rsidRDefault="00F63C79" w:rsidP="001976B1">
      <w:pPr>
        <w:ind w:firstLine="567"/>
        <w:jc w:val="both"/>
        <w:rPr>
          <w:sz w:val="28"/>
          <w:szCs w:val="28"/>
        </w:rPr>
      </w:pPr>
      <w:r>
        <w:rPr>
          <w:sz w:val="28"/>
          <w:szCs w:val="28"/>
        </w:rPr>
        <w:t>В</w:t>
      </w:r>
      <w:r w:rsidR="001976B1">
        <w:rPr>
          <w:sz w:val="28"/>
          <w:szCs w:val="28"/>
        </w:rPr>
        <w:t xml:space="preserve"> соответствии с</w:t>
      </w:r>
      <w:r w:rsidR="001976B1" w:rsidRPr="005F5AAA">
        <w:rPr>
          <w:sz w:val="28"/>
          <w:szCs w:val="28"/>
        </w:rPr>
        <w:t xml:space="preserve"> Приказ</w:t>
      </w:r>
      <w:r w:rsidR="001976B1">
        <w:rPr>
          <w:sz w:val="28"/>
          <w:szCs w:val="28"/>
        </w:rPr>
        <w:t>ом</w:t>
      </w:r>
      <w:r w:rsidR="001976B1" w:rsidRPr="005F5AAA">
        <w:rPr>
          <w:sz w:val="28"/>
          <w:szCs w:val="28"/>
        </w:rPr>
        <w:t xml:space="preserve"> Министерства промышленности, предпринимательства и торговли Пермского края от 16.05.2014 </w:t>
      </w:r>
      <w:r w:rsidR="001976B1">
        <w:rPr>
          <w:sz w:val="28"/>
          <w:szCs w:val="28"/>
        </w:rPr>
        <w:t>№</w:t>
      </w:r>
      <w:r w:rsidR="001976B1" w:rsidRPr="005F5AAA">
        <w:rPr>
          <w:sz w:val="28"/>
          <w:szCs w:val="28"/>
        </w:rPr>
        <w:t xml:space="preserve"> СЭД-03-01-08-153 (ред. от 24.05.2017) «Об</w:t>
      </w:r>
      <w:r w:rsidR="001976B1">
        <w:rPr>
          <w:sz w:val="28"/>
          <w:szCs w:val="28"/>
        </w:rPr>
        <w:t> </w:t>
      </w:r>
      <w:r w:rsidR="001976B1" w:rsidRPr="005F5AAA">
        <w:rPr>
          <w:sz w:val="28"/>
          <w:szCs w:val="28"/>
        </w:rPr>
        <w:t>утверждении Административного регламента Министерства промышленности, предпринимательства и торговли Пермского края по предоставлению государственной услуги по уведомительной регистрации коллективных договоров, соглашений»</w:t>
      </w:r>
      <w:r w:rsidR="001976B1">
        <w:rPr>
          <w:sz w:val="28"/>
          <w:szCs w:val="28"/>
        </w:rPr>
        <w:t xml:space="preserve">, </w:t>
      </w:r>
      <w:r w:rsidR="001976B1" w:rsidRPr="005F5AAA">
        <w:rPr>
          <w:sz w:val="28"/>
          <w:szCs w:val="28"/>
        </w:rPr>
        <w:t>до направления на уведомительную регистрацию</w:t>
      </w:r>
      <w:r w:rsidR="001976B1">
        <w:rPr>
          <w:sz w:val="28"/>
          <w:szCs w:val="28"/>
        </w:rPr>
        <w:t xml:space="preserve">, коллективный договор подлежит обязательной предварительной </w:t>
      </w:r>
      <w:r w:rsidR="001976B1" w:rsidRPr="005F5AAA">
        <w:rPr>
          <w:sz w:val="28"/>
          <w:szCs w:val="28"/>
        </w:rPr>
        <w:t>экспертиз</w:t>
      </w:r>
      <w:r w:rsidR="001976B1">
        <w:rPr>
          <w:sz w:val="28"/>
          <w:szCs w:val="28"/>
        </w:rPr>
        <w:t>е, проводимой правовой службой Пермского краевого комитета Профсоюза.</w:t>
      </w:r>
    </w:p>
    <w:p w:rsidR="001976B1" w:rsidRDefault="001976B1" w:rsidP="001976B1">
      <w:pPr>
        <w:ind w:firstLine="567"/>
        <w:jc w:val="both"/>
        <w:rPr>
          <w:sz w:val="28"/>
          <w:szCs w:val="28"/>
        </w:rPr>
      </w:pPr>
      <w:r>
        <w:rPr>
          <w:sz w:val="28"/>
          <w:szCs w:val="28"/>
        </w:rPr>
        <w:t>На основании соответствующего заключения</w:t>
      </w:r>
      <w:r w:rsidRPr="000E487C">
        <w:rPr>
          <w:sz w:val="28"/>
          <w:szCs w:val="28"/>
        </w:rPr>
        <w:t xml:space="preserve"> Пермско</w:t>
      </w:r>
      <w:r>
        <w:rPr>
          <w:sz w:val="28"/>
          <w:szCs w:val="28"/>
        </w:rPr>
        <w:t>й</w:t>
      </w:r>
      <w:r w:rsidRPr="000E487C">
        <w:rPr>
          <w:sz w:val="28"/>
          <w:szCs w:val="28"/>
        </w:rPr>
        <w:t xml:space="preserve"> краево</w:t>
      </w:r>
      <w:r>
        <w:rPr>
          <w:sz w:val="28"/>
          <w:szCs w:val="28"/>
        </w:rPr>
        <w:t xml:space="preserve">й организации </w:t>
      </w:r>
      <w:r w:rsidRPr="000E487C">
        <w:rPr>
          <w:sz w:val="28"/>
          <w:szCs w:val="28"/>
        </w:rPr>
        <w:t>Профсоюза</w:t>
      </w:r>
      <w:r>
        <w:rPr>
          <w:sz w:val="28"/>
          <w:szCs w:val="28"/>
        </w:rPr>
        <w:t xml:space="preserve">, </w:t>
      </w:r>
      <w:r w:rsidRPr="003861D8">
        <w:rPr>
          <w:sz w:val="28"/>
          <w:szCs w:val="28"/>
        </w:rPr>
        <w:t>Министерств</w:t>
      </w:r>
      <w:r>
        <w:rPr>
          <w:sz w:val="28"/>
          <w:szCs w:val="28"/>
        </w:rPr>
        <w:t>ом</w:t>
      </w:r>
      <w:r w:rsidRPr="003861D8">
        <w:rPr>
          <w:sz w:val="28"/>
          <w:szCs w:val="28"/>
        </w:rPr>
        <w:t xml:space="preserve"> промышленности, предпринимательства и торговли Пермского края</w:t>
      </w:r>
      <w:r>
        <w:rPr>
          <w:sz w:val="28"/>
          <w:szCs w:val="28"/>
        </w:rPr>
        <w:t xml:space="preserve"> производится последующая регистрация коллективного договора.</w:t>
      </w:r>
    </w:p>
    <w:p w:rsidR="001976B1" w:rsidRPr="00E17C34" w:rsidRDefault="001976B1" w:rsidP="001976B1">
      <w:pPr>
        <w:ind w:firstLine="567"/>
        <w:jc w:val="both"/>
        <w:rPr>
          <w:sz w:val="28"/>
          <w:szCs w:val="28"/>
        </w:rPr>
      </w:pPr>
      <w:r w:rsidRPr="00E17C34">
        <w:rPr>
          <w:sz w:val="28"/>
          <w:szCs w:val="28"/>
        </w:rPr>
        <w:t>Таким образом, выстроенная в Пермском крае двухуровневая система регистрации коллективных договоров, по сути, является системой двойного контроля их содержания, что создает условия для проведения более качественной экспертизы коллективных договоров на предмет их соответствия нормам трудового законодательства перед регистрацией.</w:t>
      </w:r>
    </w:p>
    <w:p w:rsidR="001976B1" w:rsidRDefault="001976B1" w:rsidP="001976B1">
      <w:pPr>
        <w:ind w:firstLine="567"/>
        <w:jc w:val="both"/>
        <w:rPr>
          <w:sz w:val="28"/>
          <w:szCs w:val="28"/>
        </w:rPr>
      </w:pPr>
      <w:r w:rsidRPr="005F5AAA">
        <w:rPr>
          <w:sz w:val="28"/>
          <w:szCs w:val="28"/>
        </w:rPr>
        <w:t>Информация о</w:t>
      </w:r>
      <w:r>
        <w:rPr>
          <w:sz w:val="28"/>
          <w:szCs w:val="28"/>
        </w:rPr>
        <w:t xml:space="preserve"> правовых актах, прошедших экспертизу вноси</w:t>
      </w:r>
      <w:r w:rsidRPr="005F5AAA">
        <w:rPr>
          <w:sz w:val="28"/>
          <w:szCs w:val="28"/>
        </w:rPr>
        <w:t>тся</w:t>
      </w:r>
      <w:r>
        <w:rPr>
          <w:sz w:val="28"/>
          <w:szCs w:val="28"/>
        </w:rPr>
        <w:t xml:space="preserve"> в электронный журнал, что позволит </w:t>
      </w:r>
      <w:r w:rsidRPr="005F5AAA">
        <w:rPr>
          <w:sz w:val="28"/>
          <w:szCs w:val="28"/>
        </w:rPr>
        <w:t xml:space="preserve">через 3 года </w:t>
      </w:r>
      <w:r>
        <w:rPr>
          <w:sz w:val="28"/>
          <w:szCs w:val="28"/>
        </w:rPr>
        <w:t xml:space="preserve">составить полноценную </w:t>
      </w:r>
      <w:r w:rsidRPr="005F5AAA">
        <w:rPr>
          <w:sz w:val="28"/>
          <w:szCs w:val="28"/>
        </w:rPr>
        <w:t>электронн</w:t>
      </w:r>
      <w:r>
        <w:rPr>
          <w:sz w:val="28"/>
          <w:szCs w:val="28"/>
        </w:rPr>
        <w:t xml:space="preserve">ую базу данных </w:t>
      </w:r>
      <w:r w:rsidRPr="005F5AAA">
        <w:rPr>
          <w:sz w:val="28"/>
          <w:szCs w:val="28"/>
        </w:rPr>
        <w:t xml:space="preserve">об </w:t>
      </w:r>
      <w:r>
        <w:rPr>
          <w:sz w:val="28"/>
          <w:szCs w:val="28"/>
        </w:rPr>
        <w:t xml:space="preserve">образовательных </w:t>
      </w:r>
      <w:r w:rsidRPr="005F5AAA">
        <w:rPr>
          <w:sz w:val="28"/>
          <w:szCs w:val="28"/>
        </w:rPr>
        <w:t xml:space="preserve">организациях, </w:t>
      </w:r>
      <w:r>
        <w:rPr>
          <w:sz w:val="28"/>
          <w:szCs w:val="28"/>
        </w:rPr>
        <w:t>в которых заключены и действуют</w:t>
      </w:r>
      <w:r w:rsidRPr="005F5AAA">
        <w:rPr>
          <w:sz w:val="28"/>
          <w:szCs w:val="28"/>
        </w:rPr>
        <w:t xml:space="preserve"> коллективные договоры.</w:t>
      </w:r>
    </w:p>
    <w:p w:rsidR="001976B1" w:rsidRDefault="001976B1" w:rsidP="001976B1">
      <w:pPr>
        <w:spacing w:line="240" w:lineRule="atLeast"/>
        <w:ind w:firstLine="567"/>
        <w:jc w:val="both"/>
        <w:rPr>
          <w:sz w:val="28"/>
          <w:szCs w:val="28"/>
        </w:rPr>
      </w:pPr>
      <w:r w:rsidRPr="00005C55">
        <w:rPr>
          <w:sz w:val="28"/>
          <w:szCs w:val="28"/>
        </w:rPr>
        <w:t xml:space="preserve">Принимая участие в определении и реализации кадровой политики в сфере образования, краевой и городские (районные) </w:t>
      </w:r>
      <w:r w:rsidR="00F63C79">
        <w:rPr>
          <w:sz w:val="28"/>
          <w:szCs w:val="28"/>
        </w:rPr>
        <w:t>профсоюзные органы</w:t>
      </w:r>
      <w:r w:rsidRPr="00005C55">
        <w:rPr>
          <w:sz w:val="28"/>
          <w:szCs w:val="28"/>
        </w:rPr>
        <w:t xml:space="preserve"> оказывают содействие в создании моральных и материальных стимулов для</w:t>
      </w:r>
      <w:r w:rsidRPr="00BE3FC4">
        <w:rPr>
          <w:sz w:val="28"/>
          <w:szCs w:val="28"/>
        </w:rPr>
        <w:t xml:space="preserve"> работников образовательных организаций, в том числе молодых специалистов.</w:t>
      </w:r>
    </w:p>
    <w:p w:rsidR="002F2E5D" w:rsidRDefault="001976B1" w:rsidP="001976B1">
      <w:pPr>
        <w:spacing w:line="240" w:lineRule="atLeast"/>
        <w:ind w:firstLine="567"/>
        <w:jc w:val="both"/>
        <w:rPr>
          <w:sz w:val="28"/>
          <w:szCs w:val="28"/>
        </w:rPr>
      </w:pPr>
      <w:r w:rsidRPr="00BE3FC4">
        <w:rPr>
          <w:sz w:val="28"/>
          <w:szCs w:val="28"/>
        </w:rPr>
        <w:t xml:space="preserve"> В целях обеспечения системы образования Пермског</w:t>
      </w:r>
      <w:r w:rsidR="00A15FED">
        <w:rPr>
          <w:sz w:val="28"/>
          <w:szCs w:val="28"/>
        </w:rPr>
        <w:t>о края</w:t>
      </w:r>
      <w:r w:rsidR="009A6B87">
        <w:rPr>
          <w:sz w:val="28"/>
          <w:szCs w:val="28"/>
        </w:rPr>
        <w:t xml:space="preserve">, </w:t>
      </w:r>
      <w:r w:rsidR="00A15FED">
        <w:rPr>
          <w:sz w:val="28"/>
          <w:szCs w:val="28"/>
        </w:rPr>
        <w:t xml:space="preserve">достаточным количеством </w:t>
      </w:r>
      <w:r w:rsidRPr="00BE3FC4">
        <w:rPr>
          <w:sz w:val="28"/>
          <w:szCs w:val="28"/>
        </w:rPr>
        <w:t xml:space="preserve">педагогических и управленческих кадров на всех уровнях общего и профессионального образования используются инновационные модели организации учебного процесса и качества повышения квалификации, подготовки, переподготовки педагогических работников и руководителей, осуществляется финансирование </w:t>
      </w:r>
      <w:r w:rsidRPr="00BE3FC4">
        <w:rPr>
          <w:sz w:val="28"/>
          <w:szCs w:val="28"/>
        </w:rPr>
        <w:lastRenderedPageBreak/>
        <w:t xml:space="preserve">дополнительного профессионального образования педагогов на условиях персонифицированного подхода (деньги следуют за педагогом) через применение образовательного сертификата (чека), расходы на который обеспечиваются на условиях софинансирования из федерального, регионального и муниципальных бюджетов. </w:t>
      </w:r>
    </w:p>
    <w:p w:rsidR="001976B1" w:rsidRDefault="001976B1" w:rsidP="001976B1">
      <w:pPr>
        <w:spacing w:line="240" w:lineRule="atLeast"/>
        <w:ind w:firstLine="567"/>
        <w:jc w:val="both"/>
        <w:rPr>
          <w:sz w:val="28"/>
          <w:szCs w:val="28"/>
        </w:rPr>
      </w:pPr>
      <w:r w:rsidRPr="00BE3FC4">
        <w:rPr>
          <w:sz w:val="28"/>
          <w:szCs w:val="28"/>
        </w:rPr>
        <w:t xml:space="preserve">В бюджете края ежегодно предусматриваются средства на повышение квалификации </w:t>
      </w:r>
      <w:r>
        <w:rPr>
          <w:sz w:val="28"/>
          <w:szCs w:val="28"/>
        </w:rPr>
        <w:t>(</w:t>
      </w:r>
      <w:r w:rsidRPr="00BE3FC4">
        <w:rPr>
          <w:sz w:val="28"/>
          <w:szCs w:val="28"/>
        </w:rPr>
        <w:t>1 раз в 3 года</w:t>
      </w:r>
      <w:r>
        <w:rPr>
          <w:sz w:val="28"/>
          <w:szCs w:val="28"/>
        </w:rPr>
        <w:t>)</w:t>
      </w:r>
      <w:r w:rsidRPr="00BE3FC4">
        <w:rPr>
          <w:sz w:val="28"/>
          <w:szCs w:val="28"/>
        </w:rPr>
        <w:t xml:space="preserve"> и переподготовку пед</w:t>
      </w:r>
      <w:r>
        <w:rPr>
          <w:sz w:val="28"/>
          <w:szCs w:val="28"/>
        </w:rPr>
        <w:t xml:space="preserve">агогических </w:t>
      </w:r>
      <w:r w:rsidRPr="00BE3FC4">
        <w:rPr>
          <w:sz w:val="28"/>
          <w:szCs w:val="28"/>
        </w:rPr>
        <w:t>работников.</w:t>
      </w:r>
    </w:p>
    <w:p w:rsidR="001976B1" w:rsidRPr="00005C55" w:rsidRDefault="001976B1" w:rsidP="001976B1">
      <w:pPr>
        <w:ind w:firstLine="567"/>
        <w:jc w:val="both"/>
        <w:rPr>
          <w:sz w:val="28"/>
          <w:szCs w:val="28"/>
        </w:rPr>
      </w:pPr>
      <w:r w:rsidRPr="00005C55">
        <w:rPr>
          <w:sz w:val="28"/>
          <w:szCs w:val="28"/>
        </w:rPr>
        <w:t xml:space="preserve">В </w:t>
      </w:r>
      <w:r>
        <w:rPr>
          <w:sz w:val="28"/>
          <w:szCs w:val="28"/>
        </w:rPr>
        <w:t xml:space="preserve"> </w:t>
      </w:r>
      <w:r w:rsidRPr="00005C55">
        <w:rPr>
          <w:sz w:val="28"/>
          <w:szCs w:val="28"/>
        </w:rPr>
        <w:t xml:space="preserve">рамках реализации проекта «Мобильный учитель» в 18 сельских районах в 62 сельских школах было закрыто 85% </w:t>
      </w:r>
      <w:r>
        <w:rPr>
          <w:sz w:val="28"/>
          <w:szCs w:val="28"/>
        </w:rPr>
        <w:t xml:space="preserve">учительских </w:t>
      </w:r>
      <w:r w:rsidRPr="00005C55">
        <w:rPr>
          <w:sz w:val="28"/>
          <w:szCs w:val="28"/>
        </w:rPr>
        <w:t>вакансий (участники проекта – 33 учителя).</w:t>
      </w:r>
    </w:p>
    <w:p w:rsidR="001976B1" w:rsidRPr="0012156C" w:rsidRDefault="002F2E5D" w:rsidP="001976B1">
      <w:pPr>
        <w:spacing w:line="240" w:lineRule="atLeast"/>
        <w:ind w:firstLine="567"/>
        <w:jc w:val="both"/>
        <w:rPr>
          <w:sz w:val="28"/>
          <w:szCs w:val="28"/>
        </w:rPr>
      </w:pPr>
      <w:r w:rsidRPr="002F2E5D">
        <w:rPr>
          <w:sz w:val="28"/>
          <w:szCs w:val="28"/>
        </w:rPr>
        <w:t>Реализуя положения регионального Соглашения,</w:t>
      </w:r>
      <w:r w:rsidR="001976B1" w:rsidRPr="0012156C">
        <w:rPr>
          <w:sz w:val="28"/>
          <w:szCs w:val="28"/>
        </w:rPr>
        <w:t xml:space="preserve"> совместно с Министерством образования и науки, Пермским Департаментом образования и муниципальными органами управления образованием проводились конкурсы: «Учитель года», «Воспитатель года», «Я самая», работа по развитию творческой активности учащейся и студенческой молодежи – конкурсы «Студенческая весна», «Лучшее молодежное общежитие», «Студенческий лидер».</w:t>
      </w:r>
    </w:p>
    <w:p w:rsidR="001976B1" w:rsidRDefault="001976B1" w:rsidP="001976B1">
      <w:pPr>
        <w:spacing w:line="240" w:lineRule="atLeast"/>
        <w:ind w:firstLine="567"/>
        <w:jc w:val="both"/>
        <w:rPr>
          <w:sz w:val="28"/>
          <w:szCs w:val="28"/>
        </w:rPr>
      </w:pPr>
      <w:r w:rsidRPr="0012156C">
        <w:rPr>
          <w:sz w:val="28"/>
          <w:szCs w:val="28"/>
        </w:rPr>
        <w:t xml:space="preserve"> При финансовом содействии Министерства образования и науки </w:t>
      </w:r>
      <w:r>
        <w:rPr>
          <w:sz w:val="28"/>
          <w:szCs w:val="28"/>
        </w:rPr>
        <w:t xml:space="preserve">Пермского </w:t>
      </w:r>
      <w:r w:rsidRPr="0012156C">
        <w:rPr>
          <w:sz w:val="28"/>
          <w:szCs w:val="28"/>
        </w:rPr>
        <w:t xml:space="preserve">края краевая организация профсоюза ежегодно проводит краевой конкурс на лучшего уполномоченного по охране труда. В рамках реализации обязательств в области охраны труда разработан стандарт безопасности образовательных </w:t>
      </w:r>
      <w:r>
        <w:rPr>
          <w:sz w:val="28"/>
          <w:szCs w:val="28"/>
        </w:rPr>
        <w:t xml:space="preserve">организаций </w:t>
      </w:r>
      <w:r w:rsidRPr="0012156C">
        <w:rPr>
          <w:sz w:val="28"/>
          <w:szCs w:val="28"/>
        </w:rPr>
        <w:t>края, внедрена система управления охраной труда в образовательных учреждениях, в 35% образовательных учреждений проведена специальная оценка условий труда, по результатам которой 65% работающих получают компенсации за вредные условия труда.</w:t>
      </w:r>
    </w:p>
    <w:p w:rsidR="004D3A89" w:rsidRDefault="004D3A89" w:rsidP="004D3A89">
      <w:pPr>
        <w:shd w:val="clear" w:color="auto" w:fill="FFFFFF"/>
        <w:ind w:firstLine="567"/>
        <w:jc w:val="both"/>
        <w:rPr>
          <w:sz w:val="28"/>
          <w:szCs w:val="28"/>
        </w:rPr>
      </w:pPr>
      <w:r>
        <w:rPr>
          <w:sz w:val="28"/>
          <w:szCs w:val="28"/>
        </w:rPr>
        <w:t xml:space="preserve">Анализ практики колдоговорного регулирования в сфере образования Пермского края особенно на уровне школ, дошкольных учреждений позволяет сделать вывод, что правовому сопровождению, формированию правовых условий регулирования социально-трудовых отношений уделяется большое внимание. </w:t>
      </w:r>
    </w:p>
    <w:p w:rsidR="004D3A89" w:rsidRDefault="00000010" w:rsidP="004D3A89">
      <w:pPr>
        <w:shd w:val="clear" w:color="auto" w:fill="FFFFFF"/>
        <w:ind w:firstLine="567"/>
        <w:jc w:val="both"/>
        <w:rPr>
          <w:sz w:val="28"/>
          <w:szCs w:val="28"/>
        </w:rPr>
      </w:pPr>
      <w:r>
        <w:rPr>
          <w:sz w:val="28"/>
          <w:szCs w:val="28"/>
        </w:rPr>
        <w:t>Правовые условия</w:t>
      </w:r>
      <w:r w:rsidR="00641318">
        <w:rPr>
          <w:sz w:val="28"/>
          <w:szCs w:val="28"/>
        </w:rPr>
        <w:t>, которые выделяютс</w:t>
      </w:r>
      <w:r w:rsidR="00A15FED">
        <w:rPr>
          <w:sz w:val="28"/>
          <w:szCs w:val="28"/>
        </w:rPr>
        <w:t>я в П</w:t>
      </w:r>
      <w:r w:rsidR="00641318">
        <w:rPr>
          <w:sz w:val="28"/>
          <w:szCs w:val="28"/>
        </w:rPr>
        <w:t>ермской краевой организации Профсоюза,</w:t>
      </w:r>
      <w:r>
        <w:rPr>
          <w:sz w:val="28"/>
          <w:szCs w:val="28"/>
        </w:rPr>
        <w:t xml:space="preserve"> можно разделить</w:t>
      </w:r>
      <w:r w:rsidR="004D3A89">
        <w:rPr>
          <w:sz w:val="28"/>
          <w:szCs w:val="28"/>
        </w:rPr>
        <w:t xml:space="preserve"> на нормативные условия, обязательные и информационные.</w:t>
      </w:r>
    </w:p>
    <w:p w:rsidR="004D3A89" w:rsidRDefault="004D3A89" w:rsidP="004D3A89">
      <w:pPr>
        <w:shd w:val="clear" w:color="auto" w:fill="FFFFFF"/>
        <w:ind w:firstLine="567"/>
        <w:jc w:val="both"/>
        <w:rPr>
          <w:sz w:val="28"/>
          <w:szCs w:val="28"/>
        </w:rPr>
      </w:pPr>
      <w:r>
        <w:rPr>
          <w:sz w:val="28"/>
          <w:szCs w:val="28"/>
        </w:rPr>
        <w:t>Нормативные условия коллективного  договора – это локальные нормативные права, установленные сторонами в пределах их компетенции. Эти нормативные положения помогают в реальной практике решать три группы правовых вопросов:</w:t>
      </w:r>
    </w:p>
    <w:p w:rsidR="004D3A89" w:rsidRDefault="004D3A89" w:rsidP="004D3A89">
      <w:pPr>
        <w:shd w:val="clear" w:color="auto" w:fill="FFFFFF"/>
        <w:ind w:firstLine="567"/>
        <w:jc w:val="both"/>
        <w:rPr>
          <w:sz w:val="28"/>
          <w:szCs w:val="28"/>
        </w:rPr>
      </w:pPr>
      <w:r>
        <w:rPr>
          <w:sz w:val="28"/>
          <w:szCs w:val="28"/>
        </w:rPr>
        <w:t>когда законодательство отсылает решение того или иного вопроса к колдоговорам, то есть предусматривает колдоговорной порядок решения проблем;</w:t>
      </w:r>
    </w:p>
    <w:p w:rsidR="004D3A89" w:rsidRDefault="004D3A89" w:rsidP="004D3A89">
      <w:pPr>
        <w:shd w:val="clear" w:color="auto" w:fill="FFFFFF"/>
        <w:ind w:firstLine="567"/>
        <w:jc w:val="both"/>
        <w:rPr>
          <w:sz w:val="28"/>
          <w:szCs w:val="28"/>
        </w:rPr>
      </w:pPr>
      <w:r>
        <w:rPr>
          <w:sz w:val="28"/>
          <w:szCs w:val="28"/>
        </w:rPr>
        <w:t>когда законодательство не предусматривает решение того или иного вопроса, но их разрешение колдоговорным путём не противоречит общим принципам права или законодательства;</w:t>
      </w:r>
    </w:p>
    <w:p w:rsidR="004D3A89" w:rsidRDefault="004D3A89" w:rsidP="004D3A89">
      <w:pPr>
        <w:shd w:val="clear" w:color="auto" w:fill="FFFFFF"/>
        <w:ind w:firstLine="567"/>
        <w:jc w:val="both"/>
        <w:rPr>
          <w:sz w:val="28"/>
          <w:szCs w:val="28"/>
        </w:rPr>
      </w:pPr>
      <w:r>
        <w:rPr>
          <w:sz w:val="28"/>
          <w:szCs w:val="28"/>
        </w:rPr>
        <w:lastRenderedPageBreak/>
        <w:t>когда общие положения законодательства конкретизируются применительно к данной – конкретной образовательной организации.</w:t>
      </w:r>
    </w:p>
    <w:p w:rsidR="004D3A89" w:rsidRDefault="00705D31" w:rsidP="004D3A89">
      <w:pPr>
        <w:shd w:val="clear" w:color="auto" w:fill="FFFFFF"/>
        <w:ind w:firstLine="567"/>
        <w:jc w:val="both"/>
        <w:rPr>
          <w:sz w:val="28"/>
          <w:szCs w:val="28"/>
        </w:rPr>
      </w:pPr>
      <w:r>
        <w:rPr>
          <w:sz w:val="28"/>
          <w:szCs w:val="28"/>
        </w:rPr>
        <w:t>В отличии от нормативных условий коллективного договора его обязательные условия как показывают заключенные кол</w:t>
      </w:r>
      <w:r w:rsidR="009A6B87">
        <w:rPr>
          <w:sz w:val="28"/>
          <w:szCs w:val="28"/>
        </w:rPr>
        <w:t xml:space="preserve">лективные </w:t>
      </w:r>
      <w:r>
        <w:rPr>
          <w:sz w:val="28"/>
          <w:szCs w:val="28"/>
        </w:rPr>
        <w:t xml:space="preserve">договора в образовательных организациях края всегда или в большей мере конкретны и касаются взаимных обязательств сторон, подписавших коллективный договор. </w:t>
      </w:r>
    </w:p>
    <w:p w:rsidR="002807A4" w:rsidRDefault="00705D31" w:rsidP="004D3A89">
      <w:pPr>
        <w:shd w:val="clear" w:color="auto" w:fill="FFFFFF"/>
        <w:ind w:firstLine="567"/>
        <w:jc w:val="both"/>
        <w:rPr>
          <w:sz w:val="28"/>
          <w:szCs w:val="28"/>
        </w:rPr>
      </w:pPr>
      <w:r>
        <w:rPr>
          <w:sz w:val="28"/>
          <w:szCs w:val="28"/>
        </w:rPr>
        <w:t>Обязательные условия содержат целую группу взаимных обязательств по вопросам, которые были рекомендованы к включению в кол</w:t>
      </w:r>
      <w:r w:rsidR="009A6B87">
        <w:rPr>
          <w:sz w:val="28"/>
          <w:szCs w:val="28"/>
        </w:rPr>
        <w:t xml:space="preserve">лективный </w:t>
      </w:r>
      <w:r>
        <w:rPr>
          <w:sz w:val="28"/>
          <w:szCs w:val="28"/>
        </w:rPr>
        <w:t>договор и закреплены в различных методических рекомендациях, которые рекомендовались как с уровня ЦС Профсоюза, так и с региональных уровней.</w:t>
      </w:r>
      <w:r w:rsidR="002807A4">
        <w:rPr>
          <w:sz w:val="28"/>
          <w:szCs w:val="28"/>
        </w:rPr>
        <w:t xml:space="preserve"> Здесь и вопросы оплаты труда, компенсаций и доплат, условий труда и продолжительности рабочего времени и.т.д.</w:t>
      </w:r>
    </w:p>
    <w:p w:rsidR="004D3A89" w:rsidRPr="0012156C" w:rsidRDefault="002807A4" w:rsidP="002807A4">
      <w:pPr>
        <w:shd w:val="clear" w:color="auto" w:fill="FFFFFF"/>
        <w:ind w:firstLine="567"/>
        <w:jc w:val="both"/>
        <w:rPr>
          <w:sz w:val="28"/>
          <w:szCs w:val="28"/>
        </w:rPr>
      </w:pPr>
      <w:r>
        <w:rPr>
          <w:sz w:val="28"/>
          <w:szCs w:val="28"/>
        </w:rPr>
        <w:t>Важной составляющей кол</w:t>
      </w:r>
      <w:r w:rsidR="009A6B87">
        <w:rPr>
          <w:sz w:val="28"/>
          <w:szCs w:val="28"/>
        </w:rPr>
        <w:t xml:space="preserve">лективных </w:t>
      </w:r>
      <w:r>
        <w:rPr>
          <w:sz w:val="28"/>
          <w:szCs w:val="28"/>
        </w:rPr>
        <w:t>договоров и соглашений являются и информационные положения (условия), которые не вырабатываются сторонами , а переносятся из действующего законодательства, тех или иных актов социального партнёрства более высокого уровня (отраслевых, региональных, территориальных и др.) в той части, в которой они содержат общие нормы по вопросам регулирования труда, взаимодействия с профсоюзными организациями, например, по перечислению членск</w:t>
      </w:r>
      <w:r w:rsidR="00676530">
        <w:rPr>
          <w:sz w:val="28"/>
          <w:szCs w:val="28"/>
        </w:rPr>
        <w:t>и</w:t>
      </w:r>
      <w:r>
        <w:rPr>
          <w:sz w:val="28"/>
          <w:szCs w:val="28"/>
        </w:rPr>
        <w:t>х взносов или созданию условия для деятельности профсоюзной организации и т.д.</w:t>
      </w:r>
    </w:p>
    <w:p w:rsidR="00676530" w:rsidRPr="005323FE" w:rsidRDefault="00676530" w:rsidP="00676530">
      <w:pPr>
        <w:widowControl w:val="0"/>
        <w:tabs>
          <w:tab w:val="left" w:pos="-142"/>
        </w:tabs>
        <w:ind w:firstLine="709"/>
        <w:jc w:val="both"/>
        <w:rPr>
          <w:bCs/>
          <w:iCs/>
          <w:sz w:val="28"/>
          <w:szCs w:val="28"/>
        </w:rPr>
      </w:pPr>
      <w:r w:rsidRPr="00676530">
        <w:rPr>
          <w:sz w:val="28"/>
          <w:szCs w:val="28"/>
        </w:rPr>
        <w:t>Важное направление в</w:t>
      </w:r>
      <w:r>
        <w:rPr>
          <w:sz w:val="28"/>
          <w:szCs w:val="28"/>
        </w:rPr>
        <w:t xml:space="preserve"> рамках социального партнёрства</w:t>
      </w:r>
      <w:r w:rsidR="00A15FED">
        <w:rPr>
          <w:sz w:val="28"/>
          <w:szCs w:val="28"/>
        </w:rPr>
        <w:t xml:space="preserve"> - это практическая деятельность</w:t>
      </w:r>
      <w:r w:rsidRPr="005323FE">
        <w:rPr>
          <w:sz w:val="28"/>
          <w:szCs w:val="28"/>
        </w:rPr>
        <w:t xml:space="preserve"> </w:t>
      </w:r>
      <w:r>
        <w:rPr>
          <w:sz w:val="28"/>
          <w:szCs w:val="28"/>
        </w:rPr>
        <w:t>по выполнению пунктов соглашений и кол</w:t>
      </w:r>
      <w:r w:rsidR="009A6B87">
        <w:rPr>
          <w:sz w:val="28"/>
          <w:szCs w:val="28"/>
        </w:rPr>
        <w:t xml:space="preserve">лективных </w:t>
      </w:r>
      <w:r>
        <w:rPr>
          <w:sz w:val="28"/>
          <w:szCs w:val="28"/>
        </w:rPr>
        <w:t>договоров по защите</w:t>
      </w:r>
      <w:r w:rsidR="00A15FED">
        <w:rPr>
          <w:sz w:val="28"/>
          <w:szCs w:val="28"/>
        </w:rPr>
        <w:t xml:space="preserve"> социально -</w:t>
      </w:r>
      <w:r>
        <w:rPr>
          <w:sz w:val="28"/>
          <w:szCs w:val="28"/>
        </w:rPr>
        <w:t xml:space="preserve"> трудовых прав членов Профсоюза</w:t>
      </w:r>
      <w:r w:rsidRPr="005323FE">
        <w:rPr>
          <w:bCs/>
          <w:iCs/>
          <w:sz w:val="28"/>
          <w:szCs w:val="28"/>
        </w:rPr>
        <w:t>.</w:t>
      </w:r>
    </w:p>
    <w:p w:rsidR="00676530" w:rsidRDefault="00676530" w:rsidP="00676530">
      <w:pPr>
        <w:ind w:firstLine="709"/>
        <w:jc w:val="both"/>
        <w:rPr>
          <w:sz w:val="28"/>
          <w:szCs w:val="28"/>
        </w:rPr>
      </w:pPr>
      <w:r w:rsidRPr="00EA548E">
        <w:rPr>
          <w:sz w:val="28"/>
          <w:szCs w:val="28"/>
        </w:rPr>
        <w:t xml:space="preserve">В </w:t>
      </w:r>
      <w:r>
        <w:rPr>
          <w:sz w:val="28"/>
          <w:szCs w:val="28"/>
        </w:rPr>
        <w:t>краевой</w:t>
      </w:r>
      <w:r w:rsidRPr="00EA548E">
        <w:rPr>
          <w:sz w:val="28"/>
          <w:szCs w:val="28"/>
        </w:rPr>
        <w:t xml:space="preserve"> организации Профсоюза создана и функционирует правовая инспекция труда, которая состоит из </w:t>
      </w:r>
      <w:r>
        <w:rPr>
          <w:sz w:val="28"/>
          <w:szCs w:val="28"/>
        </w:rPr>
        <w:t>главного</w:t>
      </w:r>
      <w:r w:rsidRPr="00EA548E">
        <w:rPr>
          <w:sz w:val="28"/>
          <w:szCs w:val="28"/>
        </w:rPr>
        <w:t xml:space="preserve"> правового инспектора труда</w:t>
      </w:r>
      <w:r>
        <w:rPr>
          <w:sz w:val="28"/>
          <w:szCs w:val="28"/>
        </w:rPr>
        <w:t xml:space="preserve"> </w:t>
      </w:r>
      <w:r w:rsidRPr="00EA548E">
        <w:rPr>
          <w:sz w:val="28"/>
          <w:szCs w:val="28"/>
        </w:rPr>
        <w:t xml:space="preserve">Профсоюза и </w:t>
      </w:r>
      <w:r>
        <w:rPr>
          <w:sz w:val="28"/>
          <w:szCs w:val="28"/>
        </w:rPr>
        <w:t>92</w:t>
      </w:r>
      <w:r w:rsidRPr="00EA548E">
        <w:rPr>
          <w:sz w:val="28"/>
          <w:szCs w:val="28"/>
        </w:rPr>
        <w:t xml:space="preserve"> внештатных правовых инспекторов труда</w:t>
      </w:r>
      <w:r>
        <w:rPr>
          <w:sz w:val="28"/>
          <w:szCs w:val="28"/>
        </w:rPr>
        <w:t xml:space="preserve"> </w:t>
      </w:r>
      <w:r w:rsidRPr="00EA548E">
        <w:rPr>
          <w:sz w:val="28"/>
          <w:szCs w:val="28"/>
        </w:rPr>
        <w:t>Профсоюза</w:t>
      </w:r>
      <w:r>
        <w:rPr>
          <w:sz w:val="28"/>
          <w:szCs w:val="28"/>
        </w:rPr>
        <w:t>.</w:t>
      </w:r>
    </w:p>
    <w:p w:rsidR="00676530" w:rsidRDefault="00676530" w:rsidP="00676530">
      <w:pPr>
        <w:ind w:firstLine="567"/>
        <w:jc w:val="both"/>
        <w:rPr>
          <w:sz w:val="28"/>
          <w:szCs w:val="28"/>
        </w:rPr>
      </w:pPr>
      <w:r>
        <w:rPr>
          <w:sz w:val="28"/>
          <w:szCs w:val="28"/>
        </w:rPr>
        <w:t xml:space="preserve">В течение 2015-2017 г. численность </w:t>
      </w:r>
      <w:r w:rsidRPr="00EA548E">
        <w:rPr>
          <w:sz w:val="28"/>
          <w:szCs w:val="28"/>
        </w:rPr>
        <w:t>внештатн</w:t>
      </w:r>
      <w:r>
        <w:rPr>
          <w:sz w:val="28"/>
          <w:szCs w:val="28"/>
        </w:rPr>
        <w:t>ой</w:t>
      </w:r>
      <w:r w:rsidRPr="00EA548E">
        <w:rPr>
          <w:sz w:val="28"/>
          <w:szCs w:val="28"/>
        </w:rPr>
        <w:t xml:space="preserve"> правов</w:t>
      </w:r>
      <w:r>
        <w:rPr>
          <w:sz w:val="28"/>
          <w:szCs w:val="28"/>
        </w:rPr>
        <w:t>ой</w:t>
      </w:r>
      <w:r w:rsidRPr="00EA548E">
        <w:rPr>
          <w:sz w:val="28"/>
          <w:szCs w:val="28"/>
        </w:rPr>
        <w:t xml:space="preserve"> инспек</w:t>
      </w:r>
      <w:r>
        <w:rPr>
          <w:sz w:val="28"/>
          <w:szCs w:val="28"/>
        </w:rPr>
        <w:t xml:space="preserve">ции труда краевого комитета </w:t>
      </w:r>
      <w:r w:rsidRPr="00EA548E">
        <w:rPr>
          <w:sz w:val="28"/>
          <w:szCs w:val="28"/>
        </w:rPr>
        <w:t>Профсоюза</w:t>
      </w:r>
      <w:r>
        <w:rPr>
          <w:sz w:val="28"/>
          <w:szCs w:val="28"/>
        </w:rPr>
        <w:t xml:space="preserve"> увеличилась более чем в 3 раза. Обусловлено это тем, что в 2016 году Пермская краевая организация Профсоюза принимала активное участие в проведении года «П</w:t>
      </w:r>
      <w:r w:rsidRPr="00FD73F8">
        <w:rPr>
          <w:sz w:val="28"/>
          <w:szCs w:val="28"/>
        </w:rPr>
        <w:t>равовой культуры</w:t>
      </w:r>
      <w:r>
        <w:rPr>
          <w:sz w:val="28"/>
          <w:szCs w:val="28"/>
        </w:rPr>
        <w:t xml:space="preserve">», объявленном </w:t>
      </w:r>
      <w:r w:rsidRPr="00FD73F8">
        <w:rPr>
          <w:sz w:val="28"/>
          <w:szCs w:val="28"/>
        </w:rPr>
        <w:t>Общероссийск</w:t>
      </w:r>
      <w:r>
        <w:rPr>
          <w:sz w:val="28"/>
          <w:szCs w:val="28"/>
        </w:rPr>
        <w:t>им П</w:t>
      </w:r>
      <w:r w:rsidRPr="00FD73F8">
        <w:rPr>
          <w:sz w:val="28"/>
          <w:szCs w:val="28"/>
        </w:rPr>
        <w:t>рофсоюз</w:t>
      </w:r>
      <w:r>
        <w:rPr>
          <w:sz w:val="28"/>
          <w:szCs w:val="28"/>
        </w:rPr>
        <w:t>ом</w:t>
      </w:r>
      <w:r w:rsidRPr="00FD73F8">
        <w:rPr>
          <w:sz w:val="28"/>
          <w:szCs w:val="28"/>
        </w:rPr>
        <w:t xml:space="preserve"> образования</w:t>
      </w:r>
      <w:r>
        <w:rPr>
          <w:sz w:val="28"/>
          <w:szCs w:val="28"/>
        </w:rPr>
        <w:t>.</w:t>
      </w:r>
    </w:p>
    <w:p w:rsidR="00676530" w:rsidRPr="00EA548E" w:rsidRDefault="00A15FED" w:rsidP="00676530">
      <w:pPr>
        <w:ind w:firstLine="567"/>
        <w:jc w:val="both"/>
        <w:rPr>
          <w:sz w:val="28"/>
          <w:szCs w:val="28"/>
        </w:rPr>
      </w:pPr>
      <w:r>
        <w:rPr>
          <w:sz w:val="28"/>
          <w:szCs w:val="28"/>
        </w:rPr>
        <w:t>По итогам</w:t>
      </w:r>
      <w:r w:rsidR="00676530">
        <w:rPr>
          <w:sz w:val="28"/>
          <w:szCs w:val="28"/>
        </w:rPr>
        <w:t xml:space="preserve"> проведенных мероприятий, в том числе, связанных с обучением профсоюзного актива, численный </w:t>
      </w:r>
      <w:r w:rsidR="00676530" w:rsidRPr="00EA548E">
        <w:rPr>
          <w:sz w:val="28"/>
          <w:szCs w:val="28"/>
        </w:rPr>
        <w:t>состав</w:t>
      </w:r>
      <w:r w:rsidR="00676530">
        <w:rPr>
          <w:sz w:val="28"/>
          <w:szCs w:val="28"/>
        </w:rPr>
        <w:t xml:space="preserve"> краевой</w:t>
      </w:r>
      <w:r w:rsidR="00676530" w:rsidRPr="00EA548E">
        <w:rPr>
          <w:sz w:val="28"/>
          <w:szCs w:val="28"/>
        </w:rPr>
        <w:t xml:space="preserve"> внештатной правовой инспекции труда Профсоюза</w:t>
      </w:r>
      <w:r w:rsidR="00676530">
        <w:rPr>
          <w:sz w:val="28"/>
          <w:szCs w:val="28"/>
        </w:rPr>
        <w:t xml:space="preserve"> значительно увеличился, в лице </w:t>
      </w:r>
      <w:r w:rsidR="00676530" w:rsidRPr="00EA548E">
        <w:rPr>
          <w:sz w:val="28"/>
          <w:szCs w:val="28"/>
        </w:rPr>
        <w:t>председател</w:t>
      </w:r>
      <w:r w:rsidR="00676530">
        <w:rPr>
          <w:sz w:val="28"/>
          <w:szCs w:val="28"/>
        </w:rPr>
        <w:t xml:space="preserve">ей </w:t>
      </w:r>
      <w:r w:rsidR="00676530" w:rsidRPr="00EA548E">
        <w:rPr>
          <w:sz w:val="28"/>
          <w:szCs w:val="28"/>
        </w:rPr>
        <w:t>территориальных (местных)</w:t>
      </w:r>
      <w:r w:rsidR="00676530">
        <w:rPr>
          <w:sz w:val="28"/>
          <w:szCs w:val="28"/>
        </w:rPr>
        <w:t xml:space="preserve"> и первичных (с правами территориальных)</w:t>
      </w:r>
      <w:r w:rsidR="00676530" w:rsidRPr="00EA548E">
        <w:rPr>
          <w:sz w:val="28"/>
          <w:szCs w:val="28"/>
        </w:rPr>
        <w:t xml:space="preserve"> профсоюзных организаций</w:t>
      </w:r>
      <w:r w:rsidR="00676530">
        <w:rPr>
          <w:sz w:val="28"/>
          <w:szCs w:val="28"/>
        </w:rPr>
        <w:t xml:space="preserve">, иных представителей профсоюзного актива. </w:t>
      </w:r>
      <w:r w:rsidR="00676530" w:rsidRPr="00EA548E">
        <w:rPr>
          <w:sz w:val="28"/>
          <w:szCs w:val="28"/>
        </w:rPr>
        <w:t>Каждому внештатному правовому инспектору труда Профсоюза выдано удостоверени</w:t>
      </w:r>
      <w:r w:rsidR="00676530">
        <w:rPr>
          <w:sz w:val="28"/>
          <w:szCs w:val="28"/>
        </w:rPr>
        <w:t>е установленного образца.</w:t>
      </w:r>
    </w:p>
    <w:p w:rsidR="00676530" w:rsidRDefault="00676530" w:rsidP="00676530">
      <w:pPr>
        <w:ind w:firstLine="567"/>
        <w:jc w:val="both"/>
        <w:rPr>
          <w:sz w:val="28"/>
          <w:szCs w:val="28"/>
        </w:rPr>
      </w:pPr>
      <w:r>
        <w:rPr>
          <w:sz w:val="28"/>
          <w:szCs w:val="28"/>
        </w:rPr>
        <w:t xml:space="preserve">В ходе контроля за реализацией территориальных и регионального отраслевого Соглашения  только за последние годы правовой инспекцией труда краевой организации проведено 658 проверок работодателей, из них: </w:t>
      </w:r>
      <w:r>
        <w:rPr>
          <w:sz w:val="28"/>
          <w:szCs w:val="28"/>
        </w:rPr>
        <w:lastRenderedPageBreak/>
        <w:t xml:space="preserve">299 </w:t>
      </w:r>
      <w:r w:rsidRPr="0001575A">
        <w:rPr>
          <w:sz w:val="28"/>
          <w:szCs w:val="28"/>
        </w:rPr>
        <w:t>комплексных проверок по всем вопросам применения трудового законодательства и иных актов, содержащих нормы трудового права, 10 региональных тематических проверок и 137 местных тематических проверок.</w:t>
      </w:r>
    </w:p>
    <w:p w:rsidR="00676530" w:rsidRDefault="00676530" w:rsidP="00676530">
      <w:pPr>
        <w:ind w:firstLine="567"/>
        <w:jc w:val="both"/>
        <w:rPr>
          <w:sz w:val="28"/>
          <w:szCs w:val="28"/>
        </w:rPr>
      </w:pPr>
      <w:r>
        <w:rPr>
          <w:sz w:val="28"/>
          <w:szCs w:val="28"/>
        </w:rPr>
        <w:t xml:space="preserve">Большое внимание уделяется обучению актива, повышению его правовой грамотности. </w:t>
      </w:r>
    </w:p>
    <w:p w:rsidR="00676530" w:rsidRDefault="00676530" w:rsidP="00676530">
      <w:pPr>
        <w:ind w:firstLine="567"/>
        <w:jc w:val="both"/>
        <w:rPr>
          <w:sz w:val="28"/>
          <w:szCs w:val="28"/>
        </w:rPr>
      </w:pPr>
      <w:r>
        <w:rPr>
          <w:sz w:val="28"/>
          <w:szCs w:val="28"/>
        </w:rPr>
        <w:t>Только за</w:t>
      </w:r>
      <w:r w:rsidRPr="008F0993">
        <w:rPr>
          <w:sz w:val="28"/>
          <w:szCs w:val="28"/>
        </w:rPr>
        <w:t xml:space="preserve"> 2017 год с участием право</w:t>
      </w:r>
      <w:r>
        <w:rPr>
          <w:sz w:val="28"/>
          <w:szCs w:val="28"/>
        </w:rPr>
        <w:t>вой</w:t>
      </w:r>
      <w:r w:rsidRPr="008F0993">
        <w:rPr>
          <w:sz w:val="28"/>
          <w:szCs w:val="28"/>
        </w:rPr>
        <w:t xml:space="preserve"> службы </w:t>
      </w:r>
      <w:r>
        <w:rPr>
          <w:sz w:val="28"/>
          <w:szCs w:val="28"/>
        </w:rPr>
        <w:t xml:space="preserve">Пермского </w:t>
      </w:r>
      <w:r w:rsidRPr="008F0993">
        <w:rPr>
          <w:sz w:val="28"/>
          <w:szCs w:val="28"/>
        </w:rPr>
        <w:t>кра</w:t>
      </w:r>
      <w:r>
        <w:rPr>
          <w:sz w:val="28"/>
          <w:szCs w:val="28"/>
        </w:rPr>
        <w:t xml:space="preserve">евого </w:t>
      </w:r>
      <w:r w:rsidRPr="008F0993">
        <w:rPr>
          <w:sz w:val="28"/>
          <w:szCs w:val="28"/>
        </w:rPr>
        <w:t>ком</w:t>
      </w:r>
      <w:r w:rsidR="00A15FED">
        <w:rPr>
          <w:sz w:val="28"/>
          <w:szCs w:val="28"/>
        </w:rPr>
        <w:t>итета П</w:t>
      </w:r>
      <w:r>
        <w:rPr>
          <w:sz w:val="28"/>
          <w:szCs w:val="28"/>
        </w:rPr>
        <w:t>рофсоюза</w:t>
      </w:r>
      <w:r w:rsidRPr="008F0993">
        <w:rPr>
          <w:sz w:val="28"/>
          <w:szCs w:val="28"/>
        </w:rPr>
        <w:t xml:space="preserve"> было проведено более 20 мероприятий в форме семинаров, семинаров – совещаний, круглых столов с участием работников, работодателей, представителей</w:t>
      </w:r>
      <w:r>
        <w:rPr>
          <w:sz w:val="28"/>
          <w:szCs w:val="28"/>
        </w:rPr>
        <w:t xml:space="preserve"> органов, осуществляющих</w:t>
      </w:r>
      <w:r w:rsidRPr="008F0993">
        <w:rPr>
          <w:sz w:val="28"/>
          <w:szCs w:val="28"/>
        </w:rPr>
        <w:t xml:space="preserve"> управлени</w:t>
      </w:r>
      <w:r>
        <w:rPr>
          <w:sz w:val="28"/>
          <w:szCs w:val="28"/>
        </w:rPr>
        <w:t>е в сфере</w:t>
      </w:r>
      <w:r w:rsidRPr="008F0993">
        <w:rPr>
          <w:sz w:val="28"/>
          <w:szCs w:val="28"/>
        </w:rPr>
        <w:t xml:space="preserve"> образования</w:t>
      </w:r>
      <w:r>
        <w:rPr>
          <w:sz w:val="28"/>
          <w:szCs w:val="28"/>
        </w:rPr>
        <w:t>, а также представителей органов контроля и надзора</w:t>
      </w:r>
      <w:r w:rsidRPr="008F0993">
        <w:rPr>
          <w:sz w:val="28"/>
          <w:szCs w:val="28"/>
        </w:rPr>
        <w:t>.</w:t>
      </w:r>
    </w:p>
    <w:p w:rsidR="00676530" w:rsidRDefault="00676530" w:rsidP="00676530">
      <w:pPr>
        <w:ind w:firstLine="567"/>
        <w:jc w:val="both"/>
        <w:rPr>
          <w:sz w:val="28"/>
          <w:szCs w:val="28"/>
        </w:rPr>
      </w:pPr>
      <w:r w:rsidRPr="008F0993">
        <w:rPr>
          <w:sz w:val="28"/>
          <w:szCs w:val="28"/>
        </w:rPr>
        <w:t xml:space="preserve"> </w:t>
      </w:r>
      <w:r>
        <w:rPr>
          <w:sz w:val="28"/>
          <w:szCs w:val="28"/>
        </w:rPr>
        <w:t>Общее ч</w:t>
      </w:r>
      <w:r w:rsidRPr="008F0993">
        <w:rPr>
          <w:sz w:val="28"/>
          <w:szCs w:val="28"/>
        </w:rPr>
        <w:t xml:space="preserve">исло участников </w:t>
      </w:r>
      <w:r>
        <w:rPr>
          <w:sz w:val="28"/>
          <w:szCs w:val="28"/>
        </w:rPr>
        <w:t>указанных мероприятий</w:t>
      </w:r>
      <w:r w:rsidRPr="008F0993">
        <w:rPr>
          <w:sz w:val="28"/>
          <w:szCs w:val="28"/>
        </w:rPr>
        <w:t xml:space="preserve"> составило более 1300 человек. В рамках </w:t>
      </w:r>
      <w:r>
        <w:rPr>
          <w:sz w:val="28"/>
          <w:szCs w:val="28"/>
        </w:rPr>
        <w:t xml:space="preserve">проведения </w:t>
      </w:r>
      <w:r w:rsidRPr="008F0993">
        <w:rPr>
          <w:sz w:val="28"/>
          <w:szCs w:val="28"/>
        </w:rPr>
        <w:t xml:space="preserve">мероприятий доводилась информация об актуальных изменениях </w:t>
      </w:r>
      <w:r>
        <w:rPr>
          <w:sz w:val="28"/>
          <w:szCs w:val="28"/>
        </w:rPr>
        <w:t xml:space="preserve">федерального и регионального </w:t>
      </w:r>
      <w:r w:rsidRPr="008F0993">
        <w:rPr>
          <w:sz w:val="28"/>
          <w:szCs w:val="28"/>
        </w:rPr>
        <w:t>законодательства, о законопроектах федерального и региональных уровней, рассм</w:t>
      </w:r>
      <w:r>
        <w:rPr>
          <w:sz w:val="28"/>
          <w:szCs w:val="28"/>
        </w:rPr>
        <w:t>а</w:t>
      </w:r>
      <w:r w:rsidRPr="008F0993">
        <w:rPr>
          <w:sz w:val="28"/>
          <w:szCs w:val="28"/>
        </w:rPr>
        <w:t>тр</w:t>
      </w:r>
      <w:r>
        <w:rPr>
          <w:sz w:val="28"/>
          <w:szCs w:val="28"/>
        </w:rPr>
        <w:t>ивались</w:t>
      </w:r>
      <w:r w:rsidRPr="008F0993">
        <w:rPr>
          <w:sz w:val="28"/>
          <w:szCs w:val="28"/>
        </w:rPr>
        <w:t xml:space="preserve"> в</w:t>
      </w:r>
      <w:r>
        <w:rPr>
          <w:sz w:val="28"/>
          <w:szCs w:val="28"/>
        </w:rPr>
        <w:t>опросы контрольно-надзорной деятельности и др.</w:t>
      </w:r>
    </w:p>
    <w:p w:rsidR="00676530" w:rsidRPr="00C52F73" w:rsidRDefault="00676530" w:rsidP="00676530">
      <w:pPr>
        <w:ind w:firstLine="709"/>
        <w:jc w:val="both"/>
        <w:rPr>
          <w:sz w:val="28"/>
          <w:szCs w:val="28"/>
        </w:rPr>
      </w:pPr>
      <w:r w:rsidRPr="004B06AB">
        <w:rPr>
          <w:sz w:val="28"/>
          <w:szCs w:val="28"/>
        </w:rPr>
        <w:t xml:space="preserve">Действующая система управления общественным контролем охраны труда, ежегодное увеличение финансирования мероприятий по охране труда в Пермской краевой организации способствуют усилению защиты прав членов Профсоюза на благоприятные, здоровые и безопасные условия труда. </w:t>
      </w:r>
    </w:p>
    <w:p w:rsidR="00676530" w:rsidRPr="007C531D" w:rsidRDefault="00676530" w:rsidP="00676530">
      <w:pPr>
        <w:suppressAutoHyphens w:val="0"/>
        <w:ind w:firstLine="709"/>
        <w:jc w:val="both"/>
        <w:rPr>
          <w:sz w:val="28"/>
          <w:szCs w:val="28"/>
        </w:rPr>
      </w:pPr>
      <w:r w:rsidRPr="007C531D">
        <w:rPr>
          <w:sz w:val="28"/>
          <w:szCs w:val="28"/>
        </w:rPr>
        <w:t>Выделение финансовых средств на мероприятия по охране труда в региональном бюджете через инициирование и совместные действия с «Пермским крайсовпрофом» (постоянной комиссией по охране труда и экологии), Гострудинспекцией по Пермскому краю, другими органами Государственного контроля и надзора, а такж</w:t>
      </w:r>
      <w:r>
        <w:rPr>
          <w:sz w:val="28"/>
          <w:szCs w:val="28"/>
        </w:rPr>
        <w:t>е прокуратурами муниципалитетов.</w:t>
      </w:r>
    </w:p>
    <w:p w:rsidR="00676530" w:rsidRDefault="00676530" w:rsidP="00676530">
      <w:pPr>
        <w:ind w:firstLine="709"/>
        <w:jc w:val="both"/>
        <w:rPr>
          <w:sz w:val="28"/>
          <w:szCs w:val="28"/>
        </w:rPr>
      </w:pPr>
      <w:r w:rsidRPr="002E0442">
        <w:rPr>
          <w:sz w:val="28"/>
          <w:szCs w:val="28"/>
        </w:rPr>
        <w:t>В 2017 году сумма средств составила – 1294 тыс. руб. Механизм возврата использовали 33 образовательных организации (за аналогичный период прошлого года 37 организаций вернули 1565 тыс. рублей).</w:t>
      </w:r>
    </w:p>
    <w:p w:rsidR="00676530" w:rsidRDefault="00676530" w:rsidP="00676530">
      <w:pPr>
        <w:ind w:firstLine="709"/>
        <w:jc w:val="both"/>
        <w:rPr>
          <w:sz w:val="28"/>
          <w:szCs w:val="28"/>
        </w:rPr>
      </w:pPr>
      <w:r w:rsidRPr="00676530">
        <w:rPr>
          <w:sz w:val="28"/>
          <w:szCs w:val="28"/>
        </w:rPr>
        <w:t>В рамках Соглашения о взаимодействии крайкома профсоюза и Министерства образования и науки Пермского края в бюджете на 2017 год были предусмотрены средства в сумме 160 тыс. руб. на проведение конкурса на звание «Лучший уполномоченный по охране труда образовательного</w:t>
      </w:r>
      <w:r w:rsidRPr="007C531D">
        <w:rPr>
          <w:sz w:val="28"/>
          <w:szCs w:val="28"/>
        </w:rPr>
        <w:t xml:space="preserve"> учреждения Пермского края». В бюджете 2018 года сумма составляет 250 тыс. рублей на проведение мероприятий в рамках Года охраны труда в Профсоюзе.</w:t>
      </w:r>
    </w:p>
    <w:p w:rsidR="00676530" w:rsidRDefault="00676530" w:rsidP="00676530">
      <w:pPr>
        <w:ind w:firstLine="709"/>
        <w:jc w:val="both"/>
        <w:rPr>
          <w:sz w:val="28"/>
          <w:szCs w:val="28"/>
        </w:rPr>
      </w:pPr>
      <w:r>
        <w:rPr>
          <w:sz w:val="28"/>
          <w:szCs w:val="28"/>
        </w:rPr>
        <w:t>Большое внимание уделяется различным исследованиям</w:t>
      </w:r>
      <w:r w:rsidRPr="007C531D">
        <w:rPr>
          <w:sz w:val="28"/>
          <w:szCs w:val="28"/>
        </w:rPr>
        <w:t xml:space="preserve"> (мониторинг, анкет</w:t>
      </w:r>
      <w:r>
        <w:rPr>
          <w:sz w:val="28"/>
          <w:szCs w:val="28"/>
        </w:rPr>
        <w:t>ирование, анализ результатов)</w:t>
      </w:r>
      <w:r w:rsidRPr="007C531D">
        <w:rPr>
          <w:sz w:val="28"/>
          <w:szCs w:val="28"/>
        </w:rPr>
        <w:t xml:space="preserve"> по решению проблемы качества проведения обязательных предварительных и периодических медицинских осмотров (ПМО), здоровьесбережения и профзаболеваемости преподавателей. </w:t>
      </w:r>
    </w:p>
    <w:p w:rsidR="001976B1" w:rsidRDefault="001976B1" w:rsidP="00676530">
      <w:pPr>
        <w:ind w:firstLine="709"/>
        <w:jc w:val="both"/>
        <w:rPr>
          <w:sz w:val="28"/>
          <w:szCs w:val="28"/>
        </w:rPr>
      </w:pPr>
    </w:p>
    <w:p w:rsidR="00A15FED" w:rsidRDefault="00A15FED" w:rsidP="00676530">
      <w:pPr>
        <w:ind w:firstLine="709"/>
        <w:jc w:val="both"/>
        <w:rPr>
          <w:sz w:val="28"/>
          <w:szCs w:val="28"/>
        </w:rPr>
      </w:pPr>
    </w:p>
    <w:p w:rsidR="00A15FED" w:rsidRDefault="00A15FED" w:rsidP="00676530">
      <w:pPr>
        <w:ind w:firstLine="709"/>
        <w:jc w:val="both"/>
        <w:rPr>
          <w:sz w:val="28"/>
          <w:szCs w:val="28"/>
        </w:rPr>
      </w:pPr>
    </w:p>
    <w:p w:rsidR="001976B1" w:rsidRDefault="001976B1" w:rsidP="001976B1">
      <w:pPr>
        <w:ind w:firstLine="567"/>
        <w:jc w:val="both"/>
        <w:rPr>
          <w:b/>
          <w:sz w:val="28"/>
          <w:szCs w:val="28"/>
        </w:rPr>
      </w:pPr>
      <w:r>
        <w:rPr>
          <w:b/>
          <w:sz w:val="28"/>
          <w:szCs w:val="28"/>
        </w:rPr>
        <w:lastRenderedPageBreak/>
        <w:t xml:space="preserve">ВЗАИМОДЕЙСТВИЕ С </w:t>
      </w:r>
      <w:r w:rsidR="000B23EC">
        <w:rPr>
          <w:b/>
          <w:sz w:val="28"/>
          <w:szCs w:val="28"/>
        </w:rPr>
        <w:t>ПАРТНЁРАМИ, СОДЕЙСТВУЮЩИМИ РАЗВИТИЮ СОЦИАЛЬНОГО ПАРТНЁРСТВА В ОБРАЗОВАНИИ КРАЯ</w:t>
      </w:r>
    </w:p>
    <w:p w:rsidR="000B23EC" w:rsidRDefault="000B23EC" w:rsidP="001976B1">
      <w:pPr>
        <w:ind w:firstLine="567"/>
        <w:jc w:val="both"/>
        <w:rPr>
          <w:sz w:val="28"/>
          <w:szCs w:val="28"/>
        </w:rPr>
      </w:pPr>
      <w:r>
        <w:rPr>
          <w:sz w:val="28"/>
          <w:szCs w:val="28"/>
        </w:rPr>
        <w:t xml:space="preserve">Краевая организация Профсоюза уделяет большое внимание взаимодействию с </w:t>
      </w:r>
      <w:r w:rsidR="00106625">
        <w:rPr>
          <w:sz w:val="28"/>
          <w:szCs w:val="28"/>
        </w:rPr>
        <w:t>прокуратурой, инспекцией по труду</w:t>
      </w:r>
      <w:r w:rsidR="00A15FED">
        <w:rPr>
          <w:sz w:val="28"/>
          <w:szCs w:val="28"/>
        </w:rPr>
        <w:t>, Фондом социального страхования</w:t>
      </w:r>
      <w:r w:rsidR="00106625">
        <w:rPr>
          <w:sz w:val="28"/>
          <w:szCs w:val="28"/>
        </w:rPr>
        <w:t xml:space="preserve"> и иными </w:t>
      </w:r>
      <w:r>
        <w:rPr>
          <w:sz w:val="28"/>
          <w:szCs w:val="28"/>
        </w:rPr>
        <w:t>деловыми партнёрами и институтами гражданского общества.</w:t>
      </w:r>
    </w:p>
    <w:p w:rsidR="00106625" w:rsidRDefault="00106625" w:rsidP="00106625">
      <w:pPr>
        <w:ind w:firstLine="567"/>
        <w:jc w:val="both"/>
        <w:rPr>
          <w:sz w:val="28"/>
          <w:szCs w:val="28"/>
        </w:rPr>
      </w:pPr>
      <w:r w:rsidRPr="00106625">
        <w:rPr>
          <w:sz w:val="28"/>
          <w:szCs w:val="28"/>
        </w:rPr>
        <w:t>Вз</w:t>
      </w:r>
      <w:r w:rsidRPr="002E7AA6">
        <w:rPr>
          <w:sz w:val="28"/>
          <w:szCs w:val="28"/>
        </w:rPr>
        <w:t>аимодействия с органами прокуратуры</w:t>
      </w:r>
      <w:r>
        <w:rPr>
          <w:sz w:val="28"/>
          <w:szCs w:val="28"/>
        </w:rPr>
        <w:t xml:space="preserve"> было </w:t>
      </w:r>
      <w:r w:rsidRPr="002E7AA6">
        <w:rPr>
          <w:sz w:val="28"/>
          <w:szCs w:val="28"/>
        </w:rPr>
        <w:t>проведено</w:t>
      </w:r>
      <w:r>
        <w:rPr>
          <w:sz w:val="28"/>
          <w:szCs w:val="28"/>
        </w:rPr>
        <w:t xml:space="preserve"> </w:t>
      </w:r>
      <w:r w:rsidRPr="002E7AA6">
        <w:rPr>
          <w:sz w:val="28"/>
          <w:szCs w:val="28"/>
        </w:rPr>
        <w:t>75</w:t>
      </w:r>
      <w:r>
        <w:rPr>
          <w:sz w:val="28"/>
          <w:szCs w:val="28"/>
        </w:rPr>
        <w:t xml:space="preserve"> </w:t>
      </w:r>
      <w:r w:rsidRPr="002E7AA6">
        <w:rPr>
          <w:sz w:val="28"/>
          <w:szCs w:val="28"/>
        </w:rPr>
        <w:t>совместных проверок</w:t>
      </w:r>
      <w:r>
        <w:rPr>
          <w:sz w:val="28"/>
          <w:szCs w:val="28"/>
        </w:rPr>
        <w:t xml:space="preserve"> (комплексных, региональных тематических, местных тематических)</w:t>
      </w:r>
      <w:r w:rsidRPr="002E7AA6">
        <w:rPr>
          <w:sz w:val="28"/>
          <w:szCs w:val="28"/>
        </w:rPr>
        <w:t>,</w:t>
      </w:r>
      <w:r>
        <w:rPr>
          <w:sz w:val="28"/>
          <w:szCs w:val="28"/>
        </w:rPr>
        <w:t xml:space="preserve"> </w:t>
      </w:r>
      <w:r w:rsidRPr="002E7AA6">
        <w:rPr>
          <w:sz w:val="28"/>
          <w:szCs w:val="28"/>
        </w:rPr>
        <w:t>с Федеральной инспекцией труда – 15,</w:t>
      </w:r>
      <w:r>
        <w:rPr>
          <w:sz w:val="28"/>
          <w:szCs w:val="28"/>
        </w:rPr>
        <w:t xml:space="preserve"> </w:t>
      </w:r>
      <w:r w:rsidRPr="002E7AA6">
        <w:rPr>
          <w:sz w:val="28"/>
          <w:szCs w:val="28"/>
        </w:rPr>
        <w:t>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w:t>
      </w:r>
      <w:r>
        <w:rPr>
          <w:sz w:val="28"/>
          <w:szCs w:val="28"/>
        </w:rPr>
        <w:t xml:space="preserve"> – 120.</w:t>
      </w:r>
    </w:p>
    <w:p w:rsidR="00106625" w:rsidRDefault="00106625" w:rsidP="00106625">
      <w:pPr>
        <w:ind w:firstLine="567"/>
        <w:jc w:val="both"/>
        <w:rPr>
          <w:sz w:val="28"/>
          <w:szCs w:val="28"/>
        </w:rPr>
      </w:pPr>
      <w:r w:rsidRPr="00F0256C">
        <w:rPr>
          <w:sz w:val="28"/>
          <w:szCs w:val="28"/>
        </w:rPr>
        <w:t>По итогам проведенных проверок за 2015, 2016, 2017 годы работодателям было направлено 631 представление об устранении выявленных нарушений трудового законодательства и иных актов, содержащих нормы трудового права.</w:t>
      </w:r>
      <w:r>
        <w:rPr>
          <w:sz w:val="28"/>
          <w:szCs w:val="28"/>
        </w:rPr>
        <w:t xml:space="preserve"> </w:t>
      </w:r>
      <w:r w:rsidRPr="00F0256C">
        <w:rPr>
          <w:sz w:val="28"/>
          <w:szCs w:val="28"/>
        </w:rPr>
        <w:t>Общее количество выявленных нарушений, указанных в представлениях составило 1873</w:t>
      </w:r>
      <w:r>
        <w:rPr>
          <w:sz w:val="28"/>
          <w:szCs w:val="28"/>
        </w:rPr>
        <w:t xml:space="preserve">, из них 1810 </w:t>
      </w:r>
      <w:r w:rsidRPr="00F0256C">
        <w:rPr>
          <w:sz w:val="28"/>
          <w:szCs w:val="28"/>
        </w:rPr>
        <w:t xml:space="preserve">нарушений были устранены, что составляет </w:t>
      </w:r>
      <w:r>
        <w:rPr>
          <w:sz w:val="28"/>
          <w:szCs w:val="28"/>
        </w:rPr>
        <w:t>97</w:t>
      </w:r>
      <w:r w:rsidRPr="00F0256C">
        <w:rPr>
          <w:sz w:val="28"/>
          <w:szCs w:val="28"/>
        </w:rPr>
        <w:t>% от общего числа выявленных нарушений</w:t>
      </w:r>
      <w:r>
        <w:rPr>
          <w:sz w:val="28"/>
          <w:szCs w:val="28"/>
        </w:rPr>
        <w:t>.</w:t>
      </w:r>
    </w:p>
    <w:p w:rsidR="00106625" w:rsidRDefault="00106625" w:rsidP="00106625">
      <w:pPr>
        <w:ind w:firstLine="567"/>
        <w:jc w:val="both"/>
        <w:rPr>
          <w:sz w:val="28"/>
          <w:szCs w:val="28"/>
        </w:rPr>
      </w:pPr>
      <w:r>
        <w:rPr>
          <w:sz w:val="28"/>
          <w:szCs w:val="28"/>
        </w:rPr>
        <w:t>Э</w:t>
      </w:r>
      <w:r w:rsidRPr="00FD73F8">
        <w:rPr>
          <w:sz w:val="28"/>
          <w:szCs w:val="28"/>
        </w:rPr>
        <w:t>кономическая эффективность правозащитной работы</w:t>
      </w:r>
      <w:r>
        <w:rPr>
          <w:sz w:val="28"/>
          <w:szCs w:val="28"/>
        </w:rPr>
        <w:t xml:space="preserve"> Пермского краевого комитета Профсоюза за три года составила 11млн. 243 тыс. рублей.</w:t>
      </w:r>
    </w:p>
    <w:p w:rsidR="00106625" w:rsidRDefault="00106625" w:rsidP="00106625">
      <w:pPr>
        <w:widowControl w:val="0"/>
        <w:tabs>
          <w:tab w:val="left" w:pos="0"/>
        </w:tabs>
        <w:ind w:firstLine="567"/>
        <w:jc w:val="both"/>
        <w:rPr>
          <w:sz w:val="28"/>
          <w:szCs w:val="28"/>
        </w:rPr>
      </w:pPr>
      <w:r w:rsidRPr="005813CB">
        <w:rPr>
          <w:sz w:val="28"/>
          <w:szCs w:val="28"/>
        </w:rPr>
        <w:t>Председатель крайкома</w:t>
      </w:r>
      <w:r>
        <w:rPr>
          <w:sz w:val="28"/>
          <w:szCs w:val="28"/>
        </w:rPr>
        <w:t xml:space="preserve"> Профсоюза Галайда З.И., является</w:t>
      </w:r>
      <w:r w:rsidRPr="005813CB">
        <w:rPr>
          <w:sz w:val="28"/>
          <w:szCs w:val="28"/>
        </w:rPr>
        <w:t xml:space="preserve"> членом  Общественной палаты Пермского края, членом Общественного совета при Пермской городской Думе, членом коллегии и руководителем Общественного совета при Министерстве образования и науки Пермского края,</w:t>
      </w:r>
      <w:r>
        <w:rPr>
          <w:sz w:val="28"/>
          <w:szCs w:val="28"/>
        </w:rPr>
        <w:t xml:space="preserve"> членом </w:t>
      </w:r>
      <w:r w:rsidRPr="005813CB">
        <w:rPr>
          <w:sz w:val="28"/>
          <w:szCs w:val="28"/>
        </w:rPr>
        <w:t xml:space="preserve">консультативного совета по образованию при главе г. Перми, </w:t>
      </w:r>
      <w:r>
        <w:rPr>
          <w:sz w:val="28"/>
          <w:szCs w:val="28"/>
        </w:rPr>
        <w:t xml:space="preserve">что </w:t>
      </w:r>
      <w:r w:rsidRPr="005813CB">
        <w:rPr>
          <w:sz w:val="28"/>
          <w:szCs w:val="28"/>
        </w:rPr>
        <w:t>способствует созданию положительного имиджа Профсоюза.</w:t>
      </w:r>
    </w:p>
    <w:p w:rsidR="001976B1" w:rsidRDefault="000B23EC" w:rsidP="001976B1">
      <w:pPr>
        <w:ind w:firstLine="567"/>
        <w:jc w:val="both"/>
        <w:rPr>
          <w:sz w:val="28"/>
          <w:szCs w:val="28"/>
        </w:rPr>
      </w:pPr>
      <w:r>
        <w:rPr>
          <w:sz w:val="28"/>
          <w:szCs w:val="28"/>
        </w:rPr>
        <w:t>В</w:t>
      </w:r>
      <w:r w:rsidR="001976B1" w:rsidRPr="00936B9B">
        <w:rPr>
          <w:sz w:val="28"/>
          <w:szCs w:val="28"/>
        </w:rPr>
        <w:t xml:space="preserve"> 2016 г. заключено соглашение о взаимодействии между Государственной инспекцией труда в Пермском крае и Пермской краевой  организацией </w:t>
      </w:r>
      <w:r w:rsidR="001976B1">
        <w:rPr>
          <w:sz w:val="28"/>
          <w:szCs w:val="28"/>
        </w:rPr>
        <w:t>П</w:t>
      </w:r>
      <w:r w:rsidR="001976B1" w:rsidRPr="00936B9B">
        <w:rPr>
          <w:sz w:val="28"/>
          <w:szCs w:val="28"/>
        </w:rPr>
        <w:t xml:space="preserve">рофсоюза. Указанное соглашение действует бессрочно и распространяет свое действие на </w:t>
      </w:r>
      <w:r w:rsidR="001976B1">
        <w:rPr>
          <w:sz w:val="28"/>
          <w:szCs w:val="28"/>
        </w:rPr>
        <w:t xml:space="preserve">все </w:t>
      </w:r>
      <w:r w:rsidR="001976B1" w:rsidRPr="00936B9B">
        <w:rPr>
          <w:sz w:val="28"/>
          <w:szCs w:val="28"/>
        </w:rPr>
        <w:t>территори</w:t>
      </w:r>
      <w:r w:rsidR="001976B1">
        <w:rPr>
          <w:sz w:val="28"/>
          <w:szCs w:val="28"/>
        </w:rPr>
        <w:t>и края.</w:t>
      </w:r>
    </w:p>
    <w:p w:rsidR="001976B1" w:rsidRPr="00936B9B" w:rsidRDefault="001976B1" w:rsidP="001976B1">
      <w:pPr>
        <w:ind w:firstLine="567"/>
        <w:jc w:val="both"/>
        <w:rPr>
          <w:sz w:val="28"/>
          <w:szCs w:val="28"/>
        </w:rPr>
      </w:pPr>
      <w:r>
        <w:rPr>
          <w:sz w:val="28"/>
          <w:szCs w:val="28"/>
        </w:rPr>
        <w:t>В этой работе активное участие принимают местные организации Профсоюза, широкий профсоюзный актив.</w:t>
      </w:r>
    </w:p>
    <w:p w:rsidR="001976B1" w:rsidRPr="002E0442" w:rsidRDefault="000B23EC" w:rsidP="001976B1">
      <w:pPr>
        <w:ind w:firstLine="567"/>
        <w:jc w:val="both"/>
        <w:rPr>
          <w:sz w:val="28"/>
          <w:szCs w:val="28"/>
        </w:rPr>
      </w:pPr>
      <w:r>
        <w:rPr>
          <w:sz w:val="28"/>
          <w:szCs w:val="28"/>
        </w:rPr>
        <w:t>Только за последнее время с</w:t>
      </w:r>
      <w:r w:rsidR="001976B1" w:rsidRPr="002E0442">
        <w:rPr>
          <w:sz w:val="28"/>
          <w:szCs w:val="28"/>
        </w:rPr>
        <w:t xml:space="preserve">овместно с Гострудинспекцией проверено 4 образовательных организации, с прокуратурой – 2, другими – 2. . </w:t>
      </w:r>
    </w:p>
    <w:p w:rsidR="001976B1" w:rsidRDefault="000B23EC" w:rsidP="001976B1">
      <w:pPr>
        <w:ind w:firstLine="567"/>
        <w:jc w:val="both"/>
        <w:rPr>
          <w:sz w:val="28"/>
          <w:szCs w:val="28"/>
        </w:rPr>
      </w:pPr>
      <w:r>
        <w:rPr>
          <w:sz w:val="28"/>
          <w:szCs w:val="28"/>
        </w:rPr>
        <w:t>Активное сотрудничество ведётся</w:t>
      </w:r>
      <w:r w:rsidR="001976B1">
        <w:rPr>
          <w:sz w:val="28"/>
          <w:szCs w:val="28"/>
        </w:rPr>
        <w:t xml:space="preserve"> с Фондом социального страхования по Пермскому краю по вопросам</w:t>
      </w:r>
      <w:r w:rsidR="001976B1" w:rsidRPr="007C531D">
        <w:rPr>
          <w:sz w:val="28"/>
          <w:szCs w:val="28"/>
        </w:rPr>
        <w:t xml:space="preserve"> разъяснения руководителям</w:t>
      </w:r>
      <w:r w:rsidR="001976B1">
        <w:rPr>
          <w:sz w:val="28"/>
          <w:szCs w:val="28"/>
        </w:rPr>
        <w:t xml:space="preserve"> образовательных организаций м</w:t>
      </w:r>
      <w:r w:rsidR="001976B1" w:rsidRPr="007C531D">
        <w:rPr>
          <w:sz w:val="28"/>
          <w:szCs w:val="28"/>
        </w:rPr>
        <w:t>еханизма финансового обеспечения предупредительных мер по сокращению производственного травматизма.</w:t>
      </w:r>
    </w:p>
    <w:p w:rsidR="00D4626D" w:rsidRPr="00156137" w:rsidRDefault="00D4626D" w:rsidP="00D4626D">
      <w:pPr>
        <w:ind w:firstLine="567"/>
        <w:jc w:val="both"/>
        <w:rPr>
          <w:sz w:val="28"/>
          <w:szCs w:val="28"/>
        </w:rPr>
      </w:pPr>
      <w:r>
        <w:rPr>
          <w:sz w:val="28"/>
          <w:szCs w:val="28"/>
        </w:rPr>
        <w:t>П</w:t>
      </w:r>
      <w:r w:rsidRPr="00156137">
        <w:rPr>
          <w:sz w:val="28"/>
          <w:szCs w:val="28"/>
        </w:rPr>
        <w:t xml:space="preserve">о инициативе краевого комитета профсоюза в крае был принят и действует с 2006 г. региональный закон «О санаторно-курортном лечении и оздоровлении работников государственных учреждений», согласно которому под контролем профсоюзных организаций ежегодно распределяются около 3 </w:t>
      </w:r>
      <w:r w:rsidRPr="00156137">
        <w:rPr>
          <w:sz w:val="28"/>
          <w:szCs w:val="28"/>
        </w:rPr>
        <w:lastRenderedPageBreak/>
        <w:t>тыс. санаторно-курортных путевок из средств краевого и муниципальных бюджетов (на условиях софинансирования).</w:t>
      </w:r>
    </w:p>
    <w:p w:rsidR="00D4626D" w:rsidRPr="00156137" w:rsidRDefault="00D4626D" w:rsidP="00D4626D">
      <w:pPr>
        <w:ind w:firstLine="567"/>
        <w:jc w:val="both"/>
        <w:rPr>
          <w:sz w:val="28"/>
          <w:szCs w:val="28"/>
        </w:rPr>
      </w:pPr>
      <w:r w:rsidRPr="00156137">
        <w:rPr>
          <w:sz w:val="28"/>
          <w:szCs w:val="28"/>
        </w:rPr>
        <w:t>В крае в собственности профсоюзов имеются два санаторно-курортных учреждения: курорты «Ключи» и «Красный Яр», в которых организовано льготное оздоровление членов профсоюза: за 50% стоимости путевки – 20 путевок в год, за 80% стоимости – 140 путевок в год для членов профсоюза системы образования. Доплата за льготу осуществляется за счет средств проф</w:t>
      </w:r>
      <w:r>
        <w:rPr>
          <w:sz w:val="28"/>
          <w:szCs w:val="28"/>
        </w:rPr>
        <w:t xml:space="preserve">союзного </w:t>
      </w:r>
      <w:r w:rsidRPr="00156137">
        <w:rPr>
          <w:sz w:val="28"/>
          <w:szCs w:val="28"/>
        </w:rPr>
        <w:t>бюджета краевого совета профсоюзов.</w:t>
      </w:r>
    </w:p>
    <w:p w:rsidR="00D4626D" w:rsidRPr="00156137" w:rsidRDefault="00D4626D" w:rsidP="00D4626D">
      <w:pPr>
        <w:ind w:firstLine="567"/>
        <w:jc w:val="both"/>
        <w:rPr>
          <w:sz w:val="28"/>
          <w:szCs w:val="28"/>
        </w:rPr>
      </w:pPr>
      <w:r w:rsidRPr="00156137">
        <w:rPr>
          <w:sz w:val="28"/>
          <w:szCs w:val="28"/>
        </w:rPr>
        <w:t>Краевая организация заключила отдельное Соглашение с ЗАО «Курорт «Усть-Качка» (Пермский край) на приобретение льготных санаторно-курортных путевок (скидка 23-33%). Только в 2017 г. было оздоровлено  87 членов профсоюза вместе с семьями (в том числе путевки «Мать и дитя»).</w:t>
      </w:r>
    </w:p>
    <w:p w:rsidR="001976B1" w:rsidRDefault="001976B1" w:rsidP="001976B1">
      <w:pPr>
        <w:pStyle w:val="Default"/>
        <w:ind w:firstLine="567"/>
        <w:jc w:val="both"/>
        <w:rPr>
          <w:rFonts w:ascii="Times New Roman" w:hAnsi="Times New Roman"/>
          <w:sz w:val="28"/>
          <w:szCs w:val="28"/>
        </w:rPr>
      </w:pPr>
      <w:r>
        <w:rPr>
          <w:rFonts w:ascii="Times New Roman" w:hAnsi="Times New Roman"/>
          <w:sz w:val="28"/>
          <w:szCs w:val="28"/>
        </w:rPr>
        <w:t>Заключены с</w:t>
      </w:r>
      <w:r w:rsidRPr="00005C55">
        <w:rPr>
          <w:rFonts w:ascii="Times New Roman" w:hAnsi="Times New Roman"/>
          <w:sz w:val="28"/>
          <w:szCs w:val="28"/>
        </w:rPr>
        <w:t>оглашения по обеспечению профсоюзными путевками (со скидками 20%, 30% и 50%) в санатории и курорты Пермского края («Ключ</w:t>
      </w:r>
      <w:r>
        <w:rPr>
          <w:rFonts w:ascii="Times New Roman" w:hAnsi="Times New Roman"/>
          <w:sz w:val="28"/>
          <w:szCs w:val="28"/>
        </w:rPr>
        <w:t>и», «Красный Яр», «Усть-Качка»),</w:t>
      </w:r>
      <w:r w:rsidRPr="00005C55">
        <w:rPr>
          <w:rFonts w:ascii="Times New Roman" w:hAnsi="Times New Roman"/>
          <w:sz w:val="28"/>
          <w:szCs w:val="28"/>
        </w:rPr>
        <w:t xml:space="preserve"> с туристическим оператором «Пермский центр отдыха и туризма» (льготные путевки на туры по Пермскому краю и России)</w:t>
      </w:r>
      <w:r>
        <w:rPr>
          <w:rFonts w:ascii="Times New Roman" w:hAnsi="Times New Roman"/>
          <w:sz w:val="28"/>
          <w:szCs w:val="28"/>
        </w:rPr>
        <w:t>.</w:t>
      </w:r>
      <w:r w:rsidRPr="00005C55">
        <w:rPr>
          <w:rFonts w:ascii="Times New Roman" w:hAnsi="Times New Roman"/>
          <w:sz w:val="28"/>
          <w:szCs w:val="28"/>
        </w:rPr>
        <w:t xml:space="preserve"> </w:t>
      </w:r>
      <w:r>
        <w:rPr>
          <w:rFonts w:ascii="Times New Roman" w:hAnsi="Times New Roman"/>
          <w:sz w:val="28"/>
          <w:szCs w:val="28"/>
        </w:rPr>
        <w:t>Ведётся активная работа по оказанию</w:t>
      </w:r>
      <w:r w:rsidRPr="00936B9B">
        <w:rPr>
          <w:rFonts w:ascii="Times New Roman" w:hAnsi="Times New Roman"/>
          <w:sz w:val="28"/>
          <w:szCs w:val="28"/>
        </w:rPr>
        <w:t xml:space="preserve"> </w:t>
      </w:r>
      <w:r>
        <w:rPr>
          <w:rFonts w:ascii="Times New Roman" w:hAnsi="Times New Roman"/>
          <w:sz w:val="28"/>
          <w:szCs w:val="28"/>
        </w:rPr>
        <w:t>с</w:t>
      </w:r>
      <w:r w:rsidRPr="00005C55">
        <w:rPr>
          <w:rFonts w:ascii="Times New Roman" w:hAnsi="Times New Roman"/>
          <w:sz w:val="28"/>
          <w:szCs w:val="28"/>
        </w:rPr>
        <w:t>одействи</w:t>
      </w:r>
      <w:r>
        <w:rPr>
          <w:rFonts w:ascii="Times New Roman" w:hAnsi="Times New Roman"/>
          <w:sz w:val="28"/>
          <w:szCs w:val="28"/>
        </w:rPr>
        <w:t>я</w:t>
      </w:r>
      <w:r w:rsidRPr="00005C55">
        <w:rPr>
          <w:rFonts w:ascii="Times New Roman" w:hAnsi="Times New Roman"/>
          <w:sz w:val="28"/>
          <w:szCs w:val="28"/>
        </w:rPr>
        <w:t xml:space="preserve"> в организации бесплатных медицинских осмотров, медицинского страхова</w:t>
      </w:r>
      <w:r>
        <w:rPr>
          <w:rFonts w:ascii="Times New Roman" w:hAnsi="Times New Roman"/>
          <w:sz w:val="28"/>
          <w:szCs w:val="28"/>
        </w:rPr>
        <w:t>ния, диспансеризации работников образования.</w:t>
      </w:r>
      <w:r w:rsidRPr="00005C55">
        <w:rPr>
          <w:rFonts w:ascii="Times New Roman" w:hAnsi="Times New Roman"/>
          <w:sz w:val="28"/>
          <w:szCs w:val="28"/>
        </w:rPr>
        <w:t xml:space="preserve"> </w:t>
      </w:r>
    </w:p>
    <w:p w:rsidR="000B23EC" w:rsidRDefault="00D4626D" w:rsidP="000B23EC">
      <w:pPr>
        <w:ind w:firstLine="567"/>
        <w:jc w:val="both"/>
        <w:rPr>
          <w:sz w:val="28"/>
          <w:szCs w:val="28"/>
        </w:rPr>
      </w:pPr>
      <w:r>
        <w:rPr>
          <w:sz w:val="28"/>
          <w:szCs w:val="28"/>
        </w:rPr>
        <w:t>З</w:t>
      </w:r>
      <w:r w:rsidR="000B23EC" w:rsidRPr="00936B9B">
        <w:rPr>
          <w:sz w:val="28"/>
          <w:szCs w:val="28"/>
        </w:rPr>
        <w:t xml:space="preserve">аключены соглашения о сотрудничестве с Пермским региональным отделением </w:t>
      </w:r>
      <w:r w:rsidR="000B23EC" w:rsidRPr="000B23EC">
        <w:rPr>
          <w:sz w:val="28"/>
          <w:szCs w:val="28"/>
        </w:rPr>
        <w:t>Пенсионного фонда России по Пермскому краю.</w:t>
      </w:r>
    </w:p>
    <w:p w:rsidR="001976B1" w:rsidRPr="00FF3650" w:rsidRDefault="000B23EC" w:rsidP="001976B1">
      <w:pPr>
        <w:ind w:firstLine="567"/>
        <w:jc w:val="both"/>
        <w:rPr>
          <w:sz w:val="28"/>
          <w:szCs w:val="28"/>
        </w:rPr>
      </w:pPr>
      <w:r>
        <w:rPr>
          <w:sz w:val="28"/>
          <w:szCs w:val="28"/>
        </w:rPr>
        <w:t>Ежегодно</w:t>
      </w:r>
      <w:r w:rsidR="001976B1" w:rsidRPr="00FF3650">
        <w:rPr>
          <w:sz w:val="28"/>
          <w:szCs w:val="28"/>
        </w:rPr>
        <w:t xml:space="preserve"> комитет </w:t>
      </w:r>
      <w:r>
        <w:rPr>
          <w:sz w:val="28"/>
          <w:szCs w:val="28"/>
        </w:rPr>
        <w:t>краевой организации профсоюза уточняет</w:t>
      </w:r>
      <w:r w:rsidR="001976B1" w:rsidRPr="00B85052">
        <w:rPr>
          <w:color w:val="FF0000"/>
          <w:sz w:val="28"/>
          <w:szCs w:val="28"/>
        </w:rPr>
        <w:t xml:space="preserve"> </w:t>
      </w:r>
      <w:r w:rsidR="001976B1" w:rsidRPr="000B23EC">
        <w:rPr>
          <w:sz w:val="28"/>
          <w:szCs w:val="28"/>
        </w:rPr>
        <w:t xml:space="preserve">круг </w:t>
      </w:r>
      <w:r>
        <w:rPr>
          <w:sz w:val="28"/>
          <w:szCs w:val="28"/>
        </w:rPr>
        <w:t>деловых</w:t>
      </w:r>
      <w:r w:rsidR="001976B1" w:rsidRPr="000B23EC">
        <w:rPr>
          <w:sz w:val="28"/>
          <w:szCs w:val="28"/>
        </w:rPr>
        <w:t xml:space="preserve"> партнеров</w:t>
      </w:r>
      <w:r>
        <w:rPr>
          <w:sz w:val="28"/>
          <w:szCs w:val="28"/>
        </w:rPr>
        <w:t xml:space="preserve"> из числа различных общественных организаций-</w:t>
      </w:r>
      <w:r w:rsidR="001976B1" w:rsidRPr="000B23EC">
        <w:rPr>
          <w:sz w:val="28"/>
          <w:szCs w:val="28"/>
        </w:rPr>
        <w:t xml:space="preserve"> институтов гражданского общества, с которыми</w:t>
      </w:r>
      <w:r w:rsidR="001976B1" w:rsidRPr="00FF3650">
        <w:rPr>
          <w:sz w:val="28"/>
          <w:szCs w:val="28"/>
        </w:rPr>
        <w:t xml:space="preserve"> выстраивается системная работа, реализуются совместные проекты.</w:t>
      </w:r>
    </w:p>
    <w:p w:rsidR="001976B1" w:rsidRPr="00FF3650" w:rsidRDefault="001976B1" w:rsidP="001976B1">
      <w:pPr>
        <w:ind w:firstLine="567"/>
        <w:jc w:val="both"/>
        <w:rPr>
          <w:sz w:val="28"/>
          <w:szCs w:val="28"/>
        </w:rPr>
      </w:pPr>
      <w:r w:rsidRPr="00FF3650">
        <w:rPr>
          <w:sz w:val="28"/>
          <w:szCs w:val="28"/>
        </w:rPr>
        <w:t>Это участие в работе общественных и экспертных советов</w:t>
      </w:r>
      <w:r w:rsidR="000B23EC">
        <w:rPr>
          <w:sz w:val="28"/>
          <w:szCs w:val="28"/>
        </w:rPr>
        <w:t>,</w:t>
      </w:r>
      <w:r w:rsidR="001604C7">
        <w:rPr>
          <w:sz w:val="28"/>
          <w:szCs w:val="28"/>
        </w:rPr>
        <w:t xml:space="preserve"> </w:t>
      </w:r>
      <w:r w:rsidRPr="00FF3650">
        <w:rPr>
          <w:sz w:val="28"/>
          <w:szCs w:val="28"/>
        </w:rPr>
        <w:t>взаимодействие с различными некоммерческими и коммерческими организациями, в основном, на основе Соглашений и широкого представительства в различных комиссиях, рабочих группах</w:t>
      </w:r>
      <w:r w:rsidR="000B23EC">
        <w:rPr>
          <w:sz w:val="28"/>
          <w:szCs w:val="28"/>
        </w:rPr>
        <w:t>.</w:t>
      </w:r>
    </w:p>
    <w:p w:rsidR="001976B1" w:rsidRPr="002C1E68" w:rsidRDefault="001976B1" w:rsidP="001976B1">
      <w:pPr>
        <w:ind w:firstLine="567"/>
        <w:jc w:val="both"/>
        <w:rPr>
          <w:sz w:val="28"/>
          <w:szCs w:val="28"/>
        </w:rPr>
      </w:pPr>
      <w:r w:rsidRPr="00B95472">
        <w:rPr>
          <w:sz w:val="28"/>
          <w:szCs w:val="28"/>
        </w:rPr>
        <w:t>Многолетнее взаимодействие сложилось</w:t>
      </w:r>
      <w:r>
        <w:rPr>
          <w:sz w:val="28"/>
          <w:szCs w:val="28"/>
        </w:rPr>
        <w:t xml:space="preserve"> </w:t>
      </w:r>
      <w:r w:rsidRPr="00B95472">
        <w:rPr>
          <w:sz w:val="28"/>
          <w:szCs w:val="28"/>
        </w:rPr>
        <w:t>у Краевого комитета профсоюза с Лигой «Ассоциация образовательных учреждений малых городов и сел Прикамья», форумы которой проводятся примерно 1 раз в квартал по самым разным вопросам, с Ассоциацией творчески работающих учителей «Луч», куда входят учителя, победители профессиональных конкурсов, с НОУ «Академия родительского образования», краевым советом женщин, с центром «Кайдзэн» (городской открытый форум Пермь-Восток)</w:t>
      </w:r>
      <w:r>
        <w:rPr>
          <w:sz w:val="28"/>
          <w:szCs w:val="28"/>
        </w:rPr>
        <w:t xml:space="preserve"> на базе гимназии № 2 г. Перми; </w:t>
      </w:r>
      <w:r w:rsidRPr="002C1E68">
        <w:rPr>
          <w:sz w:val="28"/>
          <w:szCs w:val="28"/>
        </w:rPr>
        <w:t>с Пермской региональной общественной организацией «Дом Дружбы». В числе реализованных проектов фестиваль культур «Пермская мозаика», фотоконкурс «Пермь Великая», благотворительная акция «Осенняя неделя добра», «Дружная семья гору сдвинет», мероприятия «Творю добро другим на радость», «Возьмемся за руки, друзья!» (для студентов), турслет для студентов.</w:t>
      </w:r>
      <w:r>
        <w:rPr>
          <w:sz w:val="28"/>
          <w:szCs w:val="28"/>
        </w:rPr>
        <w:t xml:space="preserve"> </w:t>
      </w:r>
      <w:r w:rsidRPr="002C1E68">
        <w:rPr>
          <w:sz w:val="28"/>
          <w:szCs w:val="28"/>
        </w:rPr>
        <w:t>Взаимодействие с туристическим оператором «Пермский центр отдыха и туризма»:</w:t>
      </w:r>
    </w:p>
    <w:p w:rsidR="001976B1" w:rsidRPr="002C1E68" w:rsidRDefault="001976B1" w:rsidP="001976B1">
      <w:pPr>
        <w:ind w:firstLine="567"/>
        <w:jc w:val="both"/>
        <w:rPr>
          <w:sz w:val="28"/>
          <w:szCs w:val="28"/>
        </w:rPr>
      </w:pPr>
      <w:r w:rsidRPr="002C1E68">
        <w:rPr>
          <w:sz w:val="28"/>
          <w:szCs w:val="28"/>
        </w:rPr>
        <w:lastRenderedPageBreak/>
        <w:t>туристические туры со скидками для членов профсоюза и дополнительной премией для председателей местных и первичных организаций;</w:t>
      </w:r>
    </w:p>
    <w:p w:rsidR="001976B1" w:rsidRPr="002C1E68" w:rsidRDefault="001976B1" w:rsidP="001976B1">
      <w:pPr>
        <w:ind w:firstLine="567"/>
        <w:jc w:val="both"/>
        <w:rPr>
          <w:sz w:val="28"/>
          <w:szCs w:val="28"/>
        </w:rPr>
      </w:pPr>
      <w:r w:rsidRPr="002C1E68">
        <w:rPr>
          <w:sz w:val="28"/>
          <w:szCs w:val="28"/>
        </w:rPr>
        <w:t>конкурсы для работников образования и обучающихся: традиционный проект – краевой конкурс «Креативный учитель», в 2016 г. – приняло участие 127 команд из 23 муниципалитетов края, в 2017 г. – 179 команд из 36 муниципалитетов, таким образом, в среднем в мероприятии за 2 года приняли участие более 6 тыс. человек.</w:t>
      </w:r>
    </w:p>
    <w:p w:rsidR="001976B1" w:rsidRDefault="001976B1" w:rsidP="001976B1">
      <w:pPr>
        <w:ind w:firstLine="567"/>
        <w:jc w:val="both"/>
        <w:rPr>
          <w:sz w:val="28"/>
          <w:szCs w:val="28"/>
        </w:rPr>
      </w:pPr>
      <w:r w:rsidRPr="002C1E68">
        <w:rPr>
          <w:sz w:val="28"/>
          <w:szCs w:val="28"/>
        </w:rPr>
        <w:t>Призовые фонды, вознаграждение председателей местных и первичных организаций за 2 года составило более 500 тыс. рублей, вложенных в совместные с профсоюзом проек</w:t>
      </w:r>
      <w:r>
        <w:rPr>
          <w:sz w:val="28"/>
          <w:szCs w:val="28"/>
        </w:rPr>
        <w:t xml:space="preserve">ты. </w:t>
      </w:r>
      <w:r w:rsidRPr="002C1E68">
        <w:rPr>
          <w:sz w:val="28"/>
          <w:szCs w:val="28"/>
        </w:rPr>
        <w:t xml:space="preserve">Кроме этого, при содействии Пермского центра отдыха и туризма в краевой организации составлена единая электронная база первичных профсоюзных организаций края, рассылка информации через </w:t>
      </w:r>
      <w:r w:rsidRPr="002C1E68">
        <w:rPr>
          <w:sz w:val="28"/>
          <w:szCs w:val="28"/>
          <w:lang w:val="en-US"/>
        </w:rPr>
        <w:t>CRM</w:t>
      </w:r>
      <w:r>
        <w:rPr>
          <w:sz w:val="28"/>
          <w:szCs w:val="28"/>
        </w:rPr>
        <w:t xml:space="preserve"> – систему.</w:t>
      </w:r>
    </w:p>
    <w:p w:rsidR="001976B1" w:rsidRPr="00156137" w:rsidRDefault="001976B1" w:rsidP="001976B1">
      <w:pPr>
        <w:ind w:firstLine="567"/>
        <w:jc w:val="both"/>
        <w:rPr>
          <w:sz w:val="28"/>
          <w:szCs w:val="28"/>
        </w:rPr>
      </w:pPr>
      <w:r w:rsidRPr="00156137">
        <w:rPr>
          <w:sz w:val="28"/>
          <w:szCs w:val="28"/>
        </w:rPr>
        <w:t>Пермская краевая организация</w:t>
      </w:r>
      <w:r>
        <w:rPr>
          <w:sz w:val="28"/>
          <w:szCs w:val="28"/>
        </w:rPr>
        <w:t xml:space="preserve"> на протяжении ряда лет занимает</w:t>
      </w:r>
      <w:r w:rsidRPr="00156137">
        <w:rPr>
          <w:sz w:val="28"/>
          <w:szCs w:val="28"/>
        </w:rPr>
        <w:t xml:space="preserve"> призовые места во Всероссийском конкурсе инновационных форм работы в номинации «Оздоровление работников».</w:t>
      </w:r>
    </w:p>
    <w:p w:rsidR="001976B1" w:rsidRPr="009642A0" w:rsidRDefault="001976B1" w:rsidP="001976B1">
      <w:pPr>
        <w:ind w:firstLine="567"/>
        <w:jc w:val="both"/>
        <w:rPr>
          <w:sz w:val="28"/>
          <w:szCs w:val="28"/>
        </w:rPr>
      </w:pPr>
      <w:r w:rsidRPr="009642A0">
        <w:rPr>
          <w:sz w:val="28"/>
          <w:szCs w:val="28"/>
        </w:rPr>
        <w:t>Традиционными стали конкурсы «На лучший коллективный договор», «На лучшую первичную профсоюзную организацию».</w:t>
      </w:r>
    </w:p>
    <w:p w:rsidR="00D4626D" w:rsidRDefault="00D4626D" w:rsidP="001976B1">
      <w:pPr>
        <w:ind w:firstLine="567"/>
        <w:jc w:val="center"/>
        <w:rPr>
          <w:b/>
          <w:bCs/>
          <w:iCs/>
          <w:sz w:val="28"/>
          <w:szCs w:val="28"/>
          <w:lang w:eastAsia="ru-RU"/>
        </w:rPr>
      </w:pPr>
    </w:p>
    <w:p w:rsidR="00D4626D" w:rsidRPr="008846A9" w:rsidRDefault="00D4626D" w:rsidP="00D4626D">
      <w:pPr>
        <w:tabs>
          <w:tab w:val="left" w:pos="1134"/>
        </w:tabs>
        <w:ind w:firstLine="709"/>
        <w:jc w:val="both"/>
        <w:rPr>
          <w:b/>
          <w:bCs/>
          <w:iCs/>
          <w:sz w:val="28"/>
          <w:szCs w:val="28"/>
        </w:rPr>
      </w:pPr>
      <w:r w:rsidRPr="008846A9">
        <w:rPr>
          <w:b/>
          <w:bCs/>
          <w:iCs/>
          <w:sz w:val="28"/>
          <w:szCs w:val="28"/>
        </w:rPr>
        <w:t>Р</w:t>
      </w:r>
      <w:r>
        <w:rPr>
          <w:b/>
          <w:bCs/>
          <w:iCs/>
          <w:sz w:val="28"/>
          <w:szCs w:val="28"/>
        </w:rPr>
        <w:t>АБОТА ПО УЛУЧШЕНИЮ СОЦИАЛЬНО</w:t>
      </w:r>
      <w:r w:rsidR="0062612F">
        <w:rPr>
          <w:b/>
          <w:bCs/>
          <w:iCs/>
          <w:sz w:val="28"/>
          <w:szCs w:val="28"/>
        </w:rPr>
        <w:t>-</w:t>
      </w:r>
      <w:r>
        <w:rPr>
          <w:b/>
          <w:bCs/>
          <w:iCs/>
          <w:sz w:val="28"/>
          <w:szCs w:val="28"/>
        </w:rPr>
        <w:t>ЭКОНОМИЧЕСКОГО ПОЛОЖЕНИЯ РАБОТНИКОВ ПРОФЕССИОНАЛЬНОГО ОБРАЗОВАНИЯ И СТУДЕНТОВ</w:t>
      </w:r>
    </w:p>
    <w:p w:rsidR="00D4626D" w:rsidRDefault="00D4626D" w:rsidP="00D4626D">
      <w:pPr>
        <w:ind w:firstLine="567"/>
        <w:jc w:val="both"/>
        <w:rPr>
          <w:sz w:val="28"/>
          <w:szCs w:val="28"/>
        </w:rPr>
      </w:pPr>
      <w:r w:rsidRPr="001949BD">
        <w:rPr>
          <w:sz w:val="28"/>
          <w:szCs w:val="28"/>
        </w:rPr>
        <w:t xml:space="preserve">В крае функционирует </w:t>
      </w:r>
      <w:r>
        <w:rPr>
          <w:sz w:val="28"/>
          <w:szCs w:val="28"/>
        </w:rPr>
        <w:t xml:space="preserve">10 </w:t>
      </w:r>
      <w:r w:rsidRPr="001949BD">
        <w:rPr>
          <w:sz w:val="28"/>
          <w:szCs w:val="28"/>
        </w:rPr>
        <w:t xml:space="preserve">организаций </w:t>
      </w:r>
      <w:r>
        <w:rPr>
          <w:sz w:val="28"/>
          <w:szCs w:val="28"/>
        </w:rPr>
        <w:t xml:space="preserve">высшего профессионального образования </w:t>
      </w:r>
      <w:r w:rsidRPr="00D9123B">
        <w:rPr>
          <w:sz w:val="28"/>
          <w:szCs w:val="28"/>
        </w:rPr>
        <w:t xml:space="preserve">разных отраслей (в 3 из них действует 5 первичных организаций Профсоюза образования: 1 объединенная, 2 – студенческие, </w:t>
      </w:r>
      <w:r>
        <w:rPr>
          <w:sz w:val="28"/>
          <w:szCs w:val="28"/>
        </w:rPr>
        <w:t xml:space="preserve"> </w:t>
      </w:r>
      <w:r w:rsidRPr="00D9123B">
        <w:rPr>
          <w:sz w:val="28"/>
          <w:szCs w:val="28"/>
        </w:rPr>
        <w:t>2 – работников)</w:t>
      </w:r>
      <w:r>
        <w:rPr>
          <w:sz w:val="28"/>
          <w:szCs w:val="28"/>
        </w:rPr>
        <w:t xml:space="preserve"> и </w:t>
      </w:r>
      <w:r w:rsidRPr="001949BD">
        <w:rPr>
          <w:sz w:val="28"/>
          <w:szCs w:val="28"/>
        </w:rPr>
        <w:t>60 организаций профессионального образования</w:t>
      </w:r>
      <w:r>
        <w:rPr>
          <w:sz w:val="28"/>
          <w:szCs w:val="28"/>
        </w:rPr>
        <w:t xml:space="preserve"> (НПО, СПО), из них в 27 образовательных организациях</w:t>
      </w:r>
      <w:r w:rsidRPr="001949BD">
        <w:rPr>
          <w:sz w:val="28"/>
          <w:szCs w:val="28"/>
        </w:rPr>
        <w:t xml:space="preserve"> созданы профсоюзные организации, входящие в структуру Пермской краевой организации </w:t>
      </w:r>
      <w:r>
        <w:rPr>
          <w:sz w:val="28"/>
          <w:szCs w:val="28"/>
        </w:rPr>
        <w:t>П</w:t>
      </w:r>
      <w:r w:rsidRPr="001949BD">
        <w:rPr>
          <w:sz w:val="28"/>
          <w:szCs w:val="28"/>
        </w:rPr>
        <w:t>рофсоюза.</w:t>
      </w:r>
    </w:p>
    <w:p w:rsidR="00D4626D" w:rsidRPr="00AB641E" w:rsidRDefault="00D4626D" w:rsidP="00D4626D">
      <w:pPr>
        <w:pStyle w:val="af"/>
        <w:ind w:firstLine="567"/>
        <w:jc w:val="both"/>
        <w:rPr>
          <w:color w:val="000000"/>
          <w:sz w:val="28"/>
          <w:szCs w:val="28"/>
        </w:rPr>
      </w:pPr>
      <w:r>
        <w:rPr>
          <w:color w:val="000000"/>
          <w:sz w:val="28"/>
          <w:szCs w:val="28"/>
        </w:rPr>
        <w:t>П</w:t>
      </w:r>
      <w:r w:rsidRPr="00AB641E">
        <w:rPr>
          <w:color w:val="000000"/>
          <w:sz w:val="28"/>
          <w:szCs w:val="28"/>
        </w:rPr>
        <w:t xml:space="preserve">роцент работающих  членов Профсоюза в учреждениях профессионального образования составляет  </w:t>
      </w:r>
      <w:r w:rsidRPr="00AB641E">
        <w:rPr>
          <w:bCs/>
          <w:color w:val="000000"/>
          <w:sz w:val="28"/>
          <w:szCs w:val="28"/>
        </w:rPr>
        <w:t>8,6 %</w:t>
      </w:r>
      <w:r w:rsidRPr="00AB641E">
        <w:rPr>
          <w:color w:val="000000"/>
          <w:sz w:val="28"/>
          <w:szCs w:val="28"/>
        </w:rPr>
        <w:t xml:space="preserve"> от общей численности работающих членов Профсоюза (</w:t>
      </w:r>
      <w:r w:rsidRPr="00AB641E">
        <w:rPr>
          <w:bCs/>
          <w:color w:val="000000"/>
          <w:sz w:val="28"/>
          <w:szCs w:val="28"/>
        </w:rPr>
        <w:t>2698чел. из  31012чел.).</w:t>
      </w:r>
      <w:r w:rsidRPr="00AB641E">
        <w:rPr>
          <w:color w:val="000000"/>
          <w:sz w:val="28"/>
          <w:szCs w:val="28"/>
        </w:rPr>
        <w:t xml:space="preserve"> </w:t>
      </w:r>
      <w:r>
        <w:rPr>
          <w:color w:val="000000"/>
          <w:sz w:val="28"/>
          <w:szCs w:val="28"/>
        </w:rPr>
        <w:t>Ч</w:t>
      </w:r>
      <w:r w:rsidRPr="00AB641E">
        <w:rPr>
          <w:color w:val="000000"/>
          <w:sz w:val="28"/>
          <w:szCs w:val="28"/>
        </w:rPr>
        <w:t xml:space="preserve">исленность работающих членов Профсоюза в учреждениях профессионального образования сосредоточена в учреждениях высшего профессионального образования  </w:t>
      </w:r>
      <w:r w:rsidRPr="00AB641E">
        <w:rPr>
          <w:bCs/>
          <w:color w:val="000000"/>
          <w:sz w:val="28"/>
          <w:szCs w:val="28"/>
        </w:rPr>
        <w:t xml:space="preserve">5,9% </w:t>
      </w:r>
      <w:r w:rsidRPr="00AB641E">
        <w:rPr>
          <w:color w:val="000000"/>
          <w:sz w:val="28"/>
          <w:szCs w:val="28"/>
        </w:rPr>
        <w:t>от общей численности работающих членов Профсоюза  (</w:t>
      </w:r>
      <w:r w:rsidRPr="00AB641E">
        <w:rPr>
          <w:bCs/>
          <w:color w:val="000000"/>
          <w:sz w:val="28"/>
          <w:szCs w:val="28"/>
        </w:rPr>
        <w:t>1834</w:t>
      </w:r>
      <w:r w:rsidRPr="00AB641E">
        <w:rPr>
          <w:color w:val="000000"/>
          <w:sz w:val="28"/>
          <w:szCs w:val="28"/>
        </w:rPr>
        <w:t xml:space="preserve"> чел. из </w:t>
      </w:r>
      <w:r w:rsidRPr="00AB641E">
        <w:rPr>
          <w:bCs/>
          <w:color w:val="000000"/>
          <w:sz w:val="28"/>
          <w:szCs w:val="28"/>
        </w:rPr>
        <w:t>31012</w:t>
      </w:r>
      <w:r w:rsidRPr="00AB641E">
        <w:rPr>
          <w:color w:val="000000"/>
          <w:sz w:val="28"/>
          <w:szCs w:val="28"/>
        </w:rPr>
        <w:t xml:space="preserve"> чел.).</w:t>
      </w:r>
    </w:p>
    <w:p w:rsidR="00D4626D" w:rsidRDefault="00D4626D" w:rsidP="00D4626D">
      <w:pPr>
        <w:pStyle w:val="af"/>
        <w:ind w:firstLine="567"/>
        <w:jc w:val="both"/>
        <w:rPr>
          <w:color w:val="000000"/>
          <w:sz w:val="28"/>
          <w:szCs w:val="28"/>
        </w:rPr>
      </w:pPr>
      <w:r w:rsidRPr="00AB641E">
        <w:rPr>
          <w:color w:val="000000"/>
          <w:sz w:val="28"/>
          <w:szCs w:val="28"/>
        </w:rPr>
        <w:t xml:space="preserve">Доля студентов в краевой организации составляет </w:t>
      </w:r>
      <w:r w:rsidRPr="00AB641E">
        <w:rPr>
          <w:bCs/>
          <w:color w:val="000000"/>
          <w:sz w:val="28"/>
          <w:szCs w:val="28"/>
        </w:rPr>
        <w:t>26,3%</w:t>
      </w:r>
      <w:r>
        <w:rPr>
          <w:bCs/>
          <w:color w:val="000000"/>
          <w:sz w:val="28"/>
          <w:szCs w:val="28"/>
        </w:rPr>
        <w:t>.</w:t>
      </w:r>
    </w:p>
    <w:p w:rsidR="00D4626D" w:rsidRDefault="00D4626D" w:rsidP="00D4626D">
      <w:pPr>
        <w:ind w:firstLine="567"/>
        <w:jc w:val="both"/>
        <w:rPr>
          <w:sz w:val="28"/>
          <w:szCs w:val="28"/>
        </w:rPr>
      </w:pPr>
      <w:r w:rsidRPr="00FF3650">
        <w:rPr>
          <w:sz w:val="28"/>
          <w:szCs w:val="28"/>
        </w:rPr>
        <w:t xml:space="preserve">Для координации совместных действий по улучшению социально-экономического положения работников и обучающихся учреждений высшего </w:t>
      </w:r>
      <w:r>
        <w:rPr>
          <w:sz w:val="28"/>
          <w:szCs w:val="28"/>
        </w:rPr>
        <w:t>и профессионального образования</w:t>
      </w:r>
      <w:r w:rsidRPr="00FF3650">
        <w:rPr>
          <w:sz w:val="28"/>
          <w:szCs w:val="28"/>
        </w:rPr>
        <w:t xml:space="preserve"> </w:t>
      </w:r>
      <w:r>
        <w:rPr>
          <w:sz w:val="28"/>
          <w:szCs w:val="28"/>
        </w:rPr>
        <w:t>к</w:t>
      </w:r>
      <w:r w:rsidRPr="00FF3650">
        <w:rPr>
          <w:sz w:val="28"/>
          <w:szCs w:val="28"/>
        </w:rPr>
        <w:t xml:space="preserve">райком профсоюза тесно взаимодействует </w:t>
      </w:r>
      <w:r w:rsidRPr="0062612F">
        <w:rPr>
          <w:sz w:val="28"/>
          <w:szCs w:val="28"/>
        </w:rPr>
        <w:t>с Советом ректоров вузов Пермского края</w:t>
      </w:r>
      <w:r w:rsidRPr="00FF3650">
        <w:rPr>
          <w:sz w:val="28"/>
          <w:szCs w:val="28"/>
        </w:rPr>
        <w:t xml:space="preserve"> и Советом директоров учреждений профессионального образования Пермского края. </w:t>
      </w:r>
    </w:p>
    <w:p w:rsidR="00D4626D" w:rsidRPr="00197891" w:rsidRDefault="00D4626D" w:rsidP="0062612F">
      <w:pPr>
        <w:ind w:firstLine="709"/>
        <w:jc w:val="both"/>
        <w:rPr>
          <w:sz w:val="28"/>
          <w:szCs w:val="28"/>
        </w:rPr>
      </w:pPr>
      <w:r w:rsidRPr="00197891">
        <w:rPr>
          <w:sz w:val="28"/>
          <w:szCs w:val="28"/>
        </w:rPr>
        <w:lastRenderedPageBreak/>
        <w:t>В Пермском крае действует уникальный пакет Законов по поддержке высшего профессионального образования, гарантирующий социальные гарантии и льготы</w:t>
      </w:r>
      <w:r>
        <w:rPr>
          <w:sz w:val="28"/>
          <w:szCs w:val="28"/>
        </w:rPr>
        <w:t xml:space="preserve"> профессорско-преподавательскому составу и студентам</w:t>
      </w:r>
      <w:r w:rsidRPr="00197891">
        <w:rPr>
          <w:sz w:val="28"/>
          <w:szCs w:val="28"/>
        </w:rPr>
        <w:t>:</w:t>
      </w:r>
    </w:p>
    <w:p w:rsidR="00D4626D" w:rsidRPr="00EE5FEC" w:rsidRDefault="00D4626D" w:rsidP="0062612F">
      <w:pPr>
        <w:numPr>
          <w:ilvl w:val="0"/>
          <w:numId w:val="5"/>
        </w:numPr>
        <w:suppressAutoHyphens w:val="0"/>
        <w:ind w:left="0" w:firstLine="709"/>
        <w:jc w:val="both"/>
        <w:rPr>
          <w:sz w:val="28"/>
          <w:szCs w:val="28"/>
        </w:rPr>
      </w:pPr>
      <w:r w:rsidRPr="007849F3">
        <w:rPr>
          <w:sz w:val="28"/>
          <w:szCs w:val="28"/>
        </w:rPr>
        <w:t>Закон Пермского края от 11.11.2009 № 538-ПК (ред. от 14.03.2016) «О дополнительных мерах социальной поддержки отдельной категории лиц, которым присуждена ученая степень доктора наук»</w:t>
      </w:r>
      <w:r w:rsidRPr="00EE5FEC">
        <w:rPr>
          <w:sz w:val="28"/>
          <w:szCs w:val="28"/>
        </w:rPr>
        <w:t>- 20000 рублей ежемесячно;</w:t>
      </w:r>
    </w:p>
    <w:p w:rsidR="00D4626D" w:rsidRDefault="00D4626D" w:rsidP="0062612F">
      <w:pPr>
        <w:numPr>
          <w:ilvl w:val="0"/>
          <w:numId w:val="5"/>
        </w:numPr>
        <w:suppressAutoHyphens w:val="0"/>
        <w:autoSpaceDE w:val="0"/>
        <w:autoSpaceDN w:val="0"/>
        <w:adjustRightInd w:val="0"/>
        <w:ind w:left="0" w:firstLine="709"/>
        <w:jc w:val="both"/>
        <w:rPr>
          <w:sz w:val="28"/>
          <w:szCs w:val="28"/>
        </w:rPr>
      </w:pPr>
      <w:r w:rsidRPr="00EE5FEC">
        <w:rPr>
          <w:sz w:val="28"/>
          <w:szCs w:val="28"/>
        </w:rPr>
        <w:t>Закон Пермского края от 21.12.2011 № 892-ПК</w:t>
      </w:r>
      <w:r>
        <w:rPr>
          <w:sz w:val="28"/>
          <w:szCs w:val="28"/>
        </w:rPr>
        <w:t xml:space="preserve"> </w:t>
      </w:r>
      <w:r w:rsidRPr="00EE5FEC">
        <w:rPr>
          <w:sz w:val="28"/>
          <w:szCs w:val="28"/>
        </w:rPr>
        <w:t>(ред. от 14.03.2016) «О дополнительных мерах социальной поддержки отдельной категории лиц, которым присуждена ученая степень кандидата наук, работающих в государственных образовательных учреждениях высшего образования»- 10000 рублей ежемесячно;</w:t>
      </w:r>
    </w:p>
    <w:p w:rsidR="00D4626D" w:rsidRDefault="00D4626D" w:rsidP="0062612F">
      <w:pPr>
        <w:numPr>
          <w:ilvl w:val="0"/>
          <w:numId w:val="5"/>
        </w:numPr>
        <w:suppressAutoHyphens w:val="0"/>
        <w:autoSpaceDE w:val="0"/>
        <w:autoSpaceDN w:val="0"/>
        <w:adjustRightInd w:val="0"/>
        <w:ind w:left="0" w:firstLine="709"/>
        <w:jc w:val="both"/>
        <w:rPr>
          <w:sz w:val="28"/>
          <w:szCs w:val="28"/>
        </w:rPr>
      </w:pPr>
      <w:r w:rsidRPr="00936814">
        <w:rPr>
          <w:sz w:val="28"/>
          <w:szCs w:val="28"/>
        </w:rPr>
        <w:t>Закон Пермского края от 29.06.2010 № 641-ПК (ред. от 11.12.2017, с изм. от 12.12.2017) «О дополнительных стипендиях для студентов государственных образовательных организаций высшего образования»- 5000 рублей ежемесячно с дополнительным начислением районных коэффициентов;</w:t>
      </w:r>
    </w:p>
    <w:p w:rsidR="00D4626D" w:rsidRPr="00EE5FEC" w:rsidRDefault="00D4626D" w:rsidP="0062612F">
      <w:pPr>
        <w:numPr>
          <w:ilvl w:val="0"/>
          <w:numId w:val="5"/>
        </w:numPr>
        <w:suppressAutoHyphens w:val="0"/>
        <w:ind w:left="0" w:firstLine="709"/>
        <w:jc w:val="both"/>
        <w:rPr>
          <w:sz w:val="28"/>
          <w:szCs w:val="28"/>
        </w:rPr>
      </w:pPr>
      <w:r w:rsidRPr="00EE5FEC">
        <w:rPr>
          <w:sz w:val="28"/>
          <w:szCs w:val="28"/>
        </w:rPr>
        <w:t xml:space="preserve">Закон Пермского края от 02.03.2012 </w:t>
      </w:r>
      <w:r>
        <w:rPr>
          <w:sz w:val="28"/>
          <w:szCs w:val="28"/>
        </w:rPr>
        <w:t>№</w:t>
      </w:r>
      <w:r w:rsidRPr="00EE5FEC">
        <w:rPr>
          <w:sz w:val="28"/>
          <w:szCs w:val="28"/>
        </w:rPr>
        <w:t xml:space="preserve"> 3-ПК</w:t>
      </w:r>
      <w:r>
        <w:rPr>
          <w:sz w:val="28"/>
          <w:szCs w:val="28"/>
        </w:rPr>
        <w:t xml:space="preserve"> </w:t>
      </w:r>
      <w:r w:rsidRPr="00EE5FEC">
        <w:rPr>
          <w:sz w:val="28"/>
          <w:szCs w:val="28"/>
        </w:rPr>
        <w:t>(ред. от 14.03.2016)</w:t>
      </w:r>
      <w:r>
        <w:rPr>
          <w:sz w:val="28"/>
          <w:szCs w:val="28"/>
        </w:rPr>
        <w:t xml:space="preserve"> «</w:t>
      </w:r>
      <w:r w:rsidRPr="00EE5FEC">
        <w:rPr>
          <w:sz w:val="28"/>
          <w:szCs w:val="28"/>
        </w:rPr>
        <w:t>Об</w:t>
      </w:r>
      <w:r>
        <w:rPr>
          <w:sz w:val="28"/>
          <w:szCs w:val="28"/>
        </w:rPr>
        <w:t> </w:t>
      </w:r>
      <w:r w:rsidRPr="00EE5FEC">
        <w:rPr>
          <w:sz w:val="28"/>
          <w:szCs w:val="28"/>
        </w:rPr>
        <w:t>именных стипендиях Пермского края для аспирантов государственных образовательных учреждений высшего образования и научных организаций, расположенных на территории Пермского края» - 8050 рублей ежемесячно;</w:t>
      </w:r>
    </w:p>
    <w:p w:rsidR="00D4626D" w:rsidRPr="00197891" w:rsidRDefault="00D4626D" w:rsidP="0062612F">
      <w:pPr>
        <w:numPr>
          <w:ilvl w:val="0"/>
          <w:numId w:val="5"/>
        </w:numPr>
        <w:suppressAutoHyphens w:val="0"/>
        <w:ind w:left="0" w:firstLine="709"/>
        <w:jc w:val="both"/>
        <w:rPr>
          <w:sz w:val="28"/>
          <w:szCs w:val="28"/>
        </w:rPr>
      </w:pPr>
      <w:r w:rsidRPr="001D3F78">
        <w:rPr>
          <w:sz w:val="28"/>
          <w:szCs w:val="28"/>
        </w:rPr>
        <w:t xml:space="preserve">Закон Пермского края от 05.11.2009 </w:t>
      </w:r>
      <w:r>
        <w:rPr>
          <w:sz w:val="28"/>
          <w:szCs w:val="28"/>
        </w:rPr>
        <w:t>№</w:t>
      </w:r>
      <w:r w:rsidRPr="001D3F78">
        <w:rPr>
          <w:sz w:val="28"/>
          <w:szCs w:val="28"/>
        </w:rPr>
        <w:t xml:space="preserve"> 524-ПК</w:t>
      </w:r>
      <w:r>
        <w:rPr>
          <w:sz w:val="28"/>
          <w:szCs w:val="28"/>
        </w:rPr>
        <w:t xml:space="preserve"> </w:t>
      </w:r>
      <w:r w:rsidRPr="001D3F78">
        <w:rPr>
          <w:sz w:val="28"/>
          <w:szCs w:val="28"/>
        </w:rPr>
        <w:t>(ред. от 14.03.2016)</w:t>
      </w:r>
      <w:r>
        <w:rPr>
          <w:sz w:val="28"/>
          <w:szCs w:val="28"/>
        </w:rPr>
        <w:t xml:space="preserve"> «О </w:t>
      </w:r>
      <w:r w:rsidRPr="00197891">
        <w:rPr>
          <w:sz w:val="28"/>
          <w:szCs w:val="28"/>
        </w:rPr>
        <w:t>дополнительных мерах социальной поддержки отдельной категории пенсионеров, которым присуждена ученая степень доктора наук» - 15000 рублей ежемесячно.</w:t>
      </w:r>
    </w:p>
    <w:p w:rsidR="00D4626D" w:rsidRDefault="00D4626D" w:rsidP="0062612F">
      <w:pPr>
        <w:ind w:firstLine="709"/>
        <w:jc w:val="both"/>
        <w:rPr>
          <w:sz w:val="28"/>
          <w:szCs w:val="28"/>
        </w:rPr>
      </w:pPr>
      <w:r w:rsidRPr="00FF3650">
        <w:rPr>
          <w:sz w:val="28"/>
          <w:szCs w:val="28"/>
        </w:rPr>
        <w:t xml:space="preserve">В июне 2017 г. краевой комитет и Совет ректоров вузов заключили Соглашение о взаимодействии </w:t>
      </w:r>
      <w:r>
        <w:rPr>
          <w:sz w:val="28"/>
          <w:szCs w:val="28"/>
        </w:rPr>
        <w:t>и сотрудничестве на 2017-2019 г</w:t>
      </w:r>
      <w:r w:rsidRPr="00FF3650">
        <w:rPr>
          <w:sz w:val="28"/>
          <w:szCs w:val="28"/>
        </w:rPr>
        <w:t>г. и утвердили план совместных мероприятий на 2017 год.</w:t>
      </w:r>
    </w:p>
    <w:p w:rsidR="00D4626D" w:rsidRPr="00156137" w:rsidRDefault="00D4626D" w:rsidP="0062612F">
      <w:pPr>
        <w:ind w:firstLine="709"/>
        <w:jc w:val="both"/>
        <w:rPr>
          <w:sz w:val="28"/>
          <w:szCs w:val="28"/>
        </w:rPr>
      </w:pPr>
      <w:r w:rsidRPr="00156137">
        <w:rPr>
          <w:sz w:val="28"/>
          <w:szCs w:val="28"/>
        </w:rPr>
        <w:t>В учреждениях профессионального образования по коллективному договору выделяются значительные суммы из внебюджетных источников на организацию лечения и отдыха работников.</w:t>
      </w:r>
    </w:p>
    <w:p w:rsidR="00D4626D" w:rsidRDefault="00D4626D" w:rsidP="00D4626D">
      <w:pPr>
        <w:ind w:firstLine="567"/>
        <w:jc w:val="both"/>
        <w:rPr>
          <w:sz w:val="28"/>
          <w:szCs w:val="28"/>
        </w:rPr>
      </w:pPr>
      <w:r w:rsidRPr="00156137">
        <w:rPr>
          <w:sz w:val="28"/>
          <w:szCs w:val="28"/>
        </w:rPr>
        <w:t>К примеру, в Пермском научно-исследовательском политехническом университете на санаторно-курортное</w:t>
      </w:r>
      <w:r>
        <w:rPr>
          <w:sz w:val="28"/>
          <w:szCs w:val="28"/>
        </w:rPr>
        <w:t xml:space="preserve"> оздоровление выделено около 3х </w:t>
      </w:r>
      <w:r w:rsidRPr="00156137">
        <w:rPr>
          <w:sz w:val="28"/>
          <w:szCs w:val="28"/>
        </w:rPr>
        <w:t>млн.</w:t>
      </w:r>
      <w:r>
        <w:rPr>
          <w:sz w:val="28"/>
          <w:szCs w:val="28"/>
        </w:rPr>
        <w:t> </w:t>
      </w:r>
      <w:r w:rsidRPr="00156137">
        <w:rPr>
          <w:sz w:val="28"/>
          <w:szCs w:val="28"/>
        </w:rPr>
        <w:t>рублей, в том числе путевки «Мать и дитя», медицинское обслуживание, медосмотры, оздоровление работников в своем профилактории, оздоровление в спортивно-оздоровительном комплексе.</w:t>
      </w:r>
    </w:p>
    <w:p w:rsidR="00D4626D" w:rsidRPr="00BB2189" w:rsidRDefault="00D4626D" w:rsidP="00D4626D">
      <w:pPr>
        <w:ind w:firstLine="567"/>
        <w:jc w:val="both"/>
        <w:rPr>
          <w:sz w:val="28"/>
          <w:szCs w:val="28"/>
        </w:rPr>
      </w:pPr>
      <w:r>
        <w:rPr>
          <w:sz w:val="28"/>
          <w:szCs w:val="28"/>
        </w:rPr>
        <w:t>В П</w:t>
      </w:r>
      <w:r w:rsidRPr="00D20760">
        <w:rPr>
          <w:sz w:val="28"/>
          <w:szCs w:val="28"/>
        </w:rPr>
        <w:t>ермско</w:t>
      </w:r>
      <w:r>
        <w:rPr>
          <w:sz w:val="28"/>
          <w:szCs w:val="28"/>
        </w:rPr>
        <w:t>м</w:t>
      </w:r>
      <w:r w:rsidRPr="00D20760">
        <w:rPr>
          <w:sz w:val="28"/>
          <w:szCs w:val="28"/>
        </w:rPr>
        <w:t xml:space="preserve"> государственно</w:t>
      </w:r>
      <w:r>
        <w:rPr>
          <w:sz w:val="28"/>
          <w:szCs w:val="28"/>
        </w:rPr>
        <w:t>м</w:t>
      </w:r>
      <w:r w:rsidRPr="00D20760">
        <w:rPr>
          <w:sz w:val="28"/>
          <w:szCs w:val="28"/>
        </w:rPr>
        <w:t xml:space="preserve"> национально</w:t>
      </w:r>
      <w:r>
        <w:rPr>
          <w:sz w:val="28"/>
          <w:szCs w:val="28"/>
        </w:rPr>
        <w:t>м</w:t>
      </w:r>
      <w:r w:rsidRPr="00D20760">
        <w:rPr>
          <w:sz w:val="28"/>
          <w:szCs w:val="28"/>
        </w:rPr>
        <w:t xml:space="preserve"> исследовательско</w:t>
      </w:r>
      <w:r>
        <w:rPr>
          <w:sz w:val="28"/>
          <w:szCs w:val="28"/>
        </w:rPr>
        <w:t>м</w:t>
      </w:r>
      <w:r w:rsidRPr="00D20760">
        <w:rPr>
          <w:sz w:val="28"/>
          <w:szCs w:val="28"/>
        </w:rPr>
        <w:t xml:space="preserve"> университет</w:t>
      </w:r>
      <w:r>
        <w:rPr>
          <w:sz w:val="28"/>
          <w:szCs w:val="28"/>
        </w:rPr>
        <w:t xml:space="preserve">е действуют </w:t>
      </w:r>
      <w:r w:rsidRPr="00BB2189">
        <w:rPr>
          <w:sz w:val="28"/>
          <w:szCs w:val="28"/>
        </w:rPr>
        <w:t>выплат</w:t>
      </w:r>
      <w:r>
        <w:rPr>
          <w:sz w:val="28"/>
          <w:szCs w:val="28"/>
        </w:rPr>
        <w:t>ы</w:t>
      </w:r>
      <w:r w:rsidRPr="00BB2189">
        <w:rPr>
          <w:sz w:val="28"/>
          <w:szCs w:val="28"/>
        </w:rPr>
        <w:t xml:space="preserve"> стимулирующего характера</w:t>
      </w:r>
      <w:r>
        <w:rPr>
          <w:sz w:val="28"/>
          <w:szCs w:val="28"/>
        </w:rPr>
        <w:t>. Так</w:t>
      </w:r>
      <w:r w:rsidR="001604C7">
        <w:rPr>
          <w:sz w:val="28"/>
          <w:szCs w:val="28"/>
        </w:rPr>
        <w:t>,</w:t>
      </w:r>
      <w:r>
        <w:rPr>
          <w:sz w:val="28"/>
          <w:szCs w:val="28"/>
        </w:rPr>
        <w:t xml:space="preserve"> </w:t>
      </w:r>
      <w:r w:rsidRPr="00BB2189">
        <w:rPr>
          <w:sz w:val="28"/>
          <w:szCs w:val="28"/>
        </w:rPr>
        <w:t xml:space="preserve">в связи с выходом на пенсию по достижении пенсионного возраста, устанавливается </w:t>
      </w:r>
      <w:r>
        <w:rPr>
          <w:sz w:val="28"/>
          <w:szCs w:val="28"/>
        </w:rPr>
        <w:t xml:space="preserve">доплата </w:t>
      </w:r>
      <w:r w:rsidRPr="00BB2189">
        <w:rPr>
          <w:sz w:val="28"/>
          <w:szCs w:val="28"/>
        </w:rPr>
        <w:t>в размере:</w:t>
      </w:r>
    </w:p>
    <w:p w:rsidR="00D4626D" w:rsidRPr="00BB2189" w:rsidRDefault="00D4626D" w:rsidP="00D4626D">
      <w:pPr>
        <w:ind w:firstLine="567"/>
        <w:jc w:val="both"/>
        <w:rPr>
          <w:sz w:val="28"/>
          <w:szCs w:val="28"/>
        </w:rPr>
      </w:pPr>
      <w:r w:rsidRPr="00BB2189">
        <w:rPr>
          <w:sz w:val="28"/>
          <w:szCs w:val="28"/>
        </w:rPr>
        <w:t>при общем стаже работы в ПГНИУ свыше 10 лет - 1 оклад,</w:t>
      </w:r>
    </w:p>
    <w:p w:rsidR="00D4626D" w:rsidRPr="00BB2189" w:rsidRDefault="00D4626D" w:rsidP="00D4626D">
      <w:pPr>
        <w:ind w:firstLine="567"/>
        <w:jc w:val="both"/>
        <w:rPr>
          <w:sz w:val="28"/>
          <w:szCs w:val="28"/>
        </w:rPr>
      </w:pPr>
      <w:r w:rsidRPr="00BB2189">
        <w:rPr>
          <w:sz w:val="28"/>
          <w:szCs w:val="28"/>
        </w:rPr>
        <w:t>при общем стаже работы в ПГНИУ свыше 20 лет - 2 оклада,</w:t>
      </w:r>
    </w:p>
    <w:p w:rsidR="00D4626D" w:rsidRPr="00BB2189" w:rsidRDefault="00D4626D" w:rsidP="00D4626D">
      <w:pPr>
        <w:ind w:firstLine="567"/>
        <w:jc w:val="both"/>
        <w:rPr>
          <w:sz w:val="28"/>
          <w:szCs w:val="28"/>
        </w:rPr>
      </w:pPr>
      <w:r w:rsidRPr="00BB2189">
        <w:rPr>
          <w:sz w:val="28"/>
          <w:szCs w:val="28"/>
        </w:rPr>
        <w:t>при общем стаже работы в ПГНИУ свыше 30 лет - 3 оклада,</w:t>
      </w:r>
    </w:p>
    <w:p w:rsidR="00D4626D" w:rsidRPr="00BB2189" w:rsidRDefault="00D4626D" w:rsidP="00D4626D">
      <w:pPr>
        <w:ind w:firstLine="567"/>
        <w:jc w:val="both"/>
        <w:rPr>
          <w:sz w:val="28"/>
          <w:szCs w:val="28"/>
        </w:rPr>
      </w:pPr>
      <w:r w:rsidRPr="00BB2189">
        <w:rPr>
          <w:sz w:val="28"/>
          <w:szCs w:val="28"/>
        </w:rPr>
        <w:t>при общем стаже работы в ПГНИУ свыше 40 лет - 4 оклада,</w:t>
      </w:r>
    </w:p>
    <w:p w:rsidR="00D4626D" w:rsidRPr="00BB2189" w:rsidRDefault="00D4626D" w:rsidP="00D4626D">
      <w:pPr>
        <w:ind w:firstLine="567"/>
        <w:jc w:val="both"/>
        <w:rPr>
          <w:sz w:val="28"/>
          <w:szCs w:val="28"/>
        </w:rPr>
      </w:pPr>
      <w:r w:rsidRPr="00BB2189">
        <w:rPr>
          <w:sz w:val="28"/>
          <w:szCs w:val="28"/>
        </w:rPr>
        <w:lastRenderedPageBreak/>
        <w:t>при общем стаже работы в ПГНИУ свыше 50 лет - 5 окладов.</w:t>
      </w:r>
      <w:r>
        <w:rPr>
          <w:sz w:val="28"/>
          <w:szCs w:val="28"/>
        </w:rPr>
        <w:t>»</w:t>
      </w:r>
    </w:p>
    <w:p w:rsidR="00D4626D" w:rsidRPr="00BB2189" w:rsidRDefault="00D4626D" w:rsidP="00D4626D">
      <w:pPr>
        <w:ind w:firstLine="567"/>
        <w:jc w:val="both"/>
        <w:rPr>
          <w:sz w:val="28"/>
          <w:szCs w:val="28"/>
        </w:rPr>
      </w:pPr>
      <w:r w:rsidRPr="00BB2189">
        <w:rPr>
          <w:sz w:val="28"/>
          <w:szCs w:val="28"/>
        </w:rPr>
        <w:t>Значительное внимани</w:t>
      </w:r>
      <w:r>
        <w:rPr>
          <w:sz w:val="28"/>
          <w:szCs w:val="28"/>
        </w:rPr>
        <w:t>е профкомом работников уделяется</w:t>
      </w:r>
      <w:r w:rsidRPr="00BB2189">
        <w:rPr>
          <w:sz w:val="28"/>
          <w:szCs w:val="28"/>
        </w:rPr>
        <w:t xml:space="preserve"> охране и обеспечению безопасных условий труда. С целью реализации необходимых первоочередных мероприятий сторонами социального партнерства было разработано и принято Соглашение по охране труда на 2017 г. Размер средств на эти цели определяется в соответствии с отраслевым соглашением и Коллективным договором.</w:t>
      </w:r>
    </w:p>
    <w:p w:rsidR="00D4626D" w:rsidRPr="00BB2189" w:rsidRDefault="00D4626D" w:rsidP="00D4626D">
      <w:pPr>
        <w:ind w:firstLine="567"/>
        <w:jc w:val="both"/>
        <w:rPr>
          <w:sz w:val="28"/>
          <w:szCs w:val="28"/>
        </w:rPr>
      </w:pPr>
      <w:r w:rsidRPr="00BB2189">
        <w:rPr>
          <w:sz w:val="28"/>
          <w:szCs w:val="28"/>
        </w:rPr>
        <w:t>В рамках подготовки университета к 2017/2018 учебному году и отопительному сезону комиссией профкома по охране труда была проведена работа по контролю выполнения раздела по охране труда коллективного договора и приложений к нему по вопросам охраны труда. Представители профкома работников принимали участие в работе комиссии по специальной оценке условий труда и аттестации рабочих мест работников.</w:t>
      </w:r>
    </w:p>
    <w:p w:rsidR="00D4626D" w:rsidRPr="00BB2189" w:rsidRDefault="00D4626D" w:rsidP="00D4626D">
      <w:pPr>
        <w:pStyle w:val="a3"/>
        <w:ind w:firstLine="567"/>
        <w:rPr>
          <w:szCs w:val="28"/>
        </w:rPr>
      </w:pPr>
      <w:r>
        <w:rPr>
          <w:szCs w:val="28"/>
        </w:rPr>
        <w:t>Кроме того, п</w:t>
      </w:r>
      <w:r w:rsidRPr="00BB2189">
        <w:rPr>
          <w:szCs w:val="28"/>
        </w:rPr>
        <w:t>рофсоюзная организация участвует в мероприятиях социальной поддержки работников и ветеранов совместно с администрацией университета в рамках социального партнерства и реализации положений Коллективного договора, а также самостоятельно в отношении работников и ветеранов университета, являющихся членами профсоюза. Это материальная помощь (получили 126 чел. на сумму 251,5 тыс. рублей), поздравления юбиляров (размер выплачиваемого вознаграждения из средств профкома варьируется от 500 до 4000 рублей в зависимости от должности, профсоюзного стажа и статуса); частичная компенсация затрат по организации летнего оздоровительного отдыха</w:t>
      </w:r>
      <w:r>
        <w:rPr>
          <w:szCs w:val="28"/>
        </w:rPr>
        <w:t xml:space="preserve"> (</w:t>
      </w:r>
      <w:r w:rsidRPr="00BB2189">
        <w:rPr>
          <w:szCs w:val="28"/>
        </w:rPr>
        <w:t>в 2017 году поддержкой профкома воспользовались 30 чел., суммарные затраты по мероприятию составили 54 тыс. руб.) и др.</w:t>
      </w:r>
    </w:p>
    <w:p w:rsidR="00D4626D" w:rsidRPr="00BB2189" w:rsidRDefault="00D4626D" w:rsidP="00D4626D">
      <w:pPr>
        <w:ind w:firstLine="567"/>
        <w:jc w:val="both"/>
        <w:rPr>
          <w:sz w:val="28"/>
          <w:szCs w:val="28"/>
        </w:rPr>
      </w:pPr>
      <w:r>
        <w:rPr>
          <w:sz w:val="28"/>
          <w:szCs w:val="28"/>
        </w:rPr>
        <w:t>Активную работу по социальной поддержке ведёт профсоюзный комитет студентов. Р</w:t>
      </w:r>
      <w:r w:rsidRPr="00BB2189">
        <w:rPr>
          <w:sz w:val="28"/>
          <w:szCs w:val="28"/>
        </w:rPr>
        <w:t>азрабо</w:t>
      </w:r>
      <w:r>
        <w:rPr>
          <w:sz w:val="28"/>
          <w:szCs w:val="28"/>
        </w:rPr>
        <w:t xml:space="preserve">таны </w:t>
      </w:r>
      <w:r w:rsidRPr="00BB2189">
        <w:rPr>
          <w:sz w:val="28"/>
          <w:szCs w:val="28"/>
        </w:rPr>
        <w:t>и критерии для назначения повышенной академической стипендии, которые согласованы со всеми студенческими объединениями. С октября 2015 года утверждена стипендия Профсоюзной организации. Её получают активисты, обучающиеся на договорной основе. В 2016 год получателями стипендий стали 7, а 2017 году – 4 студента-члена профсоюза, активно занимающихся общественной деятельностью.</w:t>
      </w:r>
    </w:p>
    <w:p w:rsidR="00D4626D" w:rsidRPr="00BB2189" w:rsidRDefault="00D4626D" w:rsidP="00D4626D">
      <w:pPr>
        <w:ind w:firstLine="567"/>
        <w:jc w:val="both"/>
        <w:rPr>
          <w:sz w:val="28"/>
          <w:szCs w:val="28"/>
        </w:rPr>
      </w:pPr>
      <w:r>
        <w:rPr>
          <w:sz w:val="28"/>
          <w:szCs w:val="28"/>
        </w:rPr>
        <w:t>Профком студентов через своих активистов е</w:t>
      </w:r>
      <w:r w:rsidRPr="00BB2189">
        <w:rPr>
          <w:sz w:val="28"/>
          <w:szCs w:val="28"/>
        </w:rPr>
        <w:t>жемесячно проводит мониторинги качества образования, питания (</w:t>
      </w:r>
      <w:r>
        <w:rPr>
          <w:sz w:val="28"/>
          <w:szCs w:val="28"/>
        </w:rPr>
        <w:t>п</w:t>
      </w:r>
      <w:r w:rsidRPr="00BB2189">
        <w:rPr>
          <w:sz w:val="28"/>
          <w:szCs w:val="28"/>
        </w:rPr>
        <w:t xml:space="preserve">роведение онлайн-опросов через Google-формы) и других основных вопросов, связанных с учебным процессом и взаимодействует с администрацией вуза при их решении. </w:t>
      </w:r>
    </w:p>
    <w:p w:rsidR="00D4626D" w:rsidRDefault="00D4626D" w:rsidP="00D4626D">
      <w:pPr>
        <w:ind w:firstLine="567"/>
        <w:jc w:val="both"/>
        <w:rPr>
          <w:sz w:val="28"/>
          <w:szCs w:val="28"/>
        </w:rPr>
      </w:pPr>
      <w:r w:rsidRPr="00BB2189">
        <w:rPr>
          <w:sz w:val="28"/>
          <w:szCs w:val="28"/>
        </w:rPr>
        <w:t xml:space="preserve">В 2016 году </w:t>
      </w:r>
      <w:r>
        <w:rPr>
          <w:sz w:val="28"/>
          <w:szCs w:val="28"/>
        </w:rPr>
        <w:t>профком</w:t>
      </w:r>
      <w:r w:rsidRPr="00BB2189">
        <w:rPr>
          <w:sz w:val="28"/>
          <w:szCs w:val="28"/>
        </w:rPr>
        <w:t xml:space="preserve"> добился отмены платы за коммунальные услуги в общежитии в летний период времени, если студент в это время не проживает. </w:t>
      </w:r>
    </w:p>
    <w:p w:rsidR="00D4626D" w:rsidRPr="00BB2189" w:rsidRDefault="00D4626D" w:rsidP="00D4626D">
      <w:pPr>
        <w:ind w:firstLine="567"/>
        <w:jc w:val="both"/>
        <w:rPr>
          <w:sz w:val="28"/>
          <w:szCs w:val="28"/>
        </w:rPr>
      </w:pPr>
      <w:r w:rsidRPr="00BB2189">
        <w:rPr>
          <w:sz w:val="28"/>
          <w:szCs w:val="28"/>
        </w:rPr>
        <w:t xml:space="preserve">Особенно важным для профсоюзного актива является «Неделя профсоюза». В 2016 году проходила два раза с 28 марта по 3 апреля и с 14 по 20 ноября. В 2017 году мероприятие состоялось в апреле, в преддверии Первомайской демонстрации. В рамках проекта проходят акции, конкурсы, мероприятия, связанные с пропагандой профсоюза. Затрагиваются все сферы </w:t>
      </w:r>
      <w:r w:rsidRPr="00BB2189">
        <w:rPr>
          <w:sz w:val="28"/>
          <w:szCs w:val="28"/>
        </w:rPr>
        <w:lastRenderedPageBreak/>
        <w:t>деятельности профсоюзной организации, налаживается взаимодействие на разных уровнях.</w:t>
      </w:r>
    </w:p>
    <w:p w:rsidR="00D4626D" w:rsidRPr="00BB2189" w:rsidRDefault="00D4626D" w:rsidP="00D4626D">
      <w:pPr>
        <w:ind w:firstLine="567"/>
        <w:jc w:val="both"/>
        <w:rPr>
          <w:color w:val="000000"/>
          <w:sz w:val="28"/>
          <w:szCs w:val="28"/>
          <w:shd w:val="clear" w:color="auto" w:fill="FFFFFF"/>
        </w:rPr>
      </w:pPr>
      <w:r w:rsidRPr="00BB2189">
        <w:rPr>
          <w:sz w:val="28"/>
          <w:szCs w:val="28"/>
        </w:rPr>
        <w:t>Ежегодно университет отправляет на отдых на Черноморс</w:t>
      </w:r>
      <w:r>
        <w:rPr>
          <w:sz w:val="28"/>
          <w:szCs w:val="28"/>
        </w:rPr>
        <w:t>кое побережье 200 студентов. Профкому у</w:t>
      </w:r>
      <w:r w:rsidRPr="00BB2189">
        <w:rPr>
          <w:sz w:val="28"/>
          <w:szCs w:val="28"/>
        </w:rPr>
        <w:t>далось сохранить эту льготу путем пе</w:t>
      </w:r>
      <w:r>
        <w:rPr>
          <w:sz w:val="28"/>
          <w:szCs w:val="28"/>
        </w:rPr>
        <w:t>реговоров с администрацией, и остаться</w:t>
      </w:r>
      <w:r w:rsidRPr="00BB2189">
        <w:rPr>
          <w:sz w:val="28"/>
          <w:szCs w:val="28"/>
        </w:rPr>
        <w:t xml:space="preserve"> единственным вузом в Пермском крае, студенты которого имеют возможность оздоровления на море. Помогает в этой работе </w:t>
      </w:r>
      <w:r w:rsidRPr="00F047A1">
        <w:rPr>
          <w:sz w:val="28"/>
          <w:szCs w:val="28"/>
        </w:rPr>
        <w:t>оздоровительный комитет</w:t>
      </w:r>
      <w:r w:rsidRPr="00BB2189">
        <w:rPr>
          <w:sz w:val="28"/>
          <w:szCs w:val="28"/>
        </w:rPr>
        <w:t xml:space="preserve">. Также он занимается </w:t>
      </w:r>
      <w:r w:rsidRPr="007F781D">
        <w:rPr>
          <w:sz w:val="28"/>
          <w:szCs w:val="28"/>
        </w:rPr>
        <w:t>направлением</w:t>
      </w:r>
      <w:r>
        <w:rPr>
          <w:sz w:val="28"/>
          <w:szCs w:val="28"/>
        </w:rPr>
        <w:t xml:space="preserve"> </w:t>
      </w:r>
      <w:r w:rsidRPr="00BB2189">
        <w:rPr>
          <w:sz w:val="28"/>
          <w:szCs w:val="28"/>
        </w:rPr>
        <w:t>студентов в санаторий-профилакторий, проведением ежемесячных обследований центров здоровья, мониторингом питания в столовых и буфетах университета.</w:t>
      </w:r>
    </w:p>
    <w:p w:rsidR="00D4626D" w:rsidRPr="00156137" w:rsidRDefault="00D4626D" w:rsidP="00D4626D">
      <w:pPr>
        <w:ind w:firstLine="567"/>
        <w:jc w:val="both"/>
        <w:rPr>
          <w:sz w:val="28"/>
          <w:szCs w:val="28"/>
        </w:rPr>
      </w:pPr>
      <w:r w:rsidRPr="00156137">
        <w:rPr>
          <w:sz w:val="28"/>
          <w:szCs w:val="28"/>
        </w:rPr>
        <w:t>Оздоровление студентов осуществляется на базе вузовских санаториев-профилакториев Пермского государственного национально-исследовательского университета и Пермского национально исследовательского политехнического университета. Санатории-профилактории реализуют полный годовой цикл заездов, контроль за распределением путевок осуществляют профсоюзные организации студентов.</w:t>
      </w:r>
    </w:p>
    <w:p w:rsidR="0062612F" w:rsidRDefault="00D4626D" w:rsidP="00D4626D">
      <w:pPr>
        <w:ind w:firstLine="567"/>
        <w:jc w:val="both"/>
        <w:rPr>
          <w:sz w:val="28"/>
          <w:szCs w:val="28"/>
        </w:rPr>
      </w:pPr>
      <w:r w:rsidRPr="00156137">
        <w:rPr>
          <w:sz w:val="28"/>
          <w:szCs w:val="28"/>
        </w:rPr>
        <w:t xml:space="preserve">Студенческие профсоюзные организации организуют и контролируют освоение федеральных средств на оздоровление студентов. </w:t>
      </w:r>
    </w:p>
    <w:p w:rsidR="0062612F" w:rsidRDefault="00D4626D" w:rsidP="0062612F">
      <w:pPr>
        <w:ind w:firstLine="709"/>
        <w:jc w:val="both"/>
        <w:rPr>
          <w:sz w:val="28"/>
          <w:szCs w:val="28"/>
        </w:rPr>
      </w:pPr>
      <w:r w:rsidRPr="00156137">
        <w:rPr>
          <w:sz w:val="28"/>
          <w:szCs w:val="28"/>
        </w:rPr>
        <w:t>Студенческие организации активно реализуют такие формы оздоровления студентов как льготные абонементы в бассейн, фитнес-клубы, тренировочные залы, направляя на эти цели средства проф</w:t>
      </w:r>
      <w:r>
        <w:rPr>
          <w:sz w:val="28"/>
          <w:szCs w:val="28"/>
        </w:rPr>
        <w:t xml:space="preserve">союзного </w:t>
      </w:r>
      <w:r w:rsidRPr="00156137">
        <w:rPr>
          <w:sz w:val="28"/>
          <w:szCs w:val="28"/>
        </w:rPr>
        <w:t>бюджета, спонсорские средства, а также средства, полученные в результате участия в конкурсах социальных проектов.</w:t>
      </w:r>
      <w:r>
        <w:rPr>
          <w:sz w:val="28"/>
          <w:szCs w:val="28"/>
        </w:rPr>
        <w:t xml:space="preserve"> </w:t>
      </w:r>
    </w:p>
    <w:p w:rsidR="00D4626D" w:rsidRPr="005169AB" w:rsidRDefault="00D4626D" w:rsidP="0062612F">
      <w:pPr>
        <w:ind w:firstLine="709"/>
        <w:jc w:val="both"/>
        <w:rPr>
          <w:sz w:val="28"/>
          <w:szCs w:val="28"/>
        </w:rPr>
      </w:pPr>
      <w:r w:rsidRPr="007B08F2">
        <w:rPr>
          <w:sz w:val="28"/>
          <w:szCs w:val="28"/>
        </w:rPr>
        <w:t>Широко развита работа по организации различного рода бонусов, дисконтных карт с существенными скидками. Только у крайк</w:t>
      </w:r>
      <w:r>
        <w:rPr>
          <w:sz w:val="28"/>
          <w:szCs w:val="28"/>
        </w:rPr>
        <w:t xml:space="preserve">ома профсоюза до 15 партнеров. </w:t>
      </w:r>
      <w:r w:rsidRPr="005169AB">
        <w:rPr>
          <w:sz w:val="28"/>
          <w:szCs w:val="28"/>
        </w:rPr>
        <w:t>В 2018 г. профсоюзная сторона предложила рассмотреть на заседании совета ректоров вопрос «О проблемах медицинских осмот</w:t>
      </w:r>
      <w:r w:rsidR="0056746A">
        <w:rPr>
          <w:sz w:val="28"/>
          <w:szCs w:val="28"/>
        </w:rPr>
        <w:t>ров, профзаболеваниях, здоровье</w:t>
      </w:r>
      <w:r w:rsidRPr="005169AB">
        <w:rPr>
          <w:sz w:val="28"/>
          <w:szCs w:val="28"/>
        </w:rPr>
        <w:t>сбережения преподавателей учреждений высшего образования Пермского края</w:t>
      </w:r>
      <w:r>
        <w:rPr>
          <w:sz w:val="28"/>
          <w:szCs w:val="28"/>
        </w:rPr>
        <w:t>»</w:t>
      </w:r>
      <w:r w:rsidRPr="005169AB">
        <w:rPr>
          <w:sz w:val="28"/>
          <w:szCs w:val="28"/>
        </w:rPr>
        <w:t>.</w:t>
      </w:r>
    </w:p>
    <w:p w:rsidR="00D4626D" w:rsidRPr="005169AB" w:rsidRDefault="00D4626D" w:rsidP="0062612F">
      <w:pPr>
        <w:ind w:firstLine="709"/>
        <w:jc w:val="both"/>
        <w:rPr>
          <w:sz w:val="28"/>
          <w:szCs w:val="28"/>
        </w:rPr>
      </w:pPr>
      <w:r w:rsidRPr="005169AB">
        <w:rPr>
          <w:sz w:val="28"/>
          <w:szCs w:val="28"/>
        </w:rPr>
        <w:t>Стороны утвердили план с</w:t>
      </w:r>
      <w:r>
        <w:rPr>
          <w:sz w:val="28"/>
          <w:szCs w:val="28"/>
        </w:rPr>
        <w:t xml:space="preserve">овместных мероприятий, в который вошли вопросы </w:t>
      </w:r>
      <w:r w:rsidRPr="005169AB">
        <w:rPr>
          <w:sz w:val="28"/>
          <w:szCs w:val="28"/>
        </w:rPr>
        <w:t>по организации диетического питания работников и студентов в организациях высшего образования Пермского края;</w:t>
      </w:r>
      <w:r>
        <w:rPr>
          <w:sz w:val="28"/>
          <w:szCs w:val="28"/>
        </w:rPr>
        <w:t xml:space="preserve"> по созданию советов</w:t>
      </w:r>
      <w:r w:rsidRPr="005169AB">
        <w:rPr>
          <w:sz w:val="28"/>
          <w:szCs w:val="28"/>
        </w:rPr>
        <w:t xml:space="preserve"> молодых специалистов в организациях высшего образования;</w:t>
      </w:r>
      <w:r>
        <w:rPr>
          <w:sz w:val="28"/>
          <w:szCs w:val="28"/>
        </w:rPr>
        <w:t xml:space="preserve"> по заключению</w:t>
      </w:r>
      <w:r w:rsidRPr="005169AB">
        <w:rPr>
          <w:sz w:val="28"/>
          <w:szCs w:val="28"/>
        </w:rPr>
        <w:t xml:space="preserve"> Соглашени</w:t>
      </w:r>
      <w:r>
        <w:rPr>
          <w:sz w:val="28"/>
          <w:szCs w:val="28"/>
        </w:rPr>
        <w:t xml:space="preserve">й между администрациями </w:t>
      </w:r>
      <w:r w:rsidRPr="005169AB">
        <w:rPr>
          <w:sz w:val="28"/>
          <w:szCs w:val="28"/>
        </w:rPr>
        <w:t>и студенческими п</w:t>
      </w:r>
      <w:r>
        <w:rPr>
          <w:sz w:val="28"/>
          <w:szCs w:val="28"/>
        </w:rPr>
        <w:t>рофсоюзными организациями вузов и др.</w:t>
      </w:r>
    </w:p>
    <w:p w:rsidR="00D4626D" w:rsidRPr="005169AB" w:rsidRDefault="00D4626D" w:rsidP="0062612F">
      <w:pPr>
        <w:ind w:firstLine="709"/>
        <w:jc w:val="both"/>
        <w:rPr>
          <w:sz w:val="28"/>
          <w:szCs w:val="28"/>
        </w:rPr>
      </w:pPr>
      <w:r>
        <w:rPr>
          <w:sz w:val="28"/>
          <w:szCs w:val="28"/>
        </w:rPr>
        <w:t>В тесном</w:t>
      </w:r>
      <w:r w:rsidRPr="005169AB">
        <w:rPr>
          <w:sz w:val="28"/>
          <w:szCs w:val="28"/>
        </w:rPr>
        <w:t xml:space="preserve"> взаимодействие с Советом директоров учреждений профессионального образования края были подготовлены и проведены:</w:t>
      </w:r>
    </w:p>
    <w:p w:rsidR="00D4626D" w:rsidRPr="005169AB" w:rsidRDefault="00D4626D" w:rsidP="0062612F">
      <w:pPr>
        <w:numPr>
          <w:ilvl w:val="0"/>
          <w:numId w:val="6"/>
        </w:numPr>
        <w:suppressAutoHyphens w:val="0"/>
        <w:ind w:left="0" w:firstLine="709"/>
        <w:jc w:val="both"/>
        <w:rPr>
          <w:sz w:val="28"/>
          <w:szCs w:val="28"/>
        </w:rPr>
      </w:pPr>
      <w:r w:rsidRPr="005169AB">
        <w:rPr>
          <w:sz w:val="28"/>
          <w:szCs w:val="28"/>
        </w:rPr>
        <w:t>семинар-совещание для руководителей учреждений «Проблемы проведения медицинских осмотров работников. Пути решений»;</w:t>
      </w:r>
    </w:p>
    <w:p w:rsidR="00D4626D" w:rsidRPr="005169AB" w:rsidRDefault="00D4626D" w:rsidP="0062612F">
      <w:pPr>
        <w:numPr>
          <w:ilvl w:val="0"/>
          <w:numId w:val="6"/>
        </w:numPr>
        <w:suppressAutoHyphens w:val="0"/>
        <w:ind w:left="0" w:firstLine="709"/>
        <w:jc w:val="both"/>
        <w:rPr>
          <w:sz w:val="28"/>
          <w:szCs w:val="28"/>
        </w:rPr>
      </w:pPr>
      <w:r w:rsidRPr="005169AB">
        <w:rPr>
          <w:sz w:val="28"/>
          <w:szCs w:val="28"/>
        </w:rPr>
        <w:t xml:space="preserve">круглый стол «Охрана здоровья и проблемы здоровьесбережения преподавателей и мастеров производственного обучения» учреждений профессионального образования. При подготовке мероприятия была проведена большая предварительная работа: анкетирование работников всех организаций профессионального образования г. Перми по вопросам </w:t>
      </w:r>
      <w:r w:rsidRPr="005169AB">
        <w:rPr>
          <w:sz w:val="28"/>
          <w:szCs w:val="28"/>
        </w:rPr>
        <w:lastRenderedPageBreak/>
        <w:t>проведения медосмотров и диспансеризации, на основе полученных данных подготовлена презентация, сформирован пакет раздаточных материалов;</w:t>
      </w:r>
    </w:p>
    <w:p w:rsidR="00D4626D" w:rsidRPr="005169AB" w:rsidRDefault="00D4626D" w:rsidP="0062612F">
      <w:pPr>
        <w:numPr>
          <w:ilvl w:val="0"/>
          <w:numId w:val="6"/>
        </w:numPr>
        <w:suppressAutoHyphens w:val="0"/>
        <w:ind w:left="0" w:firstLine="709"/>
        <w:jc w:val="both"/>
        <w:rPr>
          <w:sz w:val="28"/>
          <w:szCs w:val="28"/>
        </w:rPr>
      </w:pPr>
      <w:r w:rsidRPr="005169AB">
        <w:rPr>
          <w:sz w:val="28"/>
          <w:szCs w:val="28"/>
        </w:rPr>
        <w:t>обучающий семинар для руководителей и председателей профкомов организаций Пермского края «Социальное партнерство. Актуальные вопросы управления  охраной труда в организациях профессионального образования Пермского края»; и др.</w:t>
      </w:r>
    </w:p>
    <w:p w:rsidR="00D4626D" w:rsidRPr="005169AB" w:rsidRDefault="00D4626D" w:rsidP="0062612F">
      <w:pPr>
        <w:ind w:firstLine="709"/>
        <w:jc w:val="both"/>
        <w:rPr>
          <w:sz w:val="28"/>
          <w:szCs w:val="28"/>
        </w:rPr>
      </w:pPr>
      <w:r>
        <w:rPr>
          <w:sz w:val="28"/>
          <w:szCs w:val="28"/>
        </w:rPr>
        <w:t>Планируется проведение в</w:t>
      </w:r>
      <w:r w:rsidRPr="005169AB">
        <w:rPr>
          <w:sz w:val="28"/>
          <w:szCs w:val="28"/>
        </w:rPr>
        <w:t xml:space="preserve"> 2018 году</w:t>
      </w:r>
      <w:r>
        <w:rPr>
          <w:sz w:val="28"/>
          <w:szCs w:val="28"/>
        </w:rPr>
        <w:t xml:space="preserve"> конкурсов и иных мероприятий</w:t>
      </w:r>
      <w:r w:rsidRPr="005169AB">
        <w:rPr>
          <w:sz w:val="28"/>
          <w:szCs w:val="28"/>
        </w:rPr>
        <w:t>:</w:t>
      </w:r>
    </w:p>
    <w:p w:rsidR="00D4626D" w:rsidRPr="005169AB" w:rsidRDefault="00D4626D" w:rsidP="0062612F">
      <w:pPr>
        <w:numPr>
          <w:ilvl w:val="0"/>
          <w:numId w:val="7"/>
        </w:numPr>
        <w:suppressAutoHyphens w:val="0"/>
        <w:ind w:left="0" w:firstLine="709"/>
        <w:jc w:val="both"/>
        <w:rPr>
          <w:sz w:val="28"/>
          <w:szCs w:val="28"/>
        </w:rPr>
      </w:pPr>
      <w:r>
        <w:rPr>
          <w:sz w:val="28"/>
          <w:szCs w:val="28"/>
        </w:rPr>
        <w:t xml:space="preserve">конкурс </w:t>
      </w:r>
      <w:r w:rsidRPr="005169AB">
        <w:rPr>
          <w:sz w:val="28"/>
          <w:szCs w:val="28"/>
        </w:rPr>
        <w:t>профессионального мастерства работников «Лучший мастер производственного обучения»;</w:t>
      </w:r>
    </w:p>
    <w:p w:rsidR="00D4626D" w:rsidRPr="005169AB" w:rsidRDefault="00D4626D" w:rsidP="0062612F">
      <w:pPr>
        <w:numPr>
          <w:ilvl w:val="0"/>
          <w:numId w:val="7"/>
        </w:numPr>
        <w:suppressAutoHyphens w:val="0"/>
        <w:ind w:left="0" w:firstLine="709"/>
        <w:jc w:val="both"/>
        <w:rPr>
          <w:sz w:val="28"/>
          <w:szCs w:val="28"/>
        </w:rPr>
      </w:pPr>
      <w:r w:rsidRPr="005169AB">
        <w:rPr>
          <w:sz w:val="28"/>
          <w:szCs w:val="28"/>
        </w:rPr>
        <w:t>организация Профсоюзных уроков для обучающихся учреждений профессионального образования с целью создания студенческих профсоюзных организаций;</w:t>
      </w:r>
    </w:p>
    <w:p w:rsidR="00D4626D" w:rsidRPr="005169AB" w:rsidRDefault="00D4626D" w:rsidP="0062612F">
      <w:pPr>
        <w:numPr>
          <w:ilvl w:val="0"/>
          <w:numId w:val="7"/>
        </w:numPr>
        <w:suppressAutoHyphens w:val="0"/>
        <w:ind w:left="0" w:firstLine="709"/>
        <w:jc w:val="both"/>
        <w:rPr>
          <w:sz w:val="28"/>
          <w:szCs w:val="28"/>
        </w:rPr>
      </w:pPr>
      <w:r w:rsidRPr="005169AB">
        <w:rPr>
          <w:sz w:val="28"/>
          <w:szCs w:val="28"/>
        </w:rPr>
        <w:t>участие в заседаниях директоров по рассмотрению социально-экономических, трудовых вопросов работников;</w:t>
      </w:r>
    </w:p>
    <w:p w:rsidR="00D4626D" w:rsidRPr="00280063" w:rsidRDefault="00D4626D" w:rsidP="0062612F">
      <w:pPr>
        <w:numPr>
          <w:ilvl w:val="0"/>
          <w:numId w:val="7"/>
        </w:numPr>
        <w:suppressAutoHyphens w:val="0"/>
        <w:ind w:left="0" w:firstLine="709"/>
        <w:jc w:val="both"/>
        <w:rPr>
          <w:sz w:val="28"/>
          <w:szCs w:val="28"/>
        </w:rPr>
      </w:pPr>
      <w:r w:rsidRPr="005169AB">
        <w:rPr>
          <w:sz w:val="28"/>
          <w:szCs w:val="28"/>
        </w:rPr>
        <w:t>проведение мониторингов по вопросам оплаты труда, условиям труда и др.</w:t>
      </w:r>
    </w:p>
    <w:p w:rsidR="00106625" w:rsidRDefault="00106625" w:rsidP="00CC3B71">
      <w:pPr>
        <w:ind w:firstLine="567"/>
        <w:jc w:val="both"/>
        <w:rPr>
          <w:b/>
          <w:bCs/>
          <w:iCs/>
          <w:sz w:val="28"/>
          <w:szCs w:val="28"/>
          <w:lang w:eastAsia="ru-RU"/>
        </w:rPr>
      </w:pPr>
    </w:p>
    <w:p w:rsidR="00D4626D" w:rsidRDefault="00106625" w:rsidP="00106625">
      <w:pPr>
        <w:ind w:firstLine="709"/>
        <w:jc w:val="both"/>
        <w:rPr>
          <w:b/>
          <w:sz w:val="28"/>
          <w:szCs w:val="28"/>
        </w:rPr>
      </w:pPr>
      <w:r>
        <w:rPr>
          <w:b/>
          <w:bCs/>
          <w:iCs/>
          <w:sz w:val="28"/>
          <w:szCs w:val="28"/>
          <w:lang w:eastAsia="ru-RU"/>
        </w:rPr>
        <w:t xml:space="preserve">МОЛОДЁЖНОЕ ПЕДАГОГИЧЕСКОЕ ДВИЖЕНИЕ И </w:t>
      </w:r>
      <w:r w:rsidR="00CC3B71">
        <w:rPr>
          <w:b/>
          <w:bCs/>
          <w:iCs/>
          <w:sz w:val="28"/>
          <w:szCs w:val="28"/>
          <w:lang w:eastAsia="ru-RU"/>
        </w:rPr>
        <w:t xml:space="preserve">РАЗВИТИЕ </w:t>
      </w:r>
      <w:r w:rsidR="00D4626D">
        <w:rPr>
          <w:b/>
          <w:bCs/>
          <w:iCs/>
          <w:sz w:val="28"/>
          <w:szCs w:val="28"/>
          <w:lang w:eastAsia="ru-RU"/>
        </w:rPr>
        <w:t xml:space="preserve">СОЦИАЛЬНОГО ПАРТНЁРСТВА </w:t>
      </w:r>
      <w:r w:rsidR="00CC3B71">
        <w:rPr>
          <w:b/>
          <w:bCs/>
          <w:iCs/>
          <w:sz w:val="28"/>
          <w:szCs w:val="28"/>
          <w:lang w:eastAsia="ru-RU"/>
        </w:rPr>
        <w:t xml:space="preserve"> </w:t>
      </w:r>
    </w:p>
    <w:p w:rsidR="00D4626D" w:rsidRDefault="00D4626D" w:rsidP="001976B1">
      <w:pPr>
        <w:ind w:firstLine="567"/>
        <w:jc w:val="center"/>
        <w:rPr>
          <w:b/>
          <w:sz w:val="28"/>
          <w:szCs w:val="28"/>
        </w:rPr>
      </w:pPr>
    </w:p>
    <w:p w:rsidR="001976B1" w:rsidRPr="008846A9" w:rsidRDefault="00CC3B71" w:rsidP="00106625">
      <w:pPr>
        <w:ind w:firstLine="567"/>
        <w:jc w:val="both"/>
        <w:rPr>
          <w:b/>
          <w:sz w:val="28"/>
          <w:szCs w:val="28"/>
        </w:rPr>
      </w:pPr>
      <w:r>
        <w:rPr>
          <w:sz w:val="28"/>
          <w:szCs w:val="28"/>
        </w:rPr>
        <w:t xml:space="preserve">Особое внимание  в рамках социального партнёрства уделяется </w:t>
      </w:r>
      <w:r w:rsidR="00106625">
        <w:rPr>
          <w:sz w:val="28"/>
          <w:szCs w:val="28"/>
        </w:rPr>
        <w:t>работе с молодыми педагогами, это</w:t>
      </w:r>
      <w:r w:rsidR="00106625" w:rsidRPr="0012156C">
        <w:rPr>
          <w:sz w:val="28"/>
          <w:szCs w:val="28"/>
        </w:rPr>
        <w:t xml:space="preserve"> приоритетное направление совместной деятельности</w:t>
      </w:r>
      <w:r w:rsidR="00106625" w:rsidRPr="00EB7610">
        <w:rPr>
          <w:sz w:val="28"/>
          <w:szCs w:val="28"/>
        </w:rPr>
        <w:t xml:space="preserve"> </w:t>
      </w:r>
      <w:r w:rsidR="00106625">
        <w:rPr>
          <w:sz w:val="28"/>
          <w:szCs w:val="28"/>
        </w:rPr>
        <w:t>Пермской краевой организации</w:t>
      </w:r>
      <w:r w:rsidR="00106625" w:rsidRPr="00936B9B">
        <w:rPr>
          <w:sz w:val="28"/>
          <w:szCs w:val="28"/>
        </w:rPr>
        <w:t xml:space="preserve"> Профсоюза</w:t>
      </w:r>
      <w:r w:rsidR="00106625">
        <w:rPr>
          <w:sz w:val="28"/>
          <w:szCs w:val="28"/>
        </w:rPr>
        <w:t xml:space="preserve"> и</w:t>
      </w:r>
      <w:r w:rsidR="00106625" w:rsidRPr="00936B9B">
        <w:rPr>
          <w:sz w:val="28"/>
          <w:szCs w:val="28"/>
        </w:rPr>
        <w:t xml:space="preserve"> </w:t>
      </w:r>
      <w:r w:rsidR="00106625" w:rsidRPr="0012156C">
        <w:rPr>
          <w:sz w:val="28"/>
          <w:szCs w:val="28"/>
        </w:rPr>
        <w:t>Министерства образования и науки П</w:t>
      </w:r>
      <w:r w:rsidR="00106625">
        <w:rPr>
          <w:sz w:val="28"/>
          <w:szCs w:val="28"/>
        </w:rPr>
        <w:t>ермского края</w:t>
      </w:r>
      <w:r w:rsidR="00106625" w:rsidRPr="0012156C">
        <w:rPr>
          <w:sz w:val="28"/>
          <w:szCs w:val="28"/>
        </w:rPr>
        <w:t>. В муниципальных районах созданы и работают Советы молодых педагогов. При финансовой поддержке Министерства образования и науки ПК</w:t>
      </w:r>
      <w:r w:rsidR="00106625">
        <w:rPr>
          <w:sz w:val="28"/>
          <w:szCs w:val="28"/>
        </w:rPr>
        <w:t xml:space="preserve"> </w:t>
      </w:r>
      <w:r w:rsidR="00106625" w:rsidRPr="0012156C">
        <w:rPr>
          <w:sz w:val="28"/>
          <w:szCs w:val="28"/>
        </w:rPr>
        <w:t>проводятся экспедиционные школы для молодых педагогов, краевой форум молодых педагогов (5 форумов).</w:t>
      </w:r>
      <w:r w:rsidR="00106625">
        <w:rPr>
          <w:sz w:val="28"/>
          <w:szCs w:val="28"/>
        </w:rPr>
        <w:t xml:space="preserve"> Министерство</w:t>
      </w:r>
      <w:r w:rsidR="00106625" w:rsidRPr="0012156C">
        <w:rPr>
          <w:sz w:val="28"/>
          <w:szCs w:val="28"/>
        </w:rPr>
        <w:t xml:space="preserve"> образования и науки ПК</w:t>
      </w:r>
      <w:r w:rsidR="00106625">
        <w:rPr>
          <w:sz w:val="28"/>
          <w:szCs w:val="28"/>
        </w:rPr>
        <w:t xml:space="preserve"> ежегодно с 2012 года выделяло денежные средства в размере 180 тыс. руб. на проведение форумов, в 2018 году запланировано 250 тыс. руб. На проведение зимней экспедиционной школы выделено 132 тыс. руб.</w:t>
      </w:r>
    </w:p>
    <w:p w:rsidR="001976B1" w:rsidRPr="00E33F8C" w:rsidRDefault="001976B1" w:rsidP="001976B1">
      <w:pPr>
        <w:ind w:firstLine="567"/>
        <w:jc w:val="both"/>
        <w:rPr>
          <w:sz w:val="28"/>
          <w:szCs w:val="28"/>
        </w:rPr>
      </w:pPr>
      <w:r w:rsidRPr="00E33F8C">
        <w:rPr>
          <w:sz w:val="28"/>
          <w:szCs w:val="28"/>
        </w:rPr>
        <w:t>В 2015 году, объявленным Общероссийским Профсоюзом образования Годом молодежи, в организации был создан краевой Совет молодых педагогов,</w:t>
      </w:r>
      <w:r>
        <w:rPr>
          <w:sz w:val="28"/>
          <w:szCs w:val="28"/>
        </w:rPr>
        <w:t xml:space="preserve"> который обозначил своей главной задачей</w:t>
      </w:r>
      <w:r w:rsidRPr="00E33F8C">
        <w:rPr>
          <w:sz w:val="28"/>
          <w:szCs w:val="28"/>
        </w:rPr>
        <w:t xml:space="preserve"> –</w:t>
      </w:r>
      <w:r>
        <w:rPr>
          <w:sz w:val="28"/>
          <w:szCs w:val="28"/>
        </w:rPr>
        <w:t xml:space="preserve"> улучшение</w:t>
      </w:r>
      <w:r w:rsidRPr="00E33F8C">
        <w:rPr>
          <w:sz w:val="28"/>
          <w:szCs w:val="28"/>
        </w:rPr>
        <w:t xml:space="preserve"> качества жизни молодого работника образования Пермского края.</w:t>
      </w:r>
    </w:p>
    <w:p w:rsidR="001976B1" w:rsidRPr="00E33F8C" w:rsidRDefault="001976B1" w:rsidP="001976B1">
      <w:pPr>
        <w:ind w:firstLine="567"/>
        <w:jc w:val="both"/>
        <w:rPr>
          <w:sz w:val="28"/>
          <w:szCs w:val="28"/>
        </w:rPr>
      </w:pPr>
      <w:r w:rsidRPr="00E33F8C">
        <w:rPr>
          <w:sz w:val="28"/>
          <w:szCs w:val="28"/>
        </w:rPr>
        <w:t>Цель молодежного педагогического движения края – выстроить конструктивное социальное партнерство с различными структурами всех уровней: органами власти, общественными организациями и творческими объединениями. Определены основные направления деятельности: законотворческая деятельность, изучение и распространение опыта работы молодых педагогов на различных уровнях, координация деятельности Советов молодых педагогов края, формирование единого информационного пространства, защита прав и представление интересов молодых работников образования.</w:t>
      </w:r>
    </w:p>
    <w:p w:rsidR="001976B1" w:rsidRPr="00E33F8C" w:rsidRDefault="009A6B87" w:rsidP="001976B1">
      <w:pPr>
        <w:ind w:firstLine="567"/>
        <w:jc w:val="both"/>
        <w:rPr>
          <w:sz w:val="28"/>
          <w:szCs w:val="28"/>
        </w:rPr>
      </w:pPr>
      <w:r>
        <w:rPr>
          <w:sz w:val="28"/>
          <w:szCs w:val="28"/>
        </w:rPr>
        <w:lastRenderedPageBreak/>
        <w:t>За три года создано 50 советов</w:t>
      </w:r>
      <w:r w:rsidR="001976B1" w:rsidRPr="00E33F8C">
        <w:rPr>
          <w:sz w:val="28"/>
          <w:szCs w:val="28"/>
        </w:rPr>
        <w:t xml:space="preserve"> молодых педагогов.</w:t>
      </w:r>
      <w:r w:rsidR="001976B1">
        <w:rPr>
          <w:sz w:val="28"/>
          <w:szCs w:val="28"/>
        </w:rPr>
        <w:t xml:space="preserve"> </w:t>
      </w:r>
      <w:r w:rsidR="001976B1" w:rsidRPr="00E33F8C">
        <w:rPr>
          <w:sz w:val="28"/>
          <w:szCs w:val="28"/>
        </w:rPr>
        <w:t>В состав Советов входят представители активной молодежи педагогических сообществ, председатели молодежных организаций отрасли образования. Деятельность региональной молодежной структуры регламентируется Положением о краевом Совете молодых п</w:t>
      </w:r>
      <w:r w:rsidR="001976B1">
        <w:rPr>
          <w:sz w:val="28"/>
          <w:szCs w:val="28"/>
        </w:rPr>
        <w:t xml:space="preserve">едагогов, утвержденном постановлением президиума от 03.03.2015 года. </w:t>
      </w:r>
      <w:r w:rsidR="001976B1" w:rsidRPr="00E33F8C">
        <w:rPr>
          <w:sz w:val="28"/>
          <w:szCs w:val="28"/>
        </w:rPr>
        <w:t>Определен срок полномочий – 2</w:t>
      </w:r>
      <w:r w:rsidR="001976B1">
        <w:rPr>
          <w:sz w:val="28"/>
          <w:szCs w:val="28"/>
        </w:rPr>
        <w:t> </w:t>
      </w:r>
      <w:r w:rsidR="001976B1" w:rsidRPr="00E33F8C">
        <w:rPr>
          <w:sz w:val="28"/>
          <w:szCs w:val="28"/>
        </w:rPr>
        <w:t>года.</w:t>
      </w:r>
    </w:p>
    <w:p w:rsidR="001976B1" w:rsidRPr="00E33F8C" w:rsidRDefault="001976B1" w:rsidP="001976B1">
      <w:pPr>
        <w:ind w:firstLine="567"/>
        <w:jc w:val="both"/>
        <w:rPr>
          <w:sz w:val="28"/>
          <w:szCs w:val="28"/>
        </w:rPr>
      </w:pPr>
      <w:r w:rsidRPr="00E33F8C">
        <w:rPr>
          <w:sz w:val="28"/>
          <w:szCs w:val="28"/>
        </w:rPr>
        <w:t>В план</w:t>
      </w:r>
      <w:r>
        <w:rPr>
          <w:sz w:val="28"/>
          <w:szCs w:val="28"/>
        </w:rPr>
        <w:t xml:space="preserve"> работы краевого Совета</w:t>
      </w:r>
      <w:r w:rsidRPr="00E33F8C">
        <w:rPr>
          <w:sz w:val="28"/>
          <w:szCs w:val="28"/>
        </w:rPr>
        <w:t xml:space="preserve"> молодых п</w:t>
      </w:r>
      <w:r>
        <w:rPr>
          <w:sz w:val="28"/>
          <w:szCs w:val="28"/>
        </w:rPr>
        <w:t xml:space="preserve">едагогов </w:t>
      </w:r>
      <w:r w:rsidRPr="00E33F8C">
        <w:rPr>
          <w:sz w:val="28"/>
          <w:szCs w:val="28"/>
        </w:rPr>
        <w:t>ежегодно включаются образовательные модули, выездные заседания членов СМП, профессиональные и творческие встречи, обучающие семинары и культурно-массовые мероприятия.</w:t>
      </w:r>
    </w:p>
    <w:p w:rsidR="001976B1" w:rsidRPr="00E33F8C" w:rsidRDefault="001976B1" w:rsidP="001976B1">
      <w:pPr>
        <w:ind w:firstLine="567"/>
        <w:jc w:val="both"/>
        <w:rPr>
          <w:sz w:val="28"/>
          <w:szCs w:val="28"/>
        </w:rPr>
      </w:pPr>
      <w:r w:rsidRPr="00E33F8C">
        <w:rPr>
          <w:sz w:val="28"/>
          <w:szCs w:val="28"/>
        </w:rPr>
        <w:t>Ежегодно молодежные лидеры имеют возможность повысить личностные и профессиональные компетенции на различных образовательных площадках:</w:t>
      </w:r>
    </w:p>
    <w:p w:rsidR="001976B1" w:rsidRPr="00E33F8C" w:rsidRDefault="001976B1" w:rsidP="001976B1">
      <w:pPr>
        <w:ind w:firstLine="567"/>
        <w:jc w:val="both"/>
        <w:rPr>
          <w:sz w:val="28"/>
          <w:szCs w:val="28"/>
        </w:rPr>
      </w:pPr>
      <w:r>
        <w:rPr>
          <w:sz w:val="28"/>
          <w:szCs w:val="28"/>
        </w:rPr>
        <w:t>н</w:t>
      </w:r>
      <w:r w:rsidRPr="00621D05">
        <w:rPr>
          <w:sz w:val="28"/>
          <w:szCs w:val="28"/>
        </w:rPr>
        <w:t>а местном уровне</w:t>
      </w:r>
      <w:r w:rsidRPr="00E33F8C">
        <w:rPr>
          <w:sz w:val="28"/>
          <w:szCs w:val="28"/>
        </w:rPr>
        <w:t xml:space="preserve"> – школа молодого педагога (Чайковский, Ильинский районы), районные форумы молодых педагогов, которые способствуют, в первую очередь, сплочению молодежного педагогического сообщества и решению актуальных вопросов, связанных </w:t>
      </w:r>
      <w:r>
        <w:rPr>
          <w:sz w:val="28"/>
          <w:szCs w:val="28"/>
        </w:rPr>
        <w:t>с образовательной деятельностью;</w:t>
      </w:r>
    </w:p>
    <w:p w:rsidR="001976B1" w:rsidRPr="00E33F8C" w:rsidRDefault="001976B1" w:rsidP="001976B1">
      <w:pPr>
        <w:ind w:firstLine="567"/>
        <w:jc w:val="both"/>
        <w:rPr>
          <w:sz w:val="28"/>
          <w:szCs w:val="28"/>
        </w:rPr>
      </w:pPr>
      <w:r>
        <w:rPr>
          <w:sz w:val="28"/>
          <w:szCs w:val="28"/>
        </w:rPr>
        <w:t>н</w:t>
      </w:r>
      <w:r w:rsidRPr="00621D05">
        <w:rPr>
          <w:sz w:val="28"/>
          <w:szCs w:val="28"/>
        </w:rPr>
        <w:t>а региональном уровне</w:t>
      </w:r>
      <w:r>
        <w:rPr>
          <w:sz w:val="28"/>
          <w:szCs w:val="28"/>
        </w:rPr>
        <w:t xml:space="preserve"> – ежегодный </w:t>
      </w:r>
      <w:r w:rsidRPr="00E33F8C">
        <w:rPr>
          <w:sz w:val="28"/>
          <w:szCs w:val="28"/>
        </w:rPr>
        <w:t>Форум молодых педагогов образовательных учреждений Пермского</w:t>
      </w:r>
      <w:r>
        <w:rPr>
          <w:sz w:val="28"/>
          <w:szCs w:val="28"/>
        </w:rPr>
        <w:t xml:space="preserve"> края, который</w:t>
      </w:r>
      <w:r w:rsidRPr="00E33F8C">
        <w:rPr>
          <w:sz w:val="28"/>
          <w:szCs w:val="28"/>
        </w:rPr>
        <w:t xml:space="preserve"> проводится крайкомом профсоюза при финансовой поддержке Министерства образования и науки Пермского края в организационном сопровождении Института раз</w:t>
      </w:r>
      <w:r>
        <w:rPr>
          <w:sz w:val="28"/>
          <w:szCs w:val="28"/>
        </w:rPr>
        <w:t>вития образования. В программе:</w:t>
      </w:r>
      <w:r w:rsidRPr="00E33F8C">
        <w:rPr>
          <w:sz w:val="28"/>
          <w:szCs w:val="28"/>
        </w:rPr>
        <w:t xml:space="preserve"> мастер - классы от победителей и призеров педагогических конкурсов «Учитель года</w:t>
      </w:r>
      <w:r>
        <w:rPr>
          <w:sz w:val="28"/>
          <w:szCs w:val="28"/>
        </w:rPr>
        <w:t>», «Сердце отдаю детям»</w:t>
      </w:r>
      <w:r w:rsidRPr="00E33F8C">
        <w:rPr>
          <w:sz w:val="28"/>
          <w:szCs w:val="28"/>
        </w:rPr>
        <w:t>, лекции, Форсайт – сессии, юридические консультации и дружеское общение. Традиционным в рамках форума стало проведение пресс – конференции с участием министра образования Р.А. Кассиной и председателем профсоюза З.И. Галайда.</w:t>
      </w:r>
    </w:p>
    <w:p w:rsidR="001976B1" w:rsidRPr="00E33F8C" w:rsidRDefault="001976B1" w:rsidP="001976B1">
      <w:pPr>
        <w:ind w:firstLine="567"/>
        <w:jc w:val="both"/>
        <w:rPr>
          <w:sz w:val="28"/>
          <w:szCs w:val="28"/>
        </w:rPr>
      </w:pPr>
      <w:r w:rsidRPr="00E33F8C">
        <w:rPr>
          <w:sz w:val="28"/>
          <w:szCs w:val="28"/>
        </w:rPr>
        <w:t>В декабре 2017 года впервые была проведена зимняя экспедиционная школа молодых педагогов образовательных учреждений Пермского края совместно с Минист</w:t>
      </w:r>
      <w:r>
        <w:rPr>
          <w:sz w:val="28"/>
          <w:szCs w:val="28"/>
        </w:rPr>
        <w:t>е</w:t>
      </w:r>
      <w:r w:rsidRPr="00E33F8C">
        <w:rPr>
          <w:sz w:val="28"/>
          <w:szCs w:val="28"/>
        </w:rPr>
        <w:t>р</w:t>
      </w:r>
      <w:r>
        <w:rPr>
          <w:sz w:val="28"/>
          <w:szCs w:val="28"/>
        </w:rPr>
        <w:t>ств</w:t>
      </w:r>
      <w:r w:rsidRPr="00E33F8C">
        <w:rPr>
          <w:sz w:val="28"/>
          <w:szCs w:val="28"/>
        </w:rPr>
        <w:t>ом образования и на</w:t>
      </w:r>
      <w:r>
        <w:rPr>
          <w:sz w:val="28"/>
          <w:szCs w:val="28"/>
        </w:rPr>
        <w:t>уки Пермского края при научно-</w:t>
      </w:r>
      <w:r w:rsidRPr="00E33F8C">
        <w:rPr>
          <w:sz w:val="28"/>
          <w:szCs w:val="28"/>
        </w:rPr>
        <w:t>методическом сопровождении Института развития образования Пермского края. В работе Школы приняло участие более 100 человек из 36 муниципалитетов.</w:t>
      </w:r>
    </w:p>
    <w:p w:rsidR="001976B1" w:rsidRPr="00E33F8C" w:rsidRDefault="001976B1" w:rsidP="001976B1">
      <w:pPr>
        <w:ind w:firstLine="567"/>
        <w:jc w:val="both"/>
        <w:rPr>
          <w:sz w:val="28"/>
          <w:szCs w:val="28"/>
        </w:rPr>
      </w:pPr>
      <w:r>
        <w:rPr>
          <w:sz w:val="28"/>
          <w:szCs w:val="28"/>
        </w:rPr>
        <w:t>Е</w:t>
      </w:r>
      <w:r w:rsidRPr="00E33F8C">
        <w:rPr>
          <w:sz w:val="28"/>
          <w:szCs w:val="28"/>
        </w:rPr>
        <w:t xml:space="preserve">жегодно молодые учителя имеют возможность повысить профессиональное мастерство, получить новые знания и опыт на </w:t>
      </w:r>
      <w:r w:rsidRPr="00621D05">
        <w:rPr>
          <w:sz w:val="28"/>
          <w:szCs w:val="28"/>
        </w:rPr>
        <w:t>межрегиональных форумах</w:t>
      </w:r>
      <w:r>
        <w:rPr>
          <w:sz w:val="28"/>
          <w:szCs w:val="28"/>
        </w:rPr>
        <w:t>: открытом</w:t>
      </w:r>
      <w:r w:rsidRPr="00E33F8C">
        <w:rPr>
          <w:sz w:val="28"/>
          <w:szCs w:val="28"/>
        </w:rPr>
        <w:t xml:space="preserve"> форум</w:t>
      </w:r>
      <w:r>
        <w:rPr>
          <w:sz w:val="28"/>
          <w:szCs w:val="28"/>
        </w:rPr>
        <w:t>е</w:t>
      </w:r>
      <w:r w:rsidRPr="00E33F8C">
        <w:rPr>
          <w:sz w:val="28"/>
          <w:szCs w:val="28"/>
        </w:rPr>
        <w:t xml:space="preserve"> молодых педагогов «Таир» в </w:t>
      </w:r>
      <w:r>
        <w:rPr>
          <w:sz w:val="28"/>
          <w:szCs w:val="28"/>
        </w:rPr>
        <w:t>республике Марий Эл и молодежной педагогической школе</w:t>
      </w:r>
      <w:r w:rsidRPr="00E33F8C">
        <w:rPr>
          <w:sz w:val="28"/>
          <w:szCs w:val="28"/>
        </w:rPr>
        <w:t xml:space="preserve"> в Ульяновске.</w:t>
      </w:r>
    </w:p>
    <w:p w:rsidR="001976B1" w:rsidRDefault="001976B1" w:rsidP="001976B1">
      <w:pPr>
        <w:ind w:firstLine="567"/>
        <w:jc w:val="both"/>
        <w:rPr>
          <w:sz w:val="28"/>
          <w:szCs w:val="28"/>
        </w:rPr>
      </w:pPr>
      <w:r w:rsidRPr="00621D05">
        <w:rPr>
          <w:sz w:val="28"/>
          <w:szCs w:val="28"/>
        </w:rPr>
        <w:t>На федеральном уровне</w:t>
      </w:r>
      <w:r>
        <w:rPr>
          <w:sz w:val="28"/>
          <w:szCs w:val="28"/>
        </w:rPr>
        <w:t xml:space="preserve"> - участие во «Всероссийской педагогической школе Профсоюза», в работе Всероссийского </w:t>
      </w:r>
      <w:r w:rsidRPr="00E33F8C">
        <w:rPr>
          <w:sz w:val="28"/>
          <w:szCs w:val="28"/>
        </w:rPr>
        <w:t>тренинг</w:t>
      </w:r>
      <w:r>
        <w:rPr>
          <w:sz w:val="28"/>
          <w:szCs w:val="28"/>
        </w:rPr>
        <w:t>–лагеря по подготовке профсоюзных лекторов</w:t>
      </w:r>
      <w:r w:rsidRPr="00E33F8C">
        <w:rPr>
          <w:sz w:val="28"/>
          <w:szCs w:val="28"/>
        </w:rPr>
        <w:t xml:space="preserve"> в Крыму и Геленджике</w:t>
      </w:r>
      <w:r>
        <w:rPr>
          <w:sz w:val="28"/>
          <w:szCs w:val="28"/>
        </w:rPr>
        <w:t>. В 2017 году</w:t>
      </w:r>
      <w:r w:rsidRPr="00E33F8C">
        <w:rPr>
          <w:sz w:val="28"/>
          <w:szCs w:val="28"/>
        </w:rPr>
        <w:t xml:space="preserve"> представители краевого Совета</w:t>
      </w:r>
      <w:r>
        <w:rPr>
          <w:sz w:val="28"/>
          <w:szCs w:val="28"/>
        </w:rPr>
        <w:t xml:space="preserve"> молодых педагогов активно принимали</w:t>
      </w:r>
      <w:r w:rsidRPr="00E33F8C">
        <w:rPr>
          <w:sz w:val="28"/>
          <w:szCs w:val="28"/>
        </w:rPr>
        <w:t xml:space="preserve"> участие во Всероссийских форумах </w:t>
      </w:r>
      <w:r>
        <w:rPr>
          <w:sz w:val="28"/>
          <w:szCs w:val="28"/>
        </w:rPr>
        <w:t>и побеждали</w:t>
      </w:r>
      <w:r w:rsidRPr="00E33F8C">
        <w:rPr>
          <w:sz w:val="28"/>
          <w:szCs w:val="28"/>
        </w:rPr>
        <w:t xml:space="preserve"> в</w:t>
      </w:r>
      <w:r>
        <w:rPr>
          <w:sz w:val="28"/>
          <w:szCs w:val="28"/>
        </w:rPr>
        <w:t xml:space="preserve"> грантовых проектах. П</w:t>
      </w:r>
      <w:r w:rsidRPr="00E33F8C">
        <w:rPr>
          <w:sz w:val="28"/>
          <w:szCs w:val="28"/>
        </w:rPr>
        <w:t xml:space="preserve">редседатель СМП Добрянского района Анна Семерикова выиграла грант на Всероссийском образовательном форуме «Балтийский </w:t>
      </w:r>
      <w:r>
        <w:rPr>
          <w:sz w:val="28"/>
          <w:szCs w:val="28"/>
        </w:rPr>
        <w:t>Артек».</w:t>
      </w:r>
    </w:p>
    <w:p w:rsidR="001976B1" w:rsidRPr="00E33F8C" w:rsidRDefault="001976B1" w:rsidP="001976B1">
      <w:pPr>
        <w:ind w:firstLine="567"/>
        <w:jc w:val="both"/>
        <w:rPr>
          <w:sz w:val="28"/>
          <w:szCs w:val="28"/>
        </w:rPr>
      </w:pPr>
      <w:r w:rsidRPr="00ED55AC">
        <w:rPr>
          <w:sz w:val="28"/>
          <w:szCs w:val="28"/>
        </w:rPr>
        <w:lastRenderedPageBreak/>
        <w:t>В октябре 2017 года три председателя Советов молодых педагогов Пермского края приняли участие во Всемирном фестивале молодежи и студентов в Сочи. В ходе фестиваля делегаты от Пермского края вели прямую трансляцию с места событий в социальной сети ВКонтакте, а также участвовали во флешмобе, организованном членами Общероссийского Профсоюза образования.</w:t>
      </w:r>
    </w:p>
    <w:p w:rsidR="001976B1" w:rsidRPr="00E33F8C" w:rsidRDefault="001976B1" w:rsidP="001976B1">
      <w:pPr>
        <w:ind w:firstLine="567"/>
        <w:jc w:val="both"/>
        <w:rPr>
          <w:sz w:val="28"/>
          <w:szCs w:val="28"/>
        </w:rPr>
      </w:pPr>
      <w:r w:rsidRPr="00E33F8C">
        <w:rPr>
          <w:sz w:val="28"/>
          <w:szCs w:val="28"/>
        </w:rPr>
        <w:t>Советы молодых педагогов на местах проводят встречи с администрацией муниципалитетов. На таких встречах обсуждаются вопросы и проблемы, волнующие молодежь. Вырабатывается общая стратегия развития молодежной политики территории.</w:t>
      </w:r>
    </w:p>
    <w:p w:rsidR="001976B1" w:rsidRDefault="001976B1" w:rsidP="001976B1">
      <w:pPr>
        <w:ind w:firstLine="567"/>
        <w:jc w:val="both"/>
        <w:rPr>
          <w:sz w:val="28"/>
          <w:szCs w:val="28"/>
        </w:rPr>
      </w:pPr>
      <w:r w:rsidRPr="00E33F8C">
        <w:rPr>
          <w:sz w:val="28"/>
          <w:szCs w:val="28"/>
        </w:rPr>
        <w:t xml:space="preserve">В 2016 году </w:t>
      </w:r>
      <w:r>
        <w:rPr>
          <w:sz w:val="28"/>
          <w:szCs w:val="28"/>
        </w:rPr>
        <w:t xml:space="preserve">по инициативе крайкома профсоюза </w:t>
      </w:r>
      <w:r w:rsidRPr="00E33F8C">
        <w:rPr>
          <w:sz w:val="28"/>
          <w:szCs w:val="28"/>
        </w:rPr>
        <w:t>был проведен круглый стол «Перспективы развития Советов молодых педагогов Пермского края», с участием работников аппарата и сотрудников Министер</w:t>
      </w:r>
      <w:r>
        <w:rPr>
          <w:sz w:val="28"/>
          <w:szCs w:val="28"/>
        </w:rPr>
        <w:t>ства образования Пермского края, на котором были получены из первых уст</w:t>
      </w:r>
      <w:r w:rsidRPr="00E33F8C">
        <w:rPr>
          <w:sz w:val="28"/>
          <w:szCs w:val="28"/>
        </w:rPr>
        <w:t xml:space="preserve"> ответы на волнующие сегодня молодежь вопросы.</w:t>
      </w:r>
    </w:p>
    <w:p w:rsidR="001976B1" w:rsidRPr="00E33F8C" w:rsidRDefault="001976B1" w:rsidP="001976B1">
      <w:pPr>
        <w:ind w:firstLine="567"/>
        <w:jc w:val="both"/>
        <w:rPr>
          <w:sz w:val="28"/>
          <w:szCs w:val="28"/>
        </w:rPr>
      </w:pPr>
      <w:r>
        <w:rPr>
          <w:sz w:val="28"/>
          <w:szCs w:val="28"/>
        </w:rPr>
        <w:t xml:space="preserve">Кроме </w:t>
      </w:r>
      <w:r w:rsidRPr="00E33F8C">
        <w:rPr>
          <w:sz w:val="28"/>
          <w:szCs w:val="28"/>
        </w:rPr>
        <w:t>профессионального развития, молодые педагоги активно участвуют в жизни своих территорий: являются членами молодежных парламентов на местах, вносят предложения в нормотворческие документы, работают в избирательных комиссиях, баллотиру</w:t>
      </w:r>
      <w:r>
        <w:rPr>
          <w:sz w:val="28"/>
          <w:szCs w:val="28"/>
        </w:rPr>
        <w:t>ются в депутаты местного уровня,</w:t>
      </w:r>
    </w:p>
    <w:p w:rsidR="00106625" w:rsidRDefault="001976B1" w:rsidP="001976B1">
      <w:pPr>
        <w:ind w:firstLine="567"/>
        <w:jc w:val="both"/>
        <w:rPr>
          <w:sz w:val="28"/>
          <w:szCs w:val="28"/>
        </w:rPr>
      </w:pPr>
      <w:r w:rsidRPr="00E33F8C">
        <w:rPr>
          <w:sz w:val="28"/>
          <w:szCs w:val="28"/>
        </w:rPr>
        <w:t xml:space="preserve">Ежегодно молодые педагоги края </w:t>
      </w:r>
      <w:r>
        <w:rPr>
          <w:sz w:val="28"/>
          <w:szCs w:val="28"/>
        </w:rPr>
        <w:t xml:space="preserve">участвуют в профессиональных конкурсах </w:t>
      </w:r>
      <w:r w:rsidRPr="00E33F8C">
        <w:rPr>
          <w:sz w:val="28"/>
          <w:szCs w:val="28"/>
        </w:rPr>
        <w:t>«Учитель года», «Педагогический дебют», «Воспитатель года»</w:t>
      </w:r>
      <w:r>
        <w:rPr>
          <w:sz w:val="28"/>
          <w:szCs w:val="28"/>
        </w:rPr>
        <w:t xml:space="preserve"> и</w:t>
      </w:r>
      <w:r w:rsidRPr="00E33F8C">
        <w:rPr>
          <w:sz w:val="28"/>
          <w:szCs w:val="28"/>
        </w:rPr>
        <w:t xml:space="preserve"> принимают участие в социально значимых краевых и федеральных проектах и конкурсах. Один из самых ярких региональных проектов – конкурс «Молодой профсоюзный лидер Пермского края». </w:t>
      </w:r>
    </w:p>
    <w:p w:rsidR="001976B1" w:rsidRDefault="001976B1" w:rsidP="001976B1">
      <w:pPr>
        <w:ind w:firstLine="567"/>
        <w:jc w:val="both"/>
        <w:rPr>
          <w:sz w:val="28"/>
          <w:szCs w:val="28"/>
        </w:rPr>
      </w:pPr>
      <w:r w:rsidRPr="00E33F8C">
        <w:rPr>
          <w:sz w:val="28"/>
          <w:szCs w:val="28"/>
        </w:rPr>
        <w:t>В 2017 году</w:t>
      </w:r>
      <w:r>
        <w:rPr>
          <w:sz w:val="28"/>
          <w:szCs w:val="28"/>
        </w:rPr>
        <w:t xml:space="preserve"> победителем стал</w:t>
      </w:r>
      <w:r w:rsidRPr="00E33F8C">
        <w:rPr>
          <w:sz w:val="28"/>
          <w:szCs w:val="28"/>
        </w:rPr>
        <w:t xml:space="preserve"> председатель Совета молодых п</w:t>
      </w:r>
      <w:r>
        <w:rPr>
          <w:sz w:val="28"/>
          <w:szCs w:val="28"/>
        </w:rPr>
        <w:t xml:space="preserve">едагогов Ильинского района М.В. </w:t>
      </w:r>
      <w:r w:rsidRPr="00E33F8C">
        <w:rPr>
          <w:sz w:val="28"/>
          <w:szCs w:val="28"/>
        </w:rPr>
        <w:t>Тетерлев</w:t>
      </w:r>
      <w:r>
        <w:rPr>
          <w:sz w:val="28"/>
          <w:szCs w:val="28"/>
        </w:rPr>
        <w:t>.</w:t>
      </w:r>
    </w:p>
    <w:p w:rsidR="00106625" w:rsidRDefault="001976B1" w:rsidP="009B1248">
      <w:pPr>
        <w:widowControl w:val="0"/>
        <w:tabs>
          <w:tab w:val="left" w:pos="-142"/>
        </w:tabs>
        <w:ind w:firstLine="709"/>
        <w:jc w:val="both"/>
        <w:rPr>
          <w:color w:val="FF0000"/>
          <w:sz w:val="28"/>
          <w:szCs w:val="28"/>
        </w:rPr>
      </w:pPr>
      <w:r w:rsidRPr="003A4620">
        <w:rPr>
          <w:color w:val="FF0000"/>
          <w:sz w:val="28"/>
          <w:szCs w:val="28"/>
        </w:rPr>
        <w:t xml:space="preserve">    </w:t>
      </w:r>
    </w:p>
    <w:p w:rsidR="00106625" w:rsidRPr="009B1248" w:rsidRDefault="009B1248" w:rsidP="009B1248">
      <w:pPr>
        <w:widowControl w:val="0"/>
        <w:tabs>
          <w:tab w:val="left" w:pos="-142"/>
        </w:tabs>
        <w:ind w:firstLine="709"/>
        <w:jc w:val="both"/>
        <w:rPr>
          <w:b/>
          <w:sz w:val="28"/>
          <w:szCs w:val="28"/>
        </w:rPr>
      </w:pPr>
      <w:r w:rsidRPr="009B1248">
        <w:rPr>
          <w:b/>
          <w:sz w:val="28"/>
          <w:szCs w:val="28"/>
        </w:rPr>
        <w:t>ИНФОРМАЦИОННОЕ СОПРОВОЖДЕНИЕ СОЦИАЛЬНОГО ПАРТНЁРСТВА</w:t>
      </w:r>
    </w:p>
    <w:p w:rsidR="009B1248" w:rsidRDefault="009B1248" w:rsidP="009B1248">
      <w:pPr>
        <w:ind w:firstLine="567"/>
        <w:jc w:val="both"/>
        <w:rPr>
          <w:sz w:val="28"/>
          <w:szCs w:val="28"/>
        </w:rPr>
      </w:pPr>
      <w:r w:rsidRPr="00EB4E59">
        <w:rPr>
          <w:sz w:val="28"/>
          <w:szCs w:val="28"/>
        </w:rPr>
        <w:t xml:space="preserve">Пермская краевая организация </w:t>
      </w:r>
      <w:r>
        <w:rPr>
          <w:sz w:val="28"/>
          <w:szCs w:val="28"/>
        </w:rPr>
        <w:t xml:space="preserve">Профсоюза </w:t>
      </w:r>
      <w:r w:rsidRPr="00EB4E59">
        <w:rPr>
          <w:sz w:val="28"/>
          <w:szCs w:val="28"/>
        </w:rPr>
        <w:t>использует широкий спектр инструментов информационной работы</w:t>
      </w:r>
      <w:r>
        <w:rPr>
          <w:sz w:val="28"/>
          <w:szCs w:val="28"/>
        </w:rPr>
        <w:t xml:space="preserve"> для информационного сопровождения процесса социального партнёрства в сфере образования края</w:t>
      </w:r>
      <w:r w:rsidRPr="00EB4E59">
        <w:rPr>
          <w:sz w:val="28"/>
          <w:szCs w:val="28"/>
        </w:rPr>
        <w:t>.</w:t>
      </w:r>
    </w:p>
    <w:p w:rsidR="001976B1" w:rsidRPr="00EB4E59" w:rsidRDefault="009B1248" w:rsidP="001976B1">
      <w:pPr>
        <w:ind w:firstLine="567"/>
        <w:jc w:val="both"/>
        <w:rPr>
          <w:sz w:val="28"/>
          <w:szCs w:val="28"/>
        </w:rPr>
      </w:pPr>
      <w:r>
        <w:rPr>
          <w:sz w:val="28"/>
          <w:szCs w:val="28"/>
        </w:rPr>
        <w:t>С</w:t>
      </w:r>
      <w:r w:rsidR="001976B1" w:rsidRPr="00D42424">
        <w:rPr>
          <w:sz w:val="28"/>
          <w:szCs w:val="28"/>
        </w:rPr>
        <w:t>формировано единое информационное пространство</w:t>
      </w:r>
      <w:r>
        <w:rPr>
          <w:sz w:val="28"/>
          <w:szCs w:val="28"/>
        </w:rPr>
        <w:t xml:space="preserve"> краевой профсоюзной организации</w:t>
      </w:r>
      <w:r w:rsidR="001976B1" w:rsidRPr="00D42424">
        <w:rPr>
          <w:sz w:val="28"/>
          <w:szCs w:val="28"/>
        </w:rPr>
        <w:t>.</w:t>
      </w:r>
      <w:r w:rsidR="001976B1">
        <w:rPr>
          <w:sz w:val="28"/>
          <w:szCs w:val="28"/>
        </w:rPr>
        <w:t xml:space="preserve"> </w:t>
      </w:r>
      <w:r w:rsidR="001976B1" w:rsidRPr="00EB4E59">
        <w:rPr>
          <w:sz w:val="28"/>
          <w:szCs w:val="28"/>
        </w:rPr>
        <w:t>На сегодняшний день профсоюзная информация, решения коллегиальных органов, ежемесячные информационные листовки крайкома профсоюза (для профсоюзных уголков), актуальные предложения по организации отдыха членов профсоюза приходят в каждую первичную профсоюзную организацию.</w:t>
      </w:r>
    </w:p>
    <w:p w:rsidR="001976B1" w:rsidRPr="00EB4E59" w:rsidRDefault="001976B1" w:rsidP="001976B1">
      <w:pPr>
        <w:ind w:firstLine="567"/>
        <w:jc w:val="both"/>
        <w:rPr>
          <w:sz w:val="28"/>
          <w:szCs w:val="28"/>
        </w:rPr>
      </w:pPr>
      <w:r w:rsidRPr="00EB4E59">
        <w:rPr>
          <w:sz w:val="28"/>
          <w:szCs w:val="28"/>
        </w:rPr>
        <w:t>Все местные организации (100%) используют в своей работе электронную почту, многие используют группы в социальных сетях.</w:t>
      </w:r>
    </w:p>
    <w:p w:rsidR="001976B1" w:rsidRPr="00EB4E59" w:rsidRDefault="001976B1" w:rsidP="001976B1">
      <w:pPr>
        <w:ind w:firstLine="567"/>
        <w:jc w:val="both"/>
        <w:rPr>
          <w:sz w:val="28"/>
          <w:szCs w:val="28"/>
        </w:rPr>
      </w:pPr>
      <w:r w:rsidRPr="00EB4E59">
        <w:rPr>
          <w:sz w:val="28"/>
          <w:szCs w:val="28"/>
        </w:rPr>
        <w:t xml:space="preserve">У Пермской краевой организации имеется страничка на сайте Общероссийского Профсоюза образования. При всех признанных современных формах информирования членов </w:t>
      </w:r>
      <w:r w:rsidR="009B1248">
        <w:rPr>
          <w:sz w:val="28"/>
          <w:szCs w:val="28"/>
        </w:rPr>
        <w:t>П</w:t>
      </w:r>
      <w:r w:rsidRPr="00EB4E59">
        <w:rPr>
          <w:sz w:val="28"/>
          <w:szCs w:val="28"/>
        </w:rPr>
        <w:t xml:space="preserve">рофсоюза и актива наиболее </w:t>
      </w:r>
      <w:r w:rsidRPr="00EB4E59">
        <w:rPr>
          <w:sz w:val="28"/>
          <w:szCs w:val="28"/>
        </w:rPr>
        <w:lastRenderedPageBreak/>
        <w:t xml:space="preserve">результативной формой доведения информации и получения обратной связи продолжает быть прямой контакт </w:t>
      </w:r>
      <w:r w:rsidR="009B1248">
        <w:rPr>
          <w:sz w:val="28"/>
          <w:szCs w:val="28"/>
        </w:rPr>
        <w:t>профсоюзных а</w:t>
      </w:r>
      <w:r w:rsidR="009A6B87">
        <w:rPr>
          <w:sz w:val="28"/>
          <w:szCs w:val="28"/>
        </w:rPr>
        <w:t>к</w:t>
      </w:r>
      <w:r w:rsidR="009B1248">
        <w:rPr>
          <w:sz w:val="28"/>
          <w:szCs w:val="28"/>
        </w:rPr>
        <w:t>тивистов</w:t>
      </w:r>
      <w:r w:rsidRPr="00EB4E59">
        <w:rPr>
          <w:sz w:val="28"/>
          <w:szCs w:val="28"/>
        </w:rPr>
        <w:t xml:space="preserve"> с членами </w:t>
      </w:r>
      <w:r w:rsidR="009B1248">
        <w:rPr>
          <w:sz w:val="28"/>
          <w:szCs w:val="28"/>
        </w:rPr>
        <w:t>П</w:t>
      </w:r>
      <w:r w:rsidRPr="00EB4E59">
        <w:rPr>
          <w:sz w:val="28"/>
          <w:szCs w:val="28"/>
        </w:rPr>
        <w:t>рофсоюза. Это встречи, профсоюзные семинары и собрания, слеты, форумы, культурно-массовые, спортивные и другие мероприятия с приглашением работников органов управления образования, специалистов других министерств и ведомств, лекторов и преподавателей вузов.</w:t>
      </w:r>
    </w:p>
    <w:p w:rsidR="001976B1" w:rsidRPr="00EB4E59" w:rsidRDefault="001976B1" w:rsidP="001976B1">
      <w:pPr>
        <w:ind w:firstLine="567"/>
        <w:jc w:val="both"/>
        <w:rPr>
          <w:sz w:val="28"/>
          <w:szCs w:val="28"/>
        </w:rPr>
      </w:pPr>
      <w:r w:rsidRPr="00EB4E59">
        <w:rPr>
          <w:sz w:val="28"/>
          <w:szCs w:val="28"/>
        </w:rPr>
        <w:t>Активно осуществляется взаимодействие с печатными СМИ. Подписка на газеты «Мой Профсоюз», «Профсоюзный курьер», «Солидарность» невысокая, но широко используется электронная подписка этих изданий, публикуются мате</w:t>
      </w:r>
      <w:r>
        <w:rPr>
          <w:sz w:val="28"/>
          <w:szCs w:val="28"/>
        </w:rPr>
        <w:t xml:space="preserve">риалы в краевой газете «Звезда». </w:t>
      </w:r>
      <w:r w:rsidRPr="00EB4E59">
        <w:rPr>
          <w:sz w:val="28"/>
          <w:szCs w:val="28"/>
        </w:rPr>
        <w:t xml:space="preserve">В краевой газете «Профсоюзный курьер» практически в каждом номере публикуются материалы </w:t>
      </w:r>
      <w:r w:rsidR="009B1248">
        <w:rPr>
          <w:sz w:val="28"/>
          <w:szCs w:val="28"/>
        </w:rPr>
        <w:t>краевой профсоюзной организации в том числе и по вопросам состояния и развития социального партнёрства в образовании</w:t>
      </w:r>
      <w:r w:rsidRPr="00EB4E59">
        <w:rPr>
          <w:sz w:val="28"/>
          <w:szCs w:val="28"/>
        </w:rPr>
        <w:t>.</w:t>
      </w:r>
    </w:p>
    <w:p w:rsidR="001976B1" w:rsidRPr="00EB4E59" w:rsidRDefault="001976B1" w:rsidP="001976B1">
      <w:pPr>
        <w:ind w:firstLine="567"/>
        <w:jc w:val="both"/>
        <w:rPr>
          <w:sz w:val="28"/>
          <w:szCs w:val="28"/>
        </w:rPr>
      </w:pPr>
      <w:r w:rsidRPr="00EB4E59">
        <w:rPr>
          <w:sz w:val="28"/>
          <w:szCs w:val="28"/>
        </w:rPr>
        <w:t xml:space="preserve">Репортажи о деятельности краевой организации, ее структурных подразделений </w:t>
      </w:r>
      <w:r w:rsidR="009B1248">
        <w:rPr>
          <w:sz w:val="28"/>
          <w:szCs w:val="28"/>
        </w:rPr>
        <w:t>по заключению кол</w:t>
      </w:r>
      <w:r w:rsidR="009A6B87">
        <w:rPr>
          <w:sz w:val="28"/>
          <w:szCs w:val="28"/>
        </w:rPr>
        <w:t xml:space="preserve">лективных </w:t>
      </w:r>
      <w:r w:rsidR="009B1248">
        <w:rPr>
          <w:sz w:val="28"/>
          <w:szCs w:val="28"/>
        </w:rPr>
        <w:t xml:space="preserve">договоров и соглашений </w:t>
      </w:r>
      <w:r w:rsidRPr="00EB4E59">
        <w:rPr>
          <w:sz w:val="28"/>
          <w:szCs w:val="28"/>
        </w:rPr>
        <w:t xml:space="preserve">выходят </w:t>
      </w:r>
      <w:r w:rsidR="009B1248">
        <w:rPr>
          <w:sz w:val="28"/>
          <w:szCs w:val="28"/>
        </w:rPr>
        <w:t xml:space="preserve">регулярно, </w:t>
      </w:r>
      <w:r w:rsidRPr="00EB4E59">
        <w:rPr>
          <w:sz w:val="28"/>
          <w:szCs w:val="28"/>
        </w:rPr>
        <w:t>практически ежемесячно</w:t>
      </w:r>
      <w:r w:rsidR="009B1248">
        <w:rPr>
          <w:sz w:val="28"/>
          <w:szCs w:val="28"/>
        </w:rPr>
        <w:t xml:space="preserve"> в период колдоговорной кампании</w:t>
      </w:r>
      <w:r w:rsidRPr="00EB4E59">
        <w:rPr>
          <w:sz w:val="28"/>
          <w:szCs w:val="28"/>
        </w:rPr>
        <w:t>, иногда чаще, в телепередаче «Право на труд», финансируемой краевым советом профсоюзов.</w:t>
      </w:r>
    </w:p>
    <w:p w:rsidR="001976B1" w:rsidRPr="00EB4E59" w:rsidRDefault="001976B1" w:rsidP="001976B1">
      <w:pPr>
        <w:ind w:firstLine="567"/>
        <w:jc w:val="both"/>
        <w:rPr>
          <w:sz w:val="28"/>
          <w:szCs w:val="28"/>
        </w:rPr>
      </w:pPr>
      <w:r w:rsidRPr="00EB4E59">
        <w:rPr>
          <w:sz w:val="28"/>
          <w:szCs w:val="28"/>
        </w:rPr>
        <w:t>Кроме этого</w:t>
      </w:r>
      <w:r w:rsidR="009B1248">
        <w:rPr>
          <w:sz w:val="28"/>
          <w:szCs w:val="28"/>
        </w:rPr>
        <w:t>,</w:t>
      </w:r>
      <w:r w:rsidRPr="00EB4E59">
        <w:rPr>
          <w:sz w:val="28"/>
          <w:szCs w:val="28"/>
        </w:rPr>
        <w:t xml:space="preserve"> представители крайкома профсоюза </w:t>
      </w:r>
      <w:r w:rsidR="009B1248">
        <w:rPr>
          <w:sz w:val="28"/>
          <w:szCs w:val="28"/>
        </w:rPr>
        <w:t>регулярно</w:t>
      </w:r>
      <w:r w:rsidRPr="00EB4E59">
        <w:rPr>
          <w:sz w:val="28"/>
          <w:szCs w:val="28"/>
        </w:rPr>
        <w:t xml:space="preserve"> участвуют в радиопередачах («Диалоги с молодыми», «Профсоюзный вестник»), в популярных эфирах на телевидении «Лобби-хол», «Актуально», «Юридическая консультация».</w:t>
      </w:r>
    </w:p>
    <w:p w:rsidR="001976B1" w:rsidRPr="00EB4E59" w:rsidRDefault="009B1248" w:rsidP="001976B1">
      <w:pPr>
        <w:ind w:firstLine="567"/>
        <w:jc w:val="both"/>
        <w:rPr>
          <w:sz w:val="28"/>
          <w:szCs w:val="28"/>
        </w:rPr>
      </w:pPr>
      <w:r>
        <w:rPr>
          <w:sz w:val="28"/>
          <w:szCs w:val="28"/>
        </w:rPr>
        <w:t>В муниципалитетах м</w:t>
      </w:r>
      <w:r w:rsidR="001976B1" w:rsidRPr="00EB4E59">
        <w:rPr>
          <w:sz w:val="28"/>
          <w:szCs w:val="28"/>
        </w:rPr>
        <w:t xml:space="preserve">естные организации  взаимодействуют с местными СМИ. </w:t>
      </w:r>
      <w:r>
        <w:rPr>
          <w:sz w:val="28"/>
          <w:szCs w:val="28"/>
        </w:rPr>
        <w:t>П</w:t>
      </w:r>
      <w:r w:rsidR="001976B1" w:rsidRPr="00EB4E59">
        <w:rPr>
          <w:sz w:val="28"/>
          <w:szCs w:val="28"/>
        </w:rPr>
        <w:t>убликуют материалы о  профсоюзных мероприятиях.</w:t>
      </w:r>
    </w:p>
    <w:p w:rsidR="001976B1" w:rsidRPr="00EB4E59" w:rsidRDefault="001976B1" w:rsidP="001976B1">
      <w:pPr>
        <w:ind w:firstLine="567"/>
        <w:jc w:val="both"/>
        <w:rPr>
          <w:sz w:val="28"/>
          <w:szCs w:val="28"/>
        </w:rPr>
      </w:pPr>
      <w:r w:rsidRPr="00EB4E59">
        <w:rPr>
          <w:sz w:val="28"/>
          <w:szCs w:val="28"/>
        </w:rPr>
        <w:t>В каждой первичной профсоюзной организации имеется профсоюзный стенд, наполняемость которого контролирует профком.</w:t>
      </w:r>
    </w:p>
    <w:p w:rsidR="009B1248" w:rsidRDefault="001976B1" w:rsidP="001976B1">
      <w:pPr>
        <w:ind w:firstLine="567"/>
        <w:jc w:val="both"/>
        <w:rPr>
          <w:sz w:val="28"/>
          <w:szCs w:val="28"/>
        </w:rPr>
      </w:pPr>
      <w:r w:rsidRPr="00EB4E59">
        <w:rPr>
          <w:sz w:val="28"/>
          <w:szCs w:val="28"/>
        </w:rPr>
        <w:t xml:space="preserve">Во всех студенческих организациях </w:t>
      </w:r>
      <w:r w:rsidR="009B1248">
        <w:rPr>
          <w:sz w:val="28"/>
          <w:szCs w:val="28"/>
        </w:rPr>
        <w:t>имеются</w:t>
      </w:r>
      <w:r w:rsidRPr="00EB4E59">
        <w:rPr>
          <w:sz w:val="28"/>
          <w:szCs w:val="28"/>
        </w:rPr>
        <w:t xml:space="preserve"> социальные страницы в контакте, аккаунты в </w:t>
      </w:r>
      <w:r w:rsidRPr="00EB4E59">
        <w:rPr>
          <w:sz w:val="28"/>
          <w:szCs w:val="28"/>
          <w:lang w:val="en-US"/>
        </w:rPr>
        <w:t>twitter</w:t>
      </w:r>
      <w:r w:rsidRPr="00EB4E59">
        <w:rPr>
          <w:sz w:val="28"/>
          <w:szCs w:val="28"/>
        </w:rPr>
        <w:t>, Инстаграм, свои печатные газеты (</w:t>
      </w:r>
      <w:r w:rsidRPr="00EB4E59">
        <w:rPr>
          <w:sz w:val="28"/>
          <w:szCs w:val="28"/>
          <w:lang w:val="en-US"/>
        </w:rPr>
        <w:t>Prof</w:t>
      </w:r>
      <w:r w:rsidRPr="00EB4E59">
        <w:rPr>
          <w:sz w:val="28"/>
          <w:szCs w:val="28"/>
        </w:rPr>
        <w:t>.</w:t>
      </w:r>
      <w:r w:rsidRPr="00EB4E59">
        <w:rPr>
          <w:sz w:val="28"/>
          <w:szCs w:val="28"/>
          <w:lang w:val="en-US"/>
        </w:rPr>
        <w:t>com</w:t>
      </w:r>
      <w:r w:rsidRPr="00EB4E59">
        <w:rPr>
          <w:sz w:val="28"/>
          <w:szCs w:val="28"/>
        </w:rPr>
        <w:t xml:space="preserve"> в ПГНИУ и «Стена» - в ПГГПУ). </w:t>
      </w:r>
    </w:p>
    <w:p w:rsidR="001976B1" w:rsidRPr="00EB4E59" w:rsidRDefault="001976B1" w:rsidP="001976B1">
      <w:pPr>
        <w:ind w:firstLine="567"/>
        <w:jc w:val="both"/>
        <w:rPr>
          <w:sz w:val="28"/>
          <w:szCs w:val="28"/>
        </w:rPr>
      </w:pPr>
      <w:r w:rsidRPr="00EB4E59">
        <w:rPr>
          <w:sz w:val="28"/>
          <w:szCs w:val="28"/>
        </w:rPr>
        <w:t xml:space="preserve">Газета </w:t>
      </w:r>
      <w:r w:rsidRPr="00EB4E59">
        <w:rPr>
          <w:sz w:val="28"/>
          <w:szCs w:val="28"/>
          <w:lang w:val="en-US"/>
        </w:rPr>
        <w:t>Prof</w:t>
      </w:r>
      <w:r w:rsidRPr="00EB4E59">
        <w:rPr>
          <w:sz w:val="28"/>
          <w:szCs w:val="28"/>
        </w:rPr>
        <w:t>.</w:t>
      </w:r>
      <w:r w:rsidRPr="00EB4E59">
        <w:rPr>
          <w:sz w:val="28"/>
          <w:szCs w:val="28"/>
          <w:lang w:val="en-US"/>
        </w:rPr>
        <w:t>com</w:t>
      </w:r>
      <w:r w:rsidRPr="00EB4E59">
        <w:rPr>
          <w:sz w:val="28"/>
          <w:szCs w:val="28"/>
        </w:rPr>
        <w:t xml:space="preserve"> не раз становилась лауреатом журналистских конкурсов. В профсоюзной организации студентов ПГНИУ в 2015 г. был основан информационный портал «СУП </w:t>
      </w:r>
      <w:r w:rsidRPr="00EB4E59">
        <w:rPr>
          <w:sz w:val="28"/>
          <w:szCs w:val="28"/>
          <w:lang w:val="en-US"/>
        </w:rPr>
        <w:t>info</w:t>
      </w:r>
      <w:r w:rsidRPr="00EB4E59">
        <w:rPr>
          <w:sz w:val="28"/>
          <w:szCs w:val="28"/>
        </w:rPr>
        <w:t>», который в 2016 г</w:t>
      </w:r>
      <w:r w:rsidR="009B1248">
        <w:rPr>
          <w:sz w:val="28"/>
          <w:szCs w:val="28"/>
        </w:rPr>
        <w:t>оду</w:t>
      </w:r>
      <w:r w:rsidRPr="00EB4E59">
        <w:rPr>
          <w:sz w:val="28"/>
          <w:szCs w:val="28"/>
        </w:rPr>
        <w:t xml:space="preserve"> переименован в студенческий медиацентр «Е». Благодаря выигранному гранту, профкому студентов удалось закупить профессиональную технику  на сумму 400000 рублей.</w:t>
      </w:r>
    </w:p>
    <w:p w:rsidR="001976B1" w:rsidRPr="00EB4E59" w:rsidRDefault="001976B1" w:rsidP="001976B1">
      <w:pPr>
        <w:ind w:firstLine="567"/>
        <w:jc w:val="both"/>
        <w:rPr>
          <w:sz w:val="28"/>
          <w:szCs w:val="28"/>
        </w:rPr>
      </w:pPr>
      <w:r w:rsidRPr="00EB4E59">
        <w:rPr>
          <w:sz w:val="28"/>
          <w:szCs w:val="28"/>
        </w:rPr>
        <w:t>Ежегодно краевая организация заказывает печатную продукцию. К примеру, за 2016 г. были изданы брошюры и флаеры по пиару профсоюзного движения (1 тыс. экз.), напечатаны фирменные календари с фотографиями и датами рождения всех председателей местных и вузовских организаций.</w:t>
      </w:r>
    </w:p>
    <w:p w:rsidR="001976B1" w:rsidRPr="00052734" w:rsidRDefault="001976B1" w:rsidP="001976B1">
      <w:pPr>
        <w:ind w:firstLine="567"/>
        <w:jc w:val="both"/>
        <w:rPr>
          <w:sz w:val="28"/>
          <w:szCs w:val="28"/>
        </w:rPr>
      </w:pPr>
      <w:r w:rsidRPr="00EB4E59">
        <w:rPr>
          <w:sz w:val="28"/>
          <w:szCs w:val="28"/>
        </w:rPr>
        <w:t>В 2016 г. была введена новая форма работы – скайп-конференция, скайп-совещание. Этот вид информационного обмена активно используют Советы молодых педагогов.</w:t>
      </w:r>
    </w:p>
    <w:p w:rsidR="001976B1" w:rsidRDefault="001976B1" w:rsidP="001976B1">
      <w:pPr>
        <w:jc w:val="both"/>
        <w:rPr>
          <w:sz w:val="28"/>
          <w:szCs w:val="28"/>
        </w:rPr>
      </w:pPr>
    </w:p>
    <w:p w:rsidR="009A6B87" w:rsidRPr="00855E7F" w:rsidRDefault="009A6B87" w:rsidP="001976B1">
      <w:pPr>
        <w:jc w:val="both"/>
        <w:rPr>
          <w:sz w:val="28"/>
          <w:szCs w:val="28"/>
        </w:rPr>
      </w:pPr>
    </w:p>
    <w:p w:rsidR="001976B1" w:rsidRDefault="001976B1" w:rsidP="001976B1">
      <w:pPr>
        <w:pStyle w:val="ad"/>
        <w:spacing w:after="0" w:line="240" w:lineRule="auto"/>
        <w:ind w:left="0" w:firstLine="709"/>
        <w:jc w:val="both"/>
        <w:rPr>
          <w:rFonts w:ascii="Times New Roman" w:hAnsi="Times New Roman"/>
          <w:b/>
          <w:i/>
          <w:color w:val="000000"/>
          <w:sz w:val="28"/>
          <w:szCs w:val="28"/>
        </w:rPr>
      </w:pPr>
      <w:r w:rsidRPr="00091507">
        <w:rPr>
          <w:rFonts w:ascii="Times New Roman" w:hAnsi="Times New Roman"/>
          <w:b/>
          <w:i/>
          <w:color w:val="000000"/>
          <w:sz w:val="28"/>
          <w:szCs w:val="28"/>
        </w:rPr>
        <w:lastRenderedPageBreak/>
        <w:t>Примечание:</w:t>
      </w:r>
    </w:p>
    <w:p w:rsidR="001976B1" w:rsidRDefault="001976B1" w:rsidP="001976B1">
      <w:pPr>
        <w:pStyle w:val="ad"/>
        <w:spacing w:after="0" w:line="240" w:lineRule="auto"/>
        <w:ind w:left="0" w:firstLine="709"/>
        <w:jc w:val="both"/>
        <w:rPr>
          <w:rFonts w:ascii="Times New Roman" w:hAnsi="Times New Roman"/>
          <w:sz w:val="28"/>
          <w:szCs w:val="28"/>
        </w:rPr>
      </w:pPr>
      <w:r w:rsidRPr="00D93D7A">
        <w:rPr>
          <w:rFonts w:ascii="Times New Roman" w:hAnsi="Times New Roman"/>
          <w:bCs/>
          <w:sz w:val="28"/>
          <w:szCs w:val="28"/>
        </w:rPr>
        <w:t>Р</w:t>
      </w:r>
      <w:r w:rsidRPr="00D93D7A">
        <w:rPr>
          <w:rFonts w:ascii="Times New Roman" w:hAnsi="Times New Roman"/>
          <w:sz w:val="28"/>
          <w:szCs w:val="28"/>
        </w:rPr>
        <w:t>а</w:t>
      </w:r>
      <w:r w:rsidRPr="00D165D1">
        <w:rPr>
          <w:rFonts w:ascii="Times New Roman" w:hAnsi="Times New Roman"/>
          <w:sz w:val="28"/>
          <w:szCs w:val="28"/>
        </w:rPr>
        <w:t xml:space="preserve">бочая группа ЦС Профсоюза </w:t>
      </w:r>
      <w:r>
        <w:rPr>
          <w:rFonts w:ascii="Times New Roman" w:hAnsi="Times New Roman"/>
          <w:sz w:val="28"/>
          <w:szCs w:val="28"/>
        </w:rPr>
        <w:t>ознакомила</w:t>
      </w:r>
      <w:r w:rsidR="009A6B87">
        <w:rPr>
          <w:rFonts w:ascii="Times New Roman" w:hAnsi="Times New Roman"/>
          <w:sz w:val="28"/>
          <w:szCs w:val="28"/>
        </w:rPr>
        <w:t xml:space="preserve">сь </w:t>
      </w:r>
      <w:r w:rsidRPr="00233C1F">
        <w:rPr>
          <w:rFonts w:ascii="Times New Roman" w:hAnsi="Times New Roman"/>
          <w:sz w:val="28"/>
          <w:szCs w:val="28"/>
        </w:rPr>
        <w:t xml:space="preserve">с практикой </w:t>
      </w:r>
      <w:r w:rsidRPr="00D93D7A">
        <w:rPr>
          <w:rFonts w:ascii="Times New Roman" w:hAnsi="Times New Roman"/>
          <w:sz w:val="28"/>
          <w:szCs w:val="28"/>
        </w:rPr>
        <w:t xml:space="preserve">работы выборных органов Пермской краевой организации Профсоюза, а также </w:t>
      </w:r>
      <w:r w:rsidR="008A5EE7">
        <w:rPr>
          <w:rFonts w:ascii="Times New Roman" w:hAnsi="Times New Roman"/>
          <w:sz w:val="28"/>
          <w:szCs w:val="28"/>
        </w:rPr>
        <w:t>с работой шести</w:t>
      </w:r>
      <w:r w:rsidRPr="00D93D7A">
        <w:rPr>
          <w:rFonts w:ascii="Times New Roman" w:hAnsi="Times New Roman"/>
          <w:bCs/>
          <w:sz w:val="28"/>
          <w:szCs w:val="28"/>
        </w:rPr>
        <w:t xml:space="preserve"> местных профсоюзных организаций, 13 первичных профсоюзных организаций работающих и обучающихся</w:t>
      </w:r>
      <w:r w:rsidR="008A5EE7">
        <w:rPr>
          <w:rFonts w:ascii="Times New Roman" w:hAnsi="Times New Roman"/>
          <w:bCs/>
          <w:sz w:val="28"/>
          <w:szCs w:val="28"/>
        </w:rPr>
        <w:t xml:space="preserve"> учреждений профессионального образования</w:t>
      </w:r>
      <w:r w:rsidRPr="00D93D7A">
        <w:rPr>
          <w:rFonts w:ascii="Times New Roman" w:hAnsi="Times New Roman"/>
          <w:bCs/>
          <w:sz w:val="28"/>
          <w:szCs w:val="28"/>
        </w:rPr>
        <w:t>, в том числе: 8 общеобразовательных организаций, 3 дошкольных</w:t>
      </w:r>
      <w:r w:rsidR="008A5EE7">
        <w:rPr>
          <w:rFonts w:ascii="Times New Roman" w:hAnsi="Times New Roman"/>
          <w:bCs/>
          <w:sz w:val="28"/>
          <w:szCs w:val="28"/>
        </w:rPr>
        <w:t xml:space="preserve"> учреждения и </w:t>
      </w:r>
      <w:r w:rsidRPr="00D93D7A">
        <w:rPr>
          <w:rFonts w:ascii="Times New Roman" w:hAnsi="Times New Roman"/>
          <w:sz w:val="28"/>
          <w:szCs w:val="28"/>
        </w:rPr>
        <w:t>Пермского</w:t>
      </w:r>
      <w:r>
        <w:rPr>
          <w:rFonts w:ascii="Times New Roman" w:hAnsi="Times New Roman"/>
          <w:sz w:val="28"/>
          <w:szCs w:val="28"/>
        </w:rPr>
        <w:t xml:space="preserve"> государственного национального исследовательского университета.</w:t>
      </w:r>
    </w:p>
    <w:p w:rsidR="001976B1" w:rsidRDefault="001976B1" w:rsidP="001976B1">
      <w:pPr>
        <w:ind w:firstLine="540"/>
        <w:jc w:val="both"/>
        <w:rPr>
          <w:sz w:val="28"/>
          <w:szCs w:val="28"/>
        </w:rPr>
      </w:pPr>
      <w:r w:rsidRPr="00D93D7A">
        <w:rPr>
          <w:sz w:val="28"/>
          <w:szCs w:val="28"/>
        </w:rPr>
        <w:t xml:space="preserve">Проведены встречи заместителя Председателя Профсоюза </w:t>
      </w:r>
      <w:r w:rsidRPr="00D93D7A">
        <w:rPr>
          <w:iCs/>
          <w:sz w:val="28"/>
          <w:szCs w:val="28"/>
        </w:rPr>
        <w:t>М.В. Авдеенко</w:t>
      </w:r>
      <w:r w:rsidR="008A5EE7">
        <w:rPr>
          <w:iCs/>
          <w:sz w:val="28"/>
          <w:szCs w:val="28"/>
        </w:rPr>
        <w:t xml:space="preserve"> </w:t>
      </w:r>
      <w:r w:rsidRPr="00D93D7A">
        <w:rPr>
          <w:sz w:val="28"/>
          <w:szCs w:val="28"/>
        </w:rPr>
        <w:t xml:space="preserve"> с заместителем председателя Правительства Пермского края</w:t>
      </w:r>
      <w:r w:rsidR="008A5EE7">
        <w:rPr>
          <w:sz w:val="28"/>
          <w:szCs w:val="28"/>
        </w:rPr>
        <w:t>,</w:t>
      </w:r>
      <w:r w:rsidRPr="00D93D7A">
        <w:rPr>
          <w:sz w:val="28"/>
          <w:szCs w:val="28"/>
        </w:rPr>
        <w:t xml:space="preserve"> министром образовании и науки Пермского края,  председателем Пермского крайсовпрофа , председателем совета ректоров вузов края , глав</w:t>
      </w:r>
      <w:r w:rsidR="008A5EE7">
        <w:rPr>
          <w:sz w:val="28"/>
          <w:szCs w:val="28"/>
        </w:rPr>
        <w:t>ами</w:t>
      </w:r>
      <w:r w:rsidRPr="00D93D7A">
        <w:rPr>
          <w:sz w:val="28"/>
          <w:szCs w:val="28"/>
        </w:rPr>
        <w:t xml:space="preserve"> администрации г.</w:t>
      </w:r>
      <w:r w:rsidRPr="00012352">
        <w:rPr>
          <w:sz w:val="28"/>
          <w:szCs w:val="28"/>
        </w:rPr>
        <w:t> Соликамска</w:t>
      </w:r>
      <w:r>
        <w:rPr>
          <w:sz w:val="28"/>
          <w:szCs w:val="28"/>
        </w:rPr>
        <w:t>,</w:t>
      </w:r>
      <w:r w:rsidRPr="00012352">
        <w:rPr>
          <w:sz w:val="28"/>
          <w:szCs w:val="28"/>
        </w:rPr>
        <w:t xml:space="preserve"> Кунгурского муниципального района</w:t>
      </w:r>
      <w:r>
        <w:rPr>
          <w:sz w:val="28"/>
          <w:szCs w:val="28"/>
        </w:rPr>
        <w:t xml:space="preserve"> и др</w:t>
      </w:r>
      <w:r w:rsidRPr="00012352">
        <w:rPr>
          <w:sz w:val="28"/>
          <w:szCs w:val="28"/>
        </w:rPr>
        <w:t>.</w:t>
      </w:r>
    </w:p>
    <w:p w:rsidR="001976B1" w:rsidRPr="00012352" w:rsidRDefault="001976B1" w:rsidP="001976B1">
      <w:pPr>
        <w:ind w:firstLine="709"/>
        <w:jc w:val="center"/>
        <w:rPr>
          <w:b/>
          <w:bCs/>
          <w:sz w:val="28"/>
          <w:szCs w:val="28"/>
        </w:rPr>
      </w:pPr>
    </w:p>
    <w:p w:rsidR="0052665B" w:rsidRDefault="001976B1" w:rsidP="001976B1">
      <w:pPr>
        <w:ind w:firstLine="709"/>
        <w:jc w:val="right"/>
        <w:rPr>
          <w:i/>
          <w:color w:val="000000"/>
          <w:sz w:val="28"/>
          <w:szCs w:val="28"/>
        </w:rPr>
      </w:pPr>
      <w:r w:rsidRPr="00D93D7A">
        <w:rPr>
          <w:i/>
          <w:color w:val="000000"/>
          <w:sz w:val="28"/>
          <w:szCs w:val="28"/>
        </w:rPr>
        <w:t xml:space="preserve">                                </w:t>
      </w:r>
    </w:p>
    <w:p w:rsidR="001976B1" w:rsidRPr="00D93D7A" w:rsidRDefault="001976B1" w:rsidP="001976B1">
      <w:pPr>
        <w:ind w:firstLine="709"/>
        <w:jc w:val="right"/>
        <w:rPr>
          <w:i/>
          <w:color w:val="000000"/>
          <w:sz w:val="28"/>
          <w:szCs w:val="28"/>
        </w:rPr>
      </w:pPr>
      <w:r w:rsidRPr="00D93D7A">
        <w:rPr>
          <w:i/>
          <w:color w:val="000000"/>
          <w:sz w:val="28"/>
          <w:szCs w:val="28"/>
        </w:rPr>
        <w:t xml:space="preserve">   Рабочая группа ЦС Профсоюза</w:t>
      </w:r>
    </w:p>
    <w:p w:rsidR="001976B1" w:rsidRDefault="001976B1" w:rsidP="001976B1">
      <w:pPr>
        <w:ind w:firstLine="709"/>
        <w:jc w:val="right"/>
        <w:rPr>
          <w:color w:val="000000"/>
          <w:sz w:val="28"/>
          <w:szCs w:val="28"/>
        </w:rPr>
      </w:pPr>
    </w:p>
    <w:p w:rsidR="001976B1" w:rsidRDefault="001976B1" w:rsidP="001976B1">
      <w:pPr>
        <w:ind w:firstLine="709"/>
        <w:jc w:val="right"/>
        <w:rPr>
          <w:color w:val="000000"/>
          <w:sz w:val="28"/>
          <w:szCs w:val="28"/>
        </w:rPr>
      </w:pPr>
    </w:p>
    <w:p w:rsidR="00AD21DB" w:rsidRDefault="00AD21DB" w:rsidP="002D1B5E">
      <w:pPr>
        <w:pStyle w:val="a3"/>
        <w:ind w:left="720"/>
      </w:pPr>
    </w:p>
    <w:p w:rsidR="00AD21DB" w:rsidRDefault="00AD21DB" w:rsidP="002D1B5E">
      <w:pPr>
        <w:pStyle w:val="a3"/>
        <w:ind w:left="720"/>
      </w:pPr>
    </w:p>
    <w:p w:rsidR="00AD21DB" w:rsidRDefault="00AD21DB" w:rsidP="002D1B5E">
      <w:pPr>
        <w:pStyle w:val="a3"/>
        <w:ind w:left="720"/>
      </w:pPr>
    </w:p>
    <w:p w:rsidR="00AD21DB" w:rsidRDefault="00AD21DB" w:rsidP="002D1B5E">
      <w:pPr>
        <w:pStyle w:val="a3"/>
        <w:ind w:left="720"/>
      </w:pPr>
    </w:p>
    <w:p w:rsidR="00AD21DB" w:rsidRDefault="00AD21DB" w:rsidP="002D1B5E">
      <w:pPr>
        <w:pStyle w:val="a3"/>
        <w:ind w:left="720"/>
      </w:pPr>
    </w:p>
    <w:p w:rsidR="00AD21DB" w:rsidRDefault="00AD21DB" w:rsidP="002D1B5E">
      <w:pPr>
        <w:pStyle w:val="a3"/>
        <w:ind w:left="720"/>
      </w:pPr>
    </w:p>
    <w:p w:rsidR="00AD21DB" w:rsidRDefault="00AD21DB" w:rsidP="002D1B5E">
      <w:pPr>
        <w:pStyle w:val="a3"/>
        <w:ind w:left="720"/>
      </w:pPr>
    </w:p>
    <w:p w:rsidR="00562426" w:rsidRDefault="00562426" w:rsidP="002D1B5E">
      <w:pPr>
        <w:pStyle w:val="a3"/>
        <w:ind w:left="720"/>
      </w:pPr>
    </w:p>
    <w:p w:rsidR="00562426" w:rsidRDefault="00562426" w:rsidP="002D1B5E">
      <w:pPr>
        <w:pStyle w:val="a3"/>
        <w:ind w:left="720"/>
      </w:pPr>
    </w:p>
    <w:p w:rsidR="00562426" w:rsidRDefault="00562426" w:rsidP="002D1B5E">
      <w:pPr>
        <w:pStyle w:val="a3"/>
        <w:ind w:left="720"/>
      </w:pPr>
    </w:p>
    <w:p w:rsidR="00562426" w:rsidRDefault="00562426" w:rsidP="002D1B5E">
      <w:pPr>
        <w:pStyle w:val="a3"/>
        <w:ind w:left="720"/>
      </w:pPr>
    </w:p>
    <w:p w:rsidR="00562426" w:rsidRDefault="00562426" w:rsidP="002D1B5E">
      <w:pPr>
        <w:pStyle w:val="a3"/>
        <w:ind w:left="720"/>
      </w:pPr>
    </w:p>
    <w:p w:rsidR="00562426" w:rsidRDefault="00562426" w:rsidP="000005B3">
      <w:pPr>
        <w:pStyle w:val="a3"/>
      </w:pPr>
    </w:p>
    <w:p w:rsidR="00562426" w:rsidRDefault="00562426" w:rsidP="002D1B5E">
      <w:pPr>
        <w:pStyle w:val="a3"/>
        <w:ind w:left="720"/>
      </w:pPr>
    </w:p>
    <w:p w:rsidR="00562426" w:rsidRDefault="00562426" w:rsidP="002D1B5E">
      <w:pPr>
        <w:pStyle w:val="a3"/>
        <w:ind w:left="720"/>
      </w:pPr>
    </w:p>
    <w:p w:rsidR="00AD21DB" w:rsidRDefault="00AD21DB" w:rsidP="002D1B5E">
      <w:pPr>
        <w:pStyle w:val="a3"/>
        <w:ind w:left="720"/>
      </w:pPr>
    </w:p>
    <w:p w:rsidR="00AD21DB" w:rsidRDefault="00AD21DB" w:rsidP="002D1B5E">
      <w:pPr>
        <w:pStyle w:val="a3"/>
        <w:ind w:left="720"/>
      </w:pPr>
    </w:p>
    <w:sectPr w:rsidR="00AD21DB" w:rsidSect="008E4146">
      <w:headerReference w:type="default" r:id="rId10"/>
      <w:footerReference w:type="default" r:id="rId11"/>
      <w:footnotePr>
        <w:pos w:val="beneathText"/>
      </w:footnotePr>
      <w:pgSz w:w="11905" w:h="16837"/>
      <w:pgMar w:top="1134" w:right="850" w:bottom="1134" w:left="1701"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A9" w:rsidRDefault="002C73A9">
      <w:r>
        <w:separator/>
      </w:r>
    </w:p>
  </w:endnote>
  <w:endnote w:type="continuationSeparator" w:id="0">
    <w:p w:rsidR="002C73A9" w:rsidRDefault="002C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87" w:rsidRDefault="009A6B8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A9" w:rsidRDefault="002C73A9">
      <w:r>
        <w:separator/>
      </w:r>
    </w:p>
  </w:footnote>
  <w:footnote w:type="continuationSeparator" w:id="0">
    <w:p w:rsidR="002C73A9" w:rsidRDefault="002C7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B87" w:rsidRDefault="00AF70E1">
    <w:pPr>
      <w:pStyle w:val="a7"/>
      <w:jc w:val="right"/>
    </w:pPr>
    <w:r>
      <w:rPr>
        <w:noProof/>
      </w:rPr>
      <w:fldChar w:fldCharType="begin"/>
    </w:r>
    <w:r>
      <w:rPr>
        <w:noProof/>
      </w:rPr>
      <w:instrText xml:space="preserve"> PAGE </w:instrText>
    </w:r>
    <w:r>
      <w:rPr>
        <w:noProof/>
      </w:rPr>
      <w:fldChar w:fldCharType="separate"/>
    </w:r>
    <w:r w:rsidR="009C6706">
      <w:rPr>
        <w:noProof/>
      </w:rPr>
      <w:t>3</w:t>
    </w:r>
    <w:r>
      <w:rPr>
        <w:noProof/>
      </w:rPr>
      <w:fldChar w:fldCharType="end"/>
    </w:r>
  </w:p>
  <w:p w:rsidR="009A6B87" w:rsidRDefault="009A6B8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870"/>
        </w:tabs>
        <w:ind w:left="870" w:hanging="360"/>
      </w:pPr>
    </w:lvl>
  </w:abstractNum>
  <w:abstractNum w:abstractNumId="1">
    <w:nsid w:val="28381D84"/>
    <w:multiLevelType w:val="hybridMultilevel"/>
    <w:tmpl w:val="1E8EB60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CEE59A8"/>
    <w:multiLevelType w:val="hybridMultilevel"/>
    <w:tmpl w:val="E176FA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0BF1B09"/>
    <w:multiLevelType w:val="multilevel"/>
    <w:tmpl w:val="F190C4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4">
    <w:nsid w:val="42AE5773"/>
    <w:multiLevelType w:val="hybridMultilevel"/>
    <w:tmpl w:val="46E29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5CE7740"/>
    <w:multiLevelType w:val="hybridMultilevel"/>
    <w:tmpl w:val="E8B2B7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925D59"/>
    <w:multiLevelType w:val="hybridMultilevel"/>
    <w:tmpl w:val="28D61E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62FE7A8F"/>
    <w:multiLevelType w:val="hybridMultilevel"/>
    <w:tmpl w:val="2DD0D2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2D1B5E"/>
    <w:rsid w:val="00000010"/>
    <w:rsid w:val="000005B3"/>
    <w:rsid w:val="000123E4"/>
    <w:rsid w:val="00015298"/>
    <w:rsid w:val="00043351"/>
    <w:rsid w:val="000452D8"/>
    <w:rsid w:val="00053BD6"/>
    <w:rsid w:val="00060CEA"/>
    <w:rsid w:val="00081B96"/>
    <w:rsid w:val="000B23EC"/>
    <w:rsid w:val="000D66B6"/>
    <w:rsid w:val="00106625"/>
    <w:rsid w:val="0014541A"/>
    <w:rsid w:val="00147B38"/>
    <w:rsid w:val="001604C7"/>
    <w:rsid w:val="00187E2C"/>
    <w:rsid w:val="00194A5A"/>
    <w:rsid w:val="001976B1"/>
    <w:rsid w:val="001A0171"/>
    <w:rsid w:val="001C0000"/>
    <w:rsid w:val="00246C9E"/>
    <w:rsid w:val="002807A4"/>
    <w:rsid w:val="00287F00"/>
    <w:rsid w:val="002C73A9"/>
    <w:rsid w:val="002D1B5E"/>
    <w:rsid w:val="002D242B"/>
    <w:rsid w:val="002D586B"/>
    <w:rsid w:val="002F2E5D"/>
    <w:rsid w:val="00301D40"/>
    <w:rsid w:val="00316FFA"/>
    <w:rsid w:val="00324F9C"/>
    <w:rsid w:val="00363214"/>
    <w:rsid w:val="003A3D00"/>
    <w:rsid w:val="003D4578"/>
    <w:rsid w:val="003F3754"/>
    <w:rsid w:val="00404804"/>
    <w:rsid w:val="004322D8"/>
    <w:rsid w:val="004524C8"/>
    <w:rsid w:val="004826EA"/>
    <w:rsid w:val="004B2BC2"/>
    <w:rsid w:val="004D3A89"/>
    <w:rsid w:val="004F6DDE"/>
    <w:rsid w:val="00523E7E"/>
    <w:rsid w:val="0052665B"/>
    <w:rsid w:val="00562426"/>
    <w:rsid w:val="0056746A"/>
    <w:rsid w:val="005756C7"/>
    <w:rsid w:val="00586193"/>
    <w:rsid w:val="00596D8C"/>
    <w:rsid w:val="00615B9B"/>
    <w:rsid w:val="00617686"/>
    <w:rsid w:val="0062612F"/>
    <w:rsid w:val="00641318"/>
    <w:rsid w:val="006611D1"/>
    <w:rsid w:val="006673D8"/>
    <w:rsid w:val="00676530"/>
    <w:rsid w:val="006D01C0"/>
    <w:rsid w:val="006D7E80"/>
    <w:rsid w:val="006F0056"/>
    <w:rsid w:val="0070363D"/>
    <w:rsid w:val="00705D31"/>
    <w:rsid w:val="007A3E1C"/>
    <w:rsid w:val="007D5B66"/>
    <w:rsid w:val="007E60CB"/>
    <w:rsid w:val="00830E57"/>
    <w:rsid w:val="008668C9"/>
    <w:rsid w:val="008A4A34"/>
    <w:rsid w:val="008A5EE7"/>
    <w:rsid w:val="008A6BE9"/>
    <w:rsid w:val="008B0BDE"/>
    <w:rsid w:val="008E4146"/>
    <w:rsid w:val="00972E06"/>
    <w:rsid w:val="009A6AC5"/>
    <w:rsid w:val="009A6B87"/>
    <w:rsid w:val="009A6DC0"/>
    <w:rsid w:val="009B0F88"/>
    <w:rsid w:val="009B1248"/>
    <w:rsid w:val="009C6706"/>
    <w:rsid w:val="00A15FED"/>
    <w:rsid w:val="00A2629F"/>
    <w:rsid w:val="00A360EA"/>
    <w:rsid w:val="00A4303D"/>
    <w:rsid w:val="00A60B9A"/>
    <w:rsid w:val="00A76FE9"/>
    <w:rsid w:val="00AA62E8"/>
    <w:rsid w:val="00AD21DB"/>
    <w:rsid w:val="00AF70E1"/>
    <w:rsid w:val="00B75DE1"/>
    <w:rsid w:val="00B8028C"/>
    <w:rsid w:val="00BF3D0E"/>
    <w:rsid w:val="00C20C53"/>
    <w:rsid w:val="00C339D1"/>
    <w:rsid w:val="00C550B4"/>
    <w:rsid w:val="00C62E9A"/>
    <w:rsid w:val="00CA7CA7"/>
    <w:rsid w:val="00CB2F3C"/>
    <w:rsid w:val="00CB33A3"/>
    <w:rsid w:val="00CC3B71"/>
    <w:rsid w:val="00CE01F5"/>
    <w:rsid w:val="00CE03D9"/>
    <w:rsid w:val="00CF5636"/>
    <w:rsid w:val="00CF5DD9"/>
    <w:rsid w:val="00D032F3"/>
    <w:rsid w:val="00D1279B"/>
    <w:rsid w:val="00D4626D"/>
    <w:rsid w:val="00D56191"/>
    <w:rsid w:val="00D6148C"/>
    <w:rsid w:val="00DC21B4"/>
    <w:rsid w:val="00DF0333"/>
    <w:rsid w:val="00DF110C"/>
    <w:rsid w:val="00E1273B"/>
    <w:rsid w:val="00E423B9"/>
    <w:rsid w:val="00E44A2D"/>
    <w:rsid w:val="00E747A3"/>
    <w:rsid w:val="00EA4B60"/>
    <w:rsid w:val="00EA7F8B"/>
    <w:rsid w:val="00EB4924"/>
    <w:rsid w:val="00EE065F"/>
    <w:rsid w:val="00F137C2"/>
    <w:rsid w:val="00F4000C"/>
    <w:rsid w:val="00F63C79"/>
    <w:rsid w:val="00F77EA2"/>
    <w:rsid w:val="00FC062A"/>
    <w:rsid w:val="00FF4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B5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AD21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D21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2D1B5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AD21DB"/>
    <w:pPr>
      <w:keepNext/>
      <w:keepLines/>
      <w:spacing w:before="4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9"/>
    <w:semiHidden/>
    <w:unhideWhenUsed/>
    <w:qFormat/>
    <w:rsid w:val="00AD21DB"/>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D1B5E"/>
    <w:rPr>
      <w:rFonts w:ascii="Cambria" w:eastAsia="Times New Roman" w:hAnsi="Cambria" w:cs="Times New Roman"/>
      <w:b/>
      <w:bCs/>
      <w:sz w:val="26"/>
      <w:szCs w:val="26"/>
      <w:lang w:eastAsia="ar-SA"/>
    </w:rPr>
  </w:style>
  <w:style w:type="paragraph" w:styleId="a3">
    <w:name w:val="Body Text"/>
    <w:basedOn w:val="a"/>
    <w:link w:val="a4"/>
    <w:semiHidden/>
    <w:rsid w:val="002D1B5E"/>
    <w:pPr>
      <w:autoSpaceDE w:val="0"/>
      <w:ind w:right="88"/>
      <w:jc w:val="both"/>
    </w:pPr>
    <w:rPr>
      <w:sz w:val="28"/>
      <w:szCs w:val="20"/>
    </w:rPr>
  </w:style>
  <w:style w:type="character" w:customStyle="1" w:styleId="a4">
    <w:name w:val="Основной текст Знак"/>
    <w:basedOn w:val="a0"/>
    <w:link w:val="a3"/>
    <w:semiHidden/>
    <w:rsid w:val="002D1B5E"/>
    <w:rPr>
      <w:rFonts w:ascii="Times New Roman" w:eastAsia="Times New Roman" w:hAnsi="Times New Roman" w:cs="Times New Roman"/>
      <w:sz w:val="28"/>
      <w:szCs w:val="20"/>
      <w:lang w:eastAsia="ar-SA"/>
    </w:rPr>
  </w:style>
  <w:style w:type="paragraph" w:styleId="a5">
    <w:name w:val="footer"/>
    <w:basedOn w:val="a"/>
    <w:link w:val="a6"/>
    <w:semiHidden/>
    <w:rsid w:val="002D1B5E"/>
    <w:pPr>
      <w:tabs>
        <w:tab w:val="center" w:pos="4677"/>
        <w:tab w:val="right" w:pos="9355"/>
      </w:tabs>
    </w:pPr>
  </w:style>
  <w:style w:type="character" w:customStyle="1" w:styleId="a6">
    <w:name w:val="Нижний колонтитул Знак"/>
    <w:basedOn w:val="a0"/>
    <w:link w:val="a5"/>
    <w:semiHidden/>
    <w:rsid w:val="002D1B5E"/>
    <w:rPr>
      <w:rFonts w:ascii="Times New Roman" w:eastAsia="Times New Roman" w:hAnsi="Times New Roman" w:cs="Times New Roman"/>
      <w:sz w:val="24"/>
      <w:szCs w:val="24"/>
      <w:lang w:eastAsia="ar-SA"/>
    </w:rPr>
  </w:style>
  <w:style w:type="paragraph" w:styleId="a7">
    <w:name w:val="header"/>
    <w:basedOn w:val="a"/>
    <w:link w:val="a8"/>
    <w:semiHidden/>
    <w:rsid w:val="002D1B5E"/>
    <w:pPr>
      <w:tabs>
        <w:tab w:val="center" w:pos="4677"/>
        <w:tab w:val="right" w:pos="9355"/>
      </w:tabs>
    </w:pPr>
  </w:style>
  <w:style w:type="character" w:customStyle="1" w:styleId="a8">
    <w:name w:val="Верхний колонтитул Знак"/>
    <w:basedOn w:val="a0"/>
    <w:link w:val="a7"/>
    <w:semiHidden/>
    <w:rsid w:val="002D1B5E"/>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9"/>
    <w:rsid w:val="00AD21DB"/>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0"/>
    <w:link w:val="2"/>
    <w:uiPriority w:val="9"/>
    <w:semiHidden/>
    <w:rsid w:val="00AD21DB"/>
    <w:rPr>
      <w:rFonts w:asciiTheme="majorHAnsi" w:eastAsiaTheme="majorEastAsia" w:hAnsiTheme="majorHAnsi" w:cstheme="majorBidi"/>
      <w:color w:val="2F5496" w:themeColor="accent1" w:themeShade="BF"/>
      <w:sz w:val="26"/>
      <w:szCs w:val="26"/>
      <w:lang w:eastAsia="ar-SA"/>
    </w:rPr>
  </w:style>
  <w:style w:type="character" w:customStyle="1" w:styleId="40">
    <w:name w:val="Заголовок 4 Знак"/>
    <w:basedOn w:val="a0"/>
    <w:link w:val="4"/>
    <w:uiPriority w:val="9"/>
    <w:semiHidden/>
    <w:rsid w:val="00AD21DB"/>
    <w:rPr>
      <w:rFonts w:asciiTheme="majorHAnsi" w:eastAsiaTheme="majorEastAsia" w:hAnsiTheme="majorHAnsi" w:cstheme="majorBidi"/>
      <w:i/>
      <w:iCs/>
      <w:color w:val="2F5496" w:themeColor="accent1" w:themeShade="BF"/>
      <w:sz w:val="24"/>
      <w:szCs w:val="24"/>
      <w:lang w:eastAsia="ar-SA"/>
    </w:rPr>
  </w:style>
  <w:style w:type="character" w:customStyle="1" w:styleId="60">
    <w:name w:val="Заголовок 6 Знак"/>
    <w:basedOn w:val="a0"/>
    <w:link w:val="6"/>
    <w:uiPriority w:val="9"/>
    <w:semiHidden/>
    <w:rsid w:val="00AD21DB"/>
    <w:rPr>
      <w:rFonts w:asciiTheme="majorHAnsi" w:eastAsiaTheme="majorEastAsia" w:hAnsiTheme="majorHAnsi" w:cstheme="majorBidi"/>
      <w:color w:val="1F3763" w:themeColor="accent1" w:themeShade="7F"/>
      <w:sz w:val="24"/>
      <w:szCs w:val="24"/>
      <w:lang w:eastAsia="ar-SA"/>
    </w:rPr>
  </w:style>
  <w:style w:type="paragraph" w:styleId="a9">
    <w:name w:val="Body Text Indent"/>
    <w:basedOn w:val="a"/>
    <w:link w:val="aa"/>
    <w:uiPriority w:val="99"/>
    <w:semiHidden/>
    <w:unhideWhenUsed/>
    <w:rsid w:val="00AD21DB"/>
    <w:pPr>
      <w:spacing w:after="120"/>
      <w:ind w:left="283"/>
    </w:pPr>
  </w:style>
  <w:style w:type="character" w:customStyle="1" w:styleId="aa">
    <w:name w:val="Основной текст с отступом Знак"/>
    <w:basedOn w:val="a0"/>
    <w:link w:val="a9"/>
    <w:uiPriority w:val="99"/>
    <w:semiHidden/>
    <w:rsid w:val="00AD21DB"/>
    <w:rPr>
      <w:rFonts w:ascii="Times New Roman" w:eastAsia="Times New Roman" w:hAnsi="Times New Roman" w:cs="Times New Roman"/>
      <w:sz w:val="24"/>
      <w:szCs w:val="24"/>
      <w:lang w:eastAsia="ar-SA"/>
    </w:rPr>
  </w:style>
  <w:style w:type="paragraph" w:customStyle="1" w:styleId="22">
    <w:name w:val="Основной текст с отступом 22"/>
    <w:basedOn w:val="a"/>
    <w:rsid w:val="00AD21DB"/>
    <w:pPr>
      <w:spacing w:after="120" w:line="480" w:lineRule="auto"/>
      <w:ind w:left="283"/>
    </w:pPr>
  </w:style>
  <w:style w:type="paragraph" w:customStyle="1" w:styleId="32">
    <w:name w:val="Основной текст с отступом 32"/>
    <w:basedOn w:val="a"/>
    <w:rsid w:val="00AD21DB"/>
    <w:pPr>
      <w:spacing w:after="120"/>
      <w:ind w:left="283"/>
    </w:pPr>
    <w:rPr>
      <w:sz w:val="16"/>
      <w:szCs w:val="16"/>
    </w:rPr>
  </w:style>
  <w:style w:type="paragraph" w:styleId="ab">
    <w:name w:val="Balloon Text"/>
    <w:basedOn w:val="a"/>
    <w:link w:val="ac"/>
    <w:uiPriority w:val="99"/>
    <w:semiHidden/>
    <w:unhideWhenUsed/>
    <w:rsid w:val="009B0F88"/>
    <w:rPr>
      <w:rFonts w:ascii="Tahoma" w:hAnsi="Tahoma" w:cs="Tahoma"/>
      <w:sz w:val="16"/>
      <w:szCs w:val="16"/>
    </w:rPr>
  </w:style>
  <w:style w:type="character" w:customStyle="1" w:styleId="ac">
    <w:name w:val="Текст выноски Знак"/>
    <w:basedOn w:val="a0"/>
    <w:link w:val="ab"/>
    <w:uiPriority w:val="99"/>
    <w:semiHidden/>
    <w:rsid w:val="009B0F88"/>
    <w:rPr>
      <w:rFonts w:ascii="Tahoma" w:eastAsia="Times New Roman" w:hAnsi="Tahoma" w:cs="Tahoma"/>
      <w:sz w:val="16"/>
      <w:szCs w:val="16"/>
      <w:lang w:eastAsia="ar-SA"/>
    </w:rPr>
  </w:style>
  <w:style w:type="paragraph" w:styleId="ad">
    <w:name w:val="List Paragraph"/>
    <w:basedOn w:val="a"/>
    <w:uiPriority w:val="99"/>
    <w:qFormat/>
    <w:rsid w:val="009B0F88"/>
    <w:pPr>
      <w:suppressAutoHyphens w:val="0"/>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005B3"/>
    <w:pPr>
      <w:autoSpaceDE w:val="0"/>
      <w:autoSpaceDN w:val="0"/>
      <w:adjustRightInd w:val="0"/>
      <w:spacing w:after="0" w:line="240" w:lineRule="auto"/>
    </w:pPr>
    <w:rPr>
      <w:rFonts w:ascii="Calibri" w:eastAsia="Calibri" w:hAnsi="Calibri" w:cs="Times New Roman"/>
      <w:color w:val="000000"/>
      <w:sz w:val="24"/>
      <w:szCs w:val="24"/>
    </w:rPr>
  </w:style>
  <w:style w:type="paragraph" w:styleId="ae">
    <w:name w:val="Normal (Web)"/>
    <w:basedOn w:val="a"/>
    <w:uiPriority w:val="99"/>
    <w:rsid w:val="001976B1"/>
    <w:pPr>
      <w:suppressAutoHyphens w:val="0"/>
      <w:spacing w:before="100" w:beforeAutospacing="1" w:after="100" w:afterAutospacing="1"/>
    </w:pPr>
    <w:rPr>
      <w:lang w:eastAsia="ru-RU"/>
    </w:rPr>
  </w:style>
  <w:style w:type="paragraph" w:customStyle="1" w:styleId="af">
    <w:name w:val="Содержимое таблицы"/>
    <w:basedOn w:val="a"/>
    <w:uiPriority w:val="99"/>
    <w:rsid w:val="001976B1"/>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9123A-2B80-4000-8D9A-BB84371B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22</Pages>
  <Words>7979</Words>
  <Characters>45483</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YudinPc</dc:creator>
  <cp:keywords/>
  <dc:description/>
  <cp:lastModifiedBy>Пользователь Windows</cp:lastModifiedBy>
  <cp:revision>49</cp:revision>
  <cp:lastPrinted>2018-09-17T11:10:00Z</cp:lastPrinted>
  <dcterms:created xsi:type="dcterms:W3CDTF">2018-06-08T11:34:00Z</dcterms:created>
  <dcterms:modified xsi:type="dcterms:W3CDTF">2018-10-02T07:02:00Z</dcterms:modified>
</cp:coreProperties>
</file>