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5"/>
        <w:tblW w:w="7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4950"/>
        <w:gridCol w:w="1150"/>
      </w:tblGrid>
      <w:tr w:rsidR="002A0331" w:rsidRPr="004611C9" w14:paraId="5BB50D34" w14:textId="77777777" w:rsidTr="00650EF6">
        <w:trPr>
          <w:cantSplit/>
          <w:trHeight w:val="1894"/>
        </w:trPr>
        <w:tc>
          <w:tcPr>
            <w:tcW w:w="926" w:type="dxa"/>
            <w:tcBorders>
              <w:top w:val="thinThickSmallGap" w:sz="24" w:space="0" w:color="auto"/>
              <w:left w:val="thinThickSmallGap" w:sz="24" w:space="0" w:color="auto"/>
              <w:bottom w:val="thinThickSmallGap" w:sz="24" w:space="0" w:color="auto"/>
              <w:right w:val="nil"/>
            </w:tcBorders>
            <w:hideMark/>
          </w:tcPr>
          <w:p w14:paraId="46B1FB28" w14:textId="77777777" w:rsidR="002A0331" w:rsidRPr="004611C9" w:rsidRDefault="002A0331" w:rsidP="00650EF6">
            <w:pPr>
              <w:jc w:val="center"/>
              <w:rPr>
                <w:b/>
                <w:i/>
              </w:rPr>
            </w:pPr>
            <w:r w:rsidRPr="004611C9">
              <w:rPr>
                <w:noProof/>
              </w:rPr>
              <w:drawing>
                <wp:anchor distT="0" distB="0" distL="114300" distR="114300" simplePos="0" relativeHeight="251662336" behindDoc="0" locked="0" layoutInCell="1" allowOverlap="1" wp14:anchorId="4FCB214A" wp14:editId="3EC8EB53">
                  <wp:simplePos x="0" y="0"/>
                  <wp:positionH relativeFrom="column">
                    <wp:posOffset>64770</wp:posOffset>
                  </wp:positionH>
                  <wp:positionV relativeFrom="paragraph">
                    <wp:posOffset>340995</wp:posOffset>
                  </wp:positionV>
                  <wp:extent cx="464820" cy="531495"/>
                  <wp:effectExtent l="0" t="0" r="0" b="1905"/>
                  <wp:wrapSquare wrapText="bothSides"/>
                  <wp:docPr id="2" name="Рисунок 2"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333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5314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50" w:type="dxa"/>
            <w:tcBorders>
              <w:top w:val="thinThickSmallGap" w:sz="24" w:space="0" w:color="auto"/>
              <w:left w:val="nil"/>
              <w:bottom w:val="thinThickSmallGap" w:sz="24" w:space="0" w:color="auto"/>
              <w:right w:val="nil"/>
            </w:tcBorders>
          </w:tcPr>
          <w:p w14:paraId="34FD0D84" w14:textId="77777777" w:rsidR="002A0331" w:rsidRPr="004611C9" w:rsidRDefault="002A0331" w:rsidP="00650EF6">
            <w:pPr>
              <w:jc w:val="center"/>
              <w:rPr>
                <w:b/>
                <w:sz w:val="12"/>
                <w:szCs w:val="12"/>
              </w:rPr>
            </w:pPr>
          </w:p>
          <w:p w14:paraId="6AFC4E94" w14:textId="77777777" w:rsidR="002A0331" w:rsidRPr="004611C9" w:rsidRDefault="002A0331" w:rsidP="00650EF6">
            <w:pPr>
              <w:jc w:val="center"/>
              <w:rPr>
                <w:b/>
                <w:sz w:val="20"/>
                <w:szCs w:val="20"/>
              </w:rPr>
            </w:pPr>
            <w:r w:rsidRPr="004611C9">
              <w:rPr>
                <w:b/>
                <w:sz w:val="20"/>
                <w:szCs w:val="20"/>
              </w:rPr>
              <w:t>Омская областная организация Профсоюза</w:t>
            </w:r>
          </w:p>
          <w:p w14:paraId="6C5F647F" w14:textId="77777777" w:rsidR="002A0331" w:rsidRPr="004611C9" w:rsidRDefault="002A0331" w:rsidP="00650EF6">
            <w:pPr>
              <w:jc w:val="center"/>
              <w:rPr>
                <w:b/>
                <w:sz w:val="20"/>
                <w:szCs w:val="20"/>
              </w:rPr>
            </w:pPr>
            <w:r w:rsidRPr="004611C9">
              <w:rPr>
                <w:b/>
                <w:sz w:val="20"/>
                <w:szCs w:val="20"/>
              </w:rPr>
              <w:t>работников народного образования и науки РФ</w:t>
            </w:r>
          </w:p>
          <w:p w14:paraId="229F4929" w14:textId="77777777" w:rsidR="002A0331" w:rsidRPr="004611C9" w:rsidRDefault="002A0331" w:rsidP="00650EF6">
            <w:pPr>
              <w:jc w:val="center"/>
              <w:rPr>
                <w:b/>
                <w:i/>
                <w:sz w:val="12"/>
                <w:szCs w:val="12"/>
              </w:rPr>
            </w:pPr>
          </w:p>
          <w:p w14:paraId="53C66875" w14:textId="77777777" w:rsidR="002A0331" w:rsidRPr="004611C9" w:rsidRDefault="002A0331" w:rsidP="002A0331">
            <w:pPr>
              <w:pStyle w:val="1"/>
              <w:numPr>
                <w:ilvl w:val="0"/>
                <w:numId w:val="0"/>
              </w:numPr>
              <w:ind w:left="149"/>
              <w:rPr>
                <w:sz w:val="44"/>
                <w:szCs w:val="44"/>
                <w:lang w:eastAsia="en-US"/>
              </w:rPr>
            </w:pPr>
            <w:r w:rsidRPr="004611C9">
              <w:rPr>
                <w:sz w:val="44"/>
                <w:szCs w:val="44"/>
                <w:lang w:eastAsia="en-US"/>
              </w:rPr>
              <w:t>Экспресс-информация</w:t>
            </w:r>
          </w:p>
          <w:p w14:paraId="7DA2440A" w14:textId="77777777" w:rsidR="002A0331" w:rsidRPr="004611C9" w:rsidRDefault="002A0331" w:rsidP="00650EF6">
            <w:pPr>
              <w:jc w:val="center"/>
              <w:rPr>
                <w:sz w:val="12"/>
                <w:szCs w:val="12"/>
              </w:rPr>
            </w:pPr>
          </w:p>
          <w:p w14:paraId="55193748" w14:textId="77777777" w:rsidR="002A0331" w:rsidRPr="004611C9" w:rsidRDefault="002A0331" w:rsidP="00650EF6">
            <w:pPr>
              <w:jc w:val="center"/>
              <w:rPr>
                <w:sz w:val="18"/>
                <w:szCs w:val="18"/>
              </w:rPr>
            </w:pPr>
            <w:r w:rsidRPr="004611C9">
              <w:rPr>
                <w:sz w:val="18"/>
                <w:szCs w:val="18"/>
              </w:rPr>
              <w:t>Лицензия ИД 00342 от 27.10.99 Министерства</w:t>
            </w:r>
          </w:p>
          <w:p w14:paraId="436AA48A" w14:textId="77777777" w:rsidR="002A0331" w:rsidRPr="004611C9" w:rsidRDefault="002A0331" w:rsidP="00650EF6">
            <w:pPr>
              <w:jc w:val="center"/>
              <w:rPr>
                <w:sz w:val="18"/>
                <w:szCs w:val="18"/>
              </w:rPr>
            </w:pPr>
            <w:r w:rsidRPr="004611C9">
              <w:rPr>
                <w:sz w:val="18"/>
                <w:szCs w:val="18"/>
              </w:rPr>
              <w:t>Российской Федерации по делам печати,</w:t>
            </w:r>
          </w:p>
          <w:p w14:paraId="6D3724BC" w14:textId="77777777" w:rsidR="002A0331" w:rsidRPr="004611C9" w:rsidRDefault="002A0331" w:rsidP="00650EF6">
            <w:pPr>
              <w:jc w:val="center"/>
              <w:rPr>
                <w:b/>
                <w:i/>
              </w:rPr>
            </w:pPr>
            <w:r w:rsidRPr="004611C9">
              <w:rPr>
                <w:sz w:val="18"/>
                <w:szCs w:val="18"/>
              </w:rPr>
              <w:t>телерадиовещания и средств массовых коммуникаций</w:t>
            </w:r>
          </w:p>
        </w:tc>
        <w:tc>
          <w:tcPr>
            <w:tcW w:w="1150" w:type="dxa"/>
            <w:tcBorders>
              <w:top w:val="thinThickSmallGap" w:sz="24" w:space="0" w:color="auto"/>
              <w:left w:val="nil"/>
              <w:bottom w:val="thinThickSmallGap" w:sz="24" w:space="0" w:color="auto"/>
              <w:right w:val="thinThickSmallGap" w:sz="24" w:space="0" w:color="auto"/>
            </w:tcBorders>
          </w:tcPr>
          <w:p w14:paraId="778941FF" w14:textId="77777777" w:rsidR="002A0331" w:rsidRPr="004611C9" w:rsidRDefault="002A0331" w:rsidP="00650EF6">
            <w:pPr>
              <w:jc w:val="center"/>
              <w:rPr>
                <w:i/>
              </w:rPr>
            </w:pPr>
          </w:p>
          <w:p w14:paraId="67B5BDA8" w14:textId="77777777" w:rsidR="002A0331" w:rsidRPr="004611C9" w:rsidRDefault="002A0331" w:rsidP="00650EF6">
            <w:pPr>
              <w:jc w:val="center"/>
              <w:rPr>
                <w:i/>
                <w:sz w:val="6"/>
                <w:szCs w:val="6"/>
              </w:rPr>
            </w:pPr>
          </w:p>
          <w:p w14:paraId="4239D722" w14:textId="5D65CA2D" w:rsidR="002A0331" w:rsidRPr="004611C9" w:rsidRDefault="002A0331" w:rsidP="00650EF6">
            <w:pPr>
              <w:jc w:val="center"/>
              <w:rPr>
                <w:b/>
                <w:i/>
                <w:sz w:val="32"/>
                <w:szCs w:val="32"/>
              </w:rPr>
            </w:pPr>
            <w:r w:rsidRPr="004611C9">
              <w:rPr>
                <w:b/>
                <w:sz w:val="28"/>
                <w:szCs w:val="28"/>
              </w:rPr>
              <w:t>№</w:t>
            </w:r>
            <w:r w:rsidRPr="004611C9">
              <w:rPr>
                <w:b/>
                <w:sz w:val="32"/>
                <w:szCs w:val="32"/>
              </w:rPr>
              <w:t xml:space="preserve"> </w:t>
            </w:r>
            <w:r w:rsidR="00D60CA9">
              <w:rPr>
                <w:b/>
                <w:sz w:val="48"/>
                <w:szCs w:val="48"/>
              </w:rPr>
              <w:t>40</w:t>
            </w:r>
          </w:p>
          <w:p w14:paraId="3FFF0BEB" w14:textId="77777777" w:rsidR="002A0331" w:rsidRPr="004611C9" w:rsidRDefault="002A0331" w:rsidP="00650EF6">
            <w:pPr>
              <w:jc w:val="center"/>
              <w:rPr>
                <w:b/>
                <w:i/>
                <w:sz w:val="6"/>
                <w:szCs w:val="6"/>
              </w:rPr>
            </w:pPr>
          </w:p>
          <w:p w14:paraId="367904AC" w14:textId="3F0634F3" w:rsidR="002A0331" w:rsidRPr="004611C9" w:rsidRDefault="002A0331" w:rsidP="00650EF6">
            <w:pPr>
              <w:jc w:val="center"/>
              <w:rPr>
                <w:b/>
                <w:sz w:val="40"/>
                <w:szCs w:val="40"/>
              </w:rPr>
            </w:pPr>
            <w:r w:rsidRPr="004611C9">
              <w:rPr>
                <w:b/>
                <w:sz w:val="40"/>
                <w:szCs w:val="40"/>
              </w:rPr>
              <w:t>20</w:t>
            </w:r>
            <w:r w:rsidR="005F4C44">
              <w:rPr>
                <w:b/>
                <w:sz w:val="40"/>
                <w:szCs w:val="40"/>
              </w:rPr>
              <w:t>24</w:t>
            </w:r>
          </w:p>
        </w:tc>
      </w:tr>
    </w:tbl>
    <w:p w14:paraId="4BC8721C" w14:textId="77777777" w:rsidR="0025590D" w:rsidRDefault="0025590D" w:rsidP="0025590D">
      <w:pPr>
        <w:jc w:val="center"/>
        <w:rPr>
          <w:b/>
          <w:i/>
          <w:sz w:val="20"/>
          <w:szCs w:val="20"/>
        </w:rPr>
      </w:pPr>
    </w:p>
    <w:p w14:paraId="63CE7D6D" w14:textId="77777777" w:rsidR="0025590D" w:rsidRDefault="0025590D" w:rsidP="0025590D">
      <w:pPr>
        <w:jc w:val="center"/>
        <w:rPr>
          <w:b/>
          <w:i/>
          <w:sz w:val="20"/>
          <w:szCs w:val="20"/>
        </w:rPr>
      </w:pPr>
    </w:p>
    <w:p w14:paraId="03AEB5F6" w14:textId="77777777" w:rsidR="0025590D" w:rsidRDefault="00A25CEF" w:rsidP="0025590D">
      <w:pPr>
        <w:ind w:left="2832"/>
        <w:jc w:val="center"/>
        <w:rPr>
          <w:b/>
          <w:color w:val="FFFFFF"/>
          <w:sz w:val="28"/>
          <w:szCs w:val="28"/>
          <w:highlight w:val="blue"/>
        </w:rPr>
      </w:pPr>
      <w:r>
        <w:rPr>
          <w:b/>
          <w:noProof/>
          <w:color w:val="FFFFFF"/>
          <w:sz w:val="28"/>
          <w:szCs w:val="28"/>
        </w:rPr>
        <mc:AlternateContent>
          <mc:Choice Requires="wps">
            <w:drawing>
              <wp:anchor distT="0" distB="0" distL="114300" distR="114300" simplePos="0" relativeHeight="251691008" behindDoc="0" locked="0" layoutInCell="1" allowOverlap="1" wp14:anchorId="3CF8A805" wp14:editId="0654EA8B">
                <wp:simplePos x="0" y="0"/>
                <wp:positionH relativeFrom="column">
                  <wp:posOffset>1814830</wp:posOffset>
                </wp:positionH>
                <wp:positionV relativeFrom="paragraph">
                  <wp:posOffset>29845</wp:posOffset>
                </wp:positionV>
                <wp:extent cx="2724150" cy="952500"/>
                <wp:effectExtent l="57150" t="38100" r="76200" b="95250"/>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2724150" cy="952500"/>
                        </a:xfrm>
                        <a:prstGeom prst="roundRect">
                          <a:avLst/>
                        </a:prstGeom>
                        <a:solidFill>
                          <a:schemeClr val="bg1"/>
                        </a:solidFill>
                        <a:ln>
                          <a:solidFill>
                            <a:schemeClr val="bg1"/>
                          </a:solidFill>
                        </a:ln>
                      </wps:spPr>
                      <wps:style>
                        <a:lnRef idx="1">
                          <a:schemeClr val="accent1"/>
                        </a:lnRef>
                        <a:fillRef idx="2">
                          <a:schemeClr val="accent1"/>
                        </a:fillRef>
                        <a:effectRef idx="1">
                          <a:schemeClr val="accent1"/>
                        </a:effectRef>
                        <a:fontRef idx="minor">
                          <a:schemeClr val="dk1"/>
                        </a:fontRef>
                      </wps:style>
                      <wps:txbx>
                        <w:txbxContent>
                          <w:p w14:paraId="08C3E25B" w14:textId="1687A530" w:rsidR="00990C70" w:rsidRPr="00A25CEF" w:rsidRDefault="00990C70" w:rsidP="00A25CEF">
                            <w:pPr>
                              <w:jc w:val="center"/>
                              <w:rPr>
                                <w:b/>
                              </w:rPr>
                            </w:pPr>
                            <w:r w:rsidRPr="00A25CEF">
                              <w:rPr>
                                <w:b/>
                              </w:rPr>
                              <w:t xml:space="preserve">К </w:t>
                            </w:r>
                            <w:r w:rsidRPr="00A25CEF">
                              <w:rPr>
                                <w:b/>
                                <w:lang w:val="en-US"/>
                              </w:rPr>
                              <w:t>XXI</w:t>
                            </w:r>
                            <w:r w:rsidR="003C016B">
                              <w:rPr>
                                <w:b/>
                                <w:lang w:val="en-US"/>
                              </w:rPr>
                              <w:t>I</w:t>
                            </w:r>
                            <w:r w:rsidRPr="00A25CEF">
                              <w:rPr>
                                <w:b/>
                              </w:rPr>
                              <w:t>-й ОТЧЁТНО-ВЫБОРНОЙ КОНФЕРЕНЦИИ ОБЛПРОФОРГАНИЗАЦИИ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F8A805" id="Скругленный прямоугольник 1" o:spid="_x0000_s1026" style="position:absolute;left:0;text-align:left;margin-left:142.9pt;margin-top:2.35pt;width:214.5pt;height: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" fillcolor="white [3212]" strokecolor="white [3212]">
                <v:shadow on="t" color="black" opacity="24903f" origin=",.5" offset="0,.55556mm"/>
                <v:textbox>
                  <w:txbxContent>
                    <w:p w14:paraId="08C3E25B" w14:textId="1687A530" w:rsidR="00990C70" w:rsidRPr="00A25CEF" w:rsidRDefault="00990C70" w:rsidP="00A25CEF">
                      <w:pPr>
                        <w:jc w:val="center"/>
                        <w:rPr>
                          <w:b/>
                        </w:rPr>
                      </w:pPr>
                      <w:r w:rsidRPr="00A25CEF">
                        <w:rPr>
                          <w:b/>
                        </w:rPr>
                        <w:t xml:space="preserve">К </w:t>
                      </w:r>
                      <w:r w:rsidRPr="00A25CEF">
                        <w:rPr>
                          <w:b/>
                          <w:lang w:val="en-US"/>
                        </w:rPr>
                        <w:t>XXI</w:t>
                      </w:r>
                      <w:r w:rsidR="003C016B">
                        <w:rPr>
                          <w:b/>
                          <w:lang w:val="en-US"/>
                        </w:rPr>
                        <w:t>I</w:t>
                      </w:r>
                      <w:r w:rsidRPr="00A25CEF">
                        <w:rPr>
                          <w:b/>
                        </w:rPr>
                        <w:t>-й ОТЧЁТНО-ВЫБОРНОЙ КОНФЕРЕНЦИИ ОБЛПРОФОРГАНИЗАЦИИ</w:t>
                      </w:r>
                    </w:p>
                  </w:txbxContent>
                </v:textbox>
              </v:roundrect>
            </w:pict>
          </mc:Fallback>
        </mc:AlternateContent>
      </w:r>
    </w:p>
    <w:p w14:paraId="60875F67" w14:textId="77777777" w:rsidR="00AD4A1D" w:rsidRDefault="00AD4A1D" w:rsidP="0025590D">
      <w:pPr>
        <w:jc w:val="center"/>
        <w:rPr>
          <w:b/>
          <w:sz w:val="40"/>
          <w:szCs w:val="40"/>
        </w:rPr>
      </w:pPr>
    </w:p>
    <w:p w14:paraId="4463E5BC" w14:textId="77777777" w:rsidR="00AD4A1D" w:rsidRDefault="00AD4A1D" w:rsidP="00F54F5A">
      <w:pPr>
        <w:jc w:val="center"/>
        <w:rPr>
          <w:b/>
          <w:sz w:val="40"/>
          <w:szCs w:val="40"/>
        </w:rPr>
      </w:pPr>
    </w:p>
    <w:p w14:paraId="477125AD" w14:textId="77777777" w:rsidR="00A25CEF" w:rsidRDefault="00A25CEF" w:rsidP="001168D8">
      <w:pPr>
        <w:spacing w:line="360" w:lineRule="auto"/>
        <w:jc w:val="center"/>
        <w:rPr>
          <w:rFonts w:cs="Calibri"/>
          <w:b/>
          <w:sz w:val="40"/>
          <w:szCs w:val="40"/>
        </w:rPr>
      </w:pPr>
    </w:p>
    <w:p w14:paraId="6BEBD284" w14:textId="77777777" w:rsidR="00D60CA9" w:rsidRDefault="00D60CA9" w:rsidP="00D60CA9">
      <w:pPr>
        <w:jc w:val="center"/>
        <w:rPr>
          <w:rFonts w:cs="Calibri"/>
          <w:b/>
          <w:sz w:val="32"/>
          <w:szCs w:val="32"/>
        </w:rPr>
      </w:pPr>
    </w:p>
    <w:p w14:paraId="75F6CA9C" w14:textId="32B1D958" w:rsidR="00D60CA9" w:rsidRDefault="00D60CA9" w:rsidP="00D60CA9">
      <w:pPr>
        <w:jc w:val="center"/>
        <w:rPr>
          <w:rFonts w:cs="Calibri"/>
          <w:b/>
          <w:sz w:val="32"/>
          <w:szCs w:val="32"/>
        </w:rPr>
      </w:pPr>
      <w:r w:rsidRPr="00D60CA9">
        <w:rPr>
          <w:rFonts w:cs="Calibri"/>
          <w:b/>
          <w:sz w:val="32"/>
          <w:szCs w:val="32"/>
        </w:rPr>
        <w:t xml:space="preserve">О выполнении Областного отраслевого </w:t>
      </w:r>
    </w:p>
    <w:p w14:paraId="2DD614FD" w14:textId="03552EF3" w:rsidR="00D60CA9" w:rsidRPr="00D60CA9" w:rsidRDefault="00D60CA9" w:rsidP="00D60CA9">
      <w:pPr>
        <w:jc w:val="center"/>
        <w:rPr>
          <w:rFonts w:cs="Calibri"/>
          <w:b/>
          <w:sz w:val="32"/>
          <w:szCs w:val="32"/>
        </w:rPr>
      </w:pPr>
      <w:r w:rsidRPr="00D60CA9">
        <w:rPr>
          <w:rFonts w:cs="Calibri"/>
          <w:b/>
          <w:sz w:val="32"/>
          <w:szCs w:val="32"/>
        </w:rPr>
        <w:t xml:space="preserve">соглашения о регулировании </w:t>
      </w:r>
    </w:p>
    <w:p w14:paraId="79919780" w14:textId="77777777" w:rsidR="00D60CA9" w:rsidRPr="00D60CA9" w:rsidRDefault="00D60CA9" w:rsidP="00D60CA9">
      <w:pPr>
        <w:jc w:val="center"/>
        <w:rPr>
          <w:rFonts w:cs="Calibri"/>
          <w:b/>
          <w:sz w:val="32"/>
          <w:szCs w:val="32"/>
        </w:rPr>
      </w:pPr>
      <w:r w:rsidRPr="00D60CA9">
        <w:rPr>
          <w:rFonts w:cs="Calibri"/>
          <w:b/>
          <w:sz w:val="32"/>
          <w:szCs w:val="32"/>
        </w:rPr>
        <w:t xml:space="preserve">социально-трудовых и связанных </w:t>
      </w:r>
    </w:p>
    <w:p w14:paraId="52945173" w14:textId="77777777" w:rsidR="00D60CA9" w:rsidRPr="00D60CA9" w:rsidRDefault="00D60CA9" w:rsidP="00D60CA9">
      <w:pPr>
        <w:jc w:val="center"/>
        <w:rPr>
          <w:rFonts w:cs="Calibri"/>
          <w:b/>
          <w:sz w:val="32"/>
          <w:szCs w:val="32"/>
        </w:rPr>
      </w:pPr>
      <w:r w:rsidRPr="00D60CA9">
        <w:rPr>
          <w:rFonts w:cs="Calibri"/>
          <w:b/>
          <w:sz w:val="32"/>
          <w:szCs w:val="32"/>
        </w:rPr>
        <w:t xml:space="preserve">с ними экономических отношений </w:t>
      </w:r>
    </w:p>
    <w:p w14:paraId="66D9201D" w14:textId="77777777" w:rsidR="00D60CA9" w:rsidRDefault="00D60CA9" w:rsidP="00D60CA9">
      <w:pPr>
        <w:jc w:val="center"/>
        <w:rPr>
          <w:rFonts w:cs="Calibri"/>
          <w:b/>
          <w:sz w:val="32"/>
          <w:szCs w:val="32"/>
        </w:rPr>
      </w:pPr>
      <w:r w:rsidRPr="00D60CA9">
        <w:rPr>
          <w:rFonts w:cs="Calibri"/>
          <w:b/>
          <w:sz w:val="32"/>
          <w:szCs w:val="32"/>
        </w:rPr>
        <w:t xml:space="preserve">на территории Омской области в сфере </w:t>
      </w:r>
    </w:p>
    <w:p w14:paraId="04C56D67" w14:textId="17C7CB90" w:rsidR="00C913FD" w:rsidRPr="00D60CA9" w:rsidRDefault="00D60CA9" w:rsidP="00D60CA9">
      <w:pPr>
        <w:jc w:val="center"/>
        <w:rPr>
          <w:b/>
          <w:sz w:val="32"/>
          <w:szCs w:val="32"/>
        </w:rPr>
      </w:pPr>
      <w:r w:rsidRPr="00D60CA9">
        <w:rPr>
          <w:rFonts w:cs="Calibri"/>
          <w:b/>
          <w:sz w:val="32"/>
          <w:szCs w:val="32"/>
        </w:rPr>
        <w:t>образования на 2022–2024 годы</w:t>
      </w:r>
    </w:p>
    <w:p w14:paraId="2502A9EA" w14:textId="77777777" w:rsidR="00C913FD" w:rsidRDefault="00C913FD" w:rsidP="009B2224">
      <w:pPr>
        <w:spacing w:line="360" w:lineRule="auto"/>
        <w:jc w:val="center"/>
        <w:rPr>
          <w:b/>
          <w:sz w:val="20"/>
          <w:szCs w:val="20"/>
        </w:rPr>
      </w:pPr>
    </w:p>
    <w:p w14:paraId="2181CEF8" w14:textId="77777777" w:rsidR="00A57546" w:rsidRDefault="00A57546" w:rsidP="009B2224">
      <w:pPr>
        <w:spacing w:line="360" w:lineRule="auto"/>
        <w:jc w:val="center"/>
        <w:rPr>
          <w:b/>
          <w:sz w:val="20"/>
          <w:szCs w:val="20"/>
        </w:rPr>
      </w:pPr>
    </w:p>
    <w:p w14:paraId="0BEDC45B" w14:textId="77777777" w:rsidR="006D43D7" w:rsidRDefault="006D43D7" w:rsidP="009B2224">
      <w:pPr>
        <w:spacing w:line="360" w:lineRule="auto"/>
        <w:jc w:val="center"/>
        <w:rPr>
          <w:b/>
          <w:sz w:val="20"/>
          <w:szCs w:val="20"/>
        </w:rPr>
      </w:pPr>
    </w:p>
    <w:p w14:paraId="0A4BA46E" w14:textId="77777777" w:rsidR="00D60CA9" w:rsidRDefault="00D60CA9" w:rsidP="009B2224">
      <w:pPr>
        <w:spacing w:line="360" w:lineRule="auto"/>
        <w:jc w:val="center"/>
        <w:rPr>
          <w:b/>
          <w:sz w:val="20"/>
          <w:szCs w:val="20"/>
        </w:rPr>
      </w:pPr>
    </w:p>
    <w:p w14:paraId="16626C3F" w14:textId="77777777" w:rsidR="00D60CA9" w:rsidRDefault="00D60CA9" w:rsidP="009B2224">
      <w:pPr>
        <w:spacing w:line="360" w:lineRule="auto"/>
        <w:jc w:val="center"/>
        <w:rPr>
          <w:b/>
          <w:sz w:val="20"/>
          <w:szCs w:val="20"/>
        </w:rPr>
      </w:pPr>
    </w:p>
    <w:p w14:paraId="3B929CBE" w14:textId="77777777" w:rsidR="006D43D7" w:rsidRDefault="006D43D7" w:rsidP="009B2224">
      <w:pPr>
        <w:spacing w:line="360" w:lineRule="auto"/>
        <w:jc w:val="center"/>
        <w:rPr>
          <w:b/>
          <w:sz w:val="20"/>
          <w:szCs w:val="20"/>
        </w:rPr>
      </w:pPr>
    </w:p>
    <w:p w14:paraId="0293FC05" w14:textId="77777777" w:rsidR="006D43D7" w:rsidRDefault="006D43D7" w:rsidP="009B2224">
      <w:pPr>
        <w:spacing w:line="360" w:lineRule="auto"/>
        <w:jc w:val="center"/>
        <w:rPr>
          <w:b/>
          <w:sz w:val="20"/>
          <w:szCs w:val="20"/>
        </w:rPr>
      </w:pPr>
    </w:p>
    <w:p w14:paraId="0237FAE0" w14:textId="143BB4C2" w:rsidR="009B2224" w:rsidRDefault="0019782A" w:rsidP="009B2224">
      <w:pPr>
        <w:spacing w:line="360" w:lineRule="auto"/>
        <w:jc w:val="center"/>
        <w:rPr>
          <w:b/>
          <w:sz w:val="20"/>
          <w:szCs w:val="20"/>
        </w:rPr>
      </w:pPr>
      <w:r>
        <w:rPr>
          <w:b/>
          <w:sz w:val="20"/>
          <w:szCs w:val="20"/>
        </w:rPr>
        <w:t>Омск – 20</w:t>
      </w:r>
      <w:r w:rsidR="003C016B">
        <w:rPr>
          <w:b/>
          <w:sz w:val="20"/>
          <w:szCs w:val="20"/>
        </w:rPr>
        <w:t>24</w:t>
      </w:r>
    </w:p>
    <w:p w14:paraId="38A0198D" w14:textId="77777777" w:rsidR="0035581E" w:rsidRDefault="0035581E" w:rsidP="009B2224">
      <w:pPr>
        <w:spacing w:line="360" w:lineRule="auto"/>
        <w:jc w:val="center"/>
        <w:rPr>
          <w:b/>
          <w:sz w:val="20"/>
          <w:szCs w:val="20"/>
        </w:rPr>
      </w:pPr>
    </w:p>
    <w:p w14:paraId="71010D35" w14:textId="77777777" w:rsidR="00B8440D" w:rsidRDefault="00F148CD" w:rsidP="00332079">
      <w:pPr>
        <w:spacing w:line="360" w:lineRule="auto"/>
        <w:rPr>
          <w:b/>
          <w:sz w:val="20"/>
          <w:szCs w:val="20"/>
        </w:rPr>
        <w:sectPr w:rsidR="00B8440D" w:rsidSect="00E736E3">
          <w:headerReference w:type="default" r:id="rId9"/>
          <w:footerReference w:type="even" r:id="rId10"/>
          <w:footerReference w:type="default" r:id="rId11"/>
          <w:pgSz w:w="8420" w:h="11907" w:orient="landscape" w:code="9"/>
          <w:pgMar w:top="907" w:right="907" w:bottom="57" w:left="907" w:header="567" w:footer="113" w:gutter="0"/>
          <w:cols w:space="708"/>
          <w:titlePg/>
          <w:docGrid w:linePitch="360"/>
        </w:sectPr>
      </w:pPr>
      <w:r>
        <w:rPr>
          <w:b/>
          <w:noProof/>
          <w:sz w:val="20"/>
          <w:szCs w:val="20"/>
        </w:rPr>
        <mc:AlternateContent>
          <mc:Choice Requires="wps">
            <w:drawing>
              <wp:anchor distT="0" distB="0" distL="114300" distR="114300" simplePos="0" relativeHeight="251675648" behindDoc="0" locked="0" layoutInCell="1" allowOverlap="1" wp14:anchorId="3BC361BA" wp14:editId="5188E5ED">
                <wp:simplePos x="0" y="0"/>
                <wp:positionH relativeFrom="column">
                  <wp:posOffset>1814830</wp:posOffset>
                </wp:positionH>
                <wp:positionV relativeFrom="paragraph">
                  <wp:posOffset>6548755</wp:posOffset>
                </wp:positionV>
                <wp:extent cx="561975" cy="295275"/>
                <wp:effectExtent l="0" t="0" r="28575" b="28575"/>
                <wp:wrapNone/>
                <wp:docPr id="4" name="Прямоугольник 4"/>
                <wp:cNvGraphicFramePr/>
                <a:graphic xmlns:a="http://schemas.openxmlformats.org/drawingml/2006/main">
                  <a:graphicData uri="http://schemas.microsoft.com/office/word/2010/wordprocessingShape">
                    <wps:wsp>
                      <wps:cNvSpPr/>
                      <wps:spPr>
                        <a:xfrm>
                          <a:off x="0" y="0"/>
                          <a:ext cx="561975" cy="2952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5E9783" id="Прямоугольник 4" o:spid="_x0000_s1026" style="position:absolute;margin-left:142.9pt;margin-top:515.65pt;width:44.25pt;height:23.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" fillcolor="white [3212]" strokecolor="white [3212]" strokeweight="2pt"/>
            </w:pict>
          </mc:Fallback>
        </mc:AlternateContent>
      </w:r>
    </w:p>
    <w:p w14:paraId="16A0B344" w14:textId="77777777" w:rsidR="002773C0" w:rsidRDefault="002773C0" w:rsidP="0064338D">
      <w:pPr>
        <w:widowControl w:val="0"/>
        <w:autoSpaceDE w:val="0"/>
        <w:autoSpaceDN w:val="0"/>
        <w:ind w:firstLine="709"/>
        <w:jc w:val="center"/>
        <w:rPr>
          <w:b/>
          <w:bCs/>
          <w:spacing w:val="-2"/>
          <w:sz w:val="20"/>
          <w:szCs w:val="20"/>
        </w:rPr>
      </w:pPr>
    </w:p>
    <w:p w14:paraId="4FFA1994" w14:textId="77777777" w:rsidR="002773C0" w:rsidRDefault="002773C0" w:rsidP="0064338D">
      <w:pPr>
        <w:widowControl w:val="0"/>
        <w:autoSpaceDE w:val="0"/>
        <w:autoSpaceDN w:val="0"/>
        <w:ind w:firstLine="709"/>
        <w:jc w:val="center"/>
        <w:rPr>
          <w:b/>
          <w:bCs/>
          <w:spacing w:val="-2"/>
          <w:sz w:val="20"/>
          <w:szCs w:val="20"/>
        </w:rPr>
      </w:pPr>
    </w:p>
    <w:p w14:paraId="401C1F18" w14:textId="77777777" w:rsidR="002773C0" w:rsidRDefault="002773C0" w:rsidP="0064338D">
      <w:pPr>
        <w:widowControl w:val="0"/>
        <w:autoSpaceDE w:val="0"/>
        <w:autoSpaceDN w:val="0"/>
        <w:ind w:firstLine="709"/>
        <w:jc w:val="center"/>
        <w:rPr>
          <w:b/>
          <w:bCs/>
          <w:spacing w:val="-2"/>
          <w:sz w:val="20"/>
          <w:szCs w:val="20"/>
        </w:rPr>
      </w:pPr>
    </w:p>
    <w:p w14:paraId="1A66A77A" w14:textId="77777777" w:rsidR="002773C0" w:rsidRDefault="002773C0" w:rsidP="0064338D">
      <w:pPr>
        <w:widowControl w:val="0"/>
        <w:autoSpaceDE w:val="0"/>
        <w:autoSpaceDN w:val="0"/>
        <w:ind w:firstLine="709"/>
        <w:jc w:val="center"/>
        <w:rPr>
          <w:b/>
          <w:bCs/>
          <w:spacing w:val="-2"/>
          <w:sz w:val="20"/>
          <w:szCs w:val="20"/>
        </w:rPr>
      </w:pPr>
    </w:p>
    <w:p w14:paraId="2F7DE4A6" w14:textId="77777777" w:rsidR="002773C0" w:rsidRDefault="002773C0" w:rsidP="0064338D">
      <w:pPr>
        <w:widowControl w:val="0"/>
        <w:autoSpaceDE w:val="0"/>
        <w:autoSpaceDN w:val="0"/>
        <w:ind w:firstLine="709"/>
        <w:jc w:val="center"/>
        <w:rPr>
          <w:b/>
          <w:bCs/>
          <w:spacing w:val="-2"/>
          <w:sz w:val="20"/>
          <w:szCs w:val="20"/>
        </w:rPr>
      </w:pPr>
    </w:p>
    <w:p w14:paraId="65AF1438" w14:textId="77777777" w:rsidR="002773C0" w:rsidRDefault="002773C0" w:rsidP="0064338D">
      <w:pPr>
        <w:widowControl w:val="0"/>
        <w:autoSpaceDE w:val="0"/>
        <w:autoSpaceDN w:val="0"/>
        <w:ind w:firstLine="709"/>
        <w:jc w:val="center"/>
        <w:rPr>
          <w:b/>
          <w:bCs/>
          <w:spacing w:val="-2"/>
          <w:sz w:val="20"/>
          <w:szCs w:val="20"/>
        </w:rPr>
      </w:pPr>
    </w:p>
    <w:p w14:paraId="2008B66B" w14:textId="77777777" w:rsidR="002773C0" w:rsidRDefault="002773C0" w:rsidP="0064338D">
      <w:pPr>
        <w:widowControl w:val="0"/>
        <w:autoSpaceDE w:val="0"/>
        <w:autoSpaceDN w:val="0"/>
        <w:ind w:firstLine="709"/>
        <w:jc w:val="center"/>
        <w:rPr>
          <w:b/>
          <w:bCs/>
          <w:spacing w:val="-2"/>
          <w:sz w:val="20"/>
          <w:szCs w:val="20"/>
        </w:rPr>
      </w:pPr>
    </w:p>
    <w:p w14:paraId="186AD136" w14:textId="77777777" w:rsidR="002773C0" w:rsidRDefault="002773C0" w:rsidP="0064338D">
      <w:pPr>
        <w:widowControl w:val="0"/>
        <w:autoSpaceDE w:val="0"/>
        <w:autoSpaceDN w:val="0"/>
        <w:ind w:firstLine="709"/>
        <w:jc w:val="center"/>
        <w:rPr>
          <w:b/>
          <w:bCs/>
          <w:spacing w:val="-2"/>
          <w:sz w:val="20"/>
          <w:szCs w:val="20"/>
        </w:rPr>
      </w:pPr>
    </w:p>
    <w:p w14:paraId="02D95521" w14:textId="77777777" w:rsidR="002773C0" w:rsidRDefault="002773C0" w:rsidP="0064338D">
      <w:pPr>
        <w:widowControl w:val="0"/>
        <w:autoSpaceDE w:val="0"/>
        <w:autoSpaceDN w:val="0"/>
        <w:ind w:firstLine="709"/>
        <w:jc w:val="center"/>
        <w:rPr>
          <w:b/>
          <w:bCs/>
          <w:spacing w:val="-2"/>
          <w:sz w:val="20"/>
          <w:szCs w:val="20"/>
        </w:rPr>
      </w:pPr>
    </w:p>
    <w:p w14:paraId="2CA93B0A" w14:textId="77777777" w:rsidR="002773C0" w:rsidRDefault="002773C0" w:rsidP="0064338D">
      <w:pPr>
        <w:widowControl w:val="0"/>
        <w:autoSpaceDE w:val="0"/>
        <w:autoSpaceDN w:val="0"/>
        <w:ind w:firstLine="709"/>
        <w:jc w:val="center"/>
        <w:rPr>
          <w:b/>
          <w:bCs/>
          <w:spacing w:val="-2"/>
          <w:sz w:val="20"/>
          <w:szCs w:val="20"/>
        </w:rPr>
      </w:pPr>
    </w:p>
    <w:p w14:paraId="1791F4C7" w14:textId="77777777" w:rsidR="002773C0" w:rsidRDefault="002773C0" w:rsidP="0064338D">
      <w:pPr>
        <w:widowControl w:val="0"/>
        <w:autoSpaceDE w:val="0"/>
        <w:autoSpaceDN w:val="0"/>
        <w:ind w:firstLine="709"/>
        <w:jc w:val="center"/>
        <w:rPr>
          <w:b/>
          <w:bCs/>
          <w:spacing w:val="-2"/>
          <w:sz w:val="20"/>
          <w:szCs w:val="20"/>
        </w:rPr>
      </w:pPr>
    </w:p>
    <w:p w14:paraId="19CC2895" w14:textId="77777777" w:rsidR="002773C0" w:rsidRDefault="002773C0" w:rsidP="0064338D">
      <w:pPr>
        <w:widowControl w:val="0"/>
        <w:autoSpaceDE w:val="0"/>
        <w:autoSpaceDN w:val="0"/>
        <w:ind w:firstLine="709"/>
        <w:jc w:val="center"/>
        <w:rPr>
          <w:b/>
          <w:bCs/>
          <w:spacing w:val="-2"/>
          <w:sz w:val="20"/>
          <w:szCs w:val="20"/>
        </w:rPr>
      </w:pPr>
    </w:p>
    <w:p w14:paraId="00869346" w14:textId="77777777" w:rsidR="002773C0" w:rsidRDefault="002773C0" w:rsidP="0064338D">
      <w:pPr>
        <w:widowControl w:val="0"/>
        <w:autoSpaceDE w:val="0"/>
        <w:autoSpaceDN w:val="0"/>
        <w:ind w:firstLine="709"/>
        <w:jc w:val="center"/>
        <w:rPr>
          <w:b/>
          <w:bCs/>
          <w:spacing w:val="-2"/>
          <w:sz w:val="20"/>
          <w:szCs w:val="20"/>
        </w:rPr>
      </w:pPr>
    </w:p>
    <w:p w14:paraId="5315062A" w14:textId="77777777" w:rsidR="002773C0" w:rsidRDefault="002773C0" w:rsidP="0064338D">
      <w:pPr>
        <w:widowControl w:val="0"/>
        <w:autoSpaceDE w:val="0"/>
        <w:autoSpaceDN w:val="0"/>
        <w:ind w:firstLine="709"/>
        <w:jc w:val="center"/>
        <w:rPr>
          <w:b/>
          <w:bCs/>
          <w:spacing w:val="-2"/>
          <w:sz w:val="20"/>
          <w:szCs w:val="20"/>
        </w:rPr>
      </w:pPr>
    </w:p>
    <w:p w14:paraId="02E5DE18" w14:textId="77777777" w:rsidR="002773C0" w:rsidRDefault="002773C0" w:rsidP="0064338D">
      <w:pPr>
        <w:widowControl w:val="0"/>
        <w:autoSpaceDE w:val="0"/>
        <w:autoSpaceDN w:val="0"/>
        <w:ind w:firstLine="709"/>
        <w:jc w:val="center"/>
        <w:rPr>
          <w:b/>
          <w:bCs/>
          <w:spacing w:val="-2"/>
          <w:sz w:val="20"/>
          <w:szCs w:val="20"/>
        </w:rPr>
      </w:pPr>
    </w:p>
    <w:p w14:paraId="7A1C0927" w14:textId="77777777" w:rsidR="002773C0" w:rsidRDefault="002773C0" w:rsidP="0064338D">
      <w:pPr>
        <w:widowControl w:val="0"/>
        <w:autoSpaceDE w:val="0"/>
        <w:autoSpaceDN w:val="0"/>
        <w:ind w:firstLine="709"/>
        <w:jc w:val="center"/>
        <w:rPr>
          <w:b/>
          <w:bCs/>
          <w:spacing w:val="-2"/>
          <w:sz w:val="20"/>
          <w:szCs w:val="20"/>
        </w:rPr>
      </w:pPr>
    </w:p>
    <w:p w14:paraId="051EE91C" w14:textId="77777777" w:rsidR="002773C0" w:rsidRDefault="002773C0" w:rsidP="0064338D">
      <w:pPr>
        <w:widowControl w:val="0"/>
        <w:autoSpaceDE w:val="0"/>
        <w:autoSpaceDN w:val="0"/>
        <w:ind w:firstLine="709"/>
        <w:jc w:val="center"/>
        <w:rPr>
          <w:b/>
          <w:bCs/>
          <w:spacing w:val="-2"/>
          <w:sz w:val="20"/>
          <w:szCs w:val="20"/>
        </w:rPr>
      </w:pPr>
    </w:p>
    <w:p w14:paraId="2088345E" w14:textId="77777777" w:rsidR="002773C0" w:rsidRDefault="002773C0" w:rsidP="0064338D">
      <w:pPr>
        <w:widowControl w:val="0"/>
        <w:autoSpaceDE w:val="0"/>
        <w:autoSpaceDN w:val="0"/>
        <w:ind w:firstLine="709"/>
        <w:jc w:val="center"/>
        <w:rPr>
          <w:b/>
          <w:bCs/>
          <w:spacing w:val="-2"/>
          <w:sz w:val="20"/>
          <w:szCs w:val="20"/>
        </w:rPr>
      </w:pPr>
    </w:p>
    <w:p w14:paraId="54D3B03C" w14:textId="77777777" w:rsidR="002773C0" w:rsidRDefault="002773C0" w:rsidP="0064338D">
      <w:pPr>
        <w:widowControl w:val="0"/>
        <w:autoSpaceDE w:val="0"/>
        <w:autoSpaceDN w:val="0"/>
        <w:ind w:firstLine="709"/>
        <w:jc w:val="center"/>
        <w:rPr>
          <w:b/>
          <w:bCs/>
          <w:spacing w:val="-2"/>
          <w:sz w:val="20"/>
          <w:szCs w:val="20"/>
        </w:rPr>
      </w:pPr>
    </w:p>
    <w:p w14:paraId="629C6FF7" w14:textId="77777777" w:rsidR="002773C0" w:rsidRDefault="002773C0" w:rsidP="0064338D">
      <w:pPr>
        <w:widowControl w:val="0"/>
        <w:autoSpaceDE w:val="0"/>
        <w:autoSpaceDN w:val="0"/>
        <w:ind w:firstLine="709"/>
        <w:jc w:val="center"/>
        <w:rPr>
          <w:b/>
          <w:bCs/>
          <w:spacing w:val="-2"/>
          <w:sz w:val="20"/>
          <w:szCs w:val="20"/>
        </w:rPr>
      </w:pPr>
    </w:p>
    <w:p w14:paraId="1F0AC042" w14:textId="77777777" w:rsidR="002773C0" w:rsidRDefault="002773C0" w:rsidP="0064338D">
      <w:pPr>
        <w:widowControl w:val="0"/>
        <w:autoSpaceDE w:val="0"/>
        <w:autoSpaceDN w:val="0"/>
        <w:ind w:firstLine="709"/>
        <w:jc w:val="center"/>
        <w:rPr>
          <w:b/>
          <w:bCs/>
          <w:spacing w:val="-2"/>
          <w:sz w:val="20"/>
          <w:szCs w:val="20"/>
        </w:rPr>
      </w:pPr>
    </w:p>
    <w:p w14:paraId="5BA0324E" w14:textId="77777777" w:rsidR="002773C0" w:rsidRDefault="002773C0" w:rsidP="0064338D">
      <w:pPr>
        <w:widowControl w:val="0"/>
        <w:autoSpaceDE w:val="0"/>
        <w:autoSpaceDN w:val="0"/>
        <w:ind w:firstLine="709"/>
        <w:jc w:val="center"/>
        <w:rPr>
          <w:b/>
          <w:bCs/>
          <w:spacing w:val="-2"/>
          <w:sz w:val="20"/>
          <w:szCs w:val="20"/>
        </w:rPr>
      </w:pPr>
    </w:p>
    <w:p w14:paraId="1A89FB44" w14:textId="77777777" w:rsidR="002773C0" w:rsidRDefault="002773C0" w:rsidP="0064338D">
      <w:pPr>
        <w:widowControl w:val="0"/>
        <w:autoSpaceDE w:val="0"/>
        <w:autoSpaceDN w:val="0"/>
        <w:ind w:firstLine="709"/>
        <w:jc w:val="center"/>
        <w:rPr>
          <w:b/>
          <w:bCs/>
          <w:spacing w:val="-2"/>
          <w:sz w:val="20"/>
          <w:szCs w:val="20"/>
        </w:rPr>
      </w:pPr>
    </w:p>
    <w:p w14:paraId="51E75D20" w14:textId="77777777" w:rsidR="002773C0" w:rsidRDefault="002773C0" w:rsidP="0064338D">
      <w:pPr>
        <w:widowControl w:val="0"/>
        <w:autoSpaceDE w:val="0"/>
        <w:autoSpaceDN w:val="0"/>
        <w:ind w:firstLine="709"/>
        <w:jc w:val="center"/>
        <w:rPr>
          <w:b/>
          <w:bCs/>
          <w:spacing w:val="-2"/>
          <w:sz w:val="20"/>
          <w:szCs w:val="20"/>
        </w:rPr>
      </w:pPr>
    </w:p>
    <w:p w14:paraId="0F092BE8" w14:textId="77777777" w:rsidR="002773C0" w:rsidRDefault="002773C0" w:rsidP="0064338D">
      <w:pPr>
        <w:widowControl w:val="0"/>
        <w:autoSpaceDE w:val="0"/>
        <w:autoSpaceDN w:val="0"/>
        <w:ind w:firstLine="709"/>
        <w:jc w:val="center"/>
        <w:rPr>
          <w:b/>
          <w:bCs/>
          <w:spacing w:val="-2"/>
          <w:sz w:val="20"/>
          <w:szCs w:val="20"/>
        </w:rPr>
      </w:pPr>
    </w:p>
    <w:p w14:paraId="31990468" w14:textId="77777777" w:rsidR="002773C0" w:rsidRDefault="002773C0" w:rsidP="0064338D">
      <w:pPr>
        <w:widowControl w:val="0"/>
        <w:autoSpaceDE w:val="0"/>
        <w:autoSpaceDN w:val="0"/>
        <w:ind w:firstLine="709"/>
        <w:jc w:val="center"/>
        <w:rPr>
          <w:b/>
          <w:bCs/>
          <w:spacing w:val="-2"/>
          <w:sz w:val="20"/>
          <w:szCs w:val="20"/>
        </w:rPr>
      </w:pPr>
    </w:p>
    <w:p w14:paraId="0DE94C07" w14:textId="77777777" w:rsidR="002773C0" w:rsidRDefault="002773C0" w:rsidP="0064338D">
      <w:pPr>
        <w:widowControl w:val="0"/>
        <w:autoSpaceDE w:val="0"/>
        <w:autoSpaceDN w:val="0"/>
        <w:ind w:firstLine="709"/>
        <w:jc w:val="center"/>
        <w:rPr>
          <w:b/>
          <w:bCs/>
          <w:spacing w:val="-2"/>
          <w:sz w:val="20"/>
          <w:szCs w:val="20"/>
        </w:rPr>
      </w:pPr>
    </w:p>
    <w:p w14:paraId="59D19B16" w14:textId="77777777" w:rsidR="002773C0" w:rsidRDefault="002773C0" w:rsidP="0064338D">
      <w:pPr>
        <w:widowControl w:val="0"/>
        <w:autoSpaceDE w:val="0"/>
        <w:autoSpaceDN w:val="0"/>
        <w:ind w:firstLine="709"/>
        <w:jc w:val="center"/>
        <w:rPr>
          <w:b/>
          <w:bCs/>
          <w:spacing w:val="-2"/>
          <w:sz w:val="20"/>
          <w:szCs w:val="20"/>
        </w:rPr>
      </w:pPr>
    </w:p>
    <w:p w14:paraId="41EB45A2" w14:textId="77777777" w:rsidR="002773C0" w:rsidRDefault="002773C0" w:rsidP="0064338D">
      <w:pPr>
        <w:widowControl w:val="0"/>
        <w:autoSpaceDE w:val="0"/>
        <w:autoSpaceDN w:val="0"/>
        <w:ind w:firstLine="709"/>
        <w:jc w:val="center"/>
        <w:rPr>
          <w:b/>
          <w:bCs/>
          <w:spacing w:val="-2"/>
          <w:sz w:val="20"/>
          <w:szCs w:val="20"/>
        </w:rPr>
      </w:pPr>
    </w:p>
    <w:p w14:paraId="6A4A56BF" w14:textId="77777777" w:rsidR="002773C0" w:rsidRDefault="002773C0" w:rsidP="0064338D">
      <w:pPr>
        <w:widowControl w:val="0"/>
        <w:autoSpaceDE w:val="0"/>
        <w:autoSpaceDN w:val="0"/>
        <w:ind w:firstLine="709"/>
        <w:jc w:val="center"/>
        <w:rPr>
          <w:b/>
          <w:bCs/>
          <w:spacing w:val="-2"/>
          <w:sz w:val="20"/>
          <w:szCs w:val="20"/>
        </w:rPr>
      </w:pPr>
    </w:p>
    <w:p w14:paraId="21F4F25D" w14:textId="77777777" w:rsidR="002773C0" w:rsidRDefault="002773C0" w:rsidP="0064338D">
      <w:pPr>
        <w:widowControl w:val="0"/>
        <w:autoSpaceDE w:val="0"/>
        <w:autoSpaceDN w:val="0"/>
        <w:ind w:firstLine="709"/>
        <w:jc w:val="center"/>
        <w:rPr>
          <w:b/>
          <w:bCs/>
          <w:spacing w:val="-2"/>
          <w:sz w:val="20"/>
          <w:szCs w:val="20"/>
        </w:rPr>
      </w:pPr>
    </w:p>
    <w:p w14:paraId="7905B193" w14:textId="77777777" w:rsidR="002773C0" w:rsidRDefault="002773C0" w:rsidP="0064338D">
      <w:pPr>
        <w:widowControl w:val="0"/>
        <w:autoSpaceDE w:val="0"/>
        <w:autoSpaceDN w:val="0"/>
        <w:ind w:firstLine="709"/>
        <w:jc w:val="center"/>
        <w:rPr>
          <w:b/>
          <w:bCs/>
          <w:spacing w:val="-2"/>
          <w:sz w:val="20"/>
          <w:szCs w:val="20"/>
        </w:rPr>
      </w:pPr>
    </w:p>
    <w:p w14:paraId="6F7D2D8A" w14:textId="77777777" w:rsidR="002773C0" w:rsidRDefault="002773C0" w:rsidP="0064338D">
      <w:pPr>
        <w:widowControl w:val="0"/>
        <w:autoSpaceDE w:val="0"/>
        <w:autoSpaceDN w:val="0"/>
        <w:ind w:firstLine="709"/>
        <w:jc w:val="center"/>
        <w:rPr>
          <w:b/>
          <w:bCs/>
          <w:spacing w:val="-2"/>
          <w:sz w:val="20"/>
          <w:szCs w:val="20"/>
        </w:rPr>
      </w:pPr>
    </w:p>
    <w:p w14:paraId="7AB9F66F" w14:textId="77777777" w:rsidR="002773C0" w:rsidRDefault="002773C0" w:rsidP="0064338D">
      <w:pPr>
        <w:widowControl w:val="0"/>
        <w:autoSpaceDE w:val="0"/>
        <w:autoSpaceDN w:val="0"/>
        <w:ind w:firstLine="709"/>
        <w:jc w:val="center"/>
        <w:rPr>
          <w:b/>
          <w:bCs/>
          <w:spacing w:val="-2"/>
          <w:sz w:val="20"/>
          <w:szCs w:val="20"/>
        </w:rPr>
      </w:pPr>
    </w:p>
    <w:p w14:paraId="0B323123" w14:textId="77777777" w:rsidR="002773C0" w:rsidRDefault="002773C0" w:rsidP="0064338D">
      <w:pPr>
        <w:widowControl w:val="0"/>
        <w:autoSpaceDE w:val="0"/>
        <w:autoSpaceDN w:val="0"/>
        <w:ind w:firstLine="709"/>
        <w:jc w:val="center"/>
        <w:rPr>
          <w:b/>
          <w:bCs/>
          <w:spacing w:val="-2"/>
          <w:sz w:val="20"/>
          <w:szCs w:val="20"/>
        </w:rPr>
      </w:pPr>
    </w:p>
    <w:p w14:paraId="01823355" w14:textId="77777777" w:rsidR="002773C0" w:rsidRDefault="002773C0" w:rsidP="0064338D">
      <w:pPr>
        <w:widowControl w:val="0"/>
        <w:autoSpaceDE w:val="0"/>
        <w:autoSpaceDN w:val="0"/>
        <w:ind w:firstLine="709"/>
        <w:jc w:val="center"/>
        <w:rPr>
          <w:b/>
          <w:bCs/>
          <w:spacing w:val="-2"/>
          <w:sz w:val="20"/>
          <w:szCs w:val="20"/>
        </w:rPr>
      </w:pPr>
    </w:p>
    <w:p w14:paraId="1404A4D1" w14:textId="77777777" w:rsidR="002773C0" w:rsidRDefault="002773C0" w:rsidP="0064338D">
      <w:pPr>
        <w:widowControl w:val="0"/>
        <w:autoSpaceDE w:val="0"/>
        <w:autoSpaceDN w:val="0"/>
        <w:ind w:firstLine="709"/>
        <w:jc w:val="center"/>
        <w:rPr>
          <w:b/>
          <w:bCs/>
          <w:spacing w:val="-2"/>
          <w:sz w:val="20"/>
          <w:szCs w:val="20"/>
        </w:rPr>
      </w:pPr>
    </w:p>
    <w:p w14:paraId="026BA349" w14:textId="77777777" w:rsidR="002773C0" w:rsidRDefault="002773C0" w:rsidP="0064338D">
      <w:pPr>
        <w:widowControl w:val="0"/>
        <w:autoSpaceDE w:val="0"/>
        <w:autoSpaceDN w:val="0"/>
        <w:ind w:firstLine="709"/>
        <w:jc w:val="center"/>
        <w:rPr>
          <w:b/>
          <w:bCs/>
          <w:spacing w:val="-2"/>
          <w:sz w:val="20"/>
          <w:szCs w:val="20"/>
        </w:rPr>
      </w:pPr>
    </w:p>
    <w:p w14:paraId="6F84BDEE" w14:textId="77777777" w:rsidR="002773C0" w:rsidRDefault="002773C0" w:rsidP="0064338D">
      <w:pPr>
        <w:widowControl w:val="0"/>
        <w:autoSpaceDE w:val="0"/>
        <w:autoSpaceDN w:val="0"/>
        <w:ind w:firstLine="709"/>
        <w:jc w:val="center"/>
        <w:rPr>
          <w:b/>
          <w:bCs/>
          <w:spacing w:val="-2"/>
          <w:sz w:val="20"/>
          <w:szCs w:val="20"/>
        </w:rPr>
      </w:pPr>
    </w:p>
    <w:p w14:paraId="44814D25" w14:textId="77777777" w:rsidR="002773C0" w:rsidRDefault="002773C0" w:rsidP="0064338D">
      <w:pPr>
        <w:widowControl w:val="0"/>
        <w:autoSpaceDE w:val="0"/>
        <w:autoSpaceDN w:val="0"/>
        <w:ind w:firstLine="709"/>
        <w:jc w:val="center"/>
        <w:rPr>
          <w:b/>
          <w:bCs/>
          <w:spacing w:val="-2"/>
          <w:sz w:val="20"/>
          <w:szCs w:val="20"/>
        </w:rPr>
      </w:pPr>
    </w:p>
    <w:p w14:paraId="5FDA8E0A" w14:textId="77777777" w:rsidR="002773C0" w:rsidRDefault="002773C0" w:rsidP="0064338D">
      <w:pPr>
        <w:widowControl w:val="0"/>
        <w:autoSpaceDE w:val="0"/>
        <w:autoSpaceDN w:val="0"/>
        <w:ind w:firstLine="709"/>
        <w:jc w:val="center"/>
        <w:rPr>
          <w:b/>
          <w:bCs/>
          <w:spacing w:val="-2"/>
          <w:sz w:val="20"/>
          <w:szCs w:val="20"/>
        </w:rPr>
      </w:pPr>
    </w:p>
    <w:p w14:paraId="23284208" w14:textId="77777777" w:rsidR="002773C0" w:rsidRDefault="002773C0" w:rsidP="0064338D">
      <w:pPr>
        <w:widowControl w:val="0"/>
        <w:autoSpaceDE w:val="0"/>
        <w:autoSpaceDN w:val="0"/>
        <w:ind w:firstLine="709"/>
        <w:jc w:val="center"/>
        <w:rPr>
          <w:b/>
          <w:bCs/>
          <w:spacing w:val="-2"/>
          <w:sz w:val="20"/>
          <w:szCs w:val="20"/>
        </w:rPr>
      </w:pPr>
    </w:p>
    <w:p w14:paraId="14031A59" w14:textId="77777777" w:rsidR="002773C0" w:rsidRDefault="002773C0" w:rsidP="0064338D">
      <w:pPr>
        <w:widowControl w:val="0"/>
        <w:autoSpaceDE w:val="0"/>
        <w:autoSpaceDN w:val="0"/>
        <w:ind w:firstLine="709"/>
        <w:jc w:val="center"/>
        <w:rPr>
          <w:b/>
          <w:bCs/>
          <w:spacing w:val="-2"/>
          <w:sz w:val="20"/>
          <w:szCs w:val="20"/>
        </w:rPr>
      </w:pPr>
    </w:p>
    <w:p w14:paraId="4403D102" w14:textId="77777777" w:rsidR="002773C0" w:rsidRDefault="002773C0" w:rsidP="0064338D">
      <w:pPr>
        <w:widowControl w:val="0"/>
        <w:autoSpaceDE w:val="0"/>
        <w:autoSpaceDN w:val="0"/>
        <w:ind w:firstLine="709"/>
        <w:jc w:val="center"/>
        <w:rPr>
          <w:b/>
          <w:bCs/>
          <w:spacing w:val="-2"/>
          <w:sz w:val="20"/>
          <w:szCs w:val="20"/>
        </w:rPr>
      </w:pPr>
    </w:p>
    <w:p w14:paraId="49E33677" w14:textId="51D06D74" w:rsidR="00D60CA9" w:rsidRPr="0064338D" w:rsidRDefault="00D60CA9" w:rsidP="00C47752">
      <w:pPr>
        <w:widowControl w:val="0"/>
        <w:autoSpaceDE w:val="0"/>
        <w:autoSpaceDN w:val="0"/>
        <w:jc w:val="center"/>
        <w:rPr>
          <w:b/>
          <w:bCs/>
          <w:sz w:val="20"/>
          <w:szCs w:val="20"/>
        </w:rPr>
      </w:pPr>
      <w:r w:rsidRPr="0064338D">
        <w:rPr>
          <w:b/>
          <w:bCs/>
          <w:spacing w:val="-2"/>
          <w:sz w:val="20"/>
          <w:szCs w:val="20"/>
        </w:rPr>
        <w:lastRenderedPageBreak/>
        <w:t>ИНФОРМАЦИЯ</w:t>
      </w:r>
      <w:r w:rsidRPr="0064338D">
        <w:rPr>
          <w:rStyle w:val="ae"/>
          <w:b/>
          <w:bCs/>
          <w:spacing w:val="-2"/>
          <w:sz w:val="20"/>
          <w:szCs w:val="20"/>
        </w:rPr>
        <w:footnoteReference w:id="1"/>
      </w:r>
    </w:p>
    <w:p w14:paraId="3F10B874" w14:textId="77777777" w:rsidR="0064338D" w:rsidRDefault="00D60CA9" w:rsidP="00C47752">
      <w:pPr>
        <w:widowControl w:val="0"/>
        <w:autoSpaceDE w:val="0"/>
        <w:autoSpaceDN w:val="0"/>
        <w:jc w:val="center"/>
        <w:rPr>
          <w:b/>
          <w:bCs/>
          <w:spacing w:val="-3"/>
          <w:sz w:val="20"/>
          <w:szCs w:val="20"/>
        </w:rPr>
      </w:pPr>
      <w:r w:rsidRPr="0064338D">
        <w:rPr>
          <w:b/>
          <w:bCs/>
          <w:sz w:val="20"/>
          <w:szCs w:val="20"/>
        </w:rPr>
        <w:t>о</w:t>
      </w:r>
      <w:r w:rsidRPr="0064338D">
        <w:rPr>
          <w:b/>
          <w:bCs/>
          <w:spacing w:val="-3"/>
          <w:sz w:val="20"/>
          <w:szCs w:val="20"/>
        </w:rPr>
        <w:t xml:space="preserve"> </w:t>
      </w:r>
      <w:r w:rsidRPr="0064338D">
        <w:rPr>
          <w:b/>
          <w:bCs/>
          <w:sz w:val="20"/>
          <w:szCs w:val="20"/>
        </w:rPr>
        <w:t>выполнении</w:t>
      </w:r>
      <w:r w:rsidRPr="0064338D">
        <w:rPr>
          <w:b/>
          <w:bCs/>
          <w:spacing w:val="-3"/>
          <w:sz w:val="20"/>
          <w:szCs w:val="20"/>
        </w:rPr>
        <w:t xml:space="preserve"> </w:t>
      </w:r>
      <w:bookmarkStart w:id="0" w:name="_Hlk181456626"/>
      <w:r w:rsidRPr="0064338D">
        <w:rPr>
          <w:b/>
          <w:bCs/>
          <w:sz w:val="20"/>
          <w:szCs w:val="20"/>
        </w:rPr>
        <w:t>Областного</w:t>
      </w:r>
      <w:r w:rsidRPr="0064338D">
        <w:rPr>
          <w:b/>
          <w:bCs/>
          <w:spacing w:val="-5"/>
          <w:sz w:val="20"/>
          <w:szCs w:val="20"/>
        </w:rPr>
        <w:t xml:space="preserve"> </w:t>
      </w:r>
      <w:r w:rsidRPr="0064338D">
        <w:rPr>
          <w:b/>
          <w:bCs/>
          <w:sz w:val="20"/>
          <w:szCs w:val="20"/>
        </w:rPr>
        <w:t>отраслевого</w:t>
      </w:r>
      <w:r w:rsidRPr="0064338D">
        <w:rPr>
          <w:b/>
          <w:bCs/>
          <w:spacing w:val="-5"/>
          <w:sz w:val="20"/>
          <w:szCs w:val="20"/>
        </w:rPr>
        <w:t xml:space="preserve"> </w:t>
      </w:r>
      <w:r w:rsidRPr="0064338D">
        <w:rPr>
          <w:b/>
          <w:bCs/>
          <w:sz w:val="20"/>
          <w:szCs w:val="20"/>
        </w:rPr>
        <w:t>соглашения</w:t>
      </w:r>
      <w:r w:rsidRPr="0064338D">
        <w:rPr>
          <w:b/>
          <w:bCs/>
          <w:spacing w:val="-3"/>
          <w:sz w:val="20"/>
          <w:szCs w:val="20"/>
        </w:rPr>
        <w:t xml:space="preserve"> </w:t>
      </w:r>
    </w:p>
    <w:p w14:paraId="1372D22E" w14:textId="77777777" w:rsidR="0064338D" w:rsidRDefault="00D60CA9" w:rsidP="00C47752">
      <w:pPr>
        <w:widowControl w:val="0"/>
        <w:autoSpaceDE w:val="0"/>
        <w:autoSpaceDN w:val="0"/>
        <w:jc w:val="center"/>
        <w:rPr>
          <w:b/>
          <w:bCs/>
          <w:sz w:val="20"/>
          <w:szCs w:val="20"/>
        </w:rPr>
      </w:pPr>
      <w:r w:rsidRPr="0064338D">
        <w:rPr>
          <w:b/>
          <w:bCs/>
          <w:sz w:val="20"/>
          <w:szCs w:val="20"/>
        </w:rPr>
        <w:t>о</w:t>
      </w:r>
      <w:r w:rsidRPr="0064338D">
        <w:rPr>
          <w:b/>
          <w:bCs/>
          <w:spacing w:val="-5"/>
          <w:sz w:val="20"/>
          <w:szCs w:val="20"/>
        </w:rPr>
        <w:t xml:space="preserve"> р</w:t>
      </w:r>
      <w:r w:rsidRPr="0064338D">
        <w:rPr>
          <w:b/>
          <w:bCs/>
          <w:sz w:val="20"/>
          <w:szCs w:val="20"/>
        </w:rPr>
        <w:t>егулировании</w:t>
      </w:r>
      <w:r w:rsidRPr="0064338D">
        <w:rPr>
          <w:b/>
          <w:bCs/>
          <w:spacing w:val="-3"/>
          <w:sz w:val="20"/>
          <w:szCs w:val="20"/>
        </w:rPr>
        <w:t xml:space="preserve"> </w:t>
      </w:r>
      <w:r w:rsidRPr="0064338D">
        <w:rPr>
          <w:b/>
          <w:bCs/>
          <w:sz w:val="20"/>
          <w:szCs w:val="20"/>
        </w:rPr>
        <w:t>социально-трудовых</w:t>
      </w:r>
      <w:r w:rsidRPr="0064338D">
        <w:rPr>
          <w:b/>
          <w:bCs/>
          <w:spacing w:val="-3"/>
          <w:sz w:val="20"/>
          <w:szCs w:val="20"/>
        </w:rPr>
        <w:t xml:space="preserve"> </w:t>
      </w:r>
      <w:r w:rsidRPr="0064338D">
        <w:rPr>
          <w:b/>
          <w:bCs/>
          <w:sz w:val="20"/>
          <w:szCs w:val="20"/>
        </w:rPr>
        <w:t>и</w:t>
      </w:r>
      <w:r w:rsidRPr="0064338D">
        <w:rPr>
          <w:b/>
          <w:bCs/>
          <w:spacing w:val="-3"/>
          <w:sz w:val="20"/>
          <w:szCs w:val="20"/>
        </w:rPr>
        <w:t xml:space="preserve"> </w:t>
      </w:r>
      <w:r w:rsidRPr="0064338D">
        <w:rPr>
          <w:b/>
          <w:bCs/>
          <w:sz w:val="20"/>
          <w:szCs w:val="20"/>
        </w:rPr>
        <w:t>связанных</w:t>
      </w:r>
      <w:r w:rsidRPr="0064338D">
        <w:rPr>
          <w:b/>
          <w:bCs/>
          <w:spacing w:val="-3"/>
          <w:sz w:val="20"/>
          <w:szCs w:val="20"/>
        </w:rPr>
        <w:t xml:space="preserve"> </w:t>
      </w:r>
      <w:r w:rsidRPr="0064338D">
        <w:rPr>
          <w:b/>
          <w:bCs/>
          <w:sz w:val="20"/>
          <w:szCs w:val="20"/>
        </w:rPr>
        <w:t>с</w:t>
      </w:r>
      <w:r w:rsidRPr="0064338D">
        <w:rPr>
          <w:b/>
          <w:bCs/>
          <w:spacing w:val="-6"/>
          <w:sz w:val="20"/>
          <w:szCs w:val="20"/>
        </w:rPr>
        <w:t xml:space="preserve"> </w:t>
      </w:r>
      <w:r w:rsidRPr="0064338D">
        <w:rPr>
          <w:b/>
          <w:bCs/>
          <w:sz w:val="20"/>
          <w:szCs w:val="20"/>
        </w:rPr>
        <w:t xml:space="preserve">ними </w:t>
      </w:r>
    </w:p>
    <w:p w14:paraId="14E9FAF8" w14:textId="77777777" w:rsidR="0064338D" w:rsidRDefault="00D60CA9" w:rsidP="00C47752">
      <w:pPr>
        <w:widowControl w:val="0"/>
        <w:autoSpaceDE w:val="0"/>
        <w:autoSpaceDN w:val="0"/>
        <w:jc w:val="center"/>
        <w:rPr>
          <w:b/>
          <w:bCs/>
          <w:sz w:val="20"/>
          <w:szCs w:val="20"/>
        </w:rPr>
      </w:pPr>
      <w:r w:rsidRPr="0064338D">
        <w:rPr>
          <w:b/>
          <w:bCs/>
          <w:sz w:val="20"/>
          <w:szCs w:val="20"/>
        </w:rPr>
        <w:t xml:space="preserve">экономических отношений на территории Омской области </w:t>
      </w:r>
    </w:p>
    <w:p w14:paraId="672E9ABE" w14:textId="77777777" w:rsidR="0064338D" w:rsidRDefault="00D60CA9" w:rsidP="00C47752">
      <w:pPr>
        <w:widowControl w:val="0"/>
        <w:autoSpaceDE w:val="0"/>
        <w:autoSpaceDN w:val="0"/>
        <w:jc w:val="center"/>
        <w:rPr>
          <w:b/>
          <w:bCs/>
          <w:sz w:val="20"/>
          <w:szCs w:val="20"/>
        </w:rPr>
      </w:pPr>
      <w:r w:rsidRPr="0064338D">
        <w:rPr>
          <w:b/>
          <w:bCs/>
          <w:sz w:val="20"/>
          <w:szCs w:val="20"/>
        </w:rPr>
        <w:t>в сфере образования на 2022–2024 годы</w:t>
      </w:r>
      <w:bookmarkEnd w:id="0"/>
      <w:r w:rsidRPr="0064338D">
        <w:rPr>
          <w:b/>
          <w:bCs/>
          <w:sz w:val="20"/>
          <w:szCs w:val="20"/>
        </w:rPr>
        <w:t xml:space="preserve">, зарегистрированного </w:t>
      </w:r>
    </w:p>
    <w:p w14:paraId="129D18BE" w14:textId="4B2106DA" w:rsidR="00D60CA9" w:rsidRPr="0064338D" w:rsidRDefault="00D60CA9" w:rsidP="00C47752">
      <w:pPr>
        <w:widowControl w:val="0"/>
        <w:autoSpaceDE w:val="0"/>
        <w:autoSpaceDN w:val="0"/>
        <w:jc w:val="center"/>
        <w:rPr>
          <w:b/>
          <w:bCs/>
          <w:sz w:val="20"/>
          <w:szCs w:val="20"/>
        </w:rPr>
      </w:pPr>
      <w:r w:rsidRPr="0064338D">
        <w:rPr>
          <w:b/>
          <w:bCs/>
          <w:sz w:val="20"/>
          <w:szCs w:val="20"/>
        </w:rPr>
        <w:t>6 июля 2022 года Министерством труда и социального развития Омской области (далее – Соглашение)</w:t>
      </w:r>
      <w:r w:rsidRPr="0064338D">
        <w:rPr>
          <w:rStyle w:val="ae"/>
          <w:b/>
          <w:bCs/>
          <w:sz w:val="20"/>
          <w:szCs w:val="20"/>
        </w:rPr>
        <w:footnoteReference w:id="2"/>
      </w:r>
    </w:p>
    <w:p w14:paraId="2FCAFF2D" w14:textId="77777777" w:rsidR="00D60CA9" w:rsidRPr="00D60CA9" w:rsidRDefault="00D60CA9" w:rsidP="00D60CA9">
      <w:pPr>
        <w:widowControl w:val="0"/>
        <w:autoSpaceDE w:val="0"/>
        <w:autoSpaceDN w:val="0"/>
        <w:ind w:firstLine="709"/>
        <w:jc w:val="both"/>
        <w:rPr>
          <w:sz w:val="20"/>
          <w:szCs w:val="20"/>
        </w:rPr>
      </w:pPr>
    </w:p>
    <w:p w14:paraId="19AC2622" w14:textId="74AE1C84" w:rsidR="00D60CA9" w:rsidRPr="00D60CA9" w:rsidRDefault="00D60CA9" w:rsidP="00D60CA9">
      <w:pPr>
        <w:widowControl w:val="0"/>
        <w:ind w:firstLine="709"/>
        <w:jc w:val="both"/>
        <w:rPr>
          <w:sz w:val="20"/>
          <w:szCs w:val="20"/>
        </w:rPr>
      </w:pPr>
      <w:r w:rsidRPr="00D60CA9">
        <w:rPr>
          <w:sz w:val="20"/>
          <w:szCs w:val="20"/>
        </w:rPr>
        <w:t xml:space="preserve">В результате целенаправленной работы с социальными партнёрами </w:t>
      </w:r>
      <w:r w:rsidRPr="00D60CA9">
        <w:rPr>
          <w:sz w:val="20"/>
          <w:szCs w:val="20"/>
          <w:shd w:val="clear" w:color="auto" w:fill="FFFFFF"/>
        </w:rPr>
        <w:t>Омской областной организацией Профессионального союза работников народного образования и науки Российской Федерации сформирована и действует система</w:t>
      </w:r>
      <w:r w:rsidRPr="00D60CA9">
        <w:rPr>
          <w:sz w:val="20"/>
          <w:szCs w:val="20"/>
        </w:rPr>
        <w:t xml:space="preserve"> социального партнёрства </w:t>
      </w:r>
      <w:r w:rsidRPr="00D60CA9">
        <w:rPr>
          <w:sz w:val="20"/>
          <w:szCs w:val="20"/>
          <w:shd w:val="clear" w:color="auto" w:fill="FFFFFF"/>
        </w:rPr>
        <w:t>между представителями работников и работодателей на всех уровнях.</w:t>
      </w:r>
      <w:r w:rsidRPr="00D60CA9">
        <w:rPr>
          <w:sz w:val="20"/>
          <w:szCs w:val="20"/>
        </w:rPr>
        <w:t xml:space="preserve"> В ходе конструктивного взаимодействия </w:t>
      </w:r>
      <w:r w:rsidR="00572FA8">
        <w:rPr>
          <w:sz w:val="20"/>
          <w:szCs w:val="20"/>
        </w:rPr>
        <w:br/>
      </w:r>
      <w:r w:rsidRPr="00D60CA9">
        <w:rPr>
          <w:sz w:val="20"/>
          <w:szCs w:val="20"/>
        </w:rPr>
        <w:t xml:space="preserve">в сферу социального партнёрства включены: организации Профсоюза отрасли, Министерство образования Омской области, муниципальные органы управления образования, работодатели, Комитет по образованию, науке, культуре и молодёжной политике Законодательного собрания Омской области и др. </w:t>
      </w:r>
    </w:p>
    <w:p w14:paraId="7C3FB672" w14:textId="77777777" w:rsidR="00D60CA9" w:rsidRPr="00D60CA9" w:rsidRDefault="00D60CA9" w:rsidP="00D60CA9">
      <w:pPr>
        <w:ind w:firstLine="709"/>
        <w:jc w:val="both"/>
        <w:rPr>
          <w:sz w:val="20"/>
          <w:szCs w:val="20"/>
        </w:rPr>
      </w:pPr>
      <w:r w:rsidRPr="00D60CA9">
        <w:rPr>
          <w:sz w:val="20"/>
          <w:szCs w:val="20"/>
        </w:rPr>
        <w:t>В сложившейся системе социального партнёрства действия Сторон традиционно направлены на обеспечение защиты прав и законных интересов работников и поддержание социальной стабильности в организациях сферы образования региона.</w:t>
      </w:r>
    </w:p>
    <w:p w14:paraId="54A5F8DA" w14:textId="53E97184" w:rsidR="005F0573" w:rsidRDefault="00D60CA9" w:rsidP="005F0573">
      <w:pPr>
        <w:tabs>
          <w:tab w:val="left" w:pos="567"/>
        </w:tabs>
        <w:ind w:firstLine="709"/>
        <w:jc w:val="both"/>
        <w:rPr>
          <w:b/>
          <w:sz w:val="20"/>
          <w:szCs w:val="20"/>
        </w:rPr>
      </w:pPr>
      <w:r w:rsidRPr="00D60CA9">
        <w:rPr>
          <w:sz w:val="20"/>
          <w:szCs w:val="20"/>
        </w:rPr>
        <w:t>Согласно статистическим данным на 1 января 2024 года первичные профсоюзные организации, представляющие интересы работников отрасли «Образование» (далее – организации) Омской области,</w:t>
      </w:r>
      <w:r w:rsidRPr="00D60CA9">
        <w:rPr>
          <w:spacing w:val="77"/>
          <w:sz w:val="20"/>
          <w:szCs w:val="20"/>
        </w:rPr>
        <w:t xml:space="preserve"> </w:t>
      </w:r>
      <w:r w:rsidRPr="00D60CA9">
        <w:rPr>
          <w:sz w:val="20"/>
          <w:szCs w:val="20"/>
        </w:rPr>
        <w:t>действовали</w:t>
      </w:r>
      <w:r w:rsidRPr="00D60CA9">
        <w:rPr>
          <w:spacing w:val="49"/>
          <w:w w:val="150"/>
          <w:sz w:val="20"/>
          <w:szCs w:val="20"/>
        </w:rPr>
        <w:t xml:space="preserve"> </w:t>
      </w:r>
      <w:r w:rsidRPr="00D60CA9">
        <w:rPr>
          <w:sz w:val="20"/>
          <w:szCs w:val="20"/>
        </w:rPr>
        <w:t>в</w:t>
      </w:r>
      <w:r w:rsidRPr="00D60CA9">
        <w:rPr>
          <w:spacing w:val="47"/>
          <w:w w:val="150"/>
          <w:sz w:val="20"/>
          <w:szCs w:val="20"/>
        </w:rPr>
        <w:t xml:space="preserve"> </w:t>
      </w:r>
      <w:r w:rsidRPr="00D60CA9">
        <w:rPr>
          <w:b/>
          <w:bCs/>
          <w:sz w:val="20"/>
          <w:szCs w:val="20"/>
        </w:rPr>
        <w:t xml:space="preserve">1126 </w:t>
      </w:r>
      <w:r w:rsidRPr="00D60CA9">
        <w:rPr>
          <w:sz w:val="20"/>
          <w:szCs w:val="20"/>
        </w:rPr>
        <w:t>образовательных</w:t>
      </w:r>
      <w:r w:rsidRPr="00D60CA9">
        <w:rPr>
          <w:spacing w:val="46"/>
          <w:w w:val="150"/>
          <w:sz w:val="20"/>
          <w:szCs w:val="20"/>
        </w:rPr>
        <w:t xml:space="preserve"> </w:t>
      </w:r>
      <w:r w:rsidRPr="00D60CA9">
        <w:rPr>
          <w:sz w:val="20"/>
          <w:szCs w:val="20"/>
        </w:rPr>
        <w:t xml:space="preserve">организациях. Охват профсоюзным членством по региональной организации Профсоюза, в целом, составлял </w:t>
      </w:r>
      <w:r w:rsidRPr="00D60CA9">
        <w:rPr>
          <w:b/>
          <w:sz w:val="20"/>
          <w:szCs w:val="20"/>
        </w:rPr>
        <w:t xml:space="preserve">– 61,2 %, </w:t>
      </w:r>
      <w:r w:rsidRPr="00D60CA9">
        <w:rPr>
          <w:sz w:val="20"/>
          <w:szCs w:val="20"/>
        </w:rPr>
        <w:t xml:space="preserve">среди работающих </w:t>
      </w:r>
      <w:r w:rsidRPr="00D60CA9">
        <w:rPr>
          <w:b/>
          <w:sz w:val="20"/>
          <w:szCs w:val="20"/>
        </w:rPr>
        <w:t>– 53,1 %.</w:t>
      </w:r>
      <w:r w:rsidRPr="00D60CA9">
        <w:rPr>
          <w:sz w:val="20"/>
          <w:szCs w:val="20"/>
        </w:rPr>
        <w:t xml:space="preserve"> Коллективные договоры распространяли своё действие на </w:t>
      </w:r>
      <w:r w:rsidRPr="00D60CA9">
        <w:rPr>
          <w:b/>
          <w:sz w:val="20"/>
          <w:szCs w:val="20"/>
        </w:rPr>
        <w:t>42870</w:t>
      </w:r>
      <w:r w:rsidRPr="00D60CA9">
        <w:rPr>
          <w:sz w:val="20"/>
          <w:szCs w:val="20"/>
        </w:rPr>
        <w:t xml:space="preserve"> работников, из которых </w:t>
      </w:r>
      <w:r w:rsidRPr="00D60CA9">
        <w:rPr>
          <w:b/>
          <w:bCs/>
          <w:sz w:val="20"/>
          <w:szCs w:val="20"/>
        </w:rPr>
        <w:t xml:space="preserve">23404 </w:t>
      </w:r>
      <w:r w:rsidRPr="00D60CA9">
        <w:rPr>
          <w:sz w:val="20"/>
          <w:szCs w:val="20"/>
        </w:rPr>
        <w:t xml:space="preserve">члены Профсоюза. Удельный вес членов Профсоюза, на которых распространялось действие коллективных договоров составил </w:t>
      </w:r>
      <w:r w:rsidRPr="00D60CA9">
        <w:rPr>
          <w:b/>
          <w:sz w:val="20"/>
          <w:szCs w:val="20"/>
        </w:rPr>
        <w:t>92,1 %.</w:t>
      </w:r>
    </w:p>
    <w:p w14:paraId="1AA78371" w14:textId="62899F02" w:rsidR="002526CB" w:rsidRPr="005F0573" w:rsidRDefault="002773C0" w:rsidP="005F0573">
      <w:pPr>
        <w:tabs>
          <w:tab w:val="left" w:pos="567"/>
        </w:tabs>
        <w:ind w:firstLine="709"/>
        <w:jc w:val="both"/>
        <w:rPr>
          <w:b/>
          <w:sz w:val="20"/>
          <w:szCs w:val="20"/>
        </w:rPr>
      </w:pPr>
      <w:r>
        <w:rPr>
          <w:noProof/>
          <w:sz w:val="20"/>
          <w:szCs w:val="20"/>
        </w:rPr>
        <mc:AlternateContent>
          <mc:Choice Requires="wps">
            <w:drawing>
              <wp:anchor distT="0" distB="0" distL="114300" distR="114300" simplePos="0" relativeHeight="251708416" behindDoc="0" locked="0" layoutInCell="1" allowOverlap="1" wp14:anchorId="48B8E1C1" wp14:editId="211FCB6F">
                <wp:simplePos x="0" y="0"/>
                <wp:positionH relativeFrom="column">
                  <wp:posOffset>1995805</wp:posOffset>
                </wp:positionH>
                <wp:positionV relativeFrom="paragraph">
                  <wp:posOffset>2040890</wp:posOffset>
                </wp:positionV>
                <wp:extent cx="238125" cy="238125"/>
                <wp:effectExtent l="0" t="0" r="28575" b="28575"/>
                <wp:wrapNone/>
                <wp:docPr id="223273807" name="Прямоугольник 7"/>
                <wp:cNvGraphicFramePr/>
                <a:graphic xmlns:a="http://schemas.openxmlformats.org/drawingml/2006/main">
                  <a:graphicData uri="http://schemas.microsoft.com/office/word/2010/wordprocessingShape">
                    <wps:wsp>
                      <wps:cNvSpPr/>
                      <wps:spPr>
                        <a:xfrm>
                          <a:off x="0" y="0"/>
                          <a:ext cx="238125" cy="2381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F7661" id="Прямоугольник 7" o:spid="_x0000_s1026" style="position:absolute;margin-left:157.15pt;margin-top:160.7pt;width:18.75pt;height:18.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" fillcolor="white [3212]" strokecolor="white [3212]" strokeweight="2pt"/>
            </w:pict>
          </mc:Fallback>
        </mc:AlternateContent>
      </w:r>
      <w:r w:rsidR="00D60CA9" w:rsidRPr="00D60CA9">
        <w:rPr>
          <w:sz w:val="20"/>
          <w:szCs w:val="20"/>
        </w:rPr>
        <w:t>В отрасли «Образование» Омской области на</w:t>
      </w:r>
      <w:r w:rsidR="00D60CA9" w:rsidRPr="00D60CA9">
        <w:rPr>
          <w:b/>
          <w:sz w:val="20"/>
          <w:szCs w:val="20"/>
        </w:rPr>
        <w:t xml:space="preserve"> </w:t>
      </w:r>
      <w:r w:rsidR="00D60CA9" w:rsidRPr="00D60CA9">
        <w:rPr>
          <w:bCs/>
          <w:sz w:val="20"/>
          <w:szCs w:val="20"/>
        </w:rPr>
        <w:t>региональном уровне 30 июня 2022 года</w:t>
      </w:r>
      <w:r w:rsidR="00D60CA9" w:rsidRPr="00D60CA9">
        <w:rPr>
          <w:sz w:val="20"/>
          <w:szCs w:val="20"/>
        </w:rPr>
        <w:t xml:space="preserve"> было заключено </w:t>
      </w:r>
      <w:bookmarkStart w:id="1" w:name="_Hlk95143634"/>
      <w:r w:rsidR="00D60CA9" w:rsidRPr="00D60CA9">
        <w:rPr>
          <w:b/>
          <w:sz w:val="20"/>
          <w:szCs w:val="20"/>
        </w:rPr>
        <w:t xml:space="preserve">Областное отраслевое Соглашение </w:t>
      </w:r>
      <w:r w:rsidR="00592280">
        <w:rPr>
          <w:b/>
          <w:sz w:val="20"/>
          <w:szCs w:val="20"/>
        </w:rPr>
        <w:br/>
      </w:r>
      <w:r w:rsidR="00D60CA9" w:rsidRPr="00D60CA9">
        <w:rPr>
          <w:b/>
          <w:sz w:val="20"/>
          <w:szCs w:val="20"/>
        </w:rPr>
        <w:lastRenderedPageBreak/>
        <w:t xml:space="preserve">о регулировании социально-трудовых и связанных с ними экономических отношений на территории Омской области в сфере образования на 2022–2024 годы </w:t>
      </w:r>
      <w:r w:rsidR="00D60CA9" w:rsidRPr="00D60CA9">
        <w:rPr>
          <w:rFonts w:eastAsia="Lucida Sans Unicode"/>
          <w:kern w:val="1"/>
          <w:sz w:val="20"/>
          <w:szCs w:val="20"/>
          <w:lang w:eastAsia="ar-SA"/>
        </w:rPr>
        <w:t>(далее – Областное отраслевое Соглашение, Соглашение)</w:t>
      </w:r>
      <w:r w:rsidR="00D60CA9" w:rsidRPr="00D60CA9">
        <w:rPr>
          <w:sz w:val="20"/>
          <w:szCs w:val="20"/>
        </w:rPr>
        <w:t>.</w:t>
      </w:r>
      <w:r w:rsidR="00D60CA9" w:rsidRPr="00D60CA9">
        <w:rPr>
          <w:color w:val="333333"/>
          <w:sz w:val="20"/>
          <w:szCs w:val="20"/>
        </w:rPr>
        <w:t xml:space="preserve"> </w:t>
      </w:r>
      <w:bookmarkEnd w:id="1"/>
      <w:r w:rsidR="00D60CA9" w:rsidRPr="00D60CA9">
        <w:rPr>
          <w:color w:val="333333"/>
          <w:sz w:val="20"/>
          <w:szCs w:val="20"/>
        </w:rPr>
        <w:t xml:space="preserve">Соглашение прошло уведомительную регистрацию в Министерстве труда </w:t>
      </w:r>
      <w:r w:rsidR="00592280">
        <w:rPr>
          <w:color w:val="333333"/>
          <w:sz w:val="20"/>
          <w:szCs w:val="20"/>
        </w:rPr>
        <w:br/>
      </w:r>
      <w:r w:rsidR="00D60CA9" w:rsidRPr="00D60CA9">
        <w:rPr>
          <w:color w:val="333333"/>
          <w:sz w:val="20"/>
          <w:szCs w:val="20"/>
        </w:rPr>
        <w:t xml:space="preserve">и социального развития Омской области </w:t>
      </w:r>
      <w:r w:rsidR="00592280">
        <w:rPr>
          <w:color w:val="333333"/>
          <w:sz w:val="20"/>
          <w:szCs w:val="20"/>
        </w:rPr>
        <w:t>0</w:t>
      </w:r>
      <w:r w:rsidR="00D60CA9" w:rsidRPr="00D60CA9">
        <w:rPr>
          <w:color w:val="333333"/>
          <w:sz w:val="20"/>
          <w:szCs w:val="20"/>
        </w:rPr>
        <w:t>6.07.2022 года</w:t>
      </w:r>
      <w:r w:rsidR="00D60CA9" w:rsidRPr="005F0573">
        <w:rPr>
          <w:color w:val="333333"/>
          <w:sz w:val="20"/>
          <w:szCs w:val="20"/>
        </w:rPr>
        <w:t xml:space="preserve">. </w:t>
      </w:r>
      <w:r w:rsidR="002526CB" w:rsidRPr="005F0573">
        <w:rPr>
          <w:sz w:val="20"/>
          <w:szCs w:val="20"/>
        </w:rPr>
        <w:t>По рекомендации ЦС Профсоюза</w:t>
      </w:r>
      <w:r w:rsidR="002526CB" w:rsidRPr="005F0573">
        <w:rPr>
          <w:rFonts w:eastAsia="Calibri"/>
          <w:sz w:val="20"/>
          <w:szCs w:val="20"/>
          <w:shd w:val="clear" w:color="auto" w:fill="FFFFFF"/>
          <w:lang w:eastAsia="en-US"/>
        </w:rPr>
        <w:t xml:space="preserve"> народного образования и науки Российской Федерации (далее </w:t>
      </w:r>
      <w:r w:rsidR="002526CB" w:rsidRPr="005F0573">
        <w:rPr>
          <w:rFonts w:eastAsia="Lucida Sans Unicode"/>
          <w:kern w:val="1"/>
          <w:sz w:val="20"/>
          <w:szCs w:val="20"/>
          <w:lang w:eastAsia="ar-SA"/>
        </w:rPr>
        <w:t xml:space="preserve">– </w:t>
      </w:r>
      <w:r w:rsidR="002526CB" w:rsidRPr="005F0573">
        <w:rPr>
          <w:rFonts w:eastAsia="Calibri"/>
          <w:sz w:val="20"/>
          <w:szCs w:val="20"/>
          <w:lang w:eastAsia="en-US"/>
        </w:rPr>
        <w:t>Общероссийский Профсоюз образования)</w:t>
      </w:r>
      <w:r w:rsidR="002526CB" w:rsidRPr="005F0573">
        <w:rPr>
          <w:rFonts w:eastAsia="Calibri"/>
          <w:sz w:val="20"/>
          <w:szCs w:val="20"/>
          <w:shd w:val="clear" w:color="auto" w:fill="FFFFFF"/>
          <w:lang w:eastAsia="en-US"/>
        </w:rPr>
        <w:t xml:space="preserve"> </w:t>
      </w:r>
      <w:r w:rsidR="002526CB" w:rsidRPr="005F0573">
        <w:rPr>
          <w:sz w:val="20"/>
          <w:szCs w:val="20"/>
        </w:rPr>
        <w:t xml:space="preserve">в структуру документа включены отдельные положения из Отраслевого соглашения по организациям, находящимся в ведении Министерства просвещения Российской Федерации, на 2021–2023 годы, а также: </w:t>
      </w:r>
    </w:p>
    <w:p w14:paraId="276A38C7" w14:textId="77777777" w:rsidR="002526CB" w:rsidRPr="005F0573" w:rsidRDefault="002526CB" w:rsidP="005F0573">
      <w:pPr>
        <w:autoSpaceDE w:val="0"/>
        <w:autoSpaceDN w:val="0"/>
        <w:adjustRightInd w:val="0"/>
        <w:ind w:firstLine="709"/>
        <w:contextualSpacing/>
        <w:jc w:val="both"/>
        <w:rPr>
          <w:rFonts w:eastAsia="Calibri"/>
          <w:sz w:val="20"/>
          <w:szCs w:val="20"/>
        </w:rPr>
      </w:pPr>
      <w:r w:rsidRPr="005F0573">
        <w:rPr>
          <w:rFonts w:eastAsia="Calibri"/>
          <w:sz w:val="20"/>
          <w:szCs w:val="20"/>
        </w:rPr>
        <w:t>– актуализированные «Рекомендации по оплате труда педагогических работников с учетом установленной им квалификационной категории за выполнение педагогической работы по должности с другим наименованием, по которой педагогическому работнику не установлена квалификационная категория»;</w:t>
      </w:r>
    </w:p>
    <w:p w14:paraId="31110302" w14:textId="77777777" w:rsidR="002526CB" w:rsidRPr="005F0573" w:rsidRDefault="002526CB" w:rsidP="005F0573">
      <w:pPr>
        <w:ind w:firstLine="709"/>
        <w:jc w:val="both"/>
        <w:rPr>
          <w:color w:val="000000"/>
          <w:sz w:val="20"/>
          <w:szCs w:val="20"/>
        </w:rPr>
      </w:pPr>
      <w:r w:rsidRPr="005F0573">
        <w:rPr>
          <w:rFonts w:eastAsia="Calibri"/>
          <w:sz w:val="20"/>
          <w:szCs w:val="20"/>
        </w:rPr>
        <w:t>– р</w:t>
      </w:r>
      <w:r w:rsidRPr="005F0573">
        <w:rPr>
          <w:color w:val="000000"/>
          <w:sz w:val="20"/>
          <w:szCs w:val="20"/>
        </w:rPr>
        <w:t>азработанное и утвержденное отраслевой комиссией «Положение об отраслевой комиссии».</w:t>
      </w:r>
    </w:p>
    <w:p w14:paraId="4E93DA8F" w14:textId="74AD3FF6" w:rsidR="00D60CA9" w:rsidRPr="00D60CA9" w:rsidRDefault="00D60CA9" w:rsidP="00D60CA9">
      <w:pPr>
        <w:ind w:firstLine="709"/>
        <w:jc w:val="both"/>
        <w:rPr>
          <w:rFonts w:eastAsia="Calibri"/>
          <w:sz w:val="20"/>
          <w:szCs w:val="20"/>
        </w:rPr>
      </w:pPr>
      <w:r w:rsidRPr="00D60CA9">
        <w:rPr>
          <w:rFonts w:eastAsia="Calibri"/>
          <w:bCs/>
          <w:sz w:val="20"/>
          <w:szCs w:val="20"/>
        </w:rPr>
        <w:t xml:space="preserve">Текст Соглашения размещён на официальном сайте облпрофорганизации в разделе «Деятельность» – «Социальное партнёрство», </w:t>
      </w:r>
      <w:r w:rsidRPr="00D60CA9">
        <w:rPr>
          <w:sz w:val="20"/>
          <w:szCs w:val="20"/>
        </w:rPr>
        <w:t>в</w:t>
      </w:r>
      <w:r w:rsidRPr="00D60CA9">
        <w:rPr>
          <w:rFonts w:eastAsia="Calibri"/>
          <w:sz w:val="20"/>
          <w:szCs w:val="20"/>
        </w:rPr>
        <w:t xml:space="preserve"> официальном издании областной организации Профсоюза «</w:t>
      </w:r>
      <w:r w:rsidRPr="00D60CA9">
        <w:rPr>
          <w:rFonts w:eastAsia="Calibri"/>
          <w:bCs/>
          <w:sz w:val="20"/>
          <w:szCs w:val="20"/>
        </w:rPr>
        <w:t>Экспресс-информация». Электронная версия данного Соглашения направлена в Министерство образования Омской области,</w:t>
      </w:r>
      <w:r w:rsidRPr="00D60CA9">
        <w:rPr>
          <w:rFonts w:eastAsia="Calibri"/>
          <w:sz w:val="20"/>
          <w:szCs w:val="20"/>
        </w:rPr>
        <w:t xml:space="preserve"> Министерство труда и социального развития Омской области, в территориальные организации Профсоюза, первичные профсоюзные организации, образовательные организации, подведомственные Министерству образования Омской области, Центральный Совет Общероссийского Профсоюза образования.</w:t>
      </w:r>
    </w:p>
    <w:p w14:paraId="19348A33" w14:textId="77777777" w:rsidR="00D60CA9" w:rsidRPr="00D60CA9" w:rsidRDefault="00D60CA9" w:rsidP="00D60CA9">
      <w:pPr>
        <w:ind w:firstLine="709"/>
        <w:jc w:val="both"/>
        <w:rPr>
          <w:rFonts w:eastAsia="Calibri"/>
          <w:bCs/>
          <w:sz w:val="20"/>
          <w:szCs w:val="20"/>
        </w:rPr>
      </w:pPr>
      <w:r w:rsidRPr="00D60CA9">
        <w:rPr>
          <w:rFonts w:eastAsia="Calibri"/>
          <w:bCs/>
          <w:sz w:val="20"/>
          <w:szCs w:val="20"/>
        </w:rPr>
        <w:t xml:space="preserve"> </w:t>
      </w:r>
    </w:p>
    <w:p w14:paraId="0FA68FBC" w14:textId="54D8765C" w:rsidR="00D60CA9" w:rsidRPr="00D60CA9" w:rsidRDefault="00D60CA9" w:rsidP="00592280">
      <w:pPr>
        <w:jc w:val="center"/>
        <w:rPr>
          <w:sz w:val="20"/>
          <w:szCs w:val="20"/>
        </w:rPr>
      </w:pPr>
      <w:r w:rsidRPr="00D60CA9">
        <w:rPr>
          <w:b/>
          <w:bCs/>
          <w:i/>
          <w:iCs/>
          <w:sz w:val="20"/>
          <w:szCs w:val="20"/>
        </w:rPr>
        <w:t>Раздел 1. «Общие положения»</w:t>
      </w:r>
    </w:p>
    <w:p w14:paraId="38276BEB" w14:textId="77777777" w:rsidR="00CE058F" w:rsidRDefault="00CE058F" w:rsidP="00D60CA9">
      <w:pPr>
        <w:ind w:firstLine="709"/>
        <w:jc w:val="both"/>
        <w:rPr>
          <w:sz w:val="20"/>
          <w:szCs w:val="20"/>
        </w:rPr>
      </w:pPr>
    </w:p>
    <w:p w14:paraId="03E4E489" w14:textId="6667D370" w:rsidR="00D60CA9" w:rsidRPr="00D60CA9" w:rsidRDefault="00D60CA9" w:rsidP="00D60CA9">
      <w:pPr>
        <w:ind w:firstLine="709"/>
        <w:jc w:val="both"/>
        <w:rPr>
          <w:spacing w:val="-2"/>
          <w:sz w:val="20"/>
          <w:szCs w:val="20"/>
        </w:rPr>
      </w:pPr>
      <w:r w:rsidRPr="00D60CA9">
        <w:rPr>
          <w:sz w:val="20"/>
          <w:szCs w:val="20"/>
        </w:rPr>
        <w:t xml:space="preserve">В 2022–2024 годах координация действий сторон Соглашения осуществлялась в рамках системы социального партнёрства, основой которого являются соглашения: между Министерством образования Омской области </w:t>
      </w:r>
      <w:r w:rsidR="00592280">
        <w:rPr>
          <w:sz w:val="20"/>
          <w:szCs w:val="20"/>
        </w:rPr>
        <w:br/>
      </w:r>
      <w:r w:rsidRPr="00D60CA9">
        <w:rPr>
          <w:sz w:val="20"/>
          <w:szCs w:val="20"/>
        </w:rPr>
        <w:t xml:space="preserve">и Омской областной организацией Профессионального союза работников народного образования и науки Российской Федерации (далее – Министерство, Профсоюз, Стороны соответственно), между муниципальными органами управления образования и районными организациями Профсоюза, </w:t>
      </w:r>
      <w:r w:rsidR="00592280">
        <w:rPr>
          <w:sz w:val="20"/>
          <w:szCs w:val="20"/>
        </w:rPr>
        <w:br/>
      </w:r>
      <w:r w:rsidRPr="00D60CA9">
        <w:rPr>
          <w:sz w:val="20"/>
          <w:szCs w:val="20"/>
        </w:rPr>
        <w:t>а также коллективные договоры, заключённые работодателями и первичными</w:t>
      </w:r>
      <w:r w:rsidRPr="00D60CA9">
        <w:rPr>
          <w:spacing w:val="54"/>
          <w:sz w:val="20"/>
          <w:szCs w:val="20"/>
        </w:rPr>
        <w:t xml:space="preserve"> </w:t>
      </w:r>
      <w:r w:rsidRPr="00D60CA9">
        <w:rPr>
          <w:sz w:val="20"/>
          <w:szCs w:val="20"/>
        </w:rPr>
        <w:t>профсоюзными</w:t>
      </w:r>
      <w:r w:rsidRPr="00D60CA9">
        <w:rPr>
          <w:spacing w:val="56"/>
          <w:sz w:val="20"/>
          <w:szCs w:val="20"/>
        </w:rPr>
        <w:t xml:space="preserve"> </w:t>
      </w:r>
      <w:r w:rsidRPr="00D60CA9">
        <w:rPr>
          <w:sz w:val="20"/>
          <w:szCs w:val="20"/>
        </w:rPr>
        <w:t>организациями</w:t>
      </w:r>
      <w:r w:rsidRPr="00D60CA9">
        <w:rPr>
          <w:spacing w:val="57"/>
          <w:sz w:val="20"/>
          <w:szCs w:val="20"/>
        </w:rPr>
        <w:t xml:space="preserve"> </w:t>
      </w:r>
      <w:r w:rsidRPr="00D60CA9">
        <w:rPr>
          <w:sz w:val="20"/>
          <w:szCs w:val="20"/>
        </w:rPr>
        <w:t>на</w:t>
      </w:r>
      <w:r w:rsidRPr="00D60CA9">
        <w:rPr>
          <w:spacing w:val="56"/>
          <w:sz w:val="20"/>
          <w:szCs w:val="20"/>
        </w:rPr>
        <w:t xml:space="preserve"> </w:t>
      </w:r>
      <w:r w:rsidRPr="00D60CA9">
        <w:rPr>
          <w:sz w:val="20"/>
          <w:szCs w:val="20"/>
        </w:rPr>
        <w:t>уровне</w:t>
      </w:r>
      <w:r w:rsidRPr="00D60CA9">
        <w:rPr>
          <w:spacing w:val="57"/>
          <w:sz w:val="20"/>
          <w:szCs w:val="20"/>
        </w:rPr>
        <w:t xml:space="preserve"> </w:t>
      </w:r>
      <w:r w:rsidRPr="00D60CA9">
        <w:rPr>
          <w:sz w:val="20"/>
          <w:szCs w:val="20"/>
        </w:rPr>
        <w:t>организаций</w:t>
      </w:r>
      <w:r w:rsidRPr="00D60CA9">
        <w:rPr>
          <w:spacing w:val="57"/>
          <w:sz w:val="20"/>
          <w:szCs w:val="20"/>
        </w:rPr>
        <w:t xml:space="preserve"> </w:t>
      </w:r>
      <w:r w:rsidRPr="00D60CA9">
        <w:rPr>
          <w:spacing w:val="-2"/>
          <w:sz w:val="20"/>
          <w:szCs w:val="20"/>
        </w:rPr>
        <w:t>отрасли.</w:t>
      </w:r>
    </w:p>
    <w:p w14:paraId="7F2008F3" w14:textId="689D8279" w:rsidR="00D60CA9" w:rsidRPr="00D60CA9" w:rsidRDefault="00D60CA9" w:rsidP="00D60CA9">
      <w:pPr>
        <w:ind w:firstLine="709"/>
        <w:jc w:val="both"/>
        <w:rPr>
          <w:rFonts w:eastAsia="Calibri"/>
          <w:sz w:val="20"/>
          <w:szCs w:val="20"/>
        </w:rPr>
      </w:pPr>
      <w:r w:rsidRPr="00D60CA9">
        <w:rPr>
          <w:sz w:val="20"/>
          <w:szCs w:val="20"/>
        </w:rPr>
        <w:t>В рамках реализации Соглашения создана постоянно действующая отраслевая комиссия по регулированию социально-трудовых отношений, ведению</w:t>
      </w:r>
      <w:r w:rsidR="00592280">
        <w:rPr>
          <w:spacing w:val="40"/>
          <w:sz w:val="20"/>
          <w:szCs w:val="20"/>
        </w:rPr>
        <w:t xml:space="preserve"> </w:t>
      </w:r>
      <w:r w:rsidRPr="00D60CA9">
        <w:rPr>
          <w:sz w:val="20"/>
          <w:szCs w:val="20"/>
        </w:rPr>
        <w:t>коллективных переговоров по подготовке, заключению и внесению изменений в Соглашение и контролю</w:t>
      </w:r>
      <w:r w:rsidRPr="00D60CA9">
        <w:rPr>
          <w:spacing w:val="-1"/>
          <w:sz w:val="20"/>
          <w:szCs w:val="20"/>
        </w:rPr>
        <w:t xml:space="preserve"> </w:t>
      </w:r>
      <w:r w:rsidRPr="00D60CA9">
        <w:rPr>
          <w:sz w:val="20"/>
          <w:szCs w:val="20"/>
        </w:rPr>
        <w:t>его выполнения (далее – отраслевая комиссия).</w:t>
      </w:r>
      <w:r w:rsidRPr="00D60CA9">
        <w:rPr>
          <w:spacing w:val="-2"/>
          <w:sz w:val="20"/>
          <w:szCs w:val="20"/>
        </w:rPr>
        <w:t xml:space="preserve"> </w:t>
      </w:r>
      <w:r w:rsidRPr="00D60CA9">
        <w:rPr>
          <w:sz w:val="20"/>
          <w:szCs w:val="20"/>
        </w:rPr>
        <w:t>Комиссия по регулированию социально-трудовых отношений является важным органом социального партнёрства. Сторона Профсоюза предва</w:t>
      </w:r>
      <w:r w:rsidRPr="00D60CA9">
        <w:rPr>
          <w:sz w:val="20"/>
          <w:szCs w:val="20"/>
        </w:rPr>
        <w:lastRenderedPageBreak/>
        <w:t xml:space="preserve">рительно проводит обсуждение и формирование мнения Профсоюза по вопросам, выносимым для </w:t>
      </w:r>
      <w:r w:rsidRPr="005F0573">
        <w:rPr>
          <w:sz w:val="20"/>
          <w:szCs w:val="20"/>
        </w:rPr>
        <w:t>рассмотрения отраслевой</w:t>
      </w:r>
      <w:r w:rsidRPr="005F0573">
        <w:rPr>
          <w:spacing w:val="74"/>
          <w:sz w:val="20"/>
          <w:szCs w:val="20"/>
        </w:rPr>
        <w:t xml:space="preserve"> </w:t>
      </w:r>
      <w:r w:rsidRPr="005F0573">
        <w:rPr>
          <w:sz w:val="20"/>
          <w:szCs w:val="20"/>
        </w:rPr>
        <w:t>комисси</w:t>
      </w:r>
      <w:r w:rsidR="002526CB" w:rsidRPr="005F0573">
        <w:rPr>
          <w:sz w:val="20"/>
          <w:szCs w:val="20"/>
        </w:rPr>
        <w:t>ей</w:t>
      </w:r>
      <w:r w:rsidRPr="005F0573">
        <w:rPr>
          <w:sz w:val="20"/>
          <w:szCs w:val="20"/>
        </w:rPr>
        <w:t>.</w:t>
      </w:r>
      <w:r w:rsidR="002526CB" w:rsidRPr="005F0573">
        <w:rPr>
          <w:sz w:val="20"/>
          <w:szCs w:val="20"/>
        </w:rPr>
        <w:t xml:space="preserve"> </w:t>
      </w:r>
      <w:r w:rsidRPr="005F0573">
        <w:rPr>
          <w:rFonts w:eastAsia="Calibri"/>
          <w:sz w:val="20"/>
          <w:szCs w:val="20"/>
        </w:rPr>
        <w:t>В рамках</w:t>
      </w:r>
      <w:r w:rsidRPr="00D60CA9">
        <w:rPr>
          <w:rFonts w:eastAsia="Calibri"/>
          <w:b/>
          <w:sz w:val="20"/>
          <w:szCs w:val="20"/>
        </w:rPr>
        <w:t xml:space="preserve"> </w:t>
      </w:r>
      <w:r w:rsidRPr="00D60CA9">
        <w:rPr>
          <w:rFonts w:eastAsia="Calibri"/>
          <w:sz w:val="20"/>
          <w:szCs w:val="20"/>
        </w:rPr>
        <w:t>Плана работы отраслевой комиссии осуществлялось взаимодействие представителей сторон переговоров.</w:t>
      </w:r>
      <w:r w:rsidRPr="00D60CA9">
        <w:rPr>
          <w:spacing w:val="76"/>
          <w:sz w:val="20"/>
          <w:szCs w:val="20"/>
        </w:rPr>
        <w:t xml:space="preserve"> </w:t>
      </w:r>
      <w:r w:rsidRPr="00D60CA9">
        <w:rPr>
          <w:sz w:val="20"/>
          <w:szCs w:val="20"/>
        </w:rPr>
        <w:t>За</w:t>
      </w:r>
      <w:r w:rsidRPr="00D60CA9">
        <w:rPr>
          <w:spacing w:val="76"/>
          <w:sz w:val="20"/>
          <w:szCs w:val="20"/>
        </w:rPr>
        <w:t xml:space="preserve"> </w:t>
      </w:r>
      <w:r w:rsidRPr="00D60CA9">
        <w:rPr>
          <w:sz w:val="20"/>
          <w:szCs w:val="20"/>
        </w:rPr>
        <w:t>отчётный</w:t>
      </w:r>
      <w:r w:rsidRPr="00D60CA9">
        <w:rPr>
          <w:spacing w:val="77"/>
          <w:sz w:val="20"/>
          <w:szCs w:val="20"/>
        </w:rPr>
        <w:t xml:space="preserve"> </w:t>
      </w:r>
      <w:r w:rsidRPr="00D60CA9">
        <w:rPr>
          <w:sz w:val="20"/>
          <w:szCs w:val="20"/>
        </w:rPr>
        <w:t>период</w:t>
      </w:r>
      <w:r w:rsidRPr="00D60CA9">
        <w:rPr>
          <w:spacing w:val="76"/>
          <w:sz w:val="20"/>
          <w:szCs w:val="20"/>
        </w:rPr>
        <w:t xml:space="preserve"> </w:t>
      </w:r>
      <w:r w:rsidRPr="00D60CA9">
        <w:rPr>
          <w:sz w:val="20"/>
          <w:szCs w:val="20"/>
        </w:rPr>
        <w:t>отраслевая</w:t>
      </w:r>
      <w:r w:rsidRPr="00D60CA9">
        <w:rPr>
          <w:spacing w:val="78"/>
          <w:sz w:val="20"/>
          <w:szCs w:val="20"/>
        </w:rPr>
        <w:t xml:space="preserve"> </w:t>
      </w:r>
      <w:r w:rsidRPr="00D60CA9">
        <w:rPr>
          <w:sz w:val="20"/>
          <w:szCs w:val="20"/>
        </w:rPr>
        <w:t>комиссия</w:t>
      </w:r>
      <w:r w:rsidRPr="00D60CA9">
        <w:rPr>
          <w:spacing w:val="77"/>
          <w:sz w:val="20"/>
          <w:szCs w:val="20"/>
        </w:rPr>
        <w:t xml:space="preserve"> </w:t>
      </w:r>
      <w:r w:rsidRPr="00D60CA9">
        <w:rPr>
          <w:spacing w:val="-2"/>
          <w:sz w:val="20"/>
          <w:szCs w:val="20"/>
        </w:rPr>
        <w:t xml:space="preserve">провела </w:t>
      </w:r>
      <w:r w:rsidR="00592280">
        <w:rPr>
          <w:spacing w:val="-2"/>
          <w:sz w:val="20"/>
          <w:szCs w:val="20"/>
        </w:rPr>
        <w:t>четыре</w:t>
      </w:r>
      <w:r w:rsidRPr="00D60CA9">
        <w:rPr>
          <w:sz w:val="20"/>
          <w:szCs w:val="20"/>
        </w:rPr>
        <w:t xml:space="preserve"> заседания по вопросам реализации Соглашения и развития отношений социального партнёрства. Кроме того, текущие вопросы обсуждались рабочей группой и специалистами сторон.</w:t>
      </w:r>
    </w:p>
    <w:p w14:paraId="0B04406D" w14:textId="386CA4CA" w:rsidR="00D60CA9" w:rsidRPr="00D60CA9" w:rsidRDefault="00D60CA9" w:rsidP="00D60CA9">
      <w:pPr>
        <w:ind w:firstLine="709"/>
        <w:jc w:val="both"/>
        <w:rPr>
          <w:rFonts w:eastAsia="Calibri"/>
          <w:sz w:val="20"/>
          <w:szCs w:val="20"/>
        </w:rPr>
      </w:pPr>
      <w:r w:rsidRPr="00D60CA9">
        <w:rPr>
          <w:rFonts w:eastAsia="Calibri"/>
          <w:sz w:val="20"/>
          <w:szCs w:val="20"/>
        </w:rPr>
        <w:t xml:space="preserve">Предложения стороны Профсоюза рассматривались в Министерстве образования Омской области отделом кадровой политики, </w:t>
      </w:r>
      <w:r w:rsidRPr="00D60CA9">
        <w:rPr>
          <w:rFonts w:eastAsia="Lucida Sans Unicode"/>
          <w:kern w:val="1"/>
          <w:sz w:val="20"/>
          <w:szCs w:val="20"/>
          <w:lang w:eastAsia="ar-SA"/>
        </w:rPr>
        <w:t xml:space="preserve">департаментом экономики, планирования и ведомственного финансового контроля, </w:t>
      </w:r>
      <w:r w:rsidRPr="00D60CA9">
        <w:rPr>
          <w:color w:val="000000"/>
          <w:sz w:val="20"/>
          <w:szCs w:val="20"/>
        </w:rPr>
        <w:t xml:space="preserve">департаментом </w:t>
      </w:r>
      <w:r w:rsidRPr="00D60CA9">
        <w:rPr>
          <w:rFonts w:eastAsia="Calibri"/>
          <w:color w:val="000000"/>
          <w:sz w:val="20"/>
          <w:szCs w:val="20"/>
        </w:rPr>
        <w:t>правового развития, проектного управления, информационно-аналитической работы, государственной службы и кадров Министерства.</w:t>
      </w:r>
    </w:p>
    <w:p w14:paraId="3D2849AC" w14:textId="3AFAA523" w:rsidR="00D60CA9" w:rsidRPr="00D60CA9" w:rsidRDefault="00D60CA9" w:rsidP="00D60CA9">
      <w:pPr>
        <w:ind w:firstLine="709"/>
        <w:jc w:val="both"/>
        <w:rPr>
          <w:rFonts w:eastAsia="Calibri"/>
          <w:sz w:val="20"/>
          <w:szCs w:val="20"/>
        </w:rPr>
      </w:pPr>
      <w:bookmarkStart w:id="2" w:name="_Hlk84602188"/>
      <w:r w:rsidRPr="00D60CA9">
        <w:rPr>
          <w:rFonts w:eastAsia="Calibri"/>
          <w:sz w:val="20"/>
          <w:szCs w:val="20"/>
        </w:rPr>
        <w:t>Представители сторон переговоров пришли к выводу, что предложения областной организации Профсоюза, ориентированные на Отраслевое соглашение по организациям, находящимся в ведении Министерства просвещения Российской Федерации на 2021</w:t>
      </w:r>
      <w:r w:rsidRPr="00D60CA9">
        <w:rPr>
          <w:rFonts w:eastAsia="Lucida Sans Unicode"/>
          <w:kern w:val="1"/>
          <w:sz w:val="20"/>
          <w:szCs w:val="20"/>
          <w:lang w:eastAsia="ar-SA"/>
        </w:rPr>
        <w:t>–</w:t>
      </w:r>
      <w:r w:rsidRPr="00D60CA9">
        <w:rPr>
          <w:rFonts w:eastAsia="Calibri"/>
          <w:sz w:val="20"/>
          <w:szCs w:val="20"/>
        </w:rPr>
        <w:t xml:space="preserve">2023 годы, также относятся к многочисленным вопросам социального партнёрства в сфере образования на региональном уровне. Предложения были изучены, детально обсуждены сторонами коллективных переговоров и отредактированы для внесения в текст Дополнительного Соглашения № 1. </w:t>
      </w:r>
    </w:p>
    <w:p w14:paraId="4D9F2E8A" w14:textId="229E65DD" w:rsidR="00D60CA9" w:rsidRPr="00D60CA9" w:rsidRDefault="00D60CA9" w:rsidP="00D60CA9">
      <w:pPr>
        <w:ind w:firstLine="709"/>
        <w:jc w:val="both"/>
        <w:rPr>
          <w:rFonts w:eastAsia="Calibri"/>
          <w:color w:val="0070C0"/>
          <w:sz w:val="20"/>
          <w:szCs w:val="20"/>
        </w:rPr>
      </w:pPr>
      <w:r w:rsidRPr="00D60CA9">
        <w:rPr>
          <w:rFonts w:eastAsia="Calibri"/>
          <w:sz w:val="20"/>
          <w:szCs w:val="20"/>
        </w:rPr>
        <w:t xml:space="preserve">Стороны в ходе взаимодействия </w:t>
      </w:r>
      <w:bookmarkEnd w:id="2"/>
      <w:r w:rsidRPr="00D60CA9">
        <w:rPr>
          <w:rFonts w:eastAsia="Calibri"/>
          <w:sz w:val="20"/>
          <w:szCs w:val="20"/>
        </w:rPr>
        <w:t xml:space="preserve">пришли к решению о принятии дополнительного соглашения, в котором внесены изменения и дополнение </w:t>
      </w:r>
      <w:r w:rsidR="00592280">
        <w:rPr>
          <w:rFonts w:eastAsia="Calibri"/>
          <w:sz w:val="20"/>
          <w:szCs w:val="20"/>
        </w:rPr>
        <w:br/>
      </w:r>
      <w:r w:rsidRPr="00D60CA9">
        <w:rPr>
          <w:rFonts w:eastAsia="Calibri"/>
          <w:sz w:val="20"/>
          <w:szCs w:val="20"/>
        </w:rPr>
        <w:t>в приложение № 1 Соглашения в строки 14, 15  таблицы, включ</w:t>
      </w:r>
      <w:r w:rsidR="00592280">
        <w:rPr>
          <w:rFonts w:eastAsia="Calibri"/>
          <w:sz w:val="20"/>
          <w:szCs w:val="20"/>
        </w:rPr>
        <w:t>ё</w:t>
      </w:r>
      <w:r w:rsidRPr="00D60CA9">
        <w:rPr>
          <w:rFonts w:eastAsia="Calibri"/>
          <w:sz w:val="20"/>
          <w:szCs w:val="20"/>
        </w:rPr>
        <w:t>нной в «Рекомендации по оплате труда педагогических работников с учётом установленной им квалификационной категории за выполнение педагогической работы по должности с другим наименованием, по которой педагогическому работнику не установлена квалификационная категория»</w:t>
      </w:r>
      <w:r w:rsidRPr="00D60CA9">
        <w:rPr>
          <w:sz w:val="20"/>
          <w:szCs w:val="20"/>
        </w:rPr>
        <w:t xml:space="preserve"> </w:t>
      </w:r>
      <w:r w:rsidRPr="00D60CA9">
        <w:rPr>
          <w:color w:val="0070C0"/>
          <w:sz w:val="20"/>
          <w:szCs w:val="20"/>
        </w:rPr>
        <w:t>(</w:t>
      </w:r>
      <w:r w:rsidRPr="00D60CA9">
        <w:rPr>
          <w:rFonts w:eastAsia="Calibri"/>
          <w:color w:val="0070C0"/>
          <w:sz w:val="20"/>
          <w:szCs w:val="20"/>
        </w:rPr>
        <w:t>https://www.eseur.ru/Files/Dopolnitelnoe_soglashenie__1_k_Oblastnomu_otrasle68479.pdf.).</w:t>
      </w:r>
    </w:p>
    <w:p w14:paraId="6EC942EA" w14:textId="367E08B2" w:rsidR="00D60CA9" w:rsidRPr="00D60CA9" w:rsidRDefault="00D60CA9" w:rsidP="00D60CA9">
      <w:pPr>
        <w:ind w:firstLine="709"/>
        <w:jc w:val="both"/>
        <w:rPr>
          <w:sz w:val="20"/>
          <w:szCs w:val="20"/>
        </w:rPr>
      </w:pPr>
      <w:r w:rsidRPr="00D60CA9">
        <w:rPr>
          <w:sz w:val="20"/>
          <w:szCs w:val="20"/>
        </w:rPr>
        <w:t>В период 2022–2024 годов Сторонами Соглашения осуществлялся постоянный обмен информацией о принимаемых решениях, затрагивающих трудовые, профессиональные и социально-экономические интересы работников, проводились взаимные консультации (переговоры) по вопросам формирования и реализации социально-экономической политики в отрасли, обеспечения гарантий социально-трудовых прав работников, оплаты</w:t>
      </w:r>
      <w:r w:rsidRPr="00D60CA9">
        <w:rPr>
          <w:spacing w:val="80"/>
          <w:w w:val="150"/>
          <w:sz w:val="20"/>
          <w:szCs w:val="20"/>
        </w:rPr>
        <w:t xml:space="preserve"> </w:t>
      </w:r>
      <w:r w:rsidRPr="00D60CA9">
        <w:rPr>
          <w:sz w:val="20"/>
          <w:szCs w:val="20"/>
        </w:rPr>
        <w:t>труда,</w:t>
      </w:r>
      <w:r w:rsidRPr="00D60CA9">
        <w:rPr>
          <w:spacing w:val="80"/>
          <w:w w:val="150"/>
          <w:sz w:val="20"/>
          <w:szCs w:val="20"/>
        </w:rPr>
        <w:t xml:space="preserve"> </w:t>
      </w:r>
      <w:r w:rsidRPr="00D60CA9">
        <w:rPr>
          <w:sz w:val="20"/>
          <w:szCs w:val="20"/>
        </w:rPr>
        <w:t>прав</w:t>
      </w:r>
      <w:r w:rsidRPr="00D60CA9">
        <w:rPr>
          <w:spacing w:val="80"/>
          <w:w w:val="150"/>
          <w:sz w:val="20"/>
          <w:szCs w:val="20"/>
        </w:rPr>
        <w:t xml:space="preserve"> </w:t>
      </w:r>
      <w:r w:rsidRPr="00D60CA9">
        <w:rPr>
          <w:sz w:val="20"/>
          <w:szCs w:val="20"/>
        </w:rPr>
        <w:t>и</w:t>
      </w:r>
      <w:r w:rsidRPr="00D60CA9">
        <w:rPr>
          <w:spacing w:val="80"/>
          <w:w w:val="150"/>
          <w:sz w:val="20"/>
          <w:szCs w:val="20"/>
        </w:rPr>
        <w:t xml:space="preserve"> </w:t>
      </w:r>
      <w:r w:rsidRPr="00D60CA9">
        <w:rPr>
          <w:sz w:val="20"/>
          <w:szCs w:val="20"/>
        </w:rPr>
        <w:t>гарантий</w:t>
      </w:r>
      <w:r w:rsidRPr="00D60CA9">
        <w:rPr>
          <w:spacing w:val="80"/>
          <w:w w:val="150"/>
          <w:sz w:val="20"/>
          <w:szCs w:val="20"/>
        </w:rPr>
        <w:t xml:space="preserve"> </w:t>
      </w:r>
      <w:r w:rsidRPr="00D60CA9">
        <w:rPr>
          <w:sz w:val="20"/>
          <w:szCs w:val="20"/>
        </w:rPr>
        <w:t>деятельности</w:t>
      </w:r>
      <w:r w:rsidRPr="00D60CA9">
        <w:rPr>
          <w:spacing w:val="80"/>
          <w:w w:val="150"/>
          <w:sz w:val="20"/>
          <w:szCs w:val="20"/>
        </w:rPr>
        <w:t xml:space="preserve"> </w:t>
      </w:r>
      <w:r w:rsidRPr="00D60CA9">
        <w:rPr>
          <w:sz w:val="20"/>
          <w:szCs w:val="20"/>
        </w:rPr>
        <w:t>Профсоюза,</w:t>
      </w:r>
      <w:r w:rsidRPr="00D60CA9">
        <w:rPr>
          <w:spacing w:val="80"/>
          <w:w w:val="150"/>
          <w:sz w:val="20"/>
          <w:szCs w:val="20"/>
        </w:rPr>
        <w:t xml:space="preserve"> </w:t>
      </w:r>
      <w:r w:rsidRPr="00D60CA9">
        <w:rPr>
          <w:sz w:val="20"/>
          <w:szCs w:val="20"/>
        </w:rPr>
        <w:t>кадровой</w:t>
      </w:r>
      <w:r w:rsidRPr="00D60CA9">
        <w:rPr>
          <w:spacing w:val="80"/>
          <w:w w:val="150"/>
          <w:sz w:val="20"/>
          <w:szCs w:val="20"/>
        </w:rPr>
        <w:t xml:space="preserve"> </w:t>
      </w:r>
      <w:r w:rsidRPr="00D60CA9">
        <w:rPr>
          <w:sz w:val="20"/>
          <w:szCs w:val="20"/>
        </w:rPr>
        <w:t xml:space="preserve">политики. </w:t>
      </w:r>
      <w:r w:rsidRPr="00D60CA9">
        <w:rPr>
          <w:rFonts w:eastAsia="Calibri"/>
          <w:bCs/>
          <w:sz w:val="20"/>
          <w:szCs w:val="20"/>
        </w:rPr>
        <w:t xml:space="preserve">Сторонами </w:t>
      </w:r>
      <w:r w:rsidRPr="005F0573">
        <w:rPr>
          <w:rFonts w:eastAsia="Calibri"/>
          <w:bCs/>
          <w:sz w:val="20"/>
          <w:szCs w:val="20"/>
        </w:rPr>
        <w:t>соц</w:t>
      </w:r>
      <w:r w:rsidR="002526CB" w:rsidRPr="005F0573">
        <w:rPr>
          <w:rFonts w:eastAsia="Calibri"/>
          <w:bCs/>
          <w:sz w:val="20"/>
          <w:szCs w:val="20"/>
        </w:rPr>
        <w:t xml:space="preserve">иального </w:t>
      </w:r>
      <w:r w:rsidRPr="005F0573">
        <w:rPr>
          <w:rFonts w:eastAsia="Calibri"/>
          <w:bCs/>
          <w:sz w:val="20"/>
          <w:szCs w:val="20"/>
        </w:rPr>
        <w:t>партнёрства</w:t>
      </w:r>
      <w:r w:rsidRPr="00D60CA9">
        <w:rPr>
          <w:rFonts w:eastAsia="Calibri"/>
          <w:bCs/>
          <w:sz w:val="20"/>
          <w:szCs w:val="20"/>
        </w:rPr>
        <w:t xml:space="preserve"> принято решение: продолжить работу отраслевой комиссии </w:t>
      </w:r>
      <w:r w:rsidRPr="00D60CA9">
        <w:rPr>
          <w:rFonts w:eastAsia="Calibri"/>
          <w:sz w:val="20"/>
          <w:szCs w:val="20"/>
        </w:rPr>
        <w:t>по регулированию социально-трудовых отношений, ведению коллективных переговоров по подготовке, заключению и внесению изменений в Областное отраслевое Соглашение на 2025–2027 годы и контролю его выполнения.</w:t>
      </w:r>
      <w:r w:rsidRPr="00D60CA9">
        <w:rPr>
          <w:sz w:val="20"/>
          <w:szCs w:val="20"/>
        </w:rPr>
        <w:t xml:space="preserve"> </w:t>
      </w:r>
    </w:p>
    <w:p w14:paraId="3A190298" w14:textId="77777777" w:rsidR="00D60CA9" w:rsidRPr="00D60CA9" w:rsidRDefault="00D60CA9" w:rsidP="00D60CA9">
      <w:pPr>
        <w:ind w:firstLine="709"/>
        <w:jc w:val="both"/>
        <w:rPr>
          <w:sz w:val="20"/>
          <w:szCs w:val="20"/>
        </w:rPr>
      </w:pPr>
    </w:p>
    <w:p w14:paraId="20797188" w14:textId="77777777" w:rsidR="00C47752" w:rsidRDefault="00C47752" w:rsidP="00BD2851">
      <w:pPr>
        <w:ind w:firstLine="709"/>
        <w:jc w:val="center"/>
        <w:rPr>
          <w:b/>
          <w:bCs/>
          <w:i/>
          <w:iCs/>
          <w:sz w:val="20"/>
          <w:szCs w:val="20"/>
        </w:rPr>
      </w:pPr>
    </w:p>
    <w:p w14:paraId="5AE83F1D" w14:textId="77777777" w:rsidR="00C47752" w:rsidRDefault="00C47752" w:rsidP="00BD2851">
      <w:pPr>
        <w:ind w:firstLine="709"/>
        <w:jc w:val="center"/>
        <w:rPr>
          <w:b/>
          <w:bCs/>
          <w:i/>
          <w:iCs/>
          <w:sz w:val="20"/>
          <w:szCs w:val="20"/>
        </w:rPr>
      </w:pPr>
    </w:p>
    <w:p w14:paraId="5501DCCA" w14:textId="77777777" w:rsidR="00C47752" w:rsidRDefault="00C47752" w:rsidP="00BD2851">
      <w:pPr>
        <w:ind w:firstLine="709"/>
        <w:jc w:val="center"/>
        <w:rPr>
          <w:b/>
          <w:bCs/>
          <w:i/>
          <w:iCs/>
          <w:sz w:val="20"/>
          <w:szCs w:val="20"/>
        </w:rPr>
      </w:pPr>
    </w:p>
    <w:p w14:paraId="5E0BC464" w14:textId="1ACA112E" w:rsidR="00BD2851" w:rsidRDefault="00D60CA9" w:rsidP="00C47752">
      <w:pPr>
        <w:jc w:val="center"/>
        <w:rPr>
          <w:b/>
          <w:bCs/>
          <w:i/>
          <w:iCs/>
          <w:sz w:val="20"/>
          <w:szCs w:val="20"/>
        </w:rPr>
      </w:pPr>
      <w:r w:rsidRPr="00D60CA9">
        <w:rPr>
          <w:b/>
          <w:bCs/>
          <w:i/>
          <w:iCs/>
          <w:sz w:val="20"/>
          <w:szCs w:val="20"/>
        </w:rPr>
        <w:lastRenderedPageBreak/>
        <w:t xml:space="preserve">Раздел 2. «Социальное партнёрство Сторон </w:t>
      </w:r>
    </w:p>
    <w:p w14:paraId="5B6E8810" w14:textId="77777777" w:rsidR="00BD2851" w:rsidRDefault="00D60CA9" w:rsidP="00C47752">
      <w:pPr>
        <w:jc w:val="center"/>
        <w:rPr>
          <w:b/>
          <w:bCs/>
          <w:i/>
          <w:iCs/>
          <w:sz w:val="20"/>
          <w:szCs w:val="20"/>
        </w:rPr>
      </w:pPr>
      <w:r w:rsidRPr="00D60CA9">
        <w:rPr>
          <w:b/>
          <w:bCs/>
          <w:i/>
          <w:iCs/>
          <w:sz w:val="20"/>
          <w:szCs w:val="20"/>
        </w:rPr>
        <w:t>в сфере социально-трудовых отношений и участие выборных</w:t>
      </w:r>
    </w:p>
    <w:p w14:paraId="1350D445" w14:textId="77777777" w:rsidR="00BD2851" w:rsidRDefault="00D60CA9" w:rsidP="00C47752">
      <w:pPr>
        <w:jc w:val="center"/>
        <w:rPr>
          <w:b/>
          <w:bCs/>
          <w:i/>
          <w:iCs/>
          <w:sz w:val="20"/>
          <w:szCs w:val="20"/>
        </w:rPr>
      </w:pPr>
      <w:r w:rsidRPr="00D60CA9">
        <w:rPr>
          <w:b/>
          <w:bCs/>
          <w:i/>
          <w:iCs/>
          <w:sz w:val="20"/>
          <w:szCs w:val="20"/>
        </w:rPr>
        <w:t xml:space="preserve"> органов Профсоюза в регулировании отношений в сфере </w:t>
      </w:r>
    </w:p>
    <w:p w14:paraId="6C855729" w14:textId="1EEC0A33" w:rsidR="00D60CA9" w:rsidRPr="00D60CA9" w:rsidRDefault="00D60CA9" w:rsidP="00C47752">
      <w:pPr>
        <w:jc w:val="center"/>
        <w:rPr>
          <w:b/>
          <w:bCs/>
          <w:i/>
          <w:iCs/>
          <w:sz w:val="20"/>
          <w:szCs w:val="20"/>
        </w:rPr>
      </w:pPr>
      <w:r w:rsidRPr="00D60CA9">
        <w:rPr>
          <w:b/>
          <w:bCs/>
          <w:i/>
          <w:iCs/>
          <w:sz w:val="20"/>
          <w:szCs w:val="20"/>
        </w:rPr>
        <w:t>образования на территории Омской области»</w:t>
      </w:r>
    </w:p>
    <w:p w14:paraId="526DA6D8" w14:textId="77777777" w:rsidR="00D60CA9" w:rsidRPr="00D60CA9" w:rsidRDefault="00D60CA9" w:rsidP="00D60CA9">
      <w:pPr>
        <w:ind w:firstLine="709"/>
        <w:jc w:val="both"/>
        <w:rPr>
          <w:sz w:val="20"/>
          <w:szCs w:val="20"/>
        </w:rPr>
      </w:pPr>
    </w:p>
    <w:p w14:paraId="53A69C7C" w14:textId="605003AB" w:rsidR="00D60CA9" w:rsidRPr="00D60CA9" w:rsidRDefault="00D60CA9" w:rsidP="00D60CA9">
      <w:pPr>
        <w:tabs>
          <w:tab w:val="left" w:pos="386"/>
        </w:tabs>
        <w:ind w:firstLine="709"/>
        <w:jc w:val="both"/>
        <w:rPr>
          <w:color w:val="000000"/>
          <w:sz w:val="20"/>
          <w:szCs w:val="20"/>
        </w:rPr>
      </w:pPr>
      <w:r w:rsidRPr="00D60CA9">
        <w:rPr>
          <w:sz w:val="20"/>
          <w:szCs w:val="20"/>
        </w:rPr>
        <w:t>В соответствии с принципами государственно-общественного управления образованием</w:t>
      </w:r>
      <w:r w:rsidRPr="00D60CA9">
        <w:rPr>
          <w:spacing w:val="-4"/>
          <w:sz w:val="20"/>
          <w:szCs w:val="20"/>
        </w:rPr>
        <w:t xml:space="preserve"> </w:t>
      </w:r>
      <w:r w:rsidRPr="00D60CA9">
        <w:rPr>
          <w:sz w:val="20"/>
          <w:szCs w:val="20"/>
        </w:rPr>
        <w:t>и</w:t>
      </w:r>
      <w:r w:rsidRPr="00D60CA9">
        <w:rPr>
          <w:spacing w:val="-2"/>
          <w:sz w:val="20"/>
          <w:szCs w:val="20"/>
        </w:rPr>
        <w:t xml:space="preserve"> </w:t>
      </w:r>
      <w:r w:rsidRPr="00D60CA9">
        <w:rPr>
          <w:sz w:val="20"/>
          <w:szCs w:val="20"/>
        </w:rPr>
        <w:t>Соглашением</w:t>
      </w:r>
      <w:r w:rsidRPr="00D60CA9">
        <w:rPr>
          <w:spacing w:val="-4"/>
          <w:sz w:val="20"/>
          <w:szCs w:val="20"/>
        </w:rPr>
        <w:t xml:space="preserve"> </w:t>
      </w:r>
      <w:r w:rsidRPr="00D60CA9">
        <w:rPr>
          <w:sz w:val="20"/>
          <w:szCs w:val="20"/>
        </w:rPr>
        <w:t>обеспечено</w:t>
      </w:r>
      <w:r w:rsidRPr="00D60CA9">
        <w:rPr>
          <w:spacing w:val="-1"/>
          <w:sz w:val="20"/>
          <w:szCs w:val="20"/>
        </w:rPr>
        <w:t xml:space="preserve"> </w:t>
      </w:r>
      <w:r w:rsidRPr="00D60CA9">
        <w:rPr>
          <w:sz w:val="20"/>
          <w:szCs w:val="20"/>
        </w:rPr>
        <w:t>участие</w:t>
      </w:r>
      <w:r w:rsidRPr="00D60CA9">
        <w:rPr>
          <w:spacing w:val="-4"/>
          <w:sz w:val="20"/>
          <w:szCs w:val="20"/>
        </w:rPr>
        <w:t xml:space="preserve"> </w:t>
      </w:r>
      <w:r w:rsidRPr="00D60CA9">
        <w:rPr>
          <w:sz w:val="20"/>
          <w:szCs w:val="20"/>
        </w:rPr>
        <w:t>выборных</w:t>
      </w:r>
      <w:r w:rsidRPr="00D60CA9">
        <w:rPr>
          <w:spacing w:val="-1"/>
          <w:sz w:val="20"/>
          <w:szCs w:val="20"/>
        </w:rPr>
        <w:t xml:space="preserve"> </w:t>
      </w:r>
      <w:r w:rsidRPr="00D60CA9">
        <w:rPr>
          <w:sz w:val="20"/>
          <w:szCs w:val="20"/>
        </w:rPr>
        <w:t>профсоюзных</w:t>
      </w:r>
      <w:r w:rsidRPr="00D60CA9">
        <w:rPr>
          <w:spacing w:val="-3"/>
          <w:sz w:val="20"/>
          <w:szCs w:val="20"/>
        </w:rPr>
        <w:t xml:space="preserve"> </w:t>
      </w:r>
      <w:r w:rsidRPr="00D60CA9">
        <w:rPr>
          <w:sz w:val="20"/>
          <w:szCs w:val="20"/>
        </w:rPr>
        <w:t>органов</w:t>
      </w:r>
      <w:r w:rsidRPr="00D60CA9">
        <w:rPr>
          <w:spacing w:val="-4"/>
          <w:sz w:val="20"/>
          <w:szCs w:val="20"/>
        </w:rPr>
        <w:t xml:space="preserve"> </w:t>
      </w:r>
      <w:r w:rsidRPr="00D60CA9">
        <w:rPr>
          <w:sz w:val="20"/>
          <w:szCs w:val="20"/>
        </w:rPr>
        <w:t>в управлении организациями посредством привлечения представителей первичных профсоюзных организаций к работе совещаний трудовых коллективов, заседаний педагогических советов, а также обеспечен учёт мнения первичных профсоюзных организаций по вопросам разработки, обсуждения и принятия работодателями локальных нормативных актов, регулирующих вопросы оплаты труда и пр. В состав комиссий большинства организаций по распределению стимулирующих выплат входят председатели профсоюзных комитетов.</w:t>
      </w:r>
      <w:r w:rsidRPr="00D60CA9">
        <w:rPr>
          <w:color w:val="000000"/>
          <w:sz w:val="20"/>
          <w:szCs w:val="20"/>
        </w:rPr>
        <w:t xml:space="preserve"> </w:t>
      </w:r>
    </w:p>
    <w:p w14:paraId="39CE3017" w14:textId="78A99959" w:rsidR="00D60CA9" w:rsidRPr="00D60CA9" w:rsidRDefault="00D60CA9" w:rsidP="00D60CA9">
      <w:pPr>
        <w:ind w:firstLine="709"/>
        <w:jc w:val="both"/>
        <w:rPr>
          <w:sz w:val="20"/>
          <w:szCs w:val="20"/>
        </w:rPr>
      </w:pPr>
      <w:r w:rsidRPr="00D60CA9">
        <w:rPr>
          <w:sz w:val="20"/>
          <w:szCs w:val="20"/>
        </w:rPr>
        <w:t>В структуре переговорных (дискуссионных) площадок ежегодного августовского совещания работников системы образования Омской области на муниципальном и региональном уровнях постоянными являются площадки профсоюзных организаций. Представители районных организаций Профсоюза участвуют</w:t>
      </w:r>
      <w:r w:rsidRPr="00D60CA9">
        <w:rPr>
          <w:spacing w:val="9"/>
          <w:sz w:val="20"/>
          <w:szCs w:val="20"/>
        </w:rPr>
        <w:t xml:space="preserve"> </w:t>
      </w:r>
      <w:r w:rsidRPr="00D60CA9">
        <w:rPr>
          <w:sz w:val="20"/>
          <w:szCs w:val="20"/>
        </w:rPr>
        <w:t>в</w:t>
      </w:r>
      <w:r w:rsidRPr="00D60CA9">
        <w:rPr>
          <w:spacing w:val="8"/>
          <w:sz w:val="20"/>
          <w:szCs w:val="20"/>
        </w:rPr>
        <w:t xml:space="preserve"> </w:t>
      </w:r>
      <w:r w:rsidRPr="00D60CA9">
        <w:rPr>
          <w:sz w:val="20"/>
          <w:szCs w:val="20"/>
        </w:rPr>
        <w:t>работе</w:t>
      </w:r>
      <w:r w:rsidRPr="00D60CA9">
        <w:rPr>
          <w:spacing w:val="6"/>
          <w:sz w:val="20"/>
          <w:szCs w:val="20"/>
        </w:rPr>
        <w:t xml:space="preserve"> </w:t>
      </w:r>
      <w:r w:rsidRPr="00D60CA9">
        <w:rPr>
          <w:sz w:val="20"/>
          <w:szCs w:val="20"/>
        </w:rPr>
        <w:t>Общественных</w:t>
      </w:r>
      <w:r w:rsidRPr="00D60CA9">
        <w:rPr>
          <w:spacing w:val="10"/>
          <w:sz w:val="20"/>
          <w:szCs w:val="20"/>
        </w:rPr>
        <w:t xml:space="preserve"> </w:t>
      </w:r>
      <w:r w:rsidRPr="00D60CA9">
        <w:rPr>
          <w:sz w:val="20"/>
          <w:szCs w:val="20"/>
        </w:rPr>
        <w:t>советов</w:t>
      </w:r>
      <w:r w:rsidRPr="00D60CA9">
        <w:rPr>
          <w:spacing w:val="8"/>
          <w:sz w:val="20"/>
          <w:szCs w:val="20"/>
        </w:rPr>
        <w:t xml:space="preserve"> </w:t>
      </w:r>
      <w:r w:rsidRPr="00D60CA9">
        <w:rPr>
          <w:sz w:val="20"/>
          <w:szCs w:val="20"/>
        </w:rPr>
        <w:t>при</w:t>
      </w:r>
      <w:r w:rsidRPr="00D60CA9">
        <w:rPr>
          <w:spacing w:val="9"/>
          <w:sz w:val="20"/>
          <w:szCs w:val="20"/>
        </w:rPr>
        <w:t xml:space="preserve"> </w:t>
      </w:r>
      <w:r w:rsidRPr="00D60CA9">
        <w:rPr>
          <w:sz w:val="20"/>
          <w:szCs w:val="20"/>
        </w:rPr>
        <w:t>муниципальных</w:t>
      </w:r>
      <w:r w:rsidRPr="00D60CA9">
        <w:rPr>
          <w:spacing w:val="10"/>
          <w:sz w:val="20"/>
          <w:szCs w:val="20"/>
        </w:rPr>
        <w:t xml:space="preserve"> </w:t>
      </w:r>
      <w:r w:rsidRPr="00D60CA9">
        <w:rPr>
          <w:sz w:val="20"/>
          <w:szCs w:val="20"/>
        </w:rPr>
        <w:t>органах</w:t>
      </w:r>
      <w:r w:rsidRPr="00D60CA9">
        <w:rPr>
          <w:spacing w:val="11"/>
          <w:sz w:val="20"/>
          <w:szCs w:val="20"/>
        </w:rPr>
        <w:t xml:space="preserve"> </w:t>
      </w:r>
      <w:r w:rsidRPr="00D60CA9">
        <w:rPr>
          <w:spacing w:val="-2"/>
          <w:sz w:val="20"/>
          <w:szCs w:val="20"/>
        </w:rPr>
        <w:t xml:space="preserve">управления </w:t>
      </w:r>
      <w:r w:rsidRPr="00D60CA9">
        <w:rPr>
          <w:sz w:val="20"/>
          <w:szCs w:val="20"/>
        </w:rPr>
        <w:t>образования,</w:t>
      </w:r>
      <w:r w:rsidRPr="00D60CA9">
        <w:rPr>
          <w:spacing w:val="-12"/>
          <w:sz w:val="20"/>
          <w:szCs w:val="20"/>
        </w:rPr>
        <w:t xml:space="preserve"> </w:t>
      </w:r>
      <w:r w:rsidRPr="00D60CA9">
        <w:rPr>
          <w:sz w:val="20"/>
          <w:szCs w:val="20"/>
        </w:rPr>
        <w:t>взаимодействуют</w:t>
      </w:r>
      <w:r w:rsidRPr="00D60CA9">
        <w:rPr>
          <w:spacing w:val="-9"/>
          <w:sz w:val="20"/>
          <w:szCs w:val="20"/>
        </w:rPr>
        <w:t xml:space="preserve"> </w:t>
      </w:r>
      <w:r w:rsidRPr="00D60CA9">
        <w:rPr>
          <w:sz w:val="20"/>
          <w:szCs w:val="20"/>
        </w:rPr>
        <w:t>с</w:t>
      </w:r>
      <w:r w:rsidRPr="00D60CA9">
        <w:rPr>
          <w:spacing w:val="-9"/>
          <w:sz w:val="20"/>
          <w:szCs w:val="20"/>
        </w:rPr>
        <w:t xml:space="preserve"> </w:t>
      </w:r>
      <w:r w:rsidRPr="00D60CA9">
        <w:rPr>
          <w:sz w:val="20"/>
          <w:szCs w:val="20"/>
        </w:rPr>
        <w:t>различными</w:t>
      </w:r>
      <w:r w:rsidRPr="00D60CA9">
        <w:rPr>
          <w:spacing w:val="-8"/>
          <w:sz w:val="20"/>
          <w:szCs w:val="20"/>
        </w:rPr>
        <w:t xml:space="preserve"> </w:t>
      </w:r>
      <w:r w:rsidRPr="00D60CA9">
        <w:rPr>
          <w:sz w:val="20"/>
          <w:szCs w:val="20"/>
        </w:rPr>
        <w:t>институтами</w:t>
      </w:r>
      <w:r w:rsidRPr="00D60CA9">
        <w:rPr>
          <w:spacing w:val="-8"/>
          <w:sz w:val="20"/>
          <w:szCs w:val="20"/>
        </w:rPr>
        <w:t xml:space="preserve"> </w:t>
      </w:r>
      <w:r w:rsidRPr="00D60CA9">
        <w:rPr>
          <w:sz w:val="20"/>
          <w:szCs w:val="20"/>
        </w:rPr>
        <w:t>гражданского</w:t>
      </w:r>
      <w:r w:rsidRPr="00D60CA9">
        <w:rPr>
          <w:spacing w:val="-10"/>
          <w:sz w:val="20"/>
          <w:szCs w:val="20"/>
        </w:rPr>
        <w:t xml:space="preserve"> </w:t>
      </w:r>
      <w:r w:rsidRPr="00D60CA9">
        <w:rPr>
          <w:spacing w:val="-2"/>
          <w:sz w:val="20"/>
          <w:szCs w:val="20"/>
        </w:rPr>
        <w:t>общества.</w:t>
      </w:r>
    </w:p>
    <w:p w14:paraId="3617C38A" w14:textId="1D6CF08F" w:rsidR="00D60CA9" w:rsidRPr="00D60CA9" w:rsidRDefault="00D60CA9" w:rsidP="00D60CA9">
      <w:pPr>
        <w:ind w:firstLine="709"/>
        <w:jc w:val="both"/>
        <w:rPr>
          <w:sz w:val="20"/>
          <w:szCs w:val="20"/>
        </w:rPr>
      </w:pPr>
      <w:r w:rsidRPr="00D60CA9">
        <w:rPr>
          <w:sz w:val="20"/>
          <w:szCs w:val="20"/>
        </w:rPr>
        <w:t xml:space="preserve">Организация Профсоюза Омской области в рамках социального партнёрства целенаправленно осуществляла представительскую функцию </w:t>
      </w:r>
      <w:r w:rsidR="00BD2851">
        <w:rPr>
          <w:sz w:val="20"/>
          <w:szCs w:val="20"/>
        </w:rPr>
        <w:br/>
      </w:r>
      <w:r w:rsidRPr="00D60CA9">
        <w:rPr>
          <w:sz w:val="20"/>
          <w:szCs w:val="20"/>
        </w:rPr>
        <w:t>в различных организациях: Общественном совете при Министерстве образования Омской области, Общественном совете при Главном управлении финансового контроля Омской области, Общественном совете при департаменте образования Администрации города Омска. О</w:t>
      </w:r>
      <w:r w:rsidRPr="00D60CA9">
        <w:rPr>
          <w:color w:val="000000"/>
          <w:sz w:val="20"/>
          <w:szCs w:val="20"/>
        </w:rPr>
        <w:t xml:space="preserve">рганизация отраслевого Профсоюза постоянно взаимодействует с основным социальным партнёром – Министерством образования Омской области. </w:t>
      </w:r>
    </w:p>
    <w:p w14:paraId="48B54F29" w14:textId="1106EAA3" w:rsidR="00D60CA9" w:rsidRPr="00D60CA9" w:rsidRDefault="00D60CA9" w:rsidP="00D60CA9">
      <w:pPr>
        <w:autoSpaceDE w:val="0"/>
        <w:autoSpaceDN w:val="0"/>
        <w:adjustRightInd w:val="0"/>
        <w:ind w:firstLine="709"/>
        <w:jc w:val="both"/>
        <w:rPr>
          <w:sz w:val="20"/>
          <w:szCs w:val="20"/>
        </w:rPr>
      </w:pPr>
      <w:r w:rsidRPr="00D60CA9">
        <w:rPr>
          <w:sz w:val="20"/>
          <w:szCs w:val="20"/>
        </w:rPr>
        <w:t xml:space="preserve">В целях защиты прав и гарантий работников организаций, установленных действующим законодательством и Соглашением, Профсоюз активно использует механизм коллективно-договорного регулирования трудовых отношений в системе социального партнёрства Омской области. </w:t>
      </w:r>
      <w:r w:rsidRPr="00D60CA9">
        <w:rPr>
          <w:color w:val="000000"/>
          <w:sz w:val="20"/>
          <w:szCs w:val="20"/>
        </w:rPr>
        <w:t xml:space="preserve">В соответствии </w:t>
      </w:r>
      <w:r w:rsidRPr="005F0573">
        <w:rPr>
          <w:color w:val="000000"/>
          <w:sz w:val="20"/>
          <w:szCs w:val="20"/>
        </w:rPr>
        <w:t xml:space="preserve">с </w:t>
      </w:r>
      <w:r w:rsidR="00004F70" w:rsidRPr="005F0573">
        <w:rPr>
          <w:color w:val="000000"/>
          <w:sz w:val="20"/>
          <w:szCs w:val="20"/>
        </w:rPr>
        <w:t>п</w:t>
      </w:r>
      <w:r w:rsidRPr="005F0573">
        <w:rPr>
          <w:color w:val="000000"/>
          <w:sz w:val="20"/>
          <w:szCs w:val="20"/>
        </w:rPr>
        <w:t>.2.1.2</w:t>
      </w:r>
      <w:r w:rsidRPr="005F0573">
        <w:rPr>
          <w:bCs/>
          <w:color w:val="000000"/>
          <w:sz w:val="20"/>
          <w:szCs w:val="20"/>
        </w:rPr>
        <w:t>.</w:t>
      </w:r>
      <w:r w:rsidRPr="00D60CA9">
        <w:rPr>
          <w:color w:val="000000"/>
          <w:sz w:val="20"/>
          <w:szCs w:val="20"/>
        </w:rPr>
        <w:t xml:space="preserve"> Областного отраслевого Соглашения,</w:t>
      </w:r>
      <w:r w:rsidRPr="00D60CA9">
        <w:rPr>
          <w:sz w:val="20"/>
          <w:szCs w:val="20"/>
        </w:rPr>
        <w:t xml:space="preserve"> председатель областной организации Профсоюза Е.Ф. Дрейлинг</w:t>
      </w:r>
      <w:r w:rsidRPr="00D60CA9">
        <w:rPr>
          <w:color w:val="000000"/>
          <w:sz w:val="20"/>
          <w:szCs w:val="20"/>
        </w:rPr>
        <w:t xml:space="preserve"> </w:t>
      </w:r>
      <w:r w:rsidRPr="00D60CA9">
        <w:rPr>
          <w:sz w:val="20"/>
          <w:szCs w:val="20"/>
        </w:rPr>
        <w:t xml:space="preserve">является постоянным членом коллегии Министерства, Общественного совета при Министерстве, Аттестационной комиссии Омской области по аттестации педагогических работников организаций, осуществляющих образовательную деятельность, рабочей группы по рассмотрению наградных документов, представленных в Министерство, других коллегиальных органов и комиссий, а также постоянным членом жюри региональных этапов конкурсов профессионального мастерства: «Учитель года России», «Воспитатель года», «Лидер в образовании», «Педагог школы для всех» и других. Председатель облпрофорганизации на постоянной основе реализует представительство Профсоюза в Отраслевом совете по кадровой </w:t>
      </w:r>
      <w:r w:rsidRPr="00D60CA9">
        <w:rPr>
          <w:sz w:val="20"/>
          <w:szCs w:val="20"/>
        </w:rPr>
        <w:lastRenderedPageBreak/>
        <w:t xml:space="preserve">политике в сфере образования Омской области, где анализируются проблемы кадрового обеспечения бюджетных образовательных организаций города Омска и области, итоги приёма и трудоустройства молодых специалистов в муниципальные и государственные учреждения образования Омской области. </w:t>
      </w:r>
    </w:p>
    <w:p w14:paraId="6EAAC36A" w14:textId="77777777" w:rsidR="00D60CA9" w:rsidRPr="00D60CA9" w:rsidRDefault="00D60CA9" w:rsidP="00D60CA9">
      <w:pPr>
        <w:ind w:firstLine="709"/>
        <w:contextualSpacing/>
        <w:jc w:val="both"/>
        <w:rPr>
          <w:color w:val="000000"/>
          <w:sz w:val="20"/>
          <w:szCs w:val="20"/>
        </w:rPr>
      </w:pPr>
      <w:r w:rsidRPr="00D60CA9">
        <w:rPr>
          <w:sz w:val="20"/>
          <w:szCs w:val="20"/>
        </w:rPr>
        <w:t xml:space="preserve">Заместитель </w:t>
      </w:r>
      <w:r w:rsidRPr="00BD2851">
        <w:rPr>
          <w:sz w:val="20"/>
          <w:szCs w:val="20"/>
        </w:rPr>
        <w:t>председателя И.В. Белоконь</w:t>
      </w:r>
      <w:r w:rsidRPr="00D60CA9">
        <w:rPr>
          <w:sz w:val="20"/>
          <w:szCs w:val="20"/>
        </w:rPr>
        <w:t xml:space="preserve"> является членом комиссии по оценке выполнения показателей эффективности деятельности и премированию руководителей государственных учреждений, функции и полномочия учредителя, в отношении которых осуществляет Министерство образования Омской области, членом Общественного совета при Главном управлении финансового контроля Омской области, членом Общественного совета при департаменте образования Администрации города Омска, </w:t>
      </w:r>
      <w:r w:rsidRPr="00D60CA9">
        <w:rPr>
          <w:color w:val="000000"/>
          <w:sz w:val="20"/>
          <w:szCs w:val="20"/>
        </w:rPr>
        <w:t>членом стипендиальной комиссии при Министерстве по назначению стипендии Губернатора Омской области для аспирантов, адъюнктов, ординаторов, ассистентов-стажёров, студентов.</w:t>
      </w:r>
    </w:p>
    <w:p w14:paraId="2817AC73" w14:textId="77777777" w:rsidR="00D60CA9" w:rsidRPr="00D60CA9" w:rsidRDefault="00D60CA9" w:rsidP="00D60CA9">
      <w:pPr>
        <w:ind w:firstLine="709"/>
        <w:contextualSpacing/>
        <w:jc w:val="both"/>
        <w:rPr>
          <w:color w:val="000000"/>
          <w:sz w:val="20"/>
          <w:szCs w:val="20"/>
        </w:rPr>
      </w:pPr>
      <w:r w:rsidRPr="00BD2851">
        <w:rPr>
          <w:color w:val="000000"/>
          <w:sz w:val="20"/>
          <w:szCs w:val="20"/>
        </w:rPr>
        <w:t xml:space="preserve"> </w:t>
      </w:r>
      <w:r w:rsidRPr="00BD2851">
        <w:rPr>
          <w:rFonts w:eastAsia="Calibri"/>
          <w:sz w:val="20"/>
          <w:szCs w:val="20"/>
        </w:rPr>
        <w:t>Л.М. Сивирин, заместитель</w:t>
      </w:r>
      <w:r w:rsidRPr="00D60CA9">
        <w:rPr>
          <w:rFonts w:eastAsia="Calibri"/>
          <w:sz w:val="20"/>
          <w:szCs w:val="20"/>
        </w:rPr>
        <w:t xml:space="preserve"> председателя правовой инспектор труда областной организации Профсоюза входит в состав аттестационной комиссии департамента образования Администрации города Омска.</w:t>
      </w:r>
    </w:p>
    <w:p w14:paraId="2F3F83D5" w14:textId="48C1AECB" w:rsidR="00D60CA9" w:rsidRPr="00D60CA9" w:rsidRDefault="00D60CA9" w:rsidP="00D60CA9">
      <w:pPr>
        <w:ind w:firstLine="709"/>
        <w:contextualSpacing/>
        <w:jc w:val="both"/>
        <w:rPr>
          <w:sz w:val="20"/>
          <w:szCs w:val="20"/>
        </w:rPr>
      </w:pPr>
      <w:r w:rsidRPr="00BD2851">
        <w:rPr>
          <w:iCs/>
          <w:sz w:val="20"/>
          <w:szCs w:val="20"/>
        </w:rPr>
        <w:t>В.В. Смирнов, технический инспектор труда облорганизации Профсоюза является членом</w:t>
      </w:r>
      <w:r w:rsidRPr="00D60CA9">
        <w:rPr>
          <w:sz w:val="20"/>
          <w:szCs w:val="20"/>
        </w:rPr>
        <w:t xml:space="preserve"> комиссии по охране труда при Министерстве образования Омской области. </w:t>
      </w:r>
    </w:p>
    <w:p w14:paraId="32B143DE" w14:textId="0823C288" w:rsidR="00D60CA9" w:rsidRPr="00D60CA9" w:rsidRDefault="00D60CA9" w:rsidP="00D60CA9">
      <w:pPr>
        <w:ind w:firstLine="709"/>
        <w:jc w:val="both"/>
        <w:rPr>
          <w:sz w:val="20"/>
          <w:szCs w:val="20"/>
        </w:rPr>
      </w:pPr>
      <w:r w:rsidRPr="00D60CA9">
        <w:rPr>
          <w:sz w:val="20"/>
          <w:szCs w:val="20"/>
        </w:rPr>
        <w:t xml:space="preserve">В рамках бюджета Омской области Министерством в соответствии </w:t>
      </w:r>
      <w:r w:rsidR="00BD2851">
        <w:rPr>
          <w:sz w:val="20"/>
          <w:szCs w:val="20"/>
        </w:rPr>
        <w:br/>
      </w:r>
      <w:r w:rsidRPr="00D60CA9">
        <w:rPr>
          <w:sz w:val="20"/>
          <w:szCs w:val="20"/>
        </w:rPr>
        <w:t xml:space="preserve">с </w:t>
      </w:r>
      <w:r w:rsidRPr="005F0573">
        <w:rPr>
          <w:sz w:val="20"/>
          <w:szCs w:val="20"/>
        </w:rPr>
        <w:t xml:space="preserve">пунктом </w:t>
      </w:r>
      <w:r w:rsidR="00004F70" w:rsidRPr="005F0573">
        <w:rPr>
          <w:sz w:val="20"/>
          <w:szCs w:val="20"/>
        </w:rPr>
        <w:t>п</w:t>
      </w:r>
      <w:r w:rsidRPr="005F0573">
        <w:rPr>
          <w:sz w:val="20"/>
          <w:szCs w:val="20"/>
        </w:rPr>
        <w:t>. 2</w:t>
      </w:r>
      <w:r w:rsidRPr="00D60CA9">
        <w:rPr>
          <w:sz w:val="20"/>
          <w:szCs w:val="20"/>
        </w:rPr>
        <w:t>.2.1. Соглашения обеспечено</w:t>
      </w:r>
      <w:r w:rsidRPr="00D60CA9">
        <w:rPr>
          <w:spacing w:val="40"/>
          <w:sz w:val="20"/>
          <w:szCs w:val="20"/>
        </w:rPr>
        <w:t xml:space="preserve"> </w:t>
      </w:r>
      <w:r w:rsidRPr="00D60CA9">
        <w:rPr>
          <w:sz w:val="20"/>
          <w:szCs w:val="20"/>
        </w:rPr>
        <w:t>полное и своевременное финансирование подведомственных организаций и предоставление субвенций бюджетам муниципальных образований Омской области, необходимых</w:t>
      </w:r>
      <w:r w:rsidRPr="00D60CA9">
        <w:rPr>
          <w:spacing w:val="-3"/>
          <w:sz w:val="20"/>
          <w:szCs w:val="20"/>
        </w:rPr>
        <w:t xml:space="preserve"> </w:t>
      </w:r>
      <w:r w:rsidRPr="00D60CA9">
        <w:rPr>
          <w:sz w:val="20"/>
          <w:szCs w:val="20"/>
        </w:rPr>
        <w:t>органам местного</w:t>
      </w:r>
      <w:r w:rsidRPr="00D60CA9">
        <w:rPr>
          <w:spacing w:val="1"/>
          <w:sz w:val="20"/>
          <w:szCs w:val="20"/>
        </w:rPr>
        <w:t xml:space="preserve"> </w:t>
      </w:r>
      <w:r w:rsidRPr="00D60CA9">
        <w:rPr>
          <w:sz w:val="20"/>
          <w:szCs w:val="20"/>
        </w:rPr>
        <w:t>самоуправления</w:t>
      </w:r>
      <w:r w:rsidRPr="00D60CA9">
        <w:rPr>
          <w:spacing w:val="1"/>
          <w:sz w:val="20"/>
          <w:szCs w:val="20"/>
        </w:rPr>
        <w:t xml:space="preserve"> </w:t>
      </w:r>
      <w:r w:rsidRPr="00D60CA9">
        <w:rPr>
          <w:sz w:val="20"/>
          <w:szCs w:val="20"/>
        </w:rPr>
        <w:t>Омской</w:t>
      </w:r>
      <w:r w:rsidRPr="00D60CA9">
        <w:rPr>
          <w:spacing w:val="1"/>
          <w:sz w:val="20"/>
          <w:szCs w:val="20"/>
        </w:rPr>
        <w:t xml:space="preserve"> </w:t>
      </w:r>
      <w:r w:rsidRPr="00D60CA9">
        <w:rPr>
          <w:sz w:val="20"/>
          <w:szCs w:val="20"/>
        </w:rPr>
        <w:t>области</w:t>
      </w:r>
      <w:r w:rsidRPr="00D60CA9">
        <w:rPr>
          <w:spacing w:val="1"/>
          <w:sz w:val="20"/>
          <w:szCs w:val="20"/>
        </w:rPr>
        <w:t xml:space="preserve"> </w:t>
      </w:r>
      <w:r w:rsidRPr="00D60CA9">
        <w:rPr>
          <w:sz w:val="20"/>
          <w:szCs w:val="20"/>
        </w:rPr>
        <w:t>для</w:t>
      </w:r>
      <w:r w:rsidRPr="00D60CA9">
        <w:rPr>
          <w:spacing w:val="-1"/>
          <w:sz w:val="20"/>
          <w:szCs w:val="20"/>
        </w:rPr>
        <w:t xml:space="preserve"> </w:t>
      </w:r>
      <w:r w:rsidRPr="00D60CA9">
        <w:rPr>
          <w:spacing w:val="-2"/>
          <w:sz w:val="20"/>
          <w:szCs w:val="20"/>
        </w:rPr>
        <w:t xml:space="preserve">осуществления </w:t>
      </w:r>
      <w:r w:rsidRPr="00D60CA9">
        <w:rPr>
          <w:sz w:val="20"/>
          <w:szCs w:val="20"/>
        </w:rPr>
        <w:t>переданного</w:t>
      </w:r>
      <w:r w:rsidRPr="00D60CA9">
        <w:rPr>
          <w:spacing w:val="53"/>
          <w:sz w:val="20"/>
          <w:szCs w:val="20"/>
        </w:rPr>
        <w:t xml:space="preserve"> </w:t>
      </w:r>
      <w:r w:rsidRPr="00D60CA9">
        <w:rPr>
          <w:sz w:val="20"/>
          <w:szCs w:val="20"/>
        </w:rPr>
        <w:t>государственного</w:t>
      </w:r>
      <w:r w:rsidRPr="00D60CA9">
        <w:rPr>
          <w:spacing w:val="53"/>
          <w:sz w:val="20"/>
          <w:szCs w:val="20"/>
        </w:rPr>
        <w:t xml:space="preserve"> </w:t>
      </w:r>
      <w:r w:rsidRPr="00D60CA9">
        <w:rPr>
          <w:sz w:val="20"/>
          <w:szCs w:val="20"/>
        </w:rPr>
        <w:t>полномочия</w:t>
      </w:r>
      <w:r w:rsidRPr="00D60CA9">
        <w:rPr>
          <w:spacing w:val="53"/>
          <w:sz w:val="20"/>
          <w:szCs w:val="20"/>
        </w:rPr>
        <w:t xml:space="preserve"> </w:t>
      </w:r>
      <w:r w:rsidRPr="00D60CA9">
        <w:rPr>
          <w:sz w:val="20"/>
          <w:szCs w:val="20"/>
        </w:rPr>
        <w:t>по</w:t>
      </w:r>
      <w:r w:rsidRPr="00D60CA9">
        <w:rPr>
          <w:spacing w:val="54"/>
          <w:sz w:val="20"/>
          <w:szCs w:val="20"/>
        </w:rPr>
        <w:t xml:space="preserve"> </w:t>
      </w:r>
      <w:r w:rsidRPr="00D60CA9">
        <w:rPr>
          <w:sz w:val="20"/>
          <w:szCs w:val="20"/>
        </w:rPr>
        <w:t>обеспечению</w:t>
      </w:r>
      <w:r w:rsidRPr="00D60CA9">
        <w:rPr>
          <w:spacing w:val="52"/>
          <w:sz w:val="20"/>
          <w:szCs w:val="20"/>
        </w:rPr>
        <w:t xml:space="preserve"> </w:t>
      </w:r>
      <w:r w:rsidRPr="00D60CA9">
        <w:rPr>
          <w:spacing w:val="-2"/>
          <w:sz w:val="20"/>
          <w:szCs w:val="20"/>
        </w:rPr>
        <w:t>государственных</w:t>
      </w:r>
      <w:r w:rsidRPr="00D60CA9">
        <w:rPr>
          <w:sz w:val="20"/>
          <w:szCs w:val="20"/>
        </w:rPr>
        <w:t xml:space="preserve"> гарантий</w:t>
      </w:r>
      <w:r w:rsidRPr="00D60CA9">
        <w:rPr>
          <w:spacing w:val="-4"/>
          <w:sz w:val="20"/>
          <w:szCs w:val="20"/>
        </w:rPr>
        <w:t xml:space="preserve"> </w:t>
      </w:r>
      <w:r w:rsidRPr="00D60CA9">
        <w:rPr>
          <w:sz w:val="20"/>
          <w:szCs w:val="20"/>
        </w:rPr>
        <w:t>реализации</w:t>
      </w:r>
      <w:r w:rsidRPr="00D60CA9">
        <w:rPr>
          <w:spacing w:val="-2"/>
          <w:sz w:val="20"/>
          <w:szCs w:val="20"/>
        </w:rPr>
        <w:t xml:space="preserve"> </w:t>
      </w:r>
      <w:r w:rsidRPr="00D60CA9">
        <w:rPr>
          <w:sz w:val="20"/>
          <w:szCs w:val="20"/>
        </w:rPr>
        <w:t>прав</w:t>
      </w:r>
      <w:r w:rsidRPr="00D60CA9">
        <w:rPr>
          <w:spacing w:val="-5"/>
          <w:sz w:val="20"/>
          <w:szCs w:val="20"/>
        </w:rPr>
        <w:t xml:space="preserve"> </w:t>
      </w:r>
      <w:r w:rsidRPr="00D60CA9">
        <w:rPr>
          <w:sz w:val="20"/>
          <w:szCs w:val="20"/>
        </w:rPr>
        <w:t>на</w:t>
      </w:r>
      <w:r w:rsidRPr="00D60CA9">
        <w:rPr>
          <w:spacing w:val="-5"/>
          <w:sz w:val="20"/>
          <w:szCs w:val="20"/>
        </w:rPr>
        <w:t xml:space="preserve"> </w:t>
      </w:r>
      <w:r w:rsidRPr="00D60CA9">
        <w:rPr>
          <w:sz w:val="20"/>
          <w:szCs w:val="20"/>
        </w:rPr>
        <w:t>получение</w:t>
      </w:r>
      <w:r w:rsidRPr="00D60CA9">
        <w:rPr>
          <w:spacing w:val="-5"/>
          <w:sz w:val="20"/>
          <w:szCs w:val="20"/>
        </w:rPr>
        <w:t xml:space="preserve"> </w:t>
      </w:r>
      <w:r w:rsidRPr="00D60CA9">
        <w:rPr>
          <w:sz w:val="20"/>
          <w:szCs w:val="20"/>
        </w:rPr>
        <w:t>общедоступного</w:t>
      </w:r>
      <w:r w:rsidRPr="00D60CA9">
        <w:rPr>
          <w:spacing w:val="-2"/>
          <w:sz w:val="20"/>
          <w:szCs w:val="20"/>
        </w:rPr>
        <w:t xml:space="preserve"> </w:t>
      </w:r>
      <w:r w:rsidRPr="00D60CA9">
        <w:rPr>
          <w:sz w:val="20"/>
          <w:szCs w:val="20"/>
        </w:rPr>
        <w:t>и</w:t>
      </w:r>
      <w:r w:rsidRPr="00D60CA9">
        <w:rPr>
          <w:spacing w:val="-4"/>
          <w:sz w:val="20"/>
          <w:szCs w:val="20"/>
        </w:rPr>
        <w:t xml:space="preserve"> </w:t>
      </w:r>
      <w:r w:rsidRPr="00D60CA9">
        <w:rPr>
          <w:sz w:val="20"/>
          <w:szCs w:val="20"/>
        </w:rPr>
        <w:t>бесплатного</w:t>
      </w:r>
      <w:r w:rsidRPr="00D60CA9">
        <w:rPr>
          <w:spacing w:val="-4"/>
          <w:sz w:val="20"/>
          <w:szCs w:val="20"/>
        </w:rPr>
        <w:t xml:space="preserve"> </w:t>
      </w:r>
      <w:r w:rsidRPr="00D60CA9">
        <w:rPr>
          <w:sz w:val="20"/>
          <w:szCs w:val="20"/>
        </w:rPr>
        <w:t>дошкольного образования в муниципальных дошкольных образовательных организациях, общедоступного и бесплатного дошкольного, начального общего,</w:t>
      </w:r>
      <w:r w:rsidRPr="00D60CA9">
        <w:rPr>
          <w:spacing w:val="-1"/>
          <w:sz w:val="20"/>
          <w:szCs w:val="20"/>
        </w:rPr>
        <w:t xml:space="preserve"> </w:t>
      </w:r>
      <w:r w:rsidRPr="00D60CA9">
        <w:rPr>
          <w:sz w:val="20"/>
          <w:szCs w:val="20"/>
        </w:rPr>
        <w:t>основного общего, среднего</w:t>
      </w:r>
      <w:r w:rsidRPr="00D60CA9">
        <w:rPr>
          <w:spacing w:val="-5"/>
          <w:sz w:val="20"/>
          <w:szCs w:val="20"/>
        </w:rPr>
        <w:t xml:space="preserve"> </w:t>
      </w:r>
      <w:r w:rsidRPr="00D60CA9">
        <w:rPr>
          <w:sz w:val="20"/>
          <w:szCs w:val="20"/>
        </w:rPr>
        <w:t>общего</w:t>
      </w:r>
      <w:r w:rsidRPr="00D60CA9">
        <w:rPr>
          <w:spacing w:val="-2"/>
          <w:sz w:val="20"/>
          <w:szCs w:val="20"/>
        </w:rPr>
        <w:t xml:space="preserve"> </w:t>
      </w:r>
      <w:r w:rsidRPr="00D60CA9">
        <w:rPr>
          <w:sz w:val="20"/>
          <w:szCs w:val="20"/>
        </w:rPr>
        <w:t>образования</w:t>
      </w:r>
      <w:r w:rsidRPr="00D60CA9">
        <w:rPr>
          <w:spacing w:val="-3"/>
          <w:sz w:val="20"/>
          <w:szCs w:val="20"/>
        </w:rPr>
        <w:t xml:space="preserve"> </w:t>
      </w:r>
      <w:r w:rsidRPr="00D60CA9">
        <w:rPr>
          <w:sz w:val="20"/>
          <w:szCs w:val="20"/>
        </w:rPr>
        <w:t>в</w:t>
      </w:r>
      <w:r w:rsidRPr="00D60CA9">
        <w:rPr>
          <w:spacing w:val="-4"/>
          <w:sz w:val="20"/>
          <w:szCs w:val="20"/>
        </w:rPr>
        <w:t xml:space="preserve"> </w:t>
      </w:r>
      <w:r w:rsidRPr="00D60CA9">
        <w:rPr>
          <w:sz w:val="20"/>
          <w:szCs w:val="20"/>
        </w:rPr>
        <w:t>муниципальных</w:t>
      </w:r>
      <w:r w:rsidRPr="00D60CA9">
        <w:rPr>
          <w:spacing w:val="-5"/>
          <w:sz w:val="20"/>
          <w:szCs w:val="20"/>
        </w:rPr>
        <w:t xml:space="preserve"> </w:t>
      </w:r>
      <w:r w:rsidRPr="00D60CA9">
        <w:rPr>
          <w:sz w:val="20"/>
          <w:szCs w:val="20"/>
        </w:rPr>
        <w:t>общеобразовательных</w:t>
      </w:r>
      <w:r w:rsidRPr="00D60CA9">
        <w:rPr>
          <w:spacing w:val="-5"/>
          <w:sz w:val="20"/>
          <w:szCs w:val="20"/>
        </w:rPr>
        <w:t xml:space="preserve"> </w:t>
      </w:r>
      <w:r w:rsidRPr="00D60CA9">
        <w:rPr>
          <w:sz w:val="20"/>
          <w:szCs w:val="20"/>
        </w:rPr>
        <w:t>организациях, обеспечению дополнительного образования детей в муниципальных общеобразовательных организациях, включая расходы на оплату труда, в соответствии с законом об областном бюджете на соответствующий финансовый год и Законом Омской области от 18 июля 2013 года № 1569-ОЗ «О регулировании отношений в сфере образования на территории Омской области».</w:t>
      </w:r>
    </w:p>
    <w:p w14:paraId="55856C0C" w14:textId="77777777" w:rsidR="00D60CA9" w:rsidRPr="00D60CA9" w:rsidRDefault="00D60CA9" w:rsidP="00D60CA9">
      <w:pPr>
        <w:ind w:firstLine="709"/>
        <w:jc w:val="both"/>
        <w:rPr>
          <w:sz w:val="20"/>
          <w:szCs w:val="20"/>
        </w:rPr>
      </w:pPr>
      <w:r w:rsidRPr="00D60CA9">
        <w:rPr>
          <w:sz w:val="20"/>
          <w:szCs w:val="20"/>
        </w:rPr>
        <w:t>Просроченная кредиторская задолженность по уплате страховых взносов в организациях, в отношении которых функции и полномочия учредителя осуществляет Министерство образования, отсутствует.</w:t>
      </w:r>
    </w:p>
    <w:p w14:paraId="7A8EDE60" w14:textId="37236194" w:rsidR="00D60CA9" w:rsidRPr="00D60CA9" w:rsidRDefault="00D60CA9" w:rsidP="00D60CA9">
      <w:pPr>
        <w:ind w:firstLine="709"/>
        <w:jc w:val="both"/>
        <w:rPr>
          <w:sz w:val="20"/>
          <w:szCs w:val="20"/>
        </w:rPr>
      </w:pPr>
      <w:r w:rsidRPr="00D60CA9">
        <w:rPr>
          <w:sz w:val="20"/>
          <w:szCs w:val="20"/>
        </w:rPr>
        <w:t xml:space="preserve">В </w:t>
      </w:r>
      <w:r w:rsidRPr="005F0573">
        <w:rPr>
          <w:sz w:val="20"/>
          <w:szCs w:val="20"/>
        </w:rPr>
        <w:t xml:space="preserve">соответствии с </w:t>
      </w:r>
      <w:r w:rsidR="00004F70" w:rsidRPr="005F0573">
        <w:rPr>
          <w:sz w:val="20"/>
          <w:szCs w:val="20"/>
        </w:rPr>
        <w:t>п</w:t>
      </w:r>
      <w:r w:rsidRPr="005F0573">
        <w:rPr>
          <w:sz w:val="20"/>
          <w:szCs w:val="20"/>
        </w:rPr>
        <w:t>. 2.2.</w:t>
      </w:r>
      <w:r w:rsidRPr="00D60CA9">
        <w:rPr>
          <w:sz w:val="20"/>
          <w:szCs w:val="20"/>
        </w:rPr>
        <w:t>1.5) Областного отраслевого соглашения</w:t>
      </w:r>
      <w:r w:rsidRPr="00D60CA9">
        <w:rPr>
          <w:rFonts w:eastAsia="Calibri"/>
          <w:sz w:val="20"/>
          <w:szCs w:val="20"/>
        </w:rPr>
        <w:t xml:space="preserve"> </w:t>
      </w:r>
      <w:r w:rsidRPr="00D60CA9">
        <w:rPr>
          <w:sz w:val="20"/>
          <w:szCs w:val="20"/>
        </w:rPr>
        <w:t xml:space="preserve">областная организация Общероссийского Профсоюза образования оказывала содействие в </w:t>
      </w:r>
      <w:r w:rsidRPr="00D60CA9">
        <w:rPr>
          <w:rFonts w:eastAsia="Calibri"/>
          <w:bCs/>
          <w:sz w:val="20"/>
          <w:szCs w:val="20"/>
        </w:rPr>
        <w:t>проведении конкурсов профессионального мастерства, организованных Министерством</w:t>
      </w:r>
      <w:r w:rsidR="00BD2851">
        <w:rPr>
          <w:rFonts w:eastAsia="Calibri"/>
          <w:bCs/>
          <w:sz w:val="20"/>
          <w:szCs w:val="20"/>
        </w:rPr>
        <w:t>,</w:t>
      </w:r>
      <w:r w:rsidRPr="00D60CA9">
        <w:rPr>
          <w:rFonts w:eastAsia="Calibri"/>
          <w:bCs/>
          <w:sz w:val="20"/>
          <w:szCs w:val="20"/>
        </w:rPr>
        <w:t xml:space="preserve"> и</w:t>
      </w:r>
      <w:r w:rsidRPr="00D60CA9">
        <w:rPr>
          <w:sz w:val="20"/>
          <w:szCs w:val="20"/>
        </w:rPr>
        <w:t xml:space="preserve"> направляла своего представителя для работы </w:t>
      </w:r>
      <w:r w:rsidR="00BD2851">
        <w:rPr>
          <w:sz w:val="20"/>
          <w:szCs w:val="20"/>
        </w:rPr>
        <w:br/>
      </w:r>
      <w:r w:rsidRPr="00D60CA9">
        <w:rPr>
          <w:sz w:val="20"/>
          <w:szCs w:val="20"/>
        </w:rPr>
        <w:t xml:space="preserve">в жюри конкурсов, а также проводила страхование от несчастного случая </w:t>
      </w:r>
      <w:r w:rsidR="00BD2851">
        <w:rPr>
          <w:sz w:val="20"/>
          <w:szCs w:val="20"/>
        </w:rPr>
        <w:br/>
      </w:r>
      <w:r w:rsidRPr="00D60CA9">
        <w:rPr>
          <w:sz w:val="20"/>
          <w:szCs w:val="20"/>
        </w:rPr>
        <w:lastRenderedPageBreak/>
        <w:t>и по программе «</w:t>
      </w:r>
      <w:r w:rsidRPr="005F0573">
        <w:rPr>
          <w:sz w:val="20"/>
          <w:szCs w:val="20"/>
        </w:rPr>
        <w:t>Антиклещ»</w:t>
      </w:r>
      <w:r w:rsidR="00004F70" w:rsidRPr="005F0573">
        <w:rPr>
          <w:sz w:val="20"/>
          <w:szCs w:val="20"/>
        </w:rPr>
        <w:t xml:space="preserve"> вариант</w:t>
      </w:r>
      <w:r w:rsidRPr="005F0573">
        <w:rPr>
          <w:sz w:val="20"/>
          <w:szCs w:val="20"/>
        </w:rPr>
        <w:t xml:space="preserve"> Максимум членов Профсоюза – участников</w:t>
      </w:r>
      <w:r w:rsidRPr="00D60CA9">
        <w:rPr>
          <w:sz w:val="20"/>
          <w:szCs w:val="20"/>
        </w:rPr>
        <w:t xml:space="preserve"> и организаторов конкурсных мероприятий. Областная организация Профсоюза участвовала в проведении следующих конкурсов профессионального мастерства:</w:t>
      </w:r>
    </w:p>
    <w:p w14:paraId="55F5F6CB" w14:textId="553A809D" w:rsidR="00D60CA9" w:rsidRPr="00D60CA9" w:rsidRDefault="00D60CA9" w:rsidP="00D60CA9">
      <w:pPr>
        <w:ind w:firstLine="709"/>
        <w:jc w:val="both"/>
        <w:rPr>
          <w:sz w:val="20"/>
          <w:szCs w:val="20"/>
        </w:rPr>
      </w:pPr>
      <w:r w:rsidRPr="00D60CA9">
        <w:rPr>
          <w:sz w:val="20"/>
          <w:szCs w:val="20"/>
        </w:rPr>
        <w:t>– областного</w:t>
      </w:r>
      <w:r w:rsidRPr="00D60CA9">
        <w:rPr>
          <w:spacing w:val="-8"/>
          <w:sz w:val="20"/>
          <w:szCs w:val="20"/>
        </w:rPr>
        <w:t xml:space="preserve"> </w:t>
      </w:r>
      <w:r w:rsidRPr="00D60CA9">
        <w:rPr>
          <w:sz w:val="20"/>
          <w:szCs w:val="20"/>
        </w:rPr>
        <w:t>этапа</w:t>
      </w:r>
      <w:r w:rsidRPr="00D60CA9">
        <w:rPr>
          <w:spacing w:val="-6"/>
          <w:sz w:val="20"/>
          <w:szCs w:val="20"/>
        </w:rPr>
        <w:t xml:space="preserve"> </w:t>
      </w:r>
      <w:r w:rsidRPr="00D60CA9">
        <w:rPr>
          <w:sz w:val="20"/>
          <w:szCs w:val="20"/>
        </w:rPr>
        <w:t>Всероссийских</w:t>
      </w:r>
      <w:r w:rsidRPr="00D60CA9">
        <w:rPr>
          <w:spacing w:val="-6"/>
          <w:sz w:val="20"/>
          <w:szCs w:val="20"/>
        </w:rPr>
        <w:t xml:space="preserve"> </w:t>
      </w:r>
      <w:r w:rsidRPr="00D60CA9">
        <w:rPr>
          <w:sz w:val="20"/>
          <w:szCs w:val="20"/>
        </w:rPr>
        <w:t>конкурсов</w:t>
      </w:r>
      <w:r w:rsidRPr="00D60CA9">
        <w:rPr>
          <w:spacing w:val="-6"/>
          <w:sz w:val="20"/>
          <w:szCs w:val="20"/>
        </w:rPr>
        <w:t xml:space="preserve"> </w:t>
      </w:r>
      <w:r w:rsidRPr="00D60CA9">
        <w:rPr>
          <w:sz w:val="20"/>
          <w:szCs w:val="20"/>
        </w:rPr>
        <w:t>«Учитель</w:t>
      </w:r>
      <w:r w:rsidRPr="00D60CA9">
        <w:rPr>
          <w:spacing w:val="-8"/>
          <w:sz w:val="20"/>
          <w:szCs w:val="20"/>
        </w:rPr>
        <w:t xml:space="preserve"> </w:t>
      </w:r>
      <w:r w:rsidRPr="00D60CA9">
        <w:rPr>
          <w:sz w:val="20"/>
          <w:szCs w:val="20"/>
        </w:rPr>
        <w:t>года</w:t>
      </w:r>
      <w:r w:rsidRPr="00D60CA9">
        <w:rPr>
          <w:spacing w:val="-6"/>
          <w:sz w:val="20"/>
          <w:szCs w:val="20"/>
        </w:rPr>
        <w:t xml:space="preserve"> </w:t>
      </w:r>
      <w:r w:rsidRPr="00D60CA9">
        <w:rPr>
          <w:spacing w:val="-2"/>
          <w:sz w:val="20"/>
          <w:szCs w:val="20"/>
        </w:rPr>
        <w:t xml:space="preserve">России», «Мастер года»; «Воспитатель года России», </w:t>
      </w:r>
      <w:r w:rsidRPr="00D60CA9">
        <w:rPr>
          <w:sz w:val="20"/>
          <w:szCs w:val="20"/>
        </w:rPr>
        <w:t>«Сердце</w:t>
      </w:r>
      <w:r w:rsidRPr="00D60CA9">
        <w:rPr>
          <w:spacing w:val="-7"/>
          <w:sz w:val="20"/>
          <w:szCs w:val="20"/>
        </w:rPr>
        <w:t xml:space="preserve"> </w:t>
      </w:r>
      <w:r w:rsidRPr="00D60CA9">
        <w:rPr>
          <w:sz w:val="20"/>
          <w:szCs w:val="20"/>
        </w:rPr>
        <w:t>отдаю</w:t>
      </w:r>
      <w:r w:rsidRPr="00D60CA9">
        <w:rPr>
          <w:spacing w:val="-8"/>
          <w:sz w:val="20"/>
          <w:szCs w:val="20"/>
        </w:rPr>
        <w:t xml:space="preserve"> </w:t>
      </w:r>
      <w:r w:rsidRPr="00D60CA9">
        <w:rPr>
          <w:sz w:val="20"/>
          <w:szCs w:val="20"/>
        </w:rPr>
        <w:t>детям»,</w:t>
      </w:r>
      <w:r w:rsidRPr="00D60CA9">
        <w:rPr>
          <w:spacing w:val="-6"/>
          <w:sz w:val="20"/>
          <w:szCs w:val="20"/>
        </w:rPr>
        <w:t xml:space="preserve"> </w:t>
      </w:r>
      <w:r w:rsidRPr="00D60CA9">
        <w:rPr>
          <w:sz w:val="20"/>
          <w:szCs w:val="20"/>
        </w:rPr>
        <w:t>«Педагог-</w:t>
      </w:r>
      <w:r w:rsidRPr="00D60CA9">
        <w:rPr>
          <w:spacing w:val="-2"/>
          <w:sz w:val="20"/>
          <w:szCs w:val="20"/>
        </w:rPr>
        <w:t>психолог»</w:t>
      </w:r>
      <w:r w:rsidR="00004F70">
        <w:rPr>
          <w:spacing w:val="-2"/>
          <w:sz w:val="20"/>
          <w:szCs w:val="20"/>
        </w:rPr>
        <w:t xml:space="preserve">, </w:t>
      </w:r>
      <w:r w:rsidR="00004F70" w:rsidRPr="005F0573">
        <w:rPr>
          <w:spacing w:val="-2"/>
          <w:sz w:val="20"/>
          <w:szCs w:val="20"/>
        </w:rPr>
        <w:t>«Учитель-дефектолог России»</w:t>
      </w:r>
      <w:r w:rsidRPr="005F0573">
        <w:rPr>
          <w:spacing w:val="-2"/>
          <w:sz w:val="20"/>
          <w:szCs w:val="20"/>
        </w:rPr>
        <w:t>;</w:t>
      </w:r>
    </w:p>
    <w:p w14:paraId="5809B591" w14:textId="1E783383" w:rsidR="00D60CA9" w:rsidRPr="00D60CA9" w:rsidRDefault="00D60CA9" w:rsidP="00D60CA9">
      <w:pPr>
        <w:tabs>
          <w:tab w:val="left" w:pos="1088"/>
        </w:tabs>
        <w:ind w:firstLine="709"/>
        <w:jc w:val="both"/>
        <w:rPr>
          <w:sz w:val="20"/>
          <w:szCs w:val="20"/>
        </w:rPr>
      </w:pPr>
      <w:r w:rsidRPr="00D60CA9">
        <w:rPr>
          <w:sz w:val="20"/>
          <w:szCs w:val="20"/>
        </w:rPr>
        <w:t xml:space="preserve">– областных конкурсов профессионального мастерства «Дебют», «Лидер в </w:t>
      </w:r>
      <w:r w:rsidRPr="005F0573">
        <w:rPr>
          <w:sz w:val="20"/>
          <w:szCs w:val="20"/>
        </w:rPr>
        <w:t>образовании», и</w:t>
      </w:r>
      <w:r w:rsidRPr="00D60CA9">
        <w:rPr>
          <w:sz w:val="20"/>
          <w:szCs w:val="20"/>
        </w:rPr>
        <w:t xml:space="preserve"> других.</w:t>
      </w:r>
    </w:p>
    <w:p w14:paraId="07876421" w14:textId="77777777" w:rsidR="00D60CA9" w:rsidRPr="00D60CA9" w:rsidRDefault="00D60CA9" w:rsidP="00D60CA9">
      <w:pPr>
        <w:tabs>
          <w:tab w:val="left" w:pos="1088"/>
        </w:tabs>
        <w:ind w:firstLine="709"/>
        <w:jc w:val="both"/>
        <w:rPr>
          <w:sz w:val="20"/>
          <w:szCs w:val="20"/>
        </w:rPr>
      </w:pPr>
    </w:p>
    <w:p w14:paraId="7079BE9B" w14:textId="77777777" w:rsidR="00BD2851" w:rsidRDefault="00D60CA9" w:rsidP="00BD2851">
      <w:pPr>
        <w:jc w:val="center"/>
        <w:rPr>
          <w:b/>
          <w:bCs/>
          <w:i/>
          <w:iCs/>
          <w:sz w:val="20"/>
          <w:szCs w:val="20"/>
        </w:rPr>
      </w:pPr>
      <w:r w:rsidRPr="00D60CA9">
        <w:rPr>
          <w:b/>
          <w:bCs/>
          <w:i/>
          <w:iCs/>
          <w:sz w:val="20"/>
          <w:szCs w:val="20"/>
        </w:rPr>
        <w:t xml:space="preserve">Раздел 3. «Обязательства Сторон в области социально-трудовых </w:t>
      </w:r>
    </w:p>
    <w:p w14:paraId="4B378DF5" w14:textId="77777777" w:rsidR="00BD2851" w:rsidRDefault="00D60CA9" w:rsidP="00BD2851">
      <w:pPr>
        <w:jc w:val="center"/>
        <w:rPr>
          <w:b/>
          <w:bCs/>
          <w:i/>
          <w:iCs/>
          <w:sz w:val="20"/>
          <w:szCs w:val="20"/>
        </w:rPr>
      </w:pPr>
      <w:r w:rsidRPr="00D60CA9">
        <w:rPr>
          <w:b/>
          <w:bCs/>
          <w:i/>
          <w:iCs/>
          <w:sz w:val="20"/>
          <w:szCs w:val="20"/>
        </w:rPr>
        <w:t xml:space="preserve">отношений, кадрового развития и содействия занятости, </w:t>
      </w:r>
    </w:p>
    <w:p w14:paraId="70190167" w14:textId="2D4DE03F" w:rsidR="00D60CA9" w:rsidRPr="00D60CA9" w:rsidRDefault="00D60CA9" w:rsidP="00BD2851">
      <w:pPr>
        <w:jc w:val="center"/>
        <w:rPr>
          <w:b/>
          <w:bCs/>
          <w:i/>
          <w:iCs/>
          <w:sz w:val="20"/>
          <w:szCs w:val="20"/>
        </w:rPr>
      </w:pPr>
      <w:r w:rsidRPr="00D60CA9">
        <w:rPr>
          <w:b/>
          <w:bCs/>
          <w:i/>
          <w:iCs/>
          <w:sz w:val="20"/>
          <w:szCs w:val="20"/>
        </w:rPr>
        <w:t>профессионального развития работников сферы образования»</w:t>
      </w:r>
    </w:p>
    <w:p w14:paraId="0A57CE33" w14:textId="77777777" w:rsidR="00D60CA9" w:rsidRPr="00D60CA9" w:rsidRDefault="00D60CA9" w:rsidP="00D60CA9">
      <w:pPr>
        <w:ind w:firstLine="709"/>
        <w:jc w:val="both"/>
        <w:rPr>
          <w:b/>
          <w:bCs/>
          <w:i/>
          <w:iCs/>
          <w:sz w:val="20"/>
          <w:szCs w:val="20"/>
        </w:rPr>
      </w:pPr>
    </w:p>
    <w:p w14:paraId="658E1EB7" w14:textId="789E337F" w:rsidR="00D60CA9" w:rsidRPr="00D60CA9" w:rsidRDefault="00D60CA9" w:rsidP="00D60CA9">
      <w:pPr>
        <w:ind w:firstLine="709"/>
        <w:jc w:val="both"/>
        <w:rPr>
          <w:sz w:val="20"/>
          <w:szCs w:val="20"/>
        </w:rPr>
      </w:pPr>
      <w:r w:rsidRPr="00D60CA9">
        <w:rPr>
          <w:sz w:val="20"/>
          <w:szCs w:val="20"/>
        </w:rPr>
        <w:t xml:space="preserve">Министерством совместно с Профсоюзом в отчётный период осуществлялись действия, направленные на формирование у руководителей муниципальных органов управления образования, руководителей муниципальных и государственных образовательных организаций устойчивых навыков регулирования трудовых отношений, навыков применения требований профессиональных стандартов и квалификационных характеристик при формировании кадровой политики образовательных организаций, заключении трудовых договоров, разработке должностных инструкций, организации обучения и аттестации работников, совершенствовании системы оплаты труда </w:t>
      </w:r>
      <w:r w:rsidR="00BD2851">
        <w:rPr>
          <w:sz w:val="20"/>
          <w:szCs w:val="20"/>
        </w:rPr>
        <w:br/>
      </w:r>
      <w:r w:rsidRPr="00D60CA9">
        <w:rPr>
          <w:sz w:val="20"/>
          <w:szCs w:val="20"/>
        </w:rPr>
        <w:t xml:space="preserve">и в управлении персоналом. А также, в вопросах: трудоустройства, заключения трудовых договоров и локальных нормативных актов, распределения </w:t>
      </w:r>
      <w:r w:rsidR="00BD2851">
        <w:rPr>
          <w:sz w:val="20"/>
          <w:szCs w:val="20"/>
        </w:rPr>
        <w:br/>
      </w:r>
      <w:r w:rsidRPr="00D60CA9">
        <w:rPr>
          <w:sz w:val="20"/>
          <w:szCs w:val="20"/>
        </w:rPr>
        <w:t>и регулирования учебной нагрузки, регулирующих трудовые функции работников, реализации принципов отраслевой системы оплаты труда, занятости высвобождаемых работников в соответствии с Трудовым кодексом Российской Федерации, иными федеральными и региональными нормативными правовыми актами.</w:t>
      </w:r>
    </w:p>
    <w:p w14:paraId="183D486C" w14:textId="0DE78B73" w:rsidR="00D60CA9" w:rsidRPr="00D60CA9" w:rsidRDefault="00D60CA9" w:rsidP="00D60CA9">
      <w:pPr>
        <w:ind w:firstLine="709"/>
        <w:jc w:val="both"/>
        <w:rPr>
          <w:sz w:val="20"/>
          <w:szCs w:val="20"/>
        </w:rPr>
      </w:pPr>
      <w:r w:rsidRPr="00D60CA9">
        <w:rPr>
          <w:sz w:val="20"/>
          <w:szCs w:val="20"/>
        </w:rPr>
        <w:t>Правовой службой Профсоюза проводились тематические проверки по вопросу соблюдения трудового законодательства и иных нормативных правовых актов. Выявленные по результатам проверок нарушения трудового законодательства устранялись работодателями в установленные сроки. Вместе с тем, сохраняется актуальность проведения Министерством ведомственного контроля за соблюдением подведомственными организациями трудового законодательства и иных нормативных правовых актов, содержащих нормы трудового права, с участием правой службы Профсоюза.</w:t>
      </w:r>
    </w:p>
    <w:p w14:paraId="021006F8" w14:textId="5CBDD250" w:rsidR="00D60CA9" w:rsidRPr="00D60CA9" w:rsidRDefault="00D60CA9" w:rsidP="00D60CA9">
      <w:pPr>
        <w:ind w:firstLine="709"/>
        <w:jc w:val="both"/>
        <w:rPr>
          <w:sz w:val="20"/>
          <w:szCs w:val="20"/>
        </w:rPr>
      </w:pPr>
      <w:bookmarkStart w:id="3" w:name="_Hlk159317280"/>
      <w:r w:rsidRPr="00D60CA9">
        <w:rPr>
          <w:sz w:val="20"/>
          <w:szCs w:val="20"/>
        </w:rPr>
        <w:t>В Омской области созданы условия для непрерывного профессионального развития педагогических работников, в том числе:</w:t>
      </w:r>
    </w:p>
    <w:p w14:paraId="3BE80042" w14:textId="77777777" w:rsidR="00D60CA9" w:rsidRPr="00D60CA9" w:rsidRDefault="00D60CA9" w:rsidP="00D60CA9">
      <w:pPr>
        <w:tabs>
          <w:tab w:val="left" w:pos="1088"/>
        </w:tabs>
        <w:ind w:firstLine="709"/>
        <w:jc w:val="both"/>
        <w:rPr>
          <w:sz w:val="20"/>
          <w:szCs w:val="20"/>
        </w:rPr>
      </w:pPr>
      <w:r w:rsidRPr="00D60CA9">
        <w:rPr>
          <w:sz w:val="20"/>
          <w:szCs w:val="20"/>
        </w:rPr>
        <w:t>– проводятся</w:t>
      </w:r>
      <w:r w:rsidRPr="00D60CA9">
        <w:rPr>
          <w:spacing w:val="61"/>
          <w:w w:val="150"/>
          <w:sz w:val="20"/>
          <w:szCs w:val="20"/>
        </w:rPr>
        <w:t xml:space="preserve"> </w:t>
      </w:r>
      <w:r w:rsidRPr="00D60CA9">
        <w:rPr>
          <w:sz w:val="20"/>
          <w:szCs w:val="20"/>
        </w:rPr>
        <w:t>областные</w:t>
      </w:r>
      <w:r w:rsidRPr="00D60CA9">
        <w:rPr>
          <w:spacing w:val="66"/>
          <w:w w:val="150"/>
          <w:sz w:val="20"/>
          <w:szCs w:val="20"/>
        </w:rPr>
        <w:t xml:space="preserve"> </w:t>
      </w:r>
      <w:r w:rsidRPr="00D60CA9">
        <w:rPr>
          <w:sz w:val="20"/>
          <w:szCs w:val="20"/>
        </w:rPr>
        <w:t>этапы</w:t>
      </w:r>
      <w:r w:rsidRPr="00D60CA9">
        <w:rPr>
          <w:spacing w:val="66"/>
          <w:w w:val="150"/>
          <w:sz w:val="20"/>
          <w:szCs w:val="20"/>
        </w:rPr>
        <w:t xml:space="preserve"> </w:t>
      </w:r>
      <w:r w:rsidRPr="00D60CA9">
        <w:rPr>
          <w:sz w:val="20"/>
          <w:szCs w:val="20"/>
        </w:rPr>
        <w:t>Всероссийских</w:t>
      </w:r>
      <w:r w:rsidRPr="00D60CA9">
        <w:rPr>
          <w:spacing w:val="66"/>
          <w:w w:val="150"/>
          <w:sz w:val="20"/>
          <w:szCs w:val="20"/>
        </w:rPr>
        <w:t xml:space="preserve"> </w:t>
      </w:r>
      <w:r w:rsidRPr="00D60CA9">
        <w:rPr>
          <w:sz w:val="20"/>
          <w:szCs w:val="20"/>
        </w:rPr>
        <w:t>конкурсов</w:t>
      </w:r>
      <w:r w:rsidRPr="00D60CA9">
        <w:rPr>
          <w:spacing w:val="-2"/>
          <w:sz w:val="20"/>
          <w:szCs w:val="20"/>
        </w:rPr>
        <w:t>;</w:t>
      </w:r>
    </w:p>
    <w:p w14:paraId="4E5EA53E" w14:textId="636330D2" w:rsidR="00D60CA9" w:rsidRPr="005F0573" w:rsidRDefault="00D60CA9" w:rsidP="00D60CA9">
      <w:pPr>
        <w:tabs>
          <w:tab w:val="left" w:pos="1088"/>
        </w:tabs>
        <w:ind w:firstLine="709"/>
        <w:jc w:val="both"/>
        <w:rPr>
          <w:sz w:val="20"/>
          <w:szCs w:val="20"/>
        </w:rPr>
      </w:pPr>
      <w:r w:rsidRPr="00D60CA9">
        <w:rPr>
          <w:sz w:val="20"/>
          <w:szCs w:val="20"/>
        </w:rPr>
        <w:t xml:space="preserve">– областные конкурсы профессионального </w:t>
      </w:r>
      <w:r w:rsidRPr="005F0573">
        <w:rPr>
          <w:sz w:val="20"/>
          <w:szCs w:val="20"/>
        </w:rPr>
        <w:t>мастерства</w:t>
      </w:r>
      <w:r w:rsidR="00004F70" w:rsidRPr="005F0573">
        <w:rPr>
          <w:sz w:val="20"/>
          <w:szCs w:val="20"/>
        </w:rPr>
        <w:t>.</w:t>
      </w:r>
    </w:p>
    <w:p w14:paraId="1FF60E06" w14:textId="045CF1F3" w:rsidR="00D60CA9" w:rsidRPr="00D60CA9" w:rsidRDefault="00D60CA9" w:rsidP="00D60CA9">
      <w:pPr>
        <w:tabs>
          <w:tab w:val="left" w:pos="1193"/>
        </w:tabs>
        <w:ind w:firstLine="709"/>
        <w:jc w:val="both"/>
        <w:rPr>
          <w:sz w:val="20"/>
          <w:szCs w:val="20"/>
        </w:rPr>
      </w:pPr>
      <w:r w:rsidRPr="00D60CA9">
        <w:rPr>
          <w:sz w:val="20"/>
          <w:szCs w:val="20"/>
        </w:rPr>
        <w:t>Осуществляет деятельность «Академия педагогического мастерства» при БОУ ДПО «ИРООО», в рамках которой работают Региональная проект</w:t>
      </w:r>
      <w:r w:rsidRPr="00D60CA9">
        <w:rPr>
          <w:sz w:val="20"/>
          <w:szCs w:val="20"/>
        </w:rPr>
        <w:lastRenderedPageBreak/>
        <w:t>ная лаборатория молодых педагогов Омской области, школа профессионального мастерства «Конкурс», проводятся «Мастерские профессионала», областные олимпиады и конкурсы среди учителей-предметников, разрабатываются телекоммуникационные проекты. Получили развитие региональные предметные ассоциации, педагогические профессиональные сообщества. Ежегодно проводятся: Областной педагогический марафон, педагогические чтения для молодых педагогов «Развиваем традиции, создаем новое!».</w:t>
      </w:r>
    </w:p>
    <w:p w14:paraId="263F729C" w14:textId="648F6FA2" w:rsidR="00D60CA9" w:rsidRPr="00D60CA9" w:rsidRDefault="00D60CA9" w:rsidP="00D60CA9">
      <w:pPr>
        <w:ind w:firstLine="709"/>
        <w:jc w:val="both"/>
        <w:rPr>
          <w:sz w:val="20"/>
          <w:szCs w:val="20"/>
        </w:rPr>
      </w:pPr>
      <w:r w:rsidRPr="00D60CA9">
        <w:rPr>
          <w:sz w:val="20"/>
          <w:szCs w:val="20"/>
        </w:rPr>
        <w:t xml:space="preserve">В рамках Соглашения реализовывались положения подраздела, посвященного вопросам адаптации, профессионального развития и социальной защиты молодых специалистов. Условием для адаптации, профессионального развития и роста молодых педагогов является возможность участия </w:t>
      </w:r>
      <w:r w:rsidR="00CE058F">
        <w:rPr>
          <w:sz w:val="20"/>
          <w:szCs w:val="20"/>
        </w:rPr>
        <w:br/>
      </w:r>
      <w:r w:rsidRPr="00D60CA9">
        <w:rPr>
          <w:sz w:val="20"/>
          <w:szCs w:val="20"/>
        </w:rPr>
        <w:t xml:space="preserve">в различных мероприятиях (в том числе выездных): форумах, общественных слушаниях, семинарах, педагогических школах. Профсоюз обеспечивает участие молодых педагогов в следующих мероприятиях: Всероссийская педагогическая школа Общероссийского Профсоюза образования, Открытый межрегиональный Форум молодых педагогов «Таир» в республике Марий Эл, Всероссийский летний профсоюзный тренинг-лагерь «Школа тренеров» </w:t>
      </w:r>
      <w:r w:rsidR="00CE058F">
        <w:rPr>
          <w:sz w:val="20"/>
          <w:szCs w:val="20"/>
        </w:rPr>
        <w:br/>
      </w:r>
      <w:r w:rsidRPr="00D60CA9">
        <w:rPr>
          <w:sz w:val="20"/>
          <w:szCs w:val="20"/>
        </w:rPr>
        <w:t>и других.</w:t>
      </w:r>
    </w:p>
    <w:p w14:paraId="6B1C9A8B" w14:textId="77777777" w:rsidR="00D60CA9" w:rsidRPr="00D60CA9" w:rsidRDefault="00D60CA9" w:rsidP="00D60CA9">
      <w:pPr>
        <w:ind w:firstLine="709"/>
        <w:jc w:val="both"/>
        <w:rPr>
          <w:sz w:val="20"/>
          <w:szCs w:val="20"/>
        </w:rPr>
      </w:pPr>
      <w:r w:rsidRPr="00D60CA9">
        <w:rPr>
          <w:sz w:val="20"/>
          <w:szCs w:val="20"/>
        </w:rPr>
        <w:t>В Омской области при активном участии Профсоюза проводились мероприятия, направленные на профессиональное развитие молодых педагогов, развитие взаимодействие и сотрудничества молодых специалистов: «День молодого</w:t>
      </w:r>
      <w:r w:rsidRPr="00D60CA9">
        <w:rPr>
          <w:spacing w:val="40"/>
          <w:sz w:val="20"/>
          <w:szCs w:val="20"/>
        </w:rPr>
        <w:t xml:space="preserve"> </w:t>
      </w:r>
      <w:r w:rsidRPr="00D60CA9">
        <w:rPr>
          <w:sz w:val="20"/>
          <w:szCs w:val="20"/>
        </w:rPr>
        <w:t>педагога», мероприятия Региональной проектной лаборатории молодых педагогов Омской области, форумы, обучающие семинары. Стороной Профсоюза проводились Профсоюзные</w:t>
      </w:r>
      <w:r w:rsidRPr="00D60CA9">
        <w:rPr>
          <w:spacing w:val="46"/>
          <w:sz w:val="20"/>
          <w:szCs w:val="20"/>
        </w:rPr>
        <w:t xml:space="preserve"> </w:t>
      </w:r>
      <w:r w:rsidRPr="00D60CA9">
        <w:rPr>
          <w:sz w:val="20"/>
          <w:szCs w:val="20"/>
        </w:rPr>
        <w:t>форумы</w:t>
      </w:r>
      <w:r w:rsidRPr="00D60CA9">
        <w:rPr>
          <w:spacing w:val="51"/>
          <w:sz w:val="20"/>
          <w:szCs w:val="20"/>
        </w:rPr>
        <w:t xml:space="preserve"> </w:t>
      </w:r>
      <w:r w:rsidRPr="00D60CA9">
        <w:rPr>
          <w:sz w:val="20"/>
          <w:szCs w:val="20"/>
        </w:rPr>
        <w:t>молодых</w:t>
      </w:r>
      <w:r w:rsidRPr="00D60CA9">
        <w:rPr>
          <w:spacing w:val="51"/>
          <w:sz w:val="20"/>
          <w:szCs w:val="20"/>
        </w:rPr>
        <w:t xml:space="preserve"> </w:t>
      </w:r>
      <w:r w:rsidRPr="00D60CA9">
        <w:rPr>
          <w:sz w:val="20"/>
          <w:szCs w:val="20"/>
        </w:rPr>
        <w:t>специалистов</w:t>
      </w:r>
      <w:r w:rsidRPr="00D60CA9">
        <w:rPr>
          <w:spacing w:val="50"/>
          <w:sz w:val="20"/>
          <w:szCs w:val="20"/>
        </w:rPr>
        <w:t xml:space="preserve"> </w:t>
      </w:r>
      <w:r w:rsidRPr="00D60CA9">
        <w:rPr>
          <w:sz w:val="20"/>
          <w:szCs w:val="20"/>
        </w:rPr>
        <w:t>системы</w:t>
      </w:r>
      <w:r w:rsidRPr="00D60CA9">
        <w:rPr>
          <w:spacing w:val="50"/>
          <w:sz w:val="20"/>
          <w:szCs w:val="20"/>
        </w:rPr>
        <w:t xml:space="preserve"> </w:t>
      </w:r>
      <w:r w:rsidRPr="00D60CA9">
        <w:rPr>
          <w:sz w:val="20"/>
          <w:szCs w:val="20"/>
        </w:rPr>
        <w:t>образования</w:t>
      </w:r>
      <w:r w:rsidRPr="00D60CA9">
        <w:rPr>
          <w:spacing w:val="51"/>
          <w:sz w:val="20"/>
          <w:szCs w:val="20"/>
        </w:rPr>
        <w:t xml:space="preserve"> </w:t>
      </w:r>
      <w:r w:rsidRPr="00D60CA9">
        <w:rPr>
          <w:spacing w:val="-2"/>
          <w:sz w:val="20"/>
          <w:szCs w:val="20"/>
        </w:rPr>
        <w:t xml:space="preserve">Омской </w:t>
      </w:r>
      <w:r w:rsidRPr="00D60CA9">
        <w:rPr>
          <w:sz w:val="20"/>
          <w:szCs w:val="20"/>
        </w:rPr>
        <w:t>области.</w:t>
      </w:r>
      <w:r w:rsidRPr="00D60CA9">
        <w:rPr>
          <w:spacing w:val="29"/>
          <w:sz w:val="20"/>
          <w:szCs w:val="20"/>
        </w:rPr>
        <w:t xml:space="preserve"> </w:t>
      </w:r>
      <w:r w:rsidRPr="00D60CA9">
        <w:rPr>
          <w:sz w:val="20"/>
          <w:szCs w:val="20"/>
        </w:rPr>
        <w:t>Омская областная организация Профсоюза продолжает реализацию проекта «Профсоюзная школа молодого педагога –55» при поддержке Министерства.</w:t>
      </w:r>
    </w:p>
    <w:p w14:paraId="271186A9" w14:textId="77777777" w:rsidR="00CE058F" w:rsidRDefault="00CE058F" w:rsidP="00D60CA9">
      <w:pPr>
        <w:ind w:firstLine="709"/>
        <w:jc w:val="both"/>
        <w:rPr>
          <w:b/>
          <w:bCs/>
          <w:i/>
          <w:iCs/>
          <w:sz w:val="20"/>
          <w:szCs w:val="20"/>
        </w:rPr>
      </w:pPr>
    </w:p>
    <w:p w14:paraId="729137B4" w14:textId="77777777" w:rsidR="00CE058F" w:rsidRDefault="00D60CA9" w:rsidP="00CE058F">
      <w:pPr>
        <w:jc w:val="center"/>
        <w:rPr>
          <w:b/>
          <w:bCs/>
          <w:i/>
          <w:iCs/>
          <w:sz w:val="20"/>
          <w:szCs w:val="20"/>
        </w:rPr>
      </w:pPr>
      <w:r w:rsidRPr="00D60CA9">
        <w:rPr>
          <w:b/>
          <w:bCs/>
          <w:i/>
          <w:iCs/>
          <w:sz w:val="20"/>
          <w:szCs w:val="20"/>
        </w:rPr>
        <w:t xml:space="preserve">Раздел 4. «Обязательства Сторон при регулировании </w:t>
      </w:r>
    </w:p>
    <w:p w14:paraId="18F3ABC4" w14:textId="77777777" w:rsidR="00CE058F" w:rsidRDefault="00D60CA9" w:rsidP="00CE058F">
      <w:pPr>
        <w:jc w:val="center"/>
        <w:rPr>
          <w:b/>
          <w:bCs/>
          <w:i/>
          <w:iCs/>
          <w:sz w:val="20"/>
          <w:szCs w:val="20"/>
        </w:rPr>
      </w:pPr>
      <w:r w:rsidRPr="00D60CA9">
        <w:rPr>
          <w:b/>
          <w:bCs/>
          <w:i/>
          <w:iCs/>
          <w:sz w:val="20"/>
          <w:szCs w:val="20"/>
        </w:rPr>
        <w:t xml:space="preserve">вопросов оплаты труда, материального стимулирования </w:t>
      </w:r>
    </w:p>
    <w:p w14:paraId="4361B876" w14:textId="050E1955" w:rsidR="00D60CA9" w:rsidRPr="00D60CA9" w:rsidRDefault="00D60CA9" w:rsidP="00CE058F">
      <w:pPr>
        <w:jc w:val="center"/>
        <w:rPr>
          <w:b/>
          <w:bCs/>
          <w:i/>
          <w:iCs/>
          <w:sz w:val="20"/>
          <w:szCs w:val="20"/>
        </w:rPr>
      </w:pPr>
      <w:r w:rsidRPr="00D60CA9">
        <w:rPr>
          <w:b/>
          <w:bCs/>
          <w:i/>
          <w:iCs/>
          <w:sz w:val="20"/>
          <w:szCs w:val="20"/>
        </w:rPr>
        <w:t>работников организаций сферы образования»</w:t>
      </w:r>
    </w:p>
    <w:p w14:paraId="16EE6B59" w14:textId="77777777" w:rsidR="00D60CA9" w:rsidRPr="00D60CA9" w:rsidRDefault="00D60CA9" w:rsidP="00D60CA9">
      <w:pPr>
        <w:ind w:firstLine="709"/>
        <w:jc w:val="both"/>
        <w:rPr>
          <w:sz w:val="20"/>
          <w:szCs w:val="20"/>
        </w:rPr>
      </w:pPr>
    </w:p>
    <w:p w14:paraId="5398FF10" w14:textId="7CBAA415" w:rsidR="00D60CA9" w:rsidRPr="00D60CA9" w:rsidRDefault="00D60CA9" w:rsidP="00D60CA9">
      <w:pPr>
        <w:ind w:firstLine="709"/>
        <w:jc w:val="both"/>
        <w:rPr>
          <w:sz w:val="20"/>
          <w:szCs w:val="20"/>
        </w:rPr>
      </w:pPr>
      <w:r w:rsidRPr="005F0573">
        <w:rPr>
          <w:sz w:val="20"/>
          <w:szCs w:val="20"/>
        </w:rPr>
        <w:t>В соответствии с Соглашением Министерством ежемесячно проводится мониторинг средней заработной платы работников образовательных организаций. Данные мониторинга средней заработной платы позволяют объективно оценивать степень</w:t>
      </w:r>
      <w:r w:rsidRPr="005F0573">
        <w:rPr>
          <w:spacing w:val="-6"/>
          <w:sz w:val="20"/>
          <w:szCs w:val="20"/>
        </w:rPr>
        <w:t xml:space="preserve"> </w:t>
      </w:r>
      <w:r w:rsidRPr="005F0573">
        <w:rPr>
          <w:sz w:val="20"/>
          <w:szCs w:val="20"/>
        </w:rPr>
        <w:t>достижения</w:t>
      </w:r>
      <w:r w:rsidRPr="005F0573">
        <w:rPr>
          <w:spacing w:val="-5"/>
          <w:sz w:val="20"/>
          <w:szCs w:val="20"/>
        </w:rPr>
        <w:t xml:space="preserve"> </w:t>
      </w:r>
      <w:r w:rsidRPr="005F0573">
        <w:rPr>
          <w:sz w:val="20"/>
          <w:szCs w:val="20"/>
        </w:rPr>
        <w:t>целевых</w:t>
      </w:r>
      <w:r w:rsidRPr="005F0573">
        <w:rPr>
          <w:spacing w:val="-5"/>
          <w:sz w:val="20"/>
          <w:szCs w:val="20"/>
        </w:rPr>
        <w:t xml:space="preserve"> </w:t>
      </w:r>
      <w:r w:rsidRPr="005F0573">
        <w:rPr>
          <w:sz w:val="20"/>
          <w:szCs w:val="20"/>
        </w:rPr>
        <w:t>показателей,</w:t>
      </w:r>
      <w:r w:rsidRPr="005F0573">
        <w:rPr>
          <w:spacing w:val="-4"/>
          <w:sz w:val="20"/>
          <w:szCs w:val="20"/>
        </w:rPr>
        <w:t xml:space="preserve"> </w:t>
      </w:r>
      <w:r w:rsidRPr="005F0573">
        <w:rPr>
          <w:sz w:val="20"/>
          <w:szCs w:val="20"/>
        </w:rPr>
        <w:t>эффективность</w:t>
      </w:r>
      <w:r w:rsidRPr="005F0573">
        <w:rPr>
          <w:spacing w:val="-6"/>
          <w:sz w:val="20"/>
          <w:szCs w:val="20"/>
        </w:rPr>
        <w:t xml:space="preserve"> </w:t>
      </w:r>
      <w:r w:rsidRPr="005F0573">
        <w:rPr>
          <w:sz w:val="20"/>
          <w:szCs w:val="20"/>
        </w:rPr>
        <w:t>использования</w:t>
      </w:r>
      <w:r w:rsidRPr="005F0573">
        <w:rPr>
          <w:spacing w:val="-5"/>
          <w:sz w:val="20"/>
          <w:szCs w:val="20"/>
        </w:rPr>
        <w:t xml:space="preserve"> </w:t>
      </w:r>
      <w:r w:rsidRPr="005F0573">
        <w:rPr>
          <w:sz w:val="20"/>
          <w:szCs w:val="20"/>
        </w:rPr>
        <w:t>бюджетных денежных средств,</w:t>
      </w:r>
      <w:r w:rsidRPr="005F0573">
        <w:rPr>
          <w:color w:val="FF0000"/>
          <w:sz w:val="20"/>
          <w:szCs w:val="20"/>
        </w:rPr>
        <w:t xml:space="preserve"> </w:t>
      </w:r>
      <w:r w:rsidR="00F271DA" w:rsidRPr="005F0573">
        <w:rPr>
          <w:sz w:val="20"/>
          <w:szCs w:val="20"/>
        </w:rPr>
        <w:t xml:space="preserve">для </w:t>
      </w:r>
      <w:r w:rsidRPr="005F0573">
        <w:rPr>
          <w:sz w:val="20"/>
          <w:szCs w:val="20"/>
        </w:rPr>
        <w:t>обеспечени</w:t>
      </w:r>
      <w:r w:rsidR="00F271DA" w:rsidRPr="005F0573">
        <w:rPr>
          <w:sz w:val="20"/>
          <w:szCs w:val="20"/>
        </w:rPr>
        <w:t>я</w:t>
      </w:r>
      <w:r w:rsidRPr="005F0573">
        <w:rPr>
          <w:sz w:val="20"/>
          <w:szCs w:val="20"/>
        </w:rPr>
        <w:t xml:space="preserve"> необходимого уровня заработной платы педагогических работников </w:t>
      </w:r>
      <w:r w:rsidRPr="005F0573">
        <w:rPr>
          <w:spacing w:val="-2"/>
          <w:sz w:val="20"/>
          <w:szCs w:val="20"/>
        </w:rPr>
        <w:t>организаций.</w:t>
      </w:r>
    </w:p>
    <w:p w14:paraId="4D5BBD10" w14:textId="77777777" w:rsidR="00F271DA" w:rsidRDefault="00D60CA9" w:rsidP="00D60CA9">
      <w:pPr>
        <w:autoSpaceDE w:val="0"/>
        <w:autoSpaceDN w:val="0"/>
        <w:adjustRightInd w:val="0"/>
        <w:ind w:firstLine="709"/>
        <w:jc w:val="both"/>
        <w:rPr>
          <w:sz w:val="20"/>
          <w:szCs w:val="20"/>
        </w:rPr>
      </w:pPr>
      <w:r w:rsidRPr="00D60CA9">
        <w:rPr>
          <w:sz w:val="20"/>
          <w:szCs w:val="20"/>
        </w:rPr>
        <w:t>Министерством, в рамках выполнения Соглашения, Профсоюзу ежеквартально предоставляются данные по источникам формирования и структуре фонда оплаты труда, средней заработной плате работников муниципальных образовательных организаций и организаций сферы образования в</w:t>
      </w:r>
      <w:r w:rsidRPr="00D60CA9">
        <w:rPr>
          <w:spacing w:val="-1"/>
          <w:sz w:val="20"/>
          <w:szCs w:val="20"/>
        </w:rPr>
        <w:t xml:space="preserve"> </w:t>
      </w:r>
      <w:r w:rsidRPr="00D60CA9">
        <w:rPr>
          <w:sz w:val="20"/>
          <w:szCs w:val="20"/>
        </w:rPr>
        <w:t>разрезе 32 муниципальных районов и города Омска, типов учреждений, категорий работников, видов оплаты труда (оклады, стимулирующие и компенсационные выплаты, прочие выплаты)</w:t>
      </w:r>
      <w:r w:rsidRPr="00D60CA9">
        <w:rPr>
          <w:spacing w:val="40"/>
          <w:sz w:val="20"/>
          <w:szCs w:val="20"/>
        </w:rPr>
        <w:t xml:space="preserve"> </w:t>
      </w:r>
      <w:r w:rsidRPr="00D60CA9">
        <w:rPr>
          <w:sz w:val="20"/>
          <w:szCs w:val="20"/>
        </w:rPr>
        <w:t xml:space="preserve">источников финансирования (средства </w:t>
      </w:r>
      <w:r w:rsidRPr="00D60CA9">
        <w:rPr>
          <w:sz w:val="20"/>
          <w:szCs w:val="20"/>
        </w:rPr>
        <w:lastRenderedPageBreak/>
        <w:t>областного бюджета, средства муниципального бюджета и средства от приносящей доход деятельности).</w:t>
      </w:r>
    </w:p>
    <w:p w14:paraId="2F7DD876" w14:textId="753E96CA" w:rsidR="00D60CA9" w:rsidRPr="00D60CA9" w:rsidRDefault="00D60CA9" w:rsidP="00D60CA9">
      <w:pPr>
        <w:autoSpaceDE w:val="0"/>
        <w:autoSpaceDN w:val="0"/>
        <w:adjustRightInd w:val="0"/>
        <w:ind w:firstLine="709"/>
        <w:jc w:val="both"/>
        <w:rPr>
          <w:sz w:val="20"/>
          <w:szCs w:val="20"/>
        </w:rPr>
      </w:pPr>
      <w:r w:rsidRPr="00D60CA9">
        <w:rPr>
          <w:bCs/>
          <w:sz w:val="20"/>
          <w:szCs w:val="20"/>
        </w:rPr>
        <w:t xml:space="preserve"> Установление </w:t>
      </w:r>
      <w:r w:rsidRPr="00D60CA9">
        <w:rPr>
          <w:rFonts w:eastAsia="Calibri"/>
          <w:sz w:val="20"/>
          <w:szCs w:val="20"/>
        </w:rPr>
        <w:t xml:space="preserve">работникам государственных и муниципальных организаций, осуществляющих образовательную деятельность, </w:t>
      </w:r>
      <w:r w:rsidRPr="00D60CA9">
        <w:rPr>
          <w:bCs/>
          <w:sz w:val="20"/>
          <w:szCs w:val="20"/>
        </w:rPr>
        <w:t>р</w:t>
      </w:r>
      <w:r w:rsidRPr="00D60CA9">
        <w:rPr>
          <w:rFonts w:eastAsia="Calibri"/>
          <w:sz w:val="20"/>
          <w:szCs w:val="20"/>
        </w:rPr>
        <w:t xml:space="preserve">азмера оклада выше рекомендуемого </w:t>
      </w:r>
      <w:r w:rsidRPr="00D60CA9">
        <w:rPr>
          <w:bCs/>
          <w:sz w:val="20"/>
          <w:szCs w:val="20"/>
        </w:rPr>
        <w:t xml:space="preserve">в соответствии со статей 3 </w:t>
      </w:r>
      <w:r w:rsidRPr="00D60CA9">
        <w:rPr>
          <w:rFonts w:eastAsia="Calibri"/>
          <w:sz w:val="20"/>
          <w:szCs w:val="20"/>
        </w:rPr>
        <w:t xml:space="preserve">Кодекса Омской области </w:t>
      </w:r>
      <w:r w:rsidR="005F0573">
        <w:rPr>
          <w:rFonts w:eastAsia="Calibri"/>
          <w:sz w:val="20"/>
          <w:szCs w:val="20"/>
        </w:rPr>
        <w:br/>
      </w:r>
      <w:r w:rsidRPr="00D60CA9">
        <w:rPr>
          <w:rFonts w:eastAsia="Calibri"/>
          <w:sz w:val="20"/>
          <w:szCs w:val="20"/>
        </w:rPr>
        <w:t xml:space="preserve">о социальной защите отдельных категорий граждан, </w:t>
      </w:r>
      <w:r w:rsidRPr="00D60CA9">
        <w:rPr>
          <w:bCs/>
          <w:sz w:val="20"/>
          <w:szCs w:val="20"/>
        </w:rPr>
        <w:t>позиционируется как мера социальной поддержки (</w:t>
      </w:r>
      <w:r w:rsidRPr="00D60CA9">
        <w:rPr>
          <w:sz w:val="20"/>
          <w:szCs w:val="20"/>
        </w:rPr>
        <w:t>способ обеспечения граждан определенными материальными благами в денежной форме)</w:t>
      </w:r>
      <w:r w:rsidRPr="00D60CA9">
        <w:rPr>
          <w:bCs/>
          <w:sz w:val="20"/>
          <w:szCs w:val="20"/>
        </w:rPr>
        <w:t xml:space="preserve"> и гарантировано работникам отрасли «Образование» Омской области </w:t>
      </w:r>
      <w:r w:rsidRPr="00D60CA9">
        <w:rPr>
          <w:rFonts w:eastAsia="Calibri"/>
          <w:sz w:val="20"/>
          <w:szCs w:val="20"/>
        </w:rPr>
        <w:t>приказом Министерства образования Омской области «Об отдельных вопросах применения отраслевых систем оплаты труда работников государственных учреждений, функции и полномочия учредителя в отношении которых осуществляет Министерство образования Омской области, и муниципальных образовательных учреждений» от 16 декабря 2013 г. № 86</w:t>
      </w:r>
      <w:r w:rsidR="002144B1">
        <w:rPr>
          <w:rFonts w:eastAsia="Calibri"/>
          <w:sz w:val="20"/>
          <w:szCs w:val="20"/>
        </w:rPr>
        <w:t xml:space="preserve"> </w:t>
      </w:r>
      <w:r w:rsidRPr="00D60CA9">
        <w:rPr>
          <w:rFonts w:eastAsia="Calibri"/>
          <w:sz w:val="20"/>
          <w:szCs w:val="20"/>
        </w:rPr>
        <w:t>(далее – приказ № 86). Кроме того</w:t>
      </w:r>
      <w:r w:rsidRPr="00D60CA9">
        <w:rPr>
          <w:sz w:val="20"/>
          <w:szCs w:val="20"/>
        </w:rPr>
        <w:t>:</w:t>
      </w:r>
    </w:p>
    <w:p w14:paraId="09E603EF" w14:textId="43845A1E" w:rsidR="00D60CA9" w:rsidRPr="00D60CA9" w:rsidRDefault="00F271DA" w:rsidP="00D60CA9">
      <w:pPr>
        <w:autoSpaceDE w:val="0"/>
        <w:autoSpaceDN w:val="0"/>
        <w:adjustRightInd w:val="0"/>
        <w:ind w:firstLine="709"/>
        <w:jc w:val="both"/>
        <w:rPr>
          <w:sz w:val="20"/>
          <w:szCs w:val="20"/>
        </w:rPr>
      </w:pPr>
      <w:r w:rsidRPr="005F0573">
        <w:rPr>
          <w:sz w:val="20"/>
          <w:szCs w:val="20"/>
        </w:rPr>
        <w:t>– п</w:t>
      </w:r>
      <w:r w:rsidR="00D60CA9" w:rsidRPr="005F0573">
        <w:rPr>
          <w:sz w:val="20"/>
          <w:szCs w:val="20"/>
        </w:rPr>
        <w:t>риказом</w:t>
      </w:r>
      <w:r w:rsidR="00D60CA9" w:rsidRPr="00D60CA9">
        <w:rPr>
          <w:sz w:val="20"/>
          <w:szCs w:val="20"/>
        </w:rPr>
        <w:t xml:space="preserve"> № 86 также предусмотрены условия </w:t>
      </w:r>
      <w:r w:rsidR="00D60CA9" w:rsidRPr="00D60CA9">
        <w:rPr>
          <w:bCs/>
          <w:sz w:val="20"/>
          <w:szCs w:val="20"/>
        </w:rPr>
        <w:t>установления р</w:t>
      </w:r>
      <w:r w:rsidR="00D60CA9" w:rsidRPr="00D60CA9">
        <w:rPr>
          <w:rFonts w:eastAsia="Calibri"/>
          <w:sz w:val="20"/>
          <w:szCs w:val="20"/>
        </w:rPr>
        <w:t>азмера оклада выше рекомендуемого размера оклада непедагогическим работникам муниципальных и государственных организаций, осуществляющих образовательную деятельность.</w:t>
      </w:r>
      <w:r w:rsidR="00D60CA9" w:rsidRPr="00D60CA9">
        <w:rPr>
          <w:sz w:val="20"/>
          <w:szCs w:val="20"/>
        </w:rPr>
        <w:t xml:space="preserve"> </w:t>
      </w:r>
    </w:p>
    <w:p w14:paraId="58318BDD" w14:textId="06CE83C7" w:rsidR="00D60CA9" w:rsidRPr="00D60CA9" w:rsidRDefault="00D60CA9" w:rsidP="00D60CA9">
      <w:pPr>
        <w:autoSpaceDE w:val="0"/>
        <w:autoSpaceDN w:val="0"/>
        <w:adjustRightInd w:val="0"/>
        <w:ind w:firstLine="709"/>
        <w:jc w:val="both"/>
        <w:rPr>
          <w:rFonts w:eastAsia="Calibri"/>
          <w:sz w:val="20"/>
          <w:szCs w:val="20"/>
        </w:rPr>
      </w:pPr>
      <w:r w:rsidRPr="00D60CA9">
        <w:rPr>
          <w:rFonts w:eastAsia="Calibri"/>
          <w:kern w:val="28"/>
          <w:sz w:val="20"/>
          <w:szCs w:val="20"/>
        </w:rPr>
        <w:t xml:space="preserve">Согласно приказу № 86 </w:t>
      </w:r>
      <w:r w:rsidRPr="00D60CA9">
        <w:rPr>
          <w:rFonts w:eastAsia="Calibri"/>
          <w:sz w:val="20"/>
          <w:szCs w:val="20"/>
        </w:rPr>
        <w:t>муниципальные и государственные организации, осуществляющие образовательную деятельность,</w:t>
      </w:r>
      <w:r w:rsidRPr="00D60CA9">
        <w:rPr>
          <w:rFonts w:eastAsia="Calibri"/>
          <w:kern w:val="28"/>
          <w:sz w:val="20"/>
          <w:szCs w:val="20"/>
        </w:rPr>
        <w:t xml:space="preserve"> разрабатывают </w:t>
      </w:r>
      <w:r w:rsidR="002144B1">
        <w:rPr>
          <w:rFonts w:eastAsia="Calibri"/>
          <w:kern w:val="28"/>
          <w:sz w:val="20"/>
          <w:szCs w:val="20"/>
        </w:rPr>
        <w:br/>
      </w:r>
      <w:r w:rsidRPr="00D60CA9">
        <w:rPr>
          <w:rFonts w:eastAsia="Calibri"/>
          <w:kern w:val="28"/>
          <w:sz w:val="20"/>
          <w:szCs w:val="20"/>
        </w:rPr>
        <w:t xml:space="preserve">и утверждают локальные акты </w:t>
      </w:r>
      <w:r w:rsidRPr="00D60CA9">
        <w:rPr>
          <w:rFonts w:eastAsia="Calibri"/>
          <w:sz w:val="20"/>
          <w:szCs w:val="20"/>
        </w:rPr>
        <w:t>– п</w:t>
      </w:r>
      <w:r w:rsidRPr="00D60CA9">
        <w:rPr>
          <w:rFonts w:eastAsia="Calibri"/>
          <w:kern w:val="28"/>
          <w:sz w:val="20"/>
          <w:szCs w:val="20"/>
        </w:rPr>
        <w:t xml:space="preserve">оложения об оплате труда с учётом методических рекомендаций (примерных положений), утверждённых приказом </w:t>
      </w:r>
      <w:r w:rsidR="002144B1">
        <w:rPr>
          <w:rFonts w:eastAsia="Calibri"/>
          <w:kern w:val="28"/>
          <w:sz w:val="20"/>
          <w:szCs w:val="20"/>
        </w:rPr>
        <w:br/>
      </w:r>
      <w:r w:rsidRPr="00D60CA9">
        <w:rPr>
          <w:rFonts w:eastAsia="Calibri"/>
          <w:kern w:val="28"/>
          <w:sz w:val="20"/>
          <w:szCs w:val="20"/>
        </w:rPr>
        <w:t>№ 86, и нормативных правовых актов органов местного самоуправления.</w:t>
      </w:r>
    </w:p>
    <w:p w14:paraId="7FCF8548" w14:textId="77777777" w:rsidR="00D60CA9" w:rsidRPr="00D60CA9" w:rsidRDefault="00D60CA9" w:rsidP="00D60CA9">
      <w:pPr>
        <w:ind w:firstLine="709"/>
        <w:jc w:val="both"/>
        <w:rPr>
          <w:spacing w:val="-2"/>
          <w:sz w:val="20"/>
          <w:szCs w:val="20"/>
        </w:rPr>
      </w:pPr>
      <w:r w:rsidRPr="00D60CA9">
        <w:rPr>
          <w:sz w:val="20"/>
          <w:szCs w:val="20"/>
        </w:rPr>
        <w:t>Вопрос своевременной выплаты заработной платы работникам государственных (муниципальных) образовательных организаций находится на постоянном</w:t>
      </w:r>
      <w:r w:rsidRPr="00D60CA9">
        <w:rPr>
          <w:spacing w:val="74"/>
          <w:sz w:val="20"/>
          <w:szCs w:val="20"/>
        </w:rPr>
        <w:t xml:space="preserve"> </w:t>
      </w:r>
      <w:r w:rsidRPr="00D60CA9">
        <w:rPr>
          <w:sz w:val="20"/>
          <w:szCs w:val="20"/>
        </w:rPr>
        <w:t>контроле</w:t>
      </w:r>
      <w:r w:rsidRPr="00D60CA9">
        <w:rPr>
          <w:spacing w:val="78"/>
          <w:sz w:val="20"/>
          <w:szCs w:val="20"/>
        </w:rPr>
        <w:t xml:space="preserve"> </w:t>
      </w:r>
      <w:r w:rsidRPr="00D60CA9">
        <w:rPr>
          <w:sz w:val="20"/>
          <w:szCs w:val="20"/>
        </w:rPr>
        <w:t>сторонами социального партнёрства.</w:t>
      </w:r>
      <w:r w:rsidRPr="00D60CA9">
        <w:rPr>
          <w:spacing w:val="77"/>
          <w:sz w:val="20"/>
          <w:szCs w:val="20"/>
        </w:rPr>
        <w:t xml:space="preserve"> </w:t>
      </w:r>
      <w:r w:rsidRPr="00D60CA9">
        <w:rPr>
          <w:sz w:val="20"/>
          <w:szCs w:val="20"/>
        </w:rPr>
        <w:t>В целом в течение отчётного периода в отрасли «Образование» Омской области обеспечивалось сохранение ранее достигнутого уровня прав и гарантий работников,</w:t>
      </w:r>
      <w:r w:rsidRPr="00D60CA9">
        <w:rPr>
          <w:spacing w:val="-4"/>
          <w:sz w:val="20"/>
          <w:szCs w:val="20"/>
        </w:rPr>
        <w:t xml:space="preserve"> </w:t>
      </w:r>
      <w:r w:rsidRPr="00D60CA9">
        <w:rPr>
          <w:sz w:val="20"/>
          <w:szCs w:val="20"/>
        </w:rPr>
        <w:t>предусмотренных</w:t>
      </w:r>
      <w:r w:rsidRPr="00D60CA9">
        <w:rPr>
          <w:spacing w:val="-5"/>
          <w:sz w:val="20"/>
          <w:szCs w:val="20"/>
        </w:rPr>
        <w:t xml:space="preserve"> </w:t>
      </w:r>
      <w:r w:rsidRPr="00D60CA9">
        <w:rPr>
          <w:sz w:val="20"/>
          <w:szCs w:val="20"/>
        </w:rPr>
        <w:t>действующим</w:t>
      </w:r>
      <w:r w:rsidRPr="00D60CA9">
        <w:rPr>
          <w:spacing w:val="-4"/>
          <w:sz w:val="20"/>
          <w:szCs w:val="20"/>
        </w:rPr>
        <w:t xml:space="preserve"> </w:t>
      </w:r>
      <w:r w:rsidRPr="00D60CA9">
        <w:rPr>
          <w:sz w:val="20"/>
          <w:szCs w:val="20"/>
        </w:rPr>
        <w:t>законодательством</w:t>
      </w:r>
      <w:r w:rsidRPr="00D60CA9">
        <w:rPr>
          <w:spacing w:val="-4"/>
          <w:sz w:val="20"/>
          <w:szCs w:val="20"/>
        </w:rPr>
        <w:t xml:space="preserve"> </w:t>
      </w:r>
      <w:r w:rsidRPr="00D60CA9">
        <w:rPr>
          <w:sz w:val="20"/>
          <w:szCs w:val="20"/>
        </w:rPr>
        <w:t>по</w:t>
      </w:r>
      <w:r w:rsidRPr="00D60CA9">
        <w:rPr>
          <w:spacing w:val="-2"/>
          <w:sz w:val="20"/>
          <w:szCs w:val="20"/>
        </w:rPr>
        <w:t xml:space="preserve"> </w:t>
      </w:r>
      <w:r w:rsidRPr="00D60CA9">
        <w:rPr>
          <w:sz w:val="20"/>
          <w:szCs w:val="20"/>
        </w:rPr>
        <w:t>вопросам</w:t>
      </w:r>
      <w:r w:rsidRPr="00D60CA9">
        <w:rPr>
          <w:spacing w:val="-6"/>
          <w:sz w:val="20"/>
          <w:szCs w:val="20"/>
        </w:rPr>
        <w:t xml:space="preserve"> </w:t>
      </w:r>
      <w:r w:rsidRPr="00D60CA9">
        <w:rPr>
          <w:sz w:val="20"/>
          <w:szCs w:val="20"/>
        </w:rPr>
        <w:t xml:space="preserve">оплаты </w:t>
      </w:r>
      <w:r w:rsidRPr="00D60CA9">
        <w:rPr>
          <w:spacing w:val="-2"/>
          <w:sz w:val="20"/>
          <w:szCs w:val="20"/>
        </w:rPr>
        <w:t>труда.</w:t>
      </w:r>
    </w:p>
    <w:p w14:paraId="57391FDA" w14:textId="77777777" w:rsidR="00D60CA9" w:rsidRPr="00D60CA9" w:rsidRDefault="00D60CA9" w:rsidP="00D60CA9">
      <w:pPr>
        <w:ind w:firstLine="709"/>
        <w:jc w:val="both"/>
        <w:rPr>
          <w:sz w:val="20"/>
          <w:szCs w:val="20"/>
        </w:rPr>
      </w:pPr>
      <w:r w:rsidRPr="00D60CA9">
        <w:rPr>
          <w:sz w:val="20"/>
          <w:szCs w:val="20"/>
        </w:rPr>
        <w:t>В целях контроля выполнения Сторонами Соглашения своих обязательств проводились всероссийские и региональные тематические проверки по различным вопросам. Осуществлялся контроль за соблюдением работодателями и их представителями трудового законодательства, соглашений, условий коллективных договоров и иных нормативных правовых актов, содержащих нормы трудового права, за обеспечением соблюдения прав и гарантий работников организаций, в том числе по вопросам:</w:t>
      </w:r>
    </w:p>
    <w:p w14:paraId="4587E269" w14:textId="77777777" w:rsidR="00D60CA9" w:rsidRPr="00D60CA9" w:rsidRDefault="00D60CA9" w:rsidP="00D60CA9">
      <w:pPr>
        <w:tabs>
          <w:tab w:val="left" w:pos="979"/>
        </w:tabs>
        <w:ind w:firstLine="709"/>
        <w:jc w:val="both"/>
        <w:rPr>
          <w:sz w:val="20"/>
          <w:szCs w:val="20"/>
        </w:rPr>
      </w:pPr>
      <w:r w:rsidRPr="00D60CA9">
        <w:rPr>
          <w:sz w:val="20"/>
          <w:szCs w:val="20"/>
        </w:rPr>
        <w:t>– заключения</w:t>
      </w:r>
      <w:r w:rsidRPr="00D60CA9">
        <w:rPr>
          <w:spacing w:val="-7"/>
          <w:sz w:val="20"/>
          <w:szCs w:val="20"/>
        </w:rPr>
        <w:t xml:space="preserve"> </w:t>
      </w:r>
      <w:r w:rsidRPr="00D60CA9">
        <w:rPr>
          <w:sz w:val="20"/>
          <w:szCs w:val="20"/>
        </w:rPr>
        <w:t>трудовых</w:t>
      </w:r>
      <w:r w:rsidRPr="00D60CA9">
        <w:rPr>
          <w:spacing w:val="-7"/>
          <w:sz w:val="20"/>
          <w:szCs w:val="20"/>
        </w:rPr>
        <w:t xml:space="preserve"> </w:t>
      </w:r>
      <w:r w:rsidRPr="00D60CA9">
        <w:rPr>
          <w:sz w:val="20"/>
          <w:szCs w:val="20"/>
        </w:rPr>
        <w:t>договоров</w:t>
      </w:r>
      <w:r w:rsidRPr="00D60CA9">
        <w:rPr>
          <w:spacing w:val="-5"/>
          <w:sz w:val="20"/>
          <w:szCs w:val="20"/>
        </w:rPr>
        <w:t xml:space="preserve"> </w:t>
      </w:r>
      <w:r w:rsidRPr="00D60CA9">
        <w:rPr>
          <w:sz w:val="20"/>
          <w:szCs w:val="20"/>
        </w:rPr>
        <w:t>и</w:t>
      </w:r>
      <w:r w:rsidRPr="00D60CA9">
        <w:rPr>
          <w:spacing w:val="-6"/>
          <w:sz w:val="20"/>
          <w:szCs w:val="20"/>
        </w:rPr>
        <w:t xml:space="preserve"> </w:t>
      </w:r>
      <w:r w:rsidRPr="00D60CA9">
        <w:rPr>
          <w:sz w:val="20"/>
          <w:szCs w:val="20"/>
        </w:rPr>
        <w:t>регулирования</w:t>
      </w:r>
      <w:r w:rsidRPr="00D60CA9">
        <w:rPr>
          <w:spacing w:val="-5"/>
          <w:sz w:val="20"/>
          <w:szCs w:val="20"/>
        </w:rPr>
        <w:t xml:space="preserve"> </w:t>
      </w:r>
      <w:r w:rsidRPr="00D60CA9">
        <w:rPr>
          <w:sz w:val="20"/>
          <w:szCs w:val="20"/>
        </w:rPr>
        <w:t>трудовых</w:t>
      </w:r>
      <w:r w:rsidRPr="00D60CA9">
        <w:rPr>
          <w:spacing w:val="-6"/>
          <w:sz w:val="20"/>
          <w:szCs w:val="20"/>
        </w:rPr>
        <w:t xml:space="preserve"> </w:t>
      </w:r>
      <w:r w:rsidRPr="00D60CA9">
        <w:rPr>
          <w:spacing w:val="-2"/>
          <w:sz w:val="20"/>
          <w:szCs w:val="20"/>
        </w:rPr>
        <w:t>отношений;</w:t>
      </w:r>
    </w:p>
    <w:p w14:paraId="0905A56C" w14:textId="77777777" w:rsidR="00D60CA9" w:rsidRPr="00D60CA9" w:rsidRDefault="00D60CA9" w:rsidP="00D60CA9">
      <w:pPr>
        <w:tabs>
          <w:tab w:val="left" w:pos="1158"/>
          <w:tab w:val="left" w:pos="1159"/>
          <w:tab w:val="left" w:pos="2910"/>
          <w:tab w:val="left" w:pos="3309"/>
          <w:tab w:val="left" w:pos="5910"/>
          <w:tab w:val="left" w:pos="6981"/>
          <w:tab w:val="left" w:pos="8097"/>
          <w:tab w:val="left" w:pos="9013"/>
        </w:tabs>
        <w:ind w:firstLine="709"/>
        <w:jc w:val="both"/>
        <w:rPr>
          <w:sz w:val="20"/>
          <w:szCs w:val="20"/>
        </w:rPr>
      </w:pPr>
      <w:r w:rsidRPr="00D60CA9">
        <w:rPr>
          <w:spacing w:val="-2"/>
          <w:sz w:val="20"/>
          <w:szCs w:val="20"/>
        </w:rPr>
        <w:t>– организации и совершенствования</w:t>
      </w:r>
      <w:r w:rsidRPr="00D60CA9">
        <w:rPr>
          <w:sz w:val="20"/>
          <w:szCs w:val="20"/>
        </w:rPr>
        <w:t xml:space="preserve"> </w:t>
      </w:r>
      <w:r w:rsidRPr="00D60CA9">
        <w:rPr>
          <w:spacing w:val="-2"/>
          <w:sz w:val="20"/>
          <w:szCs w:val="20"/>
        </w:rPr>
        <w:t>систем</w:t>
      </w:r>
      <w:r w:rsidRPr="00D60CA9">
        <w:rPr>
          <w:sz w:val="20"/>
          <w:szCs w:val="20"/>
        </w:rPr>
        <w:t xml:space="preserve"> </w:t>
      </w:r>
      <w:r w:rsidRPr="00D60CA9">
        <w:rPr>
          <w:spacing w:val="-2"/>
          <w:sz w:val="20"/>
          <w:szCs w:val="20"/>
        </w:rPr>
        <w:t>оплаты</w:t>
      </w:r>
      <w:r w:rsidRPr="00D60CA9">
        <w:rPr>
          <w:sz w:val="20"/>
          <w:szCs w:val="20"/>
        </w:rPr>
        <w:t xml:space="preserve"> </w:t>
      </w:r>
      <w:r w:rsidRPr="00D60CA9">
        <w:rPr>
          <w:spacing w:val="-2"/>
          <w:sz w:val="20"/>
          <w:szCs w:val="20"/>
        </w:rPr>
        <w:t>труда</w:t>
      </w:r>
      <w:r w:rsidRPr="00D60CA9">
        <w:rPr>
          <w:sz w:val="20"/>
          <w:szCs w:val="20"/>
        </w:rPr>
        <w:t xml:space="preserve"> </w:t>
      </w:r>
      <w:r w:rsidRPr="00D60CA9">
        <w:rPr>
          <w:spacing w:val="-2"/>
          <w:sz w:val="20"/>
          <w:szCs w:val="20"/>
        </w:rPr>
        <w:t>работников орган</w:t>
      </w:r>
      <w:r w:rsidRPr="00D60CA9">
        <w:rPr>
          <w:sz w:val="20"/>
          <w:szCs w:val="20"/>
        </w:rPr>
        <w:t>изаций;</w:t>
      </w:r>
    </w:p>
    <w:p w14:paraId="38A7DA74" w14:textId="77777777" w:rsidR="00D60CA9" w:rsidRPr="00D60CA9" w:rsidRDefault="00D60CA9" w:rsidP="00D60CA9">
      <w:pPr>
        <w:tabs>
          <w:tab w:val="left" w:pos="979"/>
        </w:tabs>
        <w:ind w:firstLine="709"/>
        <w:jc w:val="both"/>
        <w:rPr>
          <w:sz w:val="20"/>
          <w:szCs w:val="20"/>
        </w:rPr>
      </w:pPr>
      <w:r w:rsidRPr="00D60CA9">
        <w:rPr>
          <w:sz w:val="20"/>
          <w:szCs w:val="20"/>
        </w:rPr>
        <w:t>– предоставления</w:t>
      </w:r>
      <w:r w:rsidRPr="00D60CA9">
        <w:rPr>
          <w:spacing w:val="-5"/>
          <w:sz w:val="20"/>
          <w:szCs w:val="20"/>
        </w:rPr>
        <w:t xml:space="preserve"> </w:t>
      </w:r>
      <w:r w:rsidRPr="00D60CA9">
        <w:rPr>
          <w:sz w:val="20"/>
          <w:szCs w:val="20"/>
        </w:rPr>
        <w:t>работникам</w:t>
      </w:r>
      <w:r w:rsidRPr="00D60CA9">
        <w:rPr>
          <w:spacing w:val="-5"/>
          <w:sz w:val="20"/>
          <w:szCs w:val="20"/>
        </w:rPr>
        <w:t xml:space="preserve"> </w:t>
      </w:r>
      <w:r w:rsidRPr="00D60CA9">
        <w:rPr>
          <w:sz w:val="20"/>
          <w:szCs w:val="20"/>
        </w:rPr>
        <w:t>льгот</w:t>
      </w:r>
      <w:r w:rsidRPr="00D60CA9">
        <w:rPr>
          <w:spacing w:val="-8"/>
          <w:sz w:val="20"/>
          <w:szCs w:val="20"/>
        </w:rPr>
        <w:t xml:space="preserve"> </w:t>
      </w:r>
      <w:r w:rsidRPr="00D60CA9">
        <w:rPr>
          <w:sz w:val="20"/>
          <w:szCs w:val="20"/>
        </w:rPr>
        <w:t>и</w:t>
      </w:r>
      <w:r w:rsidRPr="00D60CA9">
        <w:rPr>
          <w:spacing w:val="-4"/>
          <w:sz w:val="20"/>
          <w:szCs w:val="20"/>
        </w:rPr>
        <w:t xml:space="preserve"> </w:t>
      </w:r>
      <w:r w:rsidRPr="00D60CA9">
        <w:rPr>
          <w:spacing w:val="-2"/>
          <w:sz w:val="20"/>
          <w:szCs w:val="20"/>
        </w:rPr>
        <w:t>компенсаций;</w:t>
      </w:r>
    </w:p>
    <w:p w14:paraId="1A747327" w14:textId="77777777" w:rsidR="00D60CA9" w:rsidRPr="00D60CA9" w:rsidRDefault="00D60CA9" w:rsidP="00D60CA9">
      <w:pPr>
        <w:tabs>
          <w:tab w:val="left" w:pos="979"/>
        </w:tabs>
        <w:ind w:firstLine="709"/>
        <w:jc w:val="both"/>
        <w:rPr>
          <w:sz w:val="20"/>
          <w:szCs w:val="20"/>
        </w:rPr>
      </w:pPr>
      <w:r w:rsidRPr="00D60CA9">
        <w:rPr>
          <w:sz w:val="20"/>
          <w:szCs w:val="20"/>
        </w:rPr>
        <w:t>– охраны</w:t>
      </w:r>
      <w:r w:rsidRPr="00D60CA9">
        <w:rPr>
          <w:spacing w:val="-7"/>
          <w:sz w:val="20"/>
          <w:szCs w:val="20"/>
        </w:rPr>
        <w:t xml:space="preserve"> </w:t>
      </w:r>
      <w:r w:rsidRPr="00D60CA9">
        <w:rPr>
          <w:sz w:val="20"/>
          <w:szCs w:val="20"/>
        </w:rPr>
        <w:t>труда,</w:t>
      </w:r>
      <w:r w:rsidRPr="00D60CA9">
        <w:rPr>
          <w:spacing w:val="-5"/>
          <w:sz w:val="20"/>
          <w:szCs w:val="20"/>
        </w:rPr>
        <w:t xml:space="preserve"> </w:t>
      </w:r>
      <w:r w:rsidRPr="00D60CA9">
        <w:rPr>
          <w:sz w:val="20"/>
          <w:szCs w:val="20"/>
        </w:rPr>
        <w:t>соблюдения</w:t>
      </w:r>
      <w:r w:rsidRPr="00D60CA9">
        <w:rPr>
          <w:spacing w:val="-5"/>
          <w:sz w:val="20"/>
          <w:szCs w:val="20"/>
        </w:rPr>
        <w:t xml:space="preserve"> </w:t>
      </w:r>
      <w:r w:rsidRPr="00D60CA9">
        <w:rPr>
          <w:sz w:val="20"/>
          <w:szCs w:val="20"/>
        </w:rPr>
        <w:t>режима</w:t>
      </w:r>
      <w:r w:rsidRPr="00D60CA9">
        <w:rPr>
          <w:spacing w:val="-5"/>
          <w:sz w:val="20"/>
          <w:szCs w:val="20"/>
        </w:rPr>
        <w:t xml:space="preserve"> </w:t>
      </w:r>
      <w:r w:rsidRPr="00D60CA9">
        <w:rPr>
          <w:sz w:val="20"/>
          <w:szCs w:val="20"/>
        </w:rPr>
        <w:t>труда</w:t>
      </w:r>
      <w:r w:rsidRPr="00D60CA9">
        <w:rPr>
          <w:spacing w:val="-5"/>
          <w:sz w:val="20"/>
          <w:szCs w:val="20"/>
        </w:rPr>
        <w:t xml:space="preserve"> </w:t>
      </w:r>
      <w:r w:rsidRPr="00D60CA9">
        <w:rPr>
          <w:sz w:val="20"/>
          <w:szCs w:val="20"/>
        </w:rPr>
        <w:t>и</w:t>
      </w:r>
      <w:r w:rsidRPr="00D60CA9">
        <w:rPr>
          <w:spacing w:val="-4"/>
          <w:sz w:val="20"/>
          <w:szCs w:val="20"/>
        </w:rPr>
        <w:t xml:space="preserve"> </w:t>
      </w:r>
      <w:r w:rsidRPr="00D60CA9">
        <w:rPr>
          <w:spacing w:val="-2"/>
          <w:sz w:val="20"/>
          <w:szCs w:val="20"/>
        </w:rPr>
        <w:t>отдыха;</w:t>
      </w:r>
    </w:p>
    <w:p w14:paraId="00725EF0" w14:textId="77777777" w:rsidR="00D60CA9" w:rsidRPr="00D60CA9" w:rsidRDefault="00D60CA9" w:rsidP="00D60CA9">
      <w:pPr>
        <w:tabs>
          <w:tab w:val="left" w:pos="1039"/>
        </w:tabs>
        <w:ind w:firstLine="709"/>
        <w:jc w:val="both"/>
        <w:rPr>
          <w:sz w:val="20"/>
          <w:szCs w:val="20"/>
        </w:rPr>
      </w:pPr>
      <w:r w:rsidRPr="00D60CA9">
        <w:rPr>
          <w:sz w:val="20"/>
          <w:szCs w:val="20"/>
        </w:rPr>
        <w:t>– защиты</w:t>
      </w:r>
      <w:r w:rsidRPr="00D60CA9">
        <w:rPr>
          <w:spacing w:val="40"/>
          <w:sz w:val="20"/>
          <w:szCs w:val="20"/>
        </w:rPr>
        <w:t xml:space="preserve"> </w:t>
      </w:r>
      <w:r w:rsidRPr="00D60CA9">
        <w:rPr>
          <w:sz w:val="20"/>
          <w:szCs w:val="20"/>
        </w:rPr>
        <w:t>работников</w:t>
      </w:r>
      <w:r w:rsidRPr="00D60CA9">
        <w:rPr>
          <w:spacing w:val="40"/>
          <w:sz w:val="20"/>
          <w:szCs w:val="20"/>
        </w:rPr>
        <w:t xml:space="preserve"> </w:t>
      </w:r>
      <w:r w:rsidRPr="00D60CA9">
        <w:rPr>
          <w:sz w:val="20"/>
          <w:szCs w:val="20"/>
        </w:rPr>
        <w:t>организаций</w:t>
      </w:r>
      <w:r w:rsidRPr="00D60CA9">
        <w:rPr>
          <w:spacing w:val="40"/>
          <w:sz w:val="20"/>
          <w:szCs w:val="20"/>
        </w:rPr>
        <w:t xml:space="preserve"> </w:t>
      </w:r>
      <w:r w:rsidRPr="00D60CA9">
        <w:rPr>
          <w:sz w:val="20"/>
          <w:szCs w:val="20"/>
        </w:rPr>
        <w:t>от</w:t>
      </w:r>
      <w:r w:rsidRPr="00D60CA9">
        <w:rPr>
          <w:spacing w:val="40"/>
          <w:sz w:val="20"/>
          <w:szCs w:val="20"/>
        </w:rPr>
        <w:t xml:space="preserve"> </w:t>
      </w:r>
      <w:r w:rsidRPr="00D60CA9">
        <w:rPr>
          <w:sz w:val="20"/>
          <w:szCs w:val="20"/>
        </w:rPr>
        <w:t>чрезвычайных</w:t>
      </w:r>
      <w:r w:rsidRPr="00D60CA9">
        <w:rPr>
          <w:spacing w:val="40"/>
          <w:sz w:val="20"/>
          <w:szCs w:val="20"/>
        </w:rPr>
        <w:t xml:space="preserve"> </w:t>
      </w:r>
      <w:r w:rsidRPr="00D60CA9">
        <w:rPr>
          <w:sz w:val="20"/>
          <w:szCs w:val="20"/>
        </w:rPr>
        <w:t>ситуаций</w:t>
      </w:r>
      <w:r w:rsidRPr="00D60CA9">
        <w:rPr>
          <w:spacing w:val="40"/>
          <w:sz w:val="20"/>
          <w:szCs w:val="20"/>
        </w:rPr>
        <w:t xml:space="preserve"> </w:t>
      </w:r>
      <w:r w:rsidRPr="00D60CA9">
        <w:rPr>
          <w:sz w:val="20"/>
          <w:szCs w:val="20"/>
        </w:rPr>
        <w:t>природного</w:t>
      </w:r>
      <w:r w:rsidRPr="00D60CA9">
        <w:rPr>
          <w:spacing w:val="40"/>
          <w:sz w:val="20"/>
          <w:szCs w:val="20"/>
        </w:rPr>
        <w:t xml:space="preserve"> </w:t>
      </w:r>
      <w:r w:rsidRPr="00D60CA9">
        <w:rPr>
          <w:sz w:val="20"/>
          <w:szCs w:val="20"/>
        </w:rPr>
        <w:t>и техногенного характера;</w:t>
      </w:r>
    </w:p>
    <w:p w14:paraId="3EB0C067" w14:textId="77777777" w:rsidR="00D60CA9" w:rsidRPr="00D60CA9" w:rsidRDefault="00D60CA9" w:rsidP="00D60CA9">
      <w:pPr>
        <w:tabs>
          <w:tab w:val="left" w:pos="979"/>
        </w:tabs>
        <w:ind w:firstLine="709"/>
        <w:jc w:val="both"/>
        <w:rPr>
          <w:sz w:val="20"/>
          <w:szCs w:val="20"/>
        </w:rPr>
      </w:pPr>
      <w:r w:rsidRPr="00D60CA9">
        <w:rPr>
          <w:sz w:val="20"/>
          <w:szCs w:val="20"/>
        </w:rPr>
        <w:lastRenderedPageBreak/>
        <w:t>– обеспечения</w:t>
      </w:r>
      <w:r w:rsidRPr="00D60CA9">
        <w:rPr>
          <w:spacing w:val="-6"/>
          <w:sz w:val="20"/>
          <w:szCs w:val="20"/>
        </w:rPr>
        <w:t xml:space="preserve"> </w:t>
      </w:r>
      <w:r w:rsidRPr="00D60CA9">
        <w:rPr>
          <w:spacing w:val="-2"/>
          <w:sz w:val="20"/>
          <w:szCs w:val="20"/>
        </w:rPr>
        <w:t>занятости;</w:t>
      </w:r>
    </w:p>
    <w:p w14:paraId="1DD2177F" w14:textId="77777777" w:rsidR="00D60CA9" w:rsidRPr="00D60CA9" w:rsidRDefault="00D60CA9" w:rsidP="00D60CA9">
      <w:pPr>
        <w:tabs>
          <w:tab w:val="left" w:pos="979"/>
        </w:tabs>
        <w:ind w:firstLine="709"/>
        <w:jc w:val="both"/>
        <w:rPr>
          <w:sz w:val="20"/>
          <w:szCs w:val="20"/>
        </w:rPr>
      </w:pPr>
      <w:r w:rsidRPr="00D60CA9">
        <w:rPr>
          <w:sz w:val="20"/>
          <w:szCs w:val="20"/>
        </w:rPr>
        <w:t>– расторжения</w:t>
      </w:r>
      <w:r w:rsidRPr="00D60CA9">
        <w:rPr>
          <w:spacing w:val="-10"/>
          <w:sz w:val="20"/>
          <w:szCs w:val="20"/>
        </w:rPr>
        <w:t xml:space="preserve"> </w:t>
      </w:r>
      <w:r w:rsidRPr="00D60CA9">
        <w:rPr>
          <w:sz w:val="20"/>
          <w:szCs w:val="20"/>
        </w:rPr>
        <w:t>(прекращения)</w:t>
      </w:r>
      <w:r w:rsidRPr="00D60CA9">
        <w:rPr>
          <w:spacing w:val="-9"/>
          <w:sz w:val="20"/>
          <w:szCs w:val="20"/>
        </w:rPr>
        <w:t xml:space="preserve"> </w:t>
      </w:r>
      <w:r w:rsidRPr="00D60CA9">
        <w:rPr>
          <w:sz w:val="20"/>
          <w:szCs w:val="20"/>
        </w:rPr>
        <w:t>трудовых</w:t>
      </w:r>
      <w:r w:rsidRPr="00D60CA9">
        <w:rPr>
          <w:spacing w:val="-9"/>
          <w:sz w:val="20"/>
          <w:szCs w:val="20"/>
        </w:rPr>
        <w:t xml:space="preserve"> </w:t>
      </w:r>
      <w:r w:rsidRPr="00D60CA9">
        <w:rPr>
          <w:spacing w:val="-2"/>
          <w:sz w:val="20"/>
          <w:szCs w:val="20"/>
        </w:rPr>
        <w:t>договоров.</w:t>
      </w:r>
    </w:p>
    <w:p w14:paraId="1FDC2D8B" w14:textId="62F125AF" w:rsidR="00D60CA9" w:rsidRPr="00D60CA9" w:rsidRDefault="00D60CA9" w:rsidP="00D60CA9">
      <w:pPr>
        <w:ind w:firstLine="709"/>
        <w:jc w:val="both"/>
        <w:rPr>
          <w:sz w:val="20"/>
          <w:szCs w:val="20"/>
        </w:rPr>
      </w:pPr>
      <w:r w:rsidRPr="00D60CA9">
        <w:rPr>
          <w:sz w:val="20"/>
          <w:szCs w:val="20"/>
        </w:rPr>
        <w:t>За</w:t>
      </w:r>
      <w:r w:rsidRPr="00D60CA9">
        <w:rPr>
          <w:spacing w:val="68"/>
          <w:w w:val="150"/>
          <w:sz w:val="20"/>
          <w:szCs w:val="20"/>
        </w:rPr>
        <w:t xml:space="preserve"> </w:t>
      </w:r>
      <w:r w:rsidRPr="00D60CA9">
        <w:rPr>
          <w:sz w:val="20"/>
          <w:szCs w:val="20"/>
        </w:rPr>
        <w:t>отчётный</w:t>
      </w:r>
      <w:r w:rsidRPr="00D60CA9">
        <w:rPr>
          <w:spacing w:val="70"/>
          <w:w w:val="150"/>
          <w:sz w:val="20"/>
          <w:szCs w:val="20"/>
        </w:rPr>
        <w:t xml:space="preserve"> </w:t>
      </w:r>
      <w:r w:rsidRPr="00D60CA9">
        <w:rPr>
          <w:sz w:val="20"/>
          <w:szCs w:val="20"/>
        </w:rPr>
        <w:t>период</w:t>
      </w:r>
      <w:r w:rsidRPr="00D60CA9">
        <w:rPr>
          <w:spacing w:val="72"/>
          <w:w w:val="150"/>
          <w:sz w:val="20"/>
          <w:szCs w:val="20"/>
        </w:rPr>
        <w:t xml:space="preserve"> </w:t>
      </w:r>
      <w:r w:rsidRPr="00D60CA9">
        <w:rPr>
          <w:sz w:val="20"/>
          <w:szCs w:val="20"/>
        </w:rPr>
        <w:t>правовой</w:t>
      </w:r>
      <w:r w:rsidRPr="00D60CA9">
        <w:rPr>
          <w:spacing w:val="73"/>
          <w:w w:val="150"/>
          <w:sz w:val="20"/>
          <w:szCs w:val="20"/>
        </w:rPr>
        <w:t xml:space="preserve"> </w:t>
      </w:r>
      <w:r w:rsidRPr="00D60CA9">
        <w:rPr>
          <w:sz w:val="20"/>
          <w:szCs w:val="20"/>
        </w:rPr>
        <w:t>службой</w:t>
      </w:r>
      <w:r w:rsidRPr="00D60CA9">
        <w:rPr>
          <w:spacing w:val="74"/>
          <w:w w:val="150"/>
          <w:sz w:val="20"/>
          <w:szCs w:val="20"/>
        </w:rPr>
        <w:t xml:space="preserve"> </w:t>
      </w:r>
      <w:r w:rsidRPr="00D60CA9">
        <w:rPr>
          <w:sz w:val="20"/>
          <w:szCs w:val="20"/>
        </w:rPr>
        <w:t>Профсоюза</w:t>
      </w:r>
      <w:r w:rsidRPr="00D60CA9">
        <w:rPr>
          <w:spacing w:val="70"/>
          <w:w w:val="150"/>
          <w:sz w:val="20"/>
          <w:szCs w:val="20"/>
        </w:rPr>
        <w:t xml:space="preserve"> </w:t>
      </w:r>
      <w:r w:rsidRPr="00D60CA9">
        <w:rPr>
          <w:sz w:val="20"/>
          <w:szCs w:val="20"/>
        </w:rPr>
        <w:t>проведена</w:t>
      </w:r>
      <w:r w:rsidRPr="00D60CA9">
        <w:rPr>
          <w:spacing w:val="73"/>
          <w:w w:val="150"/>
          <w:sz w:val="20"/>
          <w:szCs w:val="20"/>
        </w:rPr>
        <w:t xml:space="preserve"> </w:t>
      </w:r>
      <w:r w:rsidRPr="00D60CA9">
        <w:rPr>
          <w:spacing w:val="-2"/>
          <w:sz w:val="20"/>
          <w:szCs w:val="20"/>
        </w:rPr>
        <w:t xml:space="preserve">экспертиза </w:t>
      </w:r>
      <w:r w:rsidRPr="00D60CA9">
        <w:rPr>
          <w:sz w:val="20"/>
          <w:szCs w:val="20"/>
        </w:rPr>
        <w:t>532 коллективных договоров, 197 соглашений, рассмотрено 143 письменных о</w:t>
      </w:r>
      <w:r w:rsidRPr="005F0573">
        <w:rPr>
          <w:sz w:val="20"/>
          <w:szCs w:val="20"/>
        </w:rPr>
        <w:t>бращени</w:t>
      </w:r>
      <w:r w:rsidR="00F271DA" w:rsidRPr="005F0573">
        <w:rPr>
          <w:sz w:val="20"/>
          <w:szCs w:val="20"/>
        </w:rPr>
        <w:t>я</w:t>
      </w:r>
      <w:r w:rsidRPr="00D60CA9">
        <w:rPr>
          <w:sz w:val="20"/>
          <w:szCs w:val="20"/>
        </w:rPr>
        <w:t xml:space="preserve"> по вопросам защиты трудовых прав и интересов работников. Проведены 331</w:t>
      </w:r>
      <w:r w:rsidRPr="00D60CA9">
        <w:rPr>
          <w:spacing w:val="78"/>
          <w:sz w:val="20"/>
          <w:szCs w:val="20"/>
        </w:rPr>
        <w:t xml:space="preserve"> </w:t>
      </w:r>
      <w:r w:rsidRPr="00D60CA9">
        <w:rPr>
          <w:sz w:val="20"/>
          <w:szCs w:val="20"/>
        </w:rPr>
        <w:t>проверка,</w:t>
      </w:r>
      <w:r w:rsidRPr="00D60CA9">
        <w:rPr>
          <w:spacing w:val="79"/>
          <w:sz w:val="20"/>
          <w:szCs w:val="20"/>
        </w:rPr>
        <w:t xml:space="preserve"> </w:t>
      </w:r>
      <w:r w:rsidRPr="00D60CA9">
        <w:rPr>
          <w:sz w:val="20"/>
          <w:szCs w:val="20"/>
        </w:rPr>
        <w:t>в</w:t>
      </w:r>
      <w:r w:rsidRPr="00D60CA9">
        <w:rPr>
          <w:spacing w:val="78"/>
          <w:sz w:val="20"/>
          <w:szCs w:val="20"/>
        </w:rPr>
        <w:t xml:space="preserve"> </w:t>
      </w:r>
      <w:r w:rsidRPr="00D60CA9">
        <w:rPr>
          <w:sz w:val="20"/>
          <w:szCs w:val="20"/>
        </w:rPr>
        <w:t>том</w:t>
      </w:r>
      <w:r w:rsidRPr="00D60CA9">
        <w:rPr>
          <w:spacing w:val="77"/>
          <w:sz w:val="20"/>
          <w:szCs w:val="20"/>
        </w:rPr>
        <w:t xml:space="preserve"> </w:t>
      </w:r>
      <w:r w:rsidRPr="00D60CA9">
        <w:rPr>
          <w:sz w:val="20"/>
          <w:szCs w:val="20"/>
        </w:rPr>
        <w:t>числе: 93</w:t>
      </w:r>
      <w:r w:rsidRPr="00D60CA9">
        <w:rPr>
          <w:spacing w:val="79"/>
          <w:sz w:val="20"/>
          <w:szCs w:val="20"/>
        </w:rPr>
        <w:t xml:space="preserve"> </w:t>
      </w:r>
      <w:r w:rsidRPr="00D60CA9">
        <w:rPr>
          <w:spacing w:val="-2"/>
          <w:sz w:val="20"/>
          <w:szCs w:val="20"/>
        </w:rPr>
        <w:t>тематических,</w:t>
      </w:r>
      <w:r w:rsidRPr="00D60CA9">
        <w:rPr>
          <w:sz w:val="20"/>
          <w:szCs w:val="20"/>
        </w:rPr>
        <w:t xml:space="preserve"> 238 комплексных</w:t>
      </w:r>
      <w:r w:rsidRPr="00D60CA9">
        <w:rPr>
          <w:spacing w:val="-2"/>
          <w:sz w:val="20"/>
          <w:szCs w:val="20"/>
        </w:rPr>
        <w:t xml:space="preserve">. </w:t>
      </w:r>
      <w:r w:rsidRPr="00D60CA9">
        <w:rPr>
          <w:sz w:val="20"/>
          <w:szCs w:val="20"/>
        </w:rPr>
        <w:t>Профсоюз участвовал в экспертизе проектов законов Омской области и более 600 других нормативных правовых актов, в том числе локальных актов, затрагивающих права и законные интересы работников и организаций.</w:t>
      </w:r>
    </w:p>
    <w:p w14:paraId="5CCBEF22" w14:textId="77777777" w:rsidR="00D60CA9" w:rsidRPr="00D60CA9" w:rsidRDefault="00D60CA9" w:rsidP="00D60CA9">
      <w:pPr>
        <w:ind w:firstLine="709"/>
        <w:jc w:val="both"/>
        <w:rPr>
          <w:spacing w:val="-2"/>
          <w:sz w:val="20"/>
          <w:szCs w:val="20"/>
        </w:rPr>
      </w:pPr>
      <w:r w:rsidRPr="00D60CA9">
        <w:rPr>
          <w:sz w:val="20"/>
          <w:szCs w:val="20"/>
        </w:rPr>
        <w:t>Вместе с тем, Профсоюзом в целях обеспечения работников правовой информацией, направленной на защиту прав и гарантий работников организаций, установленных действующим законодательством и Соглашением подготовлены и изданы: сборники «Экспресс-информация», сборники нормативных правовых актов по вопросам регулирования социально-трудовых отношений, другие организационно-методические</w:t>
      </w:r>
      <w:r w:rsidRPr="00D60CA9">
        <w:rPr>
          <w:spacing w:val="69"/>
          <w:sz w:val="20"/>
          <w:szCs w:val="20"/>
        </w:rPr>
        <w:t xml:space="preserve"> </w:t>
      </w:r>
      <w:r w:rsidRPr="00D60CA9">
        <w:rPr>
          <w:sz w:val="20"/>
          <w:szCs w:val="20"/>
        </w:rPr>
        <w:t>и</w:t>
      </w:r>
      <w:r w:rsidRPr="00D60CA9">
        <w:rPr>
          <w:spacing w:val="70"/>
          <w:sz w:val="20"/>
          <w:szCs w:val="20"/>
        </w:rPr>
        <w:t xml:space="preserve"> </w:t>
      </w:r>
      <w:r w:rsidRPr="00D60CA9">
        <w:rPr>
          <w:sz w:val="20"/>
          <w:szCs w:val="20"/>
        </w:rPr>
        <w:t>информационные</w:t>
      </w:r>
      <w:r w:rsidRPr="00D60CA9">
        <w:rPr>
          <w:spacing w:val="70"/>
          <w:sz w:val="20"/>
          <w:szCs w:val="20"/>
        </w:rPr>
        <w:t xml:space="preserve"> </w:t>
      </w:r>
      <w:r w:rsidRPr="00D60CA9">
        <w:rPr>
          <w:sz w:val="20"/>
          <w:szCs w:val="20"/>
        </w:rPr>
        <w:t>материалы,</w:t>
      </w:r>
      <w:r w:rsidRPr="00D60CA9">
        <w:rPr>
          <w:spacing w:val="70"/>
          <w:sz w:val="20"/>
          <w:szCs w:val="20"/>
        </w:rPr>
        <w:t xml:space="preserve"> </w:t>
      </w:r>
      <w:r w:rsidRPr="00D60CA9">
        <w:rPr>
          <w:sz w:val="20"/>
          <w:szCs w:val="20"/>
        </w:rPr>
        <w:t>в</w:t>
      </w:r>
      <w:r w:rsidRPr="00D60CA9">
        <w:rPr>
          <w:spacing w:val="70"/>
          <w:sz w:val="20"/>
          <w:szCs w:val="20"/>
        </w:rPr>
        <w:t xml:space="preserve"> </w:t>
      </w:r>
      <w:r w:rsidRPr="00D60CA9">
        <w:rPr>
          <w:sz w:val="20"/>
          <w:szCs w:val="20"/>
        </w:rPr>
        <w:t>том</w:t>
      </w:r>
      <w:r w:rsidRPr="00D60CA9">
        <w:rPr>
          <w:spacing w:val="69"/>
          <w:sz w:val="20"/>
          <w:szCs w:val="20"/>
        </w:rPr>
        <w:t xml:space="preserve"> </w:t>
      </w:r>
      <w:r w:rsidRPr="00D60CA9">
        <w:rPr>
          <w:spacing w:val="-2"/>
          <w:sz w:val="20"/>
          <w:szCs w:val="20"/>
        </w:rPr>
        <w:t xml:space="preserve">числе </w:t>
      </w:r>
      <w:r w:rsidRPr="00D60CA9">
        <w:rPr>
          <w:sz w:val="20"/>
          <w:szCs w:val="20"/>
        </w:rPr>
        <w:t>«Настольная</w:t>
      </w:r>
      <w:r w:rsidRPr="00D60CA9">
        <w:rPr>
          <w:spacing w:val="-7"/>
          <w:sz w:val="20"/>
          <w:szCs w:val="20"/>
        </w:rPr>
        <w:t xml:space="preserve"> </w:t>
      </w:r>
      <w:r w:rsidRPr="00D60CA9">
        <w:rPr>
          <w:sz w:val="20"/>
          <w:szCs w:val="20"/>
        </w:rPr>
        <w:t>книга»</w:t>
      </w:r>
      <w:r w:rsidRPr="00D60CA9">
        <w:rPr>
          <w:spacing w:val="-6"/>
          <w:sz w:val="20"/>
          <w:szCs w:val="20"/>
        </w:rPr>
        <w:t xml:space="preserve"> </w:t>
      </w:r>
      <w:r w:rsidRPr="00D60CA9">
        <w:rPr>
          <w:sz w:val="20"/>
          <w:szCs w:val="20"/>
        </w:rPr>
        <w:t>для</w:t>
      </w:r>
      <w:r w:rsidRPr="00D60CA9">
        <w:rPr>
          <w:spacing w:val="-5"/>
          <w:sz w:val="20"/>
          <w:szCs w:val="20"/>
        </w:rPr>
        <w:t xml:space="preserve"> </w:t>
      </w:r>
      <w:r w:rsidRPr="00D60CA9">
        <w:rPr>
          <w:sz w:val="20"/>
          <w:szCs w:val="20"/>
        </w:rPr>
        <w:t>членов</w:t>
      </w:r>
      <w:r w:rsidRPr="00D60CA9">
        <w:rPr>
          <w:spacing w:val="-5"/>
          <w:sz w:val="20"/>
          <w:szCs w:val="20"/>
        </w:rPr>
        <w:t xml:space="preserve"> </w:t>
      </w:r>
      <w:r w:rsidRPr="00D60CA9">
        <w:rPr>
          <w:sz w:val="20"/>
          <w:szCs w:val="20"/>
        </w:rPr>
        <w:t>Профсоюза</w:t>
      </w:r>
      <w:r w:rsidRPr="00D60CA9">
        <w:rPr>
          <w:spacing w:val="-6"/>
          <w:sz w:val="20"/>
          <w:szCs w:val="20"/>
        </w:rPr>
        <w:t xml:space="preserve"> </w:t>
      </w:r>
      <w:r w:rsidRPr="00D60CA9">
        <w:rPr>
          <w:sz w:val="20"/>
          <w:szCs w:val="20"/>
        </w:rPr>
        <w:t>и</w:t>
      </w:r>
      <w:r w:rsidRPr="00D60CA9">
        <w:rPr>
          <w:spacing w:val="-5"/>
          <w:sz w:val="20"/>
          <w:szCs w:val="20"/>
        </w:rPr>
        <w:t xml:space="preserve"> </w:t>
      </w:r>
      <w:r w:rsidRPr="00D60CA9">
        <w:rPr>
          <w:sz w:val="20"/>
          <w:szCs w:val="20"/>
        </w:rPr>
        <w:t>выборных</w:t>
      </w:r>
      <w:r w:rsidRPr="00D60CA9">
        <w:rPr>
          <w:spacing w:val="-6"/>
          <w:sz w:val="20"/>
          <w:szCs w:val="20"/>
        </w:rPr>
        <w:t xml:space="preserve"> </w:t>
      </w:r>
      <w:r w:rsidRPr="00D60CA9">
        <w:rPr>
          <w:sz w:val="20"/>
          <w:szCs w:val="20"/>
        </w:rPr>
        <w:t>профсоюзных</w:t>
      </w:r>
      <w:r w:rsidRPr="00D60CA9">
        <w:rPr>
          <w:spacing w:val="-4"/>
          <w:sz w:val="20"/>
          <w:szCs w:val="20"/>
        </w:rPr>
        <w:t xml:space="preserve"> </w:t>
      </w:r>
      <w:r w:rsidRPr="00D60CA9">
        <w:rPr>
          <w:spacing w:val="-2"/>
          <w:sz w:val="20"/>
          <w:szCs w:val="20"/>
        </w:rPr>
        <w:t>органов. В региональных СМИ, печатных профсоюзных изданиях: в газетах «Позиция» и «Мой профсоюз» размещены 72 публикации.</w:t>
      </w:r>
    </w:p>
    <w:p w14:paraId="2A6C5293" w14:textId="77777777" w:rsidR="002144B1" w:rsidRDefault="002144B1" w:rsidP="00D60CA9">
      <w:pPr>
        <w:widowControl w:val="0"/>
        <w:ind w:firstLine="709"/>
        <w:jc w:val="both"/>
        <w:rPr>
          <w:b/>
          <w:bCs/>
          <w:i/>
          <w:iCs/>
          <w:spacing w:val="-2"/>
          <w:sz w:val="20"/>
          <w:szCs w:val="20"/>
        </w:rPr>
      </w:pPr>
    </w:p>
    <w:p w14:paraId="192967CD" w14:textId="77777777" w:rsidR="002144B1" w:rsidRDefault="00D60CA9" w:rsidP="002144B1">
      <w:pPr>
        <w:widowControl w:val="0"/>
        <w:jc w:val="center"/>
        <w:rPr>
          <w:b/>
          <w:bCs/>
          <w:i/>
          <w:iCs/>
          <w:spacing w:val="-2"/>
          <w:sz w:val="20"/>
          <w:szCs w:val="20"/>
        </w:rPr>
      </w:pPr>
      <w:r w:rsidRPr="00D60CA9">
        <w:rPr>
          <w:b/>
          <w:bCs/>
          <w:i/>
          <w:iCs/>
          <w:spacing w:val="-2"/>
          <w:sz w:val="20"/>
          <w:szCs w:val="20"/>
        </w:rPr>
        <w:t>Раздел 5. «Приоритеты Сторон при регулировании вопросов</w:t>
      </w:r>
    </w:p>
    <w:p w14:paraId="16E1BFE7" w14:textId="77777777" w:rsidR="002144B1" w:rsidRDefault="00D60CA9" w:rsidP="002144B1">
      <w:pPr>
        <w:widowControl w:val="0"/>
        <w:jc w:val="center"/>
        <w:rPr>
          <w:b/>
          <w:bCs/>
          <w:i/>
          <w:iCs/>
          <w:spacing w:val="-2"/>
          <w:sz w:val="20"/>
          <w:szCs w:val="20"/>
        </w:rPr>
      </w:pPr>
      <w:r w:rsidRPr="00D60CA9">
        <w:rPr>
          <w:b/>
          <w:bCs/>
          <w:i/>
          <w:iCs/>
          <w:spacing w:val="-2"/>
          <w:sz w:val="20"/>
          <w:szCs w:val="20"/>
        </w:rPr>
        <w:t xml:space="preserve"> рабочего времени и времени отдыха работников организаций </w:t>
      </w:r>
    </w:p>
    <w:p w14:paraId="16A1C9B0" w14:textId="6D8BB1B2" w:rsidR="00D60CA9" w:rsidRPr="00D60CA9" w:rsidRDefault="00D60CA9" w:rsidP="002144B1">
      <w:pPr>
        <w:widowControl w:val="0"/>
        <w:jc w:val="center"/>
        <w:rPr>
          <w:b/>
          <w:bCs/>
          <w:spacing w:val="-2"/>
          <w:sz w:val="20"/>
          <w:szCs w:val="20"/>
        </w:rPr>
      </w:pPr>
      <w:r w:rsidRPr="00D60CA9">
        <w:rPr>
          <w:b/>
          <w:bCs/>
          <w:i/>
          <w:iCs/>
          <w:spacing w:val="-2"/>
          <w:sz w:val="20"/>
          <w:szCs w:val="20"/>
        </w:rPr>
        <w:t>сферы образования»</w:t>
      </w:r>
    </w:p>
    <w:p w14:paraId="57C332B6" w14:textId="77777777" w:rsidR="00D60CA9" w:rsidRPr="00D60CA9" w:rsidRDefault="00D60CA9" w:rsidP="00D60CA9">
      <w:pPr>
        <w:widowControl w:val="0"/>
        <w:ind w:firstLine="709"/>
        <w:jc w:val="both"/>
        <w:rPr>
          <w:b/>
          <w:bCs/>
          <w:spacing w:val="-2"/>
          <w:sz w:val="20"/>
          <w:szCs w:val="20"/>
        </w:rPr>
      </w:pPr>
    </w:p>
    <w:p w14:paraId="767D5EC9" w14:textId="6FD4005E" w:rsidR="00D60CA9" w:rsidRPr="00D60CA9" w:rsidRDefault="00D60CA9" w:rsidP="00D60CA9">
      <w:pPr>
        <w:widowControl w:val="0"/>
        <w:ind w:firstLine="709"/>
        <w:jc w:val="both"/>
        <w:rPr>
          <w:sz w:val="20"/>
          <w:szCs w:val="20"/>
        </w:rPr>
      </w:pPr>
      <w:r w:rsidRPr="00D60CA9">
        <w:rPr>
          <w:sz w:val="20"/>
          <w:szCs w:val="20"/>
        </w:rPr>
        <w:t>Профсоюзом и Министерством в период 2022–2024 годов направлялись</w:t>
      </w:r>
      <w:r w:rsidRPr="00D60CA9">
        <w:rPr>
          <w:spacing w:val="40"/>
          <w:sz w:val="20"/>
          <w:szCs w:val="20"/>
        </w:rPr>
        <w:t xml:space="preserve"> </w:t>
      </w:r>
      <w:r w:rsidRPr="00D60CA9">
        <w:rPr>
          <w:sz w:val="20"/>
          <w:szCs w:val="20"/>
        </w:rPr>
        <w:t xml:space="preserve">усилия на формирование у руководителей муниципальных органов управления образования, работодателей компетенций в решении вопросов рабочего времени и времени отдыха работников организаций сферы образования в соответствии с Трудовым кодексом Российской Федерации. Правовым отделом Профсоюза в течение отчётного периода проводились тематические проверки. Острых противоречий в процессе подготовки коллективных договоров не отмечено. </w:t>
      </w:r>
      <w:r w:rsidRPr="00D60CA9">
        <w:rPr>
          <w:rFonts w:eastAsia="Calibri"/>
          <w:sz w:val="20"/>
          <w:szCs w:val="20"/>
        </w:rPr>
        <w:t xml:space="preserve">Режим рабочего времени и времени отдыха, педагогических и других работников образовательных учреждений регулируется Правилами внутреннего трудового распорядка и положениями коллективных договоров. Предоставление ежегодного основного оплачиваемого отпуска происходит в соответствии с графиками, утверждаемыми работодателями </w:t>
      </w:r>
      <w:r w:rsidR="00D46AB9">
        <w:rPr>
          <w:rFonts w:eastAsia="Calibri"/>
          <w:sz w:val="20"/>
          <w:szCs w:val="20"/>
        </w:rPr>
        <w:br/>
      </w:r>
      <w:r w:rsidRPr="00D60CA9">
        <w:rPr>
          <w:rFonts w:eastAsia="Calibri"/>
          <w:sz w:val="20"/>
          <w:szCs w:val="20"/>
        </w:rPr>
        <w:t>с учётом мнения профорганизации.</w:t>
      </w:r>
      <w:r w:rsidRPr="00D60CA9">
        <w:rPr>
          <w:sz w:val="20"/>
          <w:szCs w:val="20"/>
        </w:rPr>
        <w:t xml:space="preserve"> Соблюдая обязательства, коллегиальные выборные органы предоставляют мотивированное мнение при подготовке </w:t>
      </w:r>
      <w:r w:rsidR="00D46AB9">
        <w:rPr>
          <w:sz w:val="20"/>
          <w:szCs w:val="20"/>
        </w:rPr>
        <w:br/>
      </w:r>
      <w:r w:rsidRPr="00D60CA9">
        <w:rPr>
          <w:sz w:val="20"/>
          <w:szCs w:val="20"/>
        </w:rPr>
        <w:t>в учреждениях нормативных документов, локальных актов.</w:t>
      </w:r>
    </w:p>
    <w:p w14:paraId="42AA29B9" w14:textId="45E68347" w:rsidR="00D60CA9" w:rsidRPr="00D60CA9" w:rsidRDefault="00D60CA9" w:rsidP="00D60CA9">
      <w:pPr>
        <w:ind w:firstLine="709"/>
        <w:jc w:val="both"/>
        <w:rPr>
          <w:spacing w:val="-2"/>
          <w:sz w:val="20"/>
          <w:szCs w:val="20"/>
        </w:rPr>
      </w:pPr>
      <w:r w:rsidRPr="00D60CA9">
        <w:rPr>
          <w:sz w:val="20"/>
          <w:szCs w:val="20"/>
        </w:rPr>
        <w:t xml:space="preserve">В образовательных организациях список лиц, которым устанавливаются дополнительные оплачиваемые отпуска, формировался работодателем </w:t>
      </w:r>
      <w:r w:rsidR="00D46AB9">
        <w:rPr>
          <w:sz w:val="20"/>
          <w:szCs w:val="20"/>
        </w:rPr>
        <w:br/>
      </w:r>
      <w:r w:rsidRPr="00D60CA9">
        <w:rPr>
          <w:sz w:val="20"/>
          <w:szCs w:val="20"/>
        </w:rPr>
        <w:t xml:space="preserve">с учётом мнения выборного органа первичной профсоюзной организации. </w:t>
      </w:r>
    </w:p>
    <w:p w14:paraId="5A2C9647" w14:textId="7B8E1807" w:rsidR="00D46AB9" w:rsidRDefault="00D60CA9" w:rsidP="00D46AB9">
      <w:pPr>
        <w:jc w:val="center"/>
        <w:rPr>
          <w:b/>
          <w:bCs/>
          <w:i/>
          <w:iCs/>
          <w:spacing w:val="-7"/>
          <w:sz w:val="20"/>
          <w:szCs w:val="20"/>
        </w:rPr>
      </w:pPr>
      <w:r w:rsidRPr="00D60CA9">
        <w:rPr>
          <w:b/>
          <w:bCs/>
          <w:i/>
          <w:iCs/>
          <w:spacing w:val="-2"/>
          <w:sz w:val="20"/>
          <w:szCs w:val="20"/>
        </w:rPr>
        <w:t>Раздел 6</w:t>
      </w:r>
      <w:r w:rsidRPr="00D60CA9">
        <w:rPr>
          <w:b/>
          <w:bCs/>
          <w:spacing w:val="-2"/>
          <w:sz w:val="20"/>
          <w:szCs w:val="20"/>
        </w:rPr>
        <w:t>.</w:t>
      </w:r>
      <w:r w:rsidRPr="00D60CA9">
        <w:rPr>
          <w:sz w:val="20"/>
          <w:szCs w:val="20"/>
        </w:rPr>
        <w:t xml:space="preserve"> </w:t>
      </w:r>
      <w:r w:rsidRPr="00D60CA9">
        <w:rPr>
          <w:b/>
          <w:bCs/>
          <w:i/>
          <w:iCs/>
          <w:sz w:val="20"/>
          <w:szCs w:val="20"/>
        </w:rPr>
        <w:t>«Обязательства</w:t>
      </w:r>
      <w:r w:rsidRPr="00D60CA9">
        <w:rPr>
          <w:b/>
          <w:bCs/>
          <w:i/>
          <w:iCs/>
          <w:spacing w:val="-8"/>
          <w:sz w:val="20"/>
          <w:szCs w:val="20"/>
        </w:rPr>
        <w:t xml:space="preserve"> </w:t>
      </w:r>
      <w:r w:rsidRPr="00D60CA9">
        <w:rPr>
          <w:b/>
          <w:bCs/>
          <w:i/>
          <w:iCs/>
          <w:sz w:val="20"/>
          <w:szCs w:val="20"/>
        </w:rPr>
        <w:t>Сторон</w:t>
      </w:r>
      <w:r w:rsidRPr="00D60CA9">
        <w:rPr>
          <w:b/>
          <w:bCs/>
          <w:i/>
          <w:iCs/>
          <w:spacing w:val="-7"/>
          <w:sz w:val="20"/>
          <w:szCs w:val="20"/>
        </w:rPr>
        <w:t xml:space="preserve"> </w:t>
      </w:r>
      <w:r w:rsidRPr="00D60CA9">
        <w:rPr>
          <w:b/>
          <w:bCs/>
          <w:i/>
          <w:iCs/>
          <w:sz w:val="20"/>
          <w:szCs w:val="20"/>
        </w:rPr>
        <w:t>при</w:t>
      </w:r>
      <w:r w:rsidRPr="00D60CA9">
        <w:rPr>
          <w:b/>
          <w:bCs/>
          <w:i/>
          <w:iCs/>
          <w:spacing w:val="-8"/>
          <w:sz w:val="20"/>
          <w:szCs w:val="20"/>
        </w:rPr>
        <w:t xml:space="preserve"> </w:t>
      </w:r>
      <w:r w:rsidRPr="00D60CA9">
        <w:rPr>
          <w:b/>
          <w:bCs/>
          <w:i/>
          <w:iCs/>
          <w:sz w:val="20"/>
          <w:szCs w:val="20"/>
        </w:rPr>
        <w:t>регулировании</w:t>
      </w:r>
      <w:r w:rsidRPr="00D60CA9">
        <w:rPr>
          <w:b/>
          <w:bCs/>
          <w:i/>
          <w:iCs/>
          <w:spacing w:val="-7"/>
          <w:sz w:val="20"/>
          <w:szCs w:val="20"/>
        </w:rPr>
        <w:t xml:space="preserve"> </w:t>
      </w:r>
    </w:p>
    <w:p w14:paraId="150F7CD8" w14:textId="55327DB4" w:rsidR="00D60CA9" w:rsidRPr="00D60CA9" w:rsidRDefault="00D60CA9" w:rsidP="00D46AB9">
      <w:pPr>
        <w:jc w:val="center"/>
        <w:rPr>
          <w:spacing w:val="-2"/>
          <w:sz w:val="20"/>
          <w:szCs w:val="20"/>
        </w:rPr>
      </w:pPr>
      <w:r w:rsidRPr="00D60CA9">
        <w:rPr>
          <w:b/>
          <w:bCs/>
          <w:i/>
          <w:iCs/>
          <w:sz w:val="20"/>
          <w:szCs w:val="20"/>
        </w:rPr>
        <w:t>вопросов</w:t>
      </w:r>
      <w:r w:rsidRPr="00D60CA9">
        <w:rPr>
          <w:b/>
          <w:bCs/>
          <w:i/>
          <w:iCs/>
          <w:spacing w:val="-10"/>
          <w:sz w:val="20"/>
          <w:szCs w:val="20"/>
        </w:rPr>
        <w:t xml:space="preserve"> </w:t>
      </w:r>
      <w:r w:rsidRPr="00D60CA9">
        <w:rPr>
          <w:b/>
          <w:bCs/>
          <w:i/>
          <w:iCs/>
          <w:sz w:val="20"/>
          <w:szCs w:val="20"/>
        </w:rPr>
        <w:t>охраны</w:t>
      </w:r>
      <w:r w:rsidRPr="00D60CA9">
        <w:rPr>
          <w:b/>
          <w:bCs/>
          <w:i/>
          <w:iCs/>
          <w:spacing w:val="-9"/>
          <w:sz w:val="20"/>
          <w:szCs w:val="20"/>
        </w:rPr>
        <w:t xml:space="preserve"> </w:t>
      </w:r>
      <w:r w:rsidRPr="00D60CA9">
        <w:rPr>
          <w:b/>
          <w:bCs/>
          <w:i/>
          <w:iCs/>
          <w:sz w:val="20"/>
          <w:szCs w:val="20"/>
        </w:rPr>
        <w:t>труда</w:t>
      </w:r>
      <w:r w:rsidRPr="00D60CA9">
        <w:rPr>
          <w:b/>
          <w:bCs/>
          <w:i/>
          <w:iCs/>
          <w:spacing w:val="-8"/>
          <w:sz w:val="20"/>
          <w:szCs w:val="20"/>
        </w:rPr>
        <w:t xml:space="preserve"> </w:t>
      </w:r>
      <w:r w:rsidRPr="00D60CA9">
        <w:rPr>
          <w:b/>
          <w:bCs/>
          <w:i/>
          <w:iCs/>
          <w:sz w:val="20"/>
          <w:szCs w:val="20"/>
        </w:rPr>
        <w:t>в</w:t>
      </w:r>
      <w:r w:rsidRPr="00D60CA9">
        <w:rPr>
          <w:b/>
          <w:bCs/>
          <w:i/>
          <w:iCs/>
          <w:spacing w:val="-13"/>
          <w:sz w:val="20"/>
          <w:szCs w:val="20"/>
        </w:rPr>
        <w:t xml:space="preserve"> </w:t>
      </w:r>
      <w:r w:rsidRPr="00D60CA9">
        <w:rPr>
          <w:b/>
          <w:bCs/>
          <w:i/>
          <w:iCs/>
          <w:sz w:val="20"/>
          <w:szCs w:val="20"/>
        </w:rPr>
        <w:t>организациях</w:t>
      </w:r>
      <w:r w:rsidRPr="00D60CA9">
        <w:rPr>
          <w:b/>
          <w:bCs/>
          <w:i/>
          <w:iCs/>
          <w:spacing w:val="-10"/>
          <w:sz w:val="20"/>
          <w:szCs w:val="20"/>
        </w:rPr>
        <w:t xml:space="preserve"> </w:t>
      </w:r>
      <w:r w:rsidRPr="00D60CA9">
        <w:rPr>
          <w:b/>
          <w:bCs/>
          <w:i/>
          <w:iCs/>
          <w:sz w:val="20"/>
          <w:szCs w:val="20"/>
        </w:rPr>
        <w:t>сферы</w:t>
      </w:r>
      <w:r w:rsidRPr="00D60CA9">
        <w:rPr>
          <w:b/>
          <w:bCs/>
          <w:i/>
          <w:iCs/>
          <w:spacing w:val="-11"/>
          <w:sz w:val="20"/>
          <w:szCs w:val="20"/>
        </w:rPr>
        <w:t xml:space="preserve"> </w:t>
      </w:r>
      <w:r w:rsidRPr="00D60CA9">
        <w:rPr>
          <w:b/>
          <w:bCs/>
          <w:i/>
          <w:iCs/>
          <w:spacing w:val="-2"/>
          <w:sz w:val="20"/>
          <w:szCs w:val="20"/>
        </w:rPr>
        <w:t>образования»</w:t>
      </w:r>
    </w:p>
    <w:p w14:paraId="0E352DC2" w14:textId="77777777" w:rsidR="00D60CA9" w:rsidRPr="00D60CA9" w:rsidRDefault="00D60CA9" w:rsidP="00D60CA9">
      <w:pPr>
        <w:ind w:firstLine="709"/>
        <w:jc w:val="both"/>
        <w:rPr>
          <w:spacing w:val="-2"/>
          <w:sz w:val="20"/>
          <w:szCs w:val="20"/>
        </w:rPr>
      </w:pPr>
    </w:p>
    <w:p w14:paraId="2929234D" w14:textId="53222EB2" w:rsidR="00D60CA9" w:rsidRPr="00D60CA9" w:rsidRDefault="00D60CA9" w:rsidP="00D60CA9">
      <w:pPr>
        <w:ind w:firstLine="709"/>
        <w:jc w:val="both"/>
        <w:rPr>
          <w:sz w:val="20"/>
          <w:szCs w:val="20"/>
        </w:rPr>
      </w:pPr>
      <w:r w:rsidRPr="00D60CA9">
        <w:rPr>
          <w:sz w:val="20"/>
          <w:szCs w:val="20"/>
        </w:rPr>
        <w:lastRenderedPageBreak/>
        <w:t xml:space="preserve">     В</w:t>
      </w:r>
      <w:r w:rsidRPr="00D60CA9">
        <w:rPr>
          <w:spacing w:val="-4"/>
          <w:sz w:val="20"/>
          <w:szCs w:val="20"/>
        </w:rPr>
        <w:t xml:space="preserve"> </w:t>
      </w:r>
      <w:r w:rsidRPr="00D60CA9">
        <w:rPr>
          <w:sz w:val="20"/>
          <w:szCs w:val="20"/>
        </w:rPr>
        <w:t>целях</w:t>
      </w:r>
      <w:r w:rsidRPr="00D60CA9">
        <w:rPr>
          <w:spacing w:val="-5"/>
          <w:sz w:val="20"/>
          <w:szCs w:val="20"/>
        </w:rPr>
        <w:t xml:space="preserve"> </w:t>
      </w:r>
      <w:r w:rsidRPr="00D60CA9">
        <w:rPr>
          <w:sz w:val="20"/>
          <w:szCs w:val="20"/>
        </w:rPr>
        <w:t>реализации</w:t>
      </w:r>
      <w:r w:rsidRPr="00D60CA9">
        <w:rPr>
          <w:spacing w:val="-7"/>
          <w:sz w:val="20"/>
          <w:szCs w:val="20"/>
        </w:rPr>
        <w:t xml:space="preserve"> </w:t>
      </w:r>
      <w:r w:rsidRPr="00D60CA9">
        <w:rPr>
          <w:sz w:val="20"/>
          <w:szCs w:val="20"/>
        </w:rPr>
        <w:t>требований</w:t>
      </w:r>
      <w:r w:rsidRPr="00D60CA9">
        <w:rPr>
          <w:spacing w:val="-5"/>
          <w:sz w:val="20"/>
          <w:szCs w:val="20"/>
        </w:rPr>
        <w:t xml:space="preserve"> </w:t>
      </w:r>
      <w:r w:rsidRPr="00D60CA9">
        <w:rPr>
          <w:sz w:val="20"/>
          <w:szCs w:val="20"/>
        </w:rPr>
        <w:t>действующего</w:t>
      </w:r>
      <w:r w:rsidRPr="00D60CA9">
        <w:rPr>
          <w:spacing w:val="-2"/>
          <w:sz w:val="20"/>
          <w:szCs w:val="20"/>
        </w:rPr>
        <w:t xml:space="preserve"> </w:t>
      </w:r>
      <w:r w:rsidRPr="00D60CA9">
        <w:rPr>
          <w:sz w:val="20"/>
          <w:szCs w:val="20"/>
        </w:rPr>
        <w:t>законодательства</w:t>
      </w:r>
      <w:r w:rsidRPr="00D60CA9">
        <w:rPr>
          <w:spacing w:val="-3"/>
          <w:sz w:val="20"/>
          <w:szCs w:val="20"/>
        </w:rPr>
        <w:t xml:space="preserve"> </w:t>
      </w:r>
      <w:r w:rsidR="00D46AB9">
        <w:rPr>
          <w:spacing w:val="-3"/>
          <w:sz w:val="20"/>
          <w:szCs w:val="20"/>
        </w:rPr>
        <w:br/>
      </w:r>
      <w:r w:rsidRPr="00D60CA9">
        <w:rPr>
          <w:sz w:val="20"/>
          <w:szCs w:val="20"/>
        </w:rPr>
        <w:t>и</w:t>
      </w:r>
      <w:r w:rsidRPr="00D60CA9">
        <w:rPr>
          <w:spacing w:val="-5"/>
          <w:sz w:val="20"/>
          <w:szCs w:val="20"/>
        </w:rPr>
        <w:t xml:space="preserve"> </w:t>
      </w:r>
      <w:r w:rsidRPr="00D60CA9">
        <w:rPr>
          <w:sz w:val="20"/>
          <w:szCs w:val="20"/>
        </w:rPr>
        <w:t>обязательств, предусмотренных</w:t>
      </w:r>
      <w:r w:rsidRPr="00D60CA9">
        <w:rPr>
          <w:spacing w:val="80"/>
          <w:sz w:val="20"/>
          <w:szCs w:val="20"/>
        </w:rPr>
        <w:t xml:space="preserve"> </w:t>
      </w:r>
      <w:r w:rsidRPr="00D60CA9">
        <w:rPr>
          <w:sz w:val="20"/>
          <w:szCs w:val="20"/>
        </w:rPr>
        <w:t>Соглашением,</w:t>
      </w:r>
      <w:r w:rsidRPr="00D60CA9">
        <w:rPr>
          <w:spacing w:val="80"/>
          <w:sz w:val="20"/>
          <w:szCs w:val="20"/>
        </w:rPr>
        <w:t xml:space="preserve"> </w:t>
      </w:r>
      <w:r w:rsidRPr="00D60CA9">
        <w:rPr>
          <w:sz w:val="20"/>
          <w:szCs w:val="20"/>
        </w:rPr>
        <w:t>деятельность</w:t>
      </w:r>
      <w:r w:rsidRPr="00D60CA9">
        <w:rPr>
          <w:spacing w:val="80"/>
          <w:sz w:val="20"/>
          <w:szCs w:val="20"/>
        </w:rPr>
        <w:t xml:space="preserve"> </w:t>
      </w:r>
      <w:r w:rsidRPr="00D60CA9">
        <w:rPr>
          <w:sz w:val="20"/>
          <w:szCs w:val="20"/>
        </w:rPr>
        <w:t>в</w:t>
      </w:r>
      <w:r w:rsidRPr="00D60CA9">
        <w:rPr>
          <w:spacing w:val="80"/>
          <w:sz w:val="20"/>
          <w:szCs w:val="20"/>
        </w:rPr>
        <w:t xml:space="preserve"> </w:t>
      </w:r>
      <w:r w:rsidRPr="00D60CA9">
        <w:rPr>
          <w:sz w:val="20"/>
          <w:szCs w:val="20"/>
        </w:rPr>
        <w:t>сфере</w:t>
      </w:r>
      <w:r w:rsidRPr="00D60CA9">
        <w:rPr>
          <w:spacing w:val="80"/>
          <w:sz w:val="20"/>
          <w:szCs w:val="20"/>
        </w:rPr>
        <w:t xml:space="preserve"> </w:t>
      </w:r>
      <w:r w:rsidRPr="00D60CA9">
        <w:rPr>
          <w:sz w:val="20"/>
          <w:szCs w:val="20"/>
        </w:rPr>
        <w:t>охраны</w:t>
      </w:r>
      <w:r w:rsidRPr="00D60CA9">
        <w:rPr>
          <w:spacing w:val="80"/>
          <w:sz w:val="20"/>
          <w:szCs w:val="20"/>
        </w:rPr>
        <w:t xml:space="preserve"> </w:t>
      </w:r>
      <w:r w:rsidRPr="00D60CA9">
        <w:rPr>
          <w:sz w:val="20"/>
          <w:szCs w:val="20"/>
        </w:rPr>
        <w:t>труда</w:t>
      </w:r>
      <w:r w:rsidRPr="00D60CA9">
        <w:rPr>
          <w:spacing w:val="80"/>
          <w:sz w:val="20"/>
          <w:szCs w:val="20"/>
        </w:rPr>
        <w:t xml:space="preserve"> </w:t>
      </w:r>
      <w:r w:rsidRPr="00D60CA9">
        <w:rPr>
          <w:sz w:val="20"/>
          <w:szCs w:val="20"/>
        </w:rPr>
        <w:t>в 2022–2024</w:t>
      </w:r>
      <w:r w:rsidRPr="00D60CA9">
        <w:rPr>
          <w:spacing w:val="40"/>
          <w:sz w:val="20"/>
          <w:szCs w:val="20"/>
        </w:rPr>
        <w:t xml:space="preserve"> </w:t>
      </w:r>
      <w:r w:rsidRPr="00D60CA9">
        <w:rPr>
          <w:sz w:val="20"/>
          <w:szCs w:val="20"/>
        </w:rPr>
        <w:t>годах</w:t>
      </w:r>
      <w:r w:rsidRPr="00D60CA9">
        <w:rPr>
          <w:spacing w:val="40"/>
          <w:sz w:val="20"/>
          <w:szCs w:val="20"/>
        </w:rPr>
        <w:t xml:space="preserve"> </w:t>
      </w:r>
      <w:r w:rsidRPr="00D60CA9">
        <w:rPr>
          <w:sz w:val="20"/>
          <w:szCs w:val="20"/>
        </w:rPr>
        <w:t>осуществлялась</w:t>
      </w:r>
      <w:r w:rsidRPr="00D60CA9">
        <w:rPr>
          <w:spacing w:val="38"/>
          <w:sz w:val="20"/>
          <w:szCs w:val="20"/>
        </w:rPr>
        <w:t xml:space="preserve"> </w:t>
      </w:r>
      <w:r w:rsidRPr="00D60CA9">
        <w:rPr>
          <w:sz w:val="20"/>
          <w:szCs w:val="20"/>
        </w:rPr>
        <w:t>Профсоюзом в</w:t>
      </w:r>
      <w:r w:rsidRPr="00D60CA9">
        <w:rPr>
          <w:spacing w:val="39"/>
          <w:sz w:val="20"/>
          <w:szCs w:val="20"/>
        </w:rPr>
        <w:t xml:space="preserve"> </w:t>
      </w:r>
      <w:r w:rsidRPr="00D60CA9">
        <w:rPr>
          <w:sz w:val="20"/>
          <w:szCs w:val="20"/>
        </w:rPr>
        <w:t>соответствии</w:t>
      </w:r>
      <w:r w:rsidRPr="00D60CA9">
        <w:rPr>
          <w:spacing w:val="40"/>
          <w:sz w:val="20"/>
          <w:szCs w:val="20"/>
        </w:rPr>
        <w:t xml:space="preserve"> </w:t>
      </w:r>
      <w:r w:rsidRPr="00D60CA9">
        <w:rPr>
          <w:sz w:val="20"/>
          <w:szCs w:val="20"/>
        </w:rPr>
        <w:t>с</w:t>
      </w:r>
      <w:r w:rsidRPr="00D60CA9">
        <w:rPr>
          <w:spacing w:val="39"/>
          <w:sz w:val="20"/>
          <w:szCs w:val="20"/>
        </w:rPr>
        <w:t xml:space="preserve"> </w:t>
      </w:r>
      <w:r w:rsidRPr="00D60CA9">
        <w:rPr>
          <w:spacing w:val="-2"/>
          <w:sz w:val="20"/>
          <w:szCs w:val="20"/>
        </w:rPr>
        <w:t xml:space="preserve">государственными </w:t>
      </w:r>
      <w:r w:rsidRPr="00D60CA9">
        <w:rPr>
          <w:sz w:val="20"/>
          <w:szCs w:val="20"/>
        </w:rPr>
        <w:t>нормативными</w:t>
      </w:r>
      <w:r w:rsidRPr="00D60CA9">
        <w:rPr>
          <w:spacing w:val="66"/>
          <w:w w:val="150"/>
          <w:sz w:val="20"/>
          <w:szCs w:val="20"/>
        </w:rPr>
        <w:t xml:space="preserve"> </w:t>
      </w:r>
      <w:r w:rsidRPr="00D60CA9">
        <w:rPr>
          <w:sz w:val="20"/>
          <w:szCs w:val="20"/>
        </w:rPr>
        <w:t>требованиями</w:t>
      </w:r>
      <w:r w:rsidRPr="00D60CA9">
        <w:rPr>
          <w:spacing w:val="66"/>
          <w:w w:val="150"/>
          <w:sz w:val="20"/>
          <w:szCs w:val="20"/>
        </w:rPr>
        <w:t xml:space="preserve"> </w:t>
      </w:r>
      <w:r w:rsidRPr="00D60CA9">
        <w:rPr>
          <w:sz w:val="20"/>
          <w:szCs w:val="20"/>
        </w:rPr>
        <w:t>и</w:t>
      </w:r>
      <w:r w:rsidRPr="00D60CA9">
        <w:rPr>
          <w:spacing w:val="68"/>
          <w:w w:val="150"/>
          <w:sz w:val="20"/>
          <w:szCs w:val="20"/>
        </w:rPr>
        <w:t xml:space="preserve"> </w:t>
      </w:r>
      <w:r w:rsidRPr="00D60CA9">
        <w:rPr>
          <w:sz w:val="20"/>
          <w:szCs w:val="20"/>
        </w:rPr>
        <w:t>во</w:t>
      </w:r>
      <w:r w:rsidRPr="00D60CA9">
        <w:rPr>
          <w:spacing w:val="70"/>
          <w:w w:val="150"/>
          <w:sz w:val="20"/>
          <w:szCs w:val="20"/>
        </w:rPr>
        <w:t xml:space="preserve"> </w:t>
      </w:r>
      <w:r w:rsidRPr="00D60CA9">
        <w:rPr>
          <w:sz w:val="20"/>
          <w:szCs w:val="20"/>
        </w:rPr>
        <w:t>взаимодействии</w:t>
      </w:r>
      <w:r w:rsidRPr="00D60CA9">
        <w:rPr>
          <w:spacing w:val="68"/>
          <w:w w:val="150"/>
          <w:sz w:val="20"/>
          <w:szCs w:val="20"/>
        </w:rPr>
        <w:t xml:space="preserve"> </w:t>
      </w:r>
      <w:r w:rsidRPr="00D60CA9">
        <w:rPr>
          <w:sz w:val="20"/>
          <w:szCs w:val="20"/>
        </w:rPr>
        <w:t>с</w:t>
      </w:r>
      <w:r w:rsidRPr="00D60CA9">
        <w:rPr>
          <w:spacing w:val="65"/>
          <w:w w:val="150"/>
          <w:sz w:val="20"/>
          <w:szCs w:val="20"/>
        </w:rPr>
        <w:t xml:space="preserve"> </w:t>
      </w:r>
      <w:r w:rsidRPr="00D60CA9">
        <w:rPr>
          <w:sz w:val="20"/>
          <w:szCs w:val="20"/>
        </w:rPr>
        <w:t>районными</w:t>
      </w:r>
      <w:r w:rsidRPr="00D60CA9">
        <w:rPr>
          <w:spacing w:val="67"/>
          <w:w w:val="150"/>
          <w:sz w:val="20"/>
          <w:szCs w:val="20"/>
        </w:rPr>
        <w:t xml:space="preserve"> </w:t>
      </w:r>
      <w:r w:rsidRPr="00D60CA9">
        <w:rPr>
          <w:spacing w:val="-2"/>
          <w:sz w:val="20"/>
          <w:szCs w:val="20"/>
        </w:rPr>
        <w:t>организациями</w:t>
      </w:r>
      <w:r w:rsidRPr="00D60CA9">
        <w:rPr>
          <w:sz w:val="20"/>
          <w:szCs w:val="20"/>
        </w:rPr>
        <w:t xml:space="preserve"> Профсоюза. Техническим инспектором труда областной организации Профсоюза В.В. Смирновым совместно с руководителями организаций, специалистами муниципальных органов управления образования и представителями районных организаций Профсоюза инспектировались муниципальные образовательные организации по вопросам охраны труда. Во время проверок организаций отрасли «Образование» Омской области изучались разделы коллективных договоров «Охрана труда», протоколы собраний трудовых коллективов, на которых принимались коллективные договоры, соглашения по охране труда и локальные акты, подтверждающие выполнение следующих мероприятий: создание служб охраны труда, обеспечение работников по действующим нормам специальной одеждой, специальной обувью (далее – спецодежда, спецобувь) и другими средствами индивидуальной защиты (далее – СИЗ), проведение специальной оценки условий труда (далее – СОУТ), периодических медицинских осмотров, предоставление работникам льгот и компенсаций за выполнение работ </w:t>
      </w:r>
      <w:r w:rsidR="00D46AB9">
        <w:rPr>
          <w:sz w:val="20"/>
          <w:szCs w:val="20"/>
        </w:rPr>
        <w:br/>
      </w:r>
      <w:r w:rsidRPr="00D60CA9">
        <w:rPr>
          <w:sz w:val="20"/>
          <w:szCs w:val="20"/>
        </w:rPr>
        <w:t>с вредными условиями труда.</w:t>
      </w:r>
    </w:p>
    <w:p w14:paraId="2A3C00D0" w14:textId="61663FB9" w:rsidR="00D60CA9" w:rsidRPr="00D60CA9" w:rsidRDefault="00D60CA9" w:rsidP="00D60CA9">
      <w:pPr>
        <w:ind w:firstLine="709"/>
        <w:jc w:val="both"/>
        <w:rPr>
          <w:sz w:val="20"/>
          <w:szCs w:val="20"/>
        </w:rPr>
      </w:pPr>
      <w:r w:rsidRPr="00D60CA9">
        <w:rPr>
          <w:sz w:val="20"/>
          <w:szCs w:val="20"/>
        </w:rPr>
        <w:t>Вместе с тем, в ходе контроля установлено, что основным препятствием для реализации прав работников на безопасные условия труда является недостаточное финансирование учредителями организаций мероприятий по проведению в организациях СОУТ, обеспечению работников СИЗ, обеспечению прохождения работниками гигиенической подготовки, недостаточное развитие служб охраны труда в организациях. Анализ выполнения Соглашения по вопросам охраны труда в организациях сферы образования показал, что актуальными проблемами сферы охраны труда остаются следующие вопросы:</w:t>
      </w:r>
    </w:p>
    <w:p w14:paraId="5AF7FC1C" w14:textId="77777777" w:rsidR="00D60CA9" w:rsidRPr="00D60CA9" w:rsidRDefault="00D60CA9" w:rsidP="00D60CA9">
      <w:pPr>
        <w:ind w:firstLine="709"/>
        <w:jc w:val="both"/>
        <w:rPr>
          <w:sz w:val="20"/>
          <w:szCs w:val="20"/>
        </w:rPr>
      </w:pPr>
      <w:r w:rsidRPr="00D60CA9">
        <w:rPr>
          <w:sz w:val="20"/>
          <w:szCs w:val="20"/>
        </w:rPr>
        <w:t>– обеспечение</w:t>
      </w:r>
      <w:r w:rsidRPr="00D60CA9">
        <w:rPr>
          <w:spacing w:val="-9"/>
          <w:sz w:val="20"/>
          <w:szCs w:val="20"/>
        </w:rPr>
        <w:t xml:space="preserve"> </w:t>
      </w:r>
      <w:r w:rsidRPr="00D60CA9">
        <w:rPr>
          <w:sz w:val="20"/>
          <w:szCs w:val="20"/>
        </w:rPr>
        <w:t>работников</w:t>
      </w:r>
      <w:r w:rsidRPr="00D60CA9">
        <w:rPr>
          <w:spacing w:val="-6"/>
          <w:sz w:val="20"/>
          <w:szCs w:val="20"/>
        </w:rPr>
        <w:t xml:space="preserve"> </w:t>
      </w:r>
      <w:r w:rsidRPr="00D60CA9">
        <w:rPr>
          <w:spacing w:val="-4"/>
          <w:sz w:val="20"/>
          <w:szCs w:val="20"/>
        </w:rPr>
        <w:t>СИЗ;</w:t>
      </w:r>
    </w:p>
    <w:p w14:paraId="768FA220" w14:textId="77777777" w:rsidR="00D60CA9" w:rsidRPr="00D60CA9" w:rsidRDefault="00D60CA9" w:rsidP="00D60CA9">
      <w:pPr>
        <w:ind w:firstLine="709"/>
        <w:jc w:val="both"/>
        <w:rPr>
          <w:sz w:val="20"/>
          <w:szCs w:val="20"/>
        </w:rPr>
      </w:pPr>
      <w:r w:rsidRPr="00D60CA9">
        <w:rPr>
          <w:sz w:val="20"/>
          <w:szCs w:val="20"/>
        </w:rPr>
        <w:t>– проведение</w:t>
      </w:r>
      <w:r w:rsidRPr="00D60CA9">
        <w:rPr>
          <w:spacing w:val="-9"/>
          <w:sz w:val="20"/>
          <w:szCs w:val="20"/>
        </w:rPr>
        <w:t xml:space="preserve"> </w:t>
      </w:r>
      <w:r w:rsidRPr="00D60CA9">
        <w:rPr>
          <w:spacing w:val="-4"/>
          <w:sz w:val="20"/>
          <w:szCs w:val="20"/>
        </w:rPr>
        <w:t>СОУТ;</w:t>
      </w:r>
    </w:p>
    <w:p w14:paraId="7F4B8B4D" w14:textId="2AA78CFA" w:rsidR="00D60CA9" w:rsidRPr="00D60CA9" w:rsidRDefault="00D60CA9" w:rsidP="00D60CA9">
      <w:pPr>
        <w:tabs>
          <w:tab w:val="left" w:pos="996"/>
        </w:tabs>
        <w:ind w:firstLine="709"/>
        <w:jc w:val="both"/>
        <w:rPr>
          <w:sz w:val="20"/>
          <w:szCs w:val="20"/>
        </w:rPr>
      </w:pPr>
      <w:r w:rsidRPr="00D60CA9">
        <w:rPr>
          <w:sz w:val="20"/>
          <w:szCs w:val="20"/>
        </w:rPr>
        <w:t xml:space="preserve">– предоставление компенсаций работникам, занятым на работах </w:t>
      </w:r>
      <w:r w:rsidR="00D46AB9">
        <w:rPr>
          <w:sz w:val="20"/>
          <w:szCs w:val="20"/>
        </w:rPr>
        <w:br/>
      </w:r>
      <w:r w:rsidRPr="00D60CA9">
        <w:rPr>
          <w:sz w:val="20"/>
          <w:szCs w:val="20"/>
        </w:rPr>
        <w:t>с вредными и (или) опасными условиями труда;</w:t>
      </w:r>
    </w:p>
    <w:p w14:paraId="102BF58C" w14:textId="77777777" w:rsidR="00D60CA9" w:rsidRPr="00D60CA9" w:rsidRDefault="00D60CA9" w:rsidP="00D60CA9">
      <w:pPr>
        <w:ind w:firstLine="709"/>
        <w:jc w:val="both"/>
        <w:rPr>
          <w:sz w:val="20"/>
          <w:szCs w:val="20"/>
        </w:rPr>
      </w:pPr>
      <w:r w:rsidRPr="00D60CA9">
        <w:rPr>
          <w:sz w:val="20"/>
          <w:szCs w:val="20"/>
        </w:rPr>
        <w:t>– финансирование</w:t>
      </w:r>
      <w:r w:rsidRPr="00D60CA9">
        <w:rPr>
          <w:spacing w:val="-13"/>
          <w:sz w:val="20"/>
          <w:szCs w:val="20"/>
        </w:rPr>
        <w:t xml:space="preserve"> </w:t>
      </w:r>
      <w:r w:rsidRPr="00D60CA9">
        <w:rPr>
          <w:sz w:val="20"/>
          <w:szCs w:val="20"/>
        </w:rPr>
        <w:t>проведения</w:t>
      </w:r>
      <w:r w:rsidRPr="00D60CA9">
        <w:rPr>
          <w:spacing w:val="-10"/>
          <w:sz w:val="20"/>
          <w:szCs w:val="20"/>
        </w:rPr>
        <w:t xml:space="preserve"> </w:t>
      </w:r>
      <w:r w:rsidRPr="00D60CA9">
        <w:rPr>
          <w:sz w:val="20"/>
          <w:szCs w:val="20"/>
        </w:rPr>
        <w:t>медицинских</w:t>
      </w:r>
      <w:r w:rsidRPr="00D60CA9">
        <w:rPr>
          <w:spacing w:val="-10"/>
          <w:sz w:val="20"/>
          <w:szCs w:val="20"/>
        </w:rPr>
        <w:t xml:space="preserve"> </w:t>
      </w:r>
      <w:r w:rsidRPr="00D60CA9">
        <w:rPr>
          <w:spacing w:val="-2"/>
          <w:sz w:val="20"/>
          <w:szCs w:val="20"/>
        </w:rPr>
        <w:t>осмотров;</w:t>
      </w:r>
    </w:p>
    <w:p w14:paraId="0177B6FB" w14:textId="0338F120" w:rsidR="00D60CA9" w:rsidRPr="00D60CA9" w:rsidRDefault="00D60CA9" w:rsidP="00D60CA9">
      <w:pPr>
        <w:ind w:firstLine="709"/>
        <w:jc w:val="both"/>
        <w:rPr>
          <w:sz w:val="20"/>
          <w:szCs w:val="20"/>
        </w:rPr>
      </w:pPr>
      <w:r w:rsidRPr="00D60CA9">
        <w:rPr>
          <w:sz w:val="20"/>
          <w:szCs w:val="20"/>
        </w:rPr>
        <w:t>– отсутствие в штатных расписаниях организаций</w:t>
      </w:r>
      <w:r w:rsidR="00C47752">
        <w:rPr>
          <w:sz w:val="20"/>
          <w:szCs w:val="20"/>
        </w:rPr>
        <w:t>,</w:t>
      </w:r>
      <w:r w:rsidRPr="00D60CA9">
        <w:rPr>
          <w:sz w:val="20"/>
          <w:szCs w:val="20"/>
        </w:rPr>
        <w:t xml:space="preserve"> с численностью работающих более 50 человек должности специалиста по охране труда;</w:t>
      </w:r>
    </w:p>
    <w:p w14:paraId="68B37AB8" w14:textId="77777777" w:rsidR="00D60CA9" w:rsidRPr="00D60CA9" w:rsidRDefault="00D60CA9" w:rsidP="00D60CA9">
      <w:pPr>
        <w:tabs>
          <w:tab w:val="left" w:pos="1107"/>
        </w:tabs>
        <w:ind w:firstLine="709"/>
        <w:jc w:val="both"/>
        <w:rPr>
          <w:sz w:val="20"/>
          <w:szCs w:val="20"/>
        </w:rPr>
      </w:pPr>
      <w:r w:rsidRPr="00D60CA9">
        <w:rPr>
          <w:sz w:val="20"/>
          <w:szCs w:val="20"/>
        </w:rPr>
        <w:t>– привлечение представителей выборных профсоюзных органов к работе комиссий по приёмке образовательных учреждений к очередному учебному году;</w:t>
      </w:r>
    </w:p>
    <w:p w14:paraId="4877E63F" w14:textId="77777777" w:rsidR="00D60CA9" w:rsidRPr="00D60CA9" w:rsidRDefault="00D60CA9" w:rsidP="00D60CA9">
      <w:pPr>
        <w:ind w:firstLine="709"/>
        <w:jc w:val="both"/>
        <w:rPr>
          <w:sz w:val="20"/>
          <w:szCs w:val="20"/>
        </w:rPr>
      </w:pPr>
      <w:r w:rsidRPr="00D60CA9">
        <w:rPr>
          <w:sz w:val="20"/>
          <w:szCs w:val="20"/>
        </w:rPr>
        <w:t>–</w:t>
      </w:r>
      <w:r w:rsidRPr="00D60CA9">
        <w:rPr>
          <w:spacing w:val="-9"/>
          <w:sz w:val="20"/>
          <w:szCs w:val="20"/>
        </w:rPr>
        <w:t xml:space="preserve"> </w:t>
      </w:r>
      <w:r w:rsidRPr="00D60CA9">
        <w:rPr>
          <w:sz w:val="20"/>
          <w:szCs w:val="20"/>
        </w:rPr>
        <w:t>недопущение</w:t>
      </w:r>
      <w:r w:rsidRPr="00D60CA9">
        <w:rPr>
          <w:spacing w:val="-6"/>
          <w:sz w:val="20"/>
          <w:szCs w:val="20"/>
        </w:rPr>
        <w:t xml:space="preserve"> </w:t>
      </w:r>
      <w:r w:rsidRPr="00D60CA9">
        <w:rPr>
          <w:sz w:val="20"/>
          <w:szCs w:val="20"/>
        </w:rPr>
        <w:t>случаев</w:t>
      </w:r>
      <w:r w:rsidRPr="00D60CA9">
        <w:rPr>
          <w:spacing w:val="-6"/>
          <w:sz w:val="20"/>
          <w:szCs w:val="20"/>
        </w:rPr>
        <w:t xml:space="preserve"> </w:t>
      </w:r>
      <w:r w:rsidRPr="00D60CA9">
        <w:rPr>
          <w:sz w:val="20"/>
          <w:szCs w:val="20"/>
        </w:rPr>
        <w:t>травматизма,</w:t>
      </w:r>
      <w:r w:rsidRPr="00D60CA9">
        <w:rPr>
          <w:spacing w:val="-6"/>
          <w:sz w:val="20"/>
          <w:szCs w:val="20"/>
        </w:rPr>
        <w:t xml:space="preserve"> </w:t>
      </w:r>
      <w:r w:rsidRPr="00D60CA9">
        <w:rPr>
          <w:sz w:val="20"/>
          <w:szCs w:val="20"/>
        </w:rPr>
        <w:t>несчастных</w:t>
      </w:r>
      <w:r w:rsidRPr="00D60CA9">
        <w:rPr>
          <w:spacing w:val="-5"/>
          <w:sz w:val="20"/>
          <w:szCs w:val="20"/>
        </w:rPr>
        <w:t xml:space="preserve"> </w:t>
      </w:r>
      <w:r w:rsidRPr="00D60CA9">
        <w:rPr>
          <w:sz w:val="20"/>
          <w:szCs w:val="20"/>
        </w:rPr>
        <w:t>случаев</w:t>
      </w:r>
      <w:r w:rsidRPr="00D60CA9">
        <w:rPr>
          <w:spacing w:val="-6"/>
          <w:sz w:val="20"/>
          <w:szCs w:val="20"/>
        </w:rPr>
        <w:t xml:space="preserve"> </w:t>
      </w:r>
      <w:r w:rsidRPr="00D60CA9">
        <w:rPr>
          <w:sz w:val="20"/>
          <w:szCs w:val="20"/>
        </w:rPr>
        <w:t>на</w:t>
      </w:r>
      <w:r w:rsidRPr="00D60CA9">
        <w:rPr>
          <w:spacing w:val="-8"/>
          <w:sz w:val="20"/>
          <w:szCs w:val="20"/>
        </w:rPr>
        <w:t xml:space="preserve"> </w:t>
      </w:r>
      <w:r w:rsidRPr="00D60CA9">
        <w:rPr>
          <w:spacing w:val="-2"/>
          <w:sz w:val="20"/>
          <w:szCs w:val="20"/>
        </w:rPr>
        <w:t>производстве.</w:t>
      </w:r>
    </w:p>
    <w:p w14:paraId="3AC8D86D" w14:textId="77777777" w:rsidR="00D60CA9" w:rsidRPr="00D60CA9" w:rsidRDefault="00D60CA9" w:rsidP="00D60CA9">
      <w:pPr>
        <w:ind w:firstLine="709"/>
        <w:jc w:val="both"/>
        <w:rPr>
          <w:sz w:val="20"/>
          <w:szCs w:val="20"/>
        </w:rPr>
      </w:pPr>
      <w:r w:rsidRPr="00D60CA9">
        <w:rPr>
          <w:sz w:val="20"/>
          <w:szCs w:val="20"/>
        </w:rPr>
        <w:t>Проблемные вопросы сферы охраны труда остаются на контроле Омской областной организации Профсоюза, технической инспекции труда Профсоюза.</w:t>
      </w:r>
    </w:p>
    <w:p w14:paraId="4623A9C2" w14:textId="03DC7637" w:rsidR="00D60CA9" w:rsidRPr="00D60CA9" w:rsidRDefault="00D60CA9" w:rsidP="00D60CA9">
      <w:pPr>
        <w:ind w:firstLine="709"/>
        <w:jc w:val="both"/>
        <w:rPr>
          <w:sz w:val="20"/>
          <w:szCs w:val="20"/>
        </w:rPr>
      </w:pPr>
      <w:r w:rsidRPr="00D60CA9">
        <w:rPr>
          <w:sz w:val="20"/>
          <w:szCs w:val="20"/>
        </w:rPr>
        <w:lastRenderedPageBreak/>
        <w:t xml:space="preserve">За 2022–2024 годы посещено 6027 образовательных организаций. </w:t>
      </w:r>
      <w:r w:rsidRPr="005F0573">
        <w:rPr>
          <w:sz w:val="20"/>
          <w:szCs w:val="20"/>
        </w:rPr>
        <w:t xml:space="preserve">Выдано 1093 </w:t>
      </w:r>
      <w:r w:rsidR="001A072D" w:rsidRPr="005F0573">
        <w:rPr>
          <w:sz w:val="20"/>
          <w:szCs w:val="20"/>
        </w:rPr>
        <w:t>представления</w:t>
      </w:r>
      <w:r w:rsidR="001A072D" w:rsidRPr="00D60CA9">
        <w:rPr>
          <w:sz w:val="20"/>
          <w:szCs w:val="20"/>
        </w:rPr>
        <w:t xml:space="preserve"> </w:t>
      </w:r>
      <w:r w:rsidRPr="00D60CA9">
        <w:rPr>
          <w:sz w:val="20"/>
          <w:szCs w:val="20"/>
        </w:rPr>
        <w:t>на устранение 4898 нарушений. Устранено – 4334. В целях обеспечения исполнения требований действующего законодательства и Соглашения необходимо обратить приоритетное внимание на регулирование вопросов охраны труда, в том числе финансовое обеспечение мероприятий по специальной оценке условий труда.</w:t>
      </w:r>
    </w:p>
    <w:p w14:paraId="4CC7C7F5" w14:textId="77777777" w:rsidR="00D46AB9" w:rsidRDefault="00D46AB9" w:rsidP="00D60CA9">
      <w:pPr>
        <w:pStyle w:val="TableParagraph"/>
        <w:ind w:left="0" w:firstLine="709"/>
        <w:rPr>
          <w:b/>
          <w:bCs/>
          <w:i/>
          <w:iCs/>
          <w:color w:val="000000"/>
          <w:sz w:val="20"/>
          <w:szCs w:val="20"/>
        </w:rPr>
      </w:pPr>
    </w:p>
    <w:p w14:paraId="00B99C1C" w14:textId="77777777" w:rsidR="00D46AB9" w:rsidRDefault="00D60CA9" w:rsidP="00BB79C5">
      <w:pPr>
        <w:pStyle w:val="TableParagraph"/>
        <w:ind w:left="0"/>
        <w:jc w:val="center"/>
        <w:rPr>
          <w:b/>
          <w:bCs/>
          <w:i/>
          <w:iCs/>
          <w:spacing w:val="-5"/>
          <w:sz w:val="20"/>
          <w:szCs w:val="20"/>
        </w:rPr>
      </w:pPr>
      <w:r w:rsidRPr="00D60CA9">
        <w:rPr>
          <w:b/>
          <w:bCs/>
          <w:i/>
          <w:iCs/>
          <w:color w:val="000000"/>
          <w:sz w:val="20"/>
          <w:szCs w:val="20"/>
        </w:rPr>
        <w:t>Раздел 7.</w:t>
      </w:r>
      <w:r w:rsidRPr="00D60CA9">
        <w:rPr>
          <w:b/>
          <w:bCs/>
          <w:color w:val="000000"/>
          <w:sz w:val="20"/>
          <w:szCs w:val="20"/>
        </w:rPr>
        <w:t xml:space="preserve"> </w:t>
      </w:r>
      <w:r w:rsidRPr="00D60CA9">
        <w:rPr>
          <w:b/>
          <w:bCs/>
          <w:i/>
          <w:iCs/>
          <w:color w:val="000000"/>
          <w:sz w:val="20"/>
          <w:szCs w:val="20"/>
        </w:rPr>
        <w:t>«</w:t>
      </w:r>
      <w:r w:rsidRPr="00D60CA9">
        <w:rPr>
          <w:b/>
          <w:bCs/>
          <w:i/>
          <w:iCs/>
          <w:sz w:val="20"/>
          <w:szCs w:val="20"/>
        </w:rPr>
        <w:t>Обязательства</w:t>
      </w:r>
      <w:r w:rsidRPr="00D60CA9">
        <w:rPr>
          <w:b/>
          <w:bCs/>
          <w:i/>
          <w:iCs/>
          <w:spacing w:val="-7"/>
          <w:sz w:val="20"/>
          <w:szCs w:val="20"/>
        </w:rPr>
        <w:t xml:space="preserve"> </w:t>
      </w:r>
      <w:r w:rsidRPr="00D60CA9">
        <w:rPr>
          <w:b/>
          <w:bCs/>
          <w:i/>
          <w:iCs/>
          <w:sz w:val="20"/>
          <w:szCs w:val="20"/>
        </w:rPr>
        <w:t>Сторон</w:t>
      </w:r>
      <w:r w:rsidRPr="00D60CA9">
        <w:rPr>
          <w:b/>
          <w:bCs/>
          <w:i/>
          <w:iCs/>
          <w:spacing w:val="-6"/>
          <w:sz w:val="20"/>
          <w:szCs w:val="20"/>
        </w:rPr>
        <w:t xml:space="preserve"> </w:t>
      </w:r>
      <w:r w:rsidRPr="00D60CA9">
        <w:rPr>
          <w:b/>
          <w:bCs/>
          <w:i/>
          <w:iCs/>
          <w:sz w:val="20"/>
          <w:szCs w:val="20"/>
        </w:rPr>
        <w:t>при</w:t>
      </w:r>
      <w:r w:rsidRPr="00D60CA9">
        <w:rPr>
          <w:b/>
          <w:bCs/>
          <w:i/>
          <w:iCs/>
          <w:spacing w:val="-6"/>
          <w:sz w:val="20"/>
          <w:szCs w:val="20"/>
        </w:rPr>
        <w:t xml:space="preserve"> </w:t>
      </w:r>
      <w:r w:rsidRPr="00D60CA9">
        <w:rPr>
          <w:b/>
          <w:bCs/>
          <w:i/>
          <w:iCs/>
          <w:sz w:val="20"/>
          <w:szCs w:val="20"/>
        </w:rPr>
        <w:t>регулировании</w:t>
      </w:r>
      <w:r w:rsidRPr="00D60CA9">
        <w:rPr>
          <w:b/>
          <w:bCs/>
          <w:i/>
          <w:iCs/>
          <w:spacing w:val="-6"/>
          <w:sz w:val="20"/>
          <w:szCs w:val="20"/>
        </w:rPr>
        <w:t xml:space="preserve"> </w:t>
      </w:r>
      <w:r w:rsidRPr="00D60CA9">
        <w:rPr>
          <w:b/>
          <w:bCs/>
          <w:i/>
          <w:iCs/>
          <w:sz w:val="20"/>
          <w:szCs w:val="20"/>
        </w:rPr>
        <w:t>вопросов</w:t>
      </w:r>
      <w:r w:rsidRPr="00D60CA9">
        <w:rPr>
          <w:b/>
          <w:bCs/>
          <w:i/>
          <w:iCs/>
          <w:spacing w:val="-8"/>
          <w:sz w:val="20"/>
          <w:szCs w:val="20"/>
        </w:rPr>
        <w:t xml:space="preserve"> </w:t>
      </w:r>
      <w:r w:rsidRPr="00D60CA9">
        <w:rPr>
          <w:b/>
          <w:bCs/>
          <w:i/>
          <w:iCs/>
          <w:sz w:val="20"/>
          <w:szCs w:val="20"/>
        </w:rPr>
        <w:t>обеспечения</w:t>
      </w:r>
      <w:r w:rsidRPr="00D60CA9">
        <w:rPr>
          <w:b/>
          <w:bCs/>
          <w:i/>
          <w:iCs/>
          <w:spacing w:val="-6"/>
          <w:sz w:val="20"/>
          <w:szCs w:val="20"/>
        </w:rPr>
        <w:t xml:space="preserve"> </w:t>
      </w:r>
      <w:r w:rsidRPr="00D60CA9">
        <w:rPr>
          <w:b/>
          <w:bCs/>
          <w:i/>
          <w:iCs/>
          <w:sz w:val="20"/>
          <w:szCs w:val="20"/>
        </w:rPr>
        <w:t>социальных</w:t>
      </w:r>
      <w:r w:rsidRPr="00D60CA9">
        <w:rPr>
          <w:b/>
          <w:bCs/>
          <w:i/>
          <w:iCs/>
          <w:spacing w:val="-6"/>
          <w:sz w:val="20"/>
          <w:szCs w:val="20"/>
        </w:rPr>
        <w:t xml:space="preserve"> </w:t>
      </w:r>
      <w:r w:rsidRPr="00D60CA9">
        <w:rPr>
          <w:b/>
          <w:bCs/>
          <w:i/>
          <w:iCs/>
          <w:spacing w:val="-2"/>
          <w:sz w:val="20"/>
          <w:szCs w:val="20"/>
        </w:rPr>
        <w:t xml:space="preserve">гарантий, </w:t>
      </w:r>
      <w:r w:rsidRPr="00D60CA9">
        <w:rPr>
          <w:b/>
          <w:bCs/>
          <w:i/>
          <w:iCs/>
          <w:sz w:val="20"/>
          <w:szCs w:val="20"/>
        </w:rPr>
        <w:t>льгот</w:t>
      </w:r>
      <w:r w:rsidRPr="00D60CA9">
        <w:rPr>
          <w:b/>
          <w:bCs/>
          <w:i/>
          <w:iCs/>
          <w:spacing w:val="-8"/>
          <w:sz w:val="20"/>
          <w:szCs w:val="20"/>
        </w:rPr>
        <w:t xml:space="preserve"> </w:t>
      </w:r>
      <w:r w:rsidRPr="00D60CA9">
        <w:rPr>
          <w:b/>
          <w:bCs/>
          <w:i/>
          <w:iCs/>
          <w:sz w:val="20"/>
          <w:szCs w:val="20"/>
        </w:rPr>
        <w:t>и</w:t>
      </w:r>
      <w:r w:rsidRPr="00D60CA9">
        <w:rPr>
          <w:b/>
          <w:bCs/>
          <w:i/>
          <w:iCs/>
          <w:spacing w:val="-6"/>
          <w:sz w:val="20"/>
          <w:szCs w:val="20"/>
        </w:rPr>
        <w:t xml:space="preserve"> </w:t>
      </w:r>
      <w:r w:rsidRPr="00D60CA9">
        <w:rPr>
          <w:b/>
          <w:bCs/>
          <w:i/>
          <w:iCs/>
          <w:sz w:val="20"/>
          <w:szCs w:val="20"/>
        </w:rPr>
        <w:t>компенсаций</w:t>
      </w:r>
      <w:r w:rsidRPr="00D60CA9">
        <w:rPr>
          <w:b/>
          <w:bCs/>
          <w:i/>
          <w:iCs/>
          <w:spacing w:val="-5"/>
          <w:sz w:val="20"/>
          <w:szCs w:val="20"/>
        </w:rPr>
        <w:t xml:space="preserve"> </w:t>
      </w:r>
    </w:p>
    <w:p w14:paraId="61346159" w14:textId="6BA6838F" w:rsidR="00D60CA9" w:rsidRPr="00D60CA9" w:rsidRDefault="00D60CA9" w:rsidP="00BB79C5">
      <w:pPr>
        <w:pStyle w:val="TableParagraph"/>
        <w:ind w:left="0"/>
        <w:jc w:val="center"/>
        <w:rPr>
          <w:b/>
          <w:bCs/>
          <w:color w:val="000000"/>
          <w:sz w:val="20"/>
          <w:szCs w:val="20"/>
        </w:rPr>
      </w:pPr>
      <w:r w:rsidRPr="00D60CA9">
        <w:rPr>
          <w:b/>
          <w:bCs/>
          <w:i/>
          <w:iCs/>
          <w:sz w:val="20"/>
          <w:szCs w:val="20"/>
        </w:rPr>
        <w:t>работникам</w:t>
      </w:r>
      <w:r w:rsidRPr="00D60CA9">
        <w:rPr>
          <w:b/>
          <w:bCs/>
          <w:i/>
          <w:iCs/>
          <w:spacing w:val="-7"/>
          <w:sz w:val="20"/>
          <w:szCs w:val="20"/>
        </w:rPr>
        <w:t xml:space="preserve"> </w:t>
      </w:r>
      <w:r w:rsidRPr="00D60CA9">
        <w:rPr>
          <w:b/>
          <w:bCs/>
          <w:i/>
          <w:iCs/>
          <w:sz w:val="20"/>
          <w:szCs w:val="20"/>
        </w:rPr>
        <w:t>организаций</w:t>
      </w:r>
      <w:r w:rsidRPr="00D60CA9">
        <w:rPr>
          <w:b/>
          <w:bCs/>
          <w:i/>
          <w:iCs/>
          <w:spacing w:val="-6"/>
          <w:sz w:val="20"/>
          <w:szCs w:val="20"/>
        </w:rPr>
        <w:t xml:space="preserve"> </w:t>
      </w:r>
      <w:r w:rsidRPr="00D60CA9">
        <w:rPr>
          <w:b/>
          <w:bCs/>
          <w:i/>
          <w:iCs/>
          <w:sz w:val="20"/>
          <w:szCs w:val="20"/>
        </w:rPr>
        <w:t>сферы</w:t>
      </w:r>
      <w:r w:rsidRPr="00D60CA9">
        <w:rPr>
          <w:b/>
          <w:bCs/>
          <w:i/>
          <w:iCs/>
          <w:spacing w:val="-6"/>
          <w:sz w:val="20"/>
          <w:szCs w:val="20"/>
        </w:rPr>
        <w:t xml:space="preserve"> </w:t>
      </w:r>
      <w:r w:rsidRPr="00D60CA9">
        <w:rPr>
          <w:b/>
          <w:bCs/>
          <w:i/>
          <w:iCs/>
          <w:spacing w:val="-2"/>
          <w:sz w:val="20"/>
          <w:szCs w:val="20"/>
        </w:rPr>
        <w:t>образования»</w:t>
      </w:r>
    </w:p>
    <w:p w14:paraId="3187866C" w14:textId="77777777" w:rsidR="00D60CA9" w:rsidRPr="00D60CA9" w:rsidRDefault="00D60CA9" w:rsidP="00D60CA9">
      <w:pPr>
        <w:pStyle w:val="TableParagraph"/>
        <w:ind w:left="0" w:firstLine="709"/>
        <w:rPr>
          <w:b/>
          <w:bCs/>
          <w:i/>
          <w:iCs/>
          <w:color w:val="000000"/>
          <w:sz w:val="20"/>
          <w:szCs w:val="20"/>
        </w:rPr>
      </w:pPr>
    </w:p>
    <w:p w14:paraId="373CB713" w14:textId="6E11F74A" w:rsidR="00D60CA9" w:rsidRPr="00D60CA9" w:rsidRDefault="00D60CA9" w:rsidP="00D60CA9">
      <w:pPr>
        <w:pStyle w:val="TableParagraph"/>
        <w:ind w:left="0" w:firstLine="709"/>
        <w:rPr>
          <w:sz w:val="20"/>
          <w:szCs w:val="20"/>
        </w:rPr>
      </w:pPr>
      <w:r w:rsidRPr="00D60CA9">
        <w:rPr>
          <w:sz w:val="20"/>
          <w:szCs w:val="20"/>
        </w:rPr>
        <w:t>Министерством осуществлялась деятельность, направленная на сохранение и подтверждение особого статуса педагогических работников,</w:t>
      </w:r>
      <w:r w:rsidRPr="00D60CA9">
        <w:rPr>
          <w:spacing w:val="-2"/>
          <w:sz w:val="20"/>
          <w:szCs w:val="20"/>
        </w:rPr>
        <w:t xml:space="preserve"> </w:t>
      </w:r>
      <w:r w:rsidRPr="00D60CA9">
        <w:rPr>
          <w:sz w:val="20"/>
          <w:szCs w:val="20"/>
        </w:rPr>
        <w:t>на</w:t>
      </w:r>
      <w:r w:rsidRPr="00D60CA9">
        <w:rPr>
          <w:spacing w:val="-1"/>
          <w:sz w:val="20"/>
          <w:szCs w:val="20"/>
        </w:rPr>
        <w:t xml:space="preserve"> </w:t>
      </w:r>
      <w:r w:rsidRPr="00D60CA9">
        <w:rPr>
          <w:sz w:val="20"/>
          <w:szCs w:val="20"/>
        </w:rPr>
        <w:t>обеспечение высокого профессионального уровня</w:t>
      </w:r>
      <w:r w:rsidRPr="00D60CA9">
        <w:rPr>
          <w:spacing w:val="-1"/>
          <w:sz w:val="20"/>
          <w:szCs w:val="20"/>
        </w:rPr>
        <w:t xml:space="preserve"> </w:t>
      </w:r>
      <w:r w:rsidRPr="00D60CA9">
        <w:rPr>
          <w:sz w:val="20"/>
          <w:szCs w:val="20"/>
        </w:rPr>
        <w:t>педагогов, условий для эффективного выполнения работниками образования профессиональных задач, повышение социальной значимости и престижа педагогического труда.</w:t>
      </w:r>
    </w:p>
    <w:p w14:paraId="2F482593" w14:textId="7BB989E1" w:rsidR="00D60CA9" w:rsidRPr="00D60CA9" w:rsidRDefault="00D60CA9" w:rsidP="00D60CA9">
      <w:pPr>
        <w:ind w:firstLine="709"/>
        <w:jc w:val="both"/>
        <w:rPr>
          <w:sz w:val="20"/>
          <w:szCs w:val="20"/>
        </w:rPr>
      </w:pPr>
      <w:r w:rsidRPr="00D60CA9">
        <w:rPr>
          <w:sz w:val="20"/>
          <w:szCs w:val="20"/>
        </w:rPr>
        <w:t xml:space="preserve">Стороны постоянно информировали образовательные организации </w:t>
      </w:r>
      <w:r w:rsidR="00D46AB9">
        <w:rPr>
          <w:sz w:val="20"/>
          <w:szCs w:val="20"/>
        </w:rPr>
        <w:br/>
      </w:r>
      <w:r w:rsidRPr="00D60CA9">
        <w:rPr>
          <w:sz w:val="20"/>
          <w:szCs w:val="20"/>
        </w:rPr>
        <w:t>о следующих социальных гарантиях педагогических работников:</w:t>
      </w:r>
    </w:p>
    <w:p w14:paraId="7DD651CA" w14:textId="77777777" w:rsidR="00D60CA9" w:rsidRPr="00D60CA9" w:rsidRDefault="00D60CA9" w:rsidP="00D60CA9">
      <w:pPr>
        <w:ind w:firstLine="709"/>
        <w:jc w:val="both"/>
        <w:rPr>
          <w:sz w:val="20"/>
          <w:szCs w:val="20"/>
        </w:rPr>
      </w:pPr>
      <w:r w:rsidRPr="00D60CA9">
        <w:rPr>
          <w:sz w:val="20"/>
          <w:szCs w:val="20"/>
        </w:rPr>
        <w:t>– право</w:t>
      </w:r>
      <w:r w:rsidRPr="00D60CA9">
        <w:rPr>
          <w:spacing w:val="-8"/>
          <w:sz w:val="20"/>
          <w:szCs w:val="20"/>
        </w:rPr>
        <w:t xml:space="preserve"> </w:t>
      </w:r>
      <w:r w:rsidRPr="00D60CA9">
        <w:rPr>
          <w:sz w:val="20"/>
          <w:szCs w:val="20"/>
        </w:rPr>
        <w:t>на</w:t>
      </w:r>
      <w:r w:rsidRPr="00D60CA9">
        <w:rPr>
          <w:spacing w:val="-7"/>
          <w:sz w:val="20"/>
          <w:szCs w:val="20"/>
        </w:rPr>
        <w:t xml:space="preserve"> </w:t>
      </w:r>
      <w:r w:rsidRPr="00D60CA9">
        <w:rPr>
          <w:sz w:val="20"/>
          <w:szCs w:val="20"/>
        </w:rPr>
        <w:t>сокращённую</w:t>
      </w:r>
      <w:r w:rsidRPr="00D60CA9">
        <w:rPr>
          <w:spacing w:val="-7"/>
          <w:sz w:val="20"/>
          <w:szCs w:val="20"/>
        </w:rPr>
        <w:t xml:space="preserve"> </w:t>
      </w:r>
      <w:hyperlink r:id="rId12">
        <w:r w:rsidRPr="00D60CA9">
          <w:rPr>
            <w:sz w:val="20"/>
            <w:szCs w:val="20"/>
          </w:rPr>
          <w:t>продолжительность</w:t>
        </w:r>
        <w:r w:rsidRPr="00D60CA9">
          <w:rPr>
            <w:spacing w:val="-7"/>
            <w:sz w:val="20"/>
            <w:szCs w:val="20"/>
          </w:rPr>
          <w:t xml:space="preserve"> </w:t>
        </w:r>
      </w:hyperlink>
      <w:r w:rsidRPr="00D60CA9">
        <w:rPr>
          <w:sz w:val="20"/>
          <w:szCs w:val="20"/>
        </w:rPr>
        <w:t>рабочего</w:t>
      </w:r>
      <w:r w:rsidRPr="00D60CA9">
        <w:rPr>
          <w:spacing w:val="-5"/>
          <w:sz w:val="20"/>
          <w:szCs w:val="20"/>
        </w:rPr>
        <w:t xml:space="preserve"> </w:t>
      </w:r>
      <w:r w:rsidRPr="00D60CA9">
        <w:rPr>
          <w:spacing w:val="-2"/>
          <w:sz w:val="20"/>
          <w:szCs w:val="20"/>
        </w:rPr>
        <w:t>времени;</w:t>
      </w:r>
    </w:p>
    <w:p w14:paraId="220CA6F9" w14:textId="77777777" w:rsidR="00D60CA9" w:rsidRPr="00D60CA9" w:rsidRDefault="00D60CA9" w:rsidP="00D60CA9">
      <w:pPr>
        <w:tabs>
          <w:tab w:val="left" w:pos="1130"/>
          <w:tab w:val="left" w:pos="1131"/>
          <w:tab w:val="left" w:pos="2025"/>
          <w:tab w:val="left" w:pos="2507"/>
          <w:tab w:val="left" w:pos="4655"/>
          <w:tab w:val="left" w:pos="7093"/>
          <w:tab w:val="left" w:pos="8780"/>
          <w:tab w:val="left" w:pos="9277"/>
        </w:tabs>
        <w:ind w:firstLine="709"/>
        <w:jc w:val="both"/>
        <w:rPr>
          <w:sz w:val="20"/>
          <w:szCs w:val="20"/>
        </w:rPr>
      </w:pPr>
      <w:r w:rsidRPr="00D60CA9">
        <w:rPr>
          <w:spacing w:val="-4"/>
          <w:sz w:val="20"/>
          <w:szCs w:val="20"/>
        </w:rPr>
        <w:t>– право</w:t>
      </w:r>
      <w:r w:rsidRPr="00D60CA9">
        <w:rPr>
          <w:sz w:val="20"/>
          <w:szCs w:val="20"/>
        </w:rPr>
        <w:t xml:space="preserve"> </w:t>
      </w:r>
      <w:r w:rsidRPr="00D60CA9">
        <w:rPr>
          <w:spacing w:val="-6"/>
          <w:sz w:val="20"/>
          <w:szCs w:val="20"/>
        </w:rPr>
        <w:t xml:space="preserve">на </w:t>
      </w:r>
      <w:r w:rsidRPr="00D60CA9">
        <w:rPr>
          <w:spacing w:val="-2"/>
          <w:sz w:val="20"/>
          <w:szCs w:val="20"/>
        </w:rPr>
        <w:t>дополнительное профессиональное образование</w:t>
      </w:r>
      <w:r w:rsidRPr="00D60CA9">
        <w:rPr>
          <w:sz w:val="20"/>
          <w:szCs w:val="20"/>
        </w:rPr>
        <w:t xml:space="preserve"> </w:t>
      </w:r>
      <w:r w:rsidRPr="00D60CA9">
        <w:rPr>
          <w:spacing w:val="-6"/>
          <w:sz w:val="20"/>
          <w:szCs w:val="20"/>
        </w:rPr>
        <w:t>по</w:t>
      </w:r>
      <w:r w:rsidRPr="00D60CA9">
        <w:rPr>
          <w:sz w:val="20"/>
          <w:szCs w:val="20"/>
        </w:rPr>
        <w:t xml:space="preserve"> </w:t>
      </w:r>
      <w:r w:rsidRPr="00D60CA9">
        <w:rPr>
          <w:spacing w:val="-2"/>
          <w:sz w:val="20"/>
          <w:szCs w:val="20"/>
        </w:rPr>
        <w:t xml:space="preserve">профилю </w:t>
      </w:r>
      <w:r w:rsidRPr="00D60CA9">
        <w:rPr>
          <w:sz w:val="20"/>
          <w:szCs w:val="20"/>
        </w:rPr>
        <w:t>педагогической деятельности не реже чем один раз в три года;</w:t>
      </w:r>
    </w:p>
    <w:p w14:paraId="5A6E6A35" w14:textId="77777777" w:rsidR="00D60CA9" w:rsidRPr="00D60CA9" w:rsidRDefault="00D60CA9" w:rsidP="00D60CA9">
      <w:pPr>
        <w:tabs>
          <w:tab w:val="left" w:pos="994"/>
        </w:tabs>
        <w:ind w:firstLine="709"/>
        <w:jc w:val="both"/>
        <w:rPr>
          <w:sz w:val="20"/>
          <w:szCs w:val="20"/>
        </w:rPr>
      </w:pPr>
      <w:r w:rsidRPr="00D60CA9">
        <w:rPr>
          <w:sz w:val="20"/>
          <w:szCs w:val="20"/>
        </w:rPr>
        <w:t>– право</w:t>
      </w:r>
      <w:r w:rsidRPr="00D60CA9">
        <w:rPr>
          <w:spacing w:val="-9"/>
          <w:sz w:val="20"/>
          <w:szCs w:val="20"/>
        </w:rPr>
        <w:t xml:space="preserve"> </w:t>
      </w:r>
      <w:r w:rsidRPr="00D60CA9">
        <w:rPr>
          <w:sz w:val="20"/>
          <w:szCs w:val="20"/>
        </w:rPr>
        <w:t>на</w:t>
      </w:r>
      <w:r w:rsidRPr="00D60CA9">
        <w:rPr>
          <w:spacing w:val="-7"/>
          <w:sz w:val="20"/>
          <w:szCs w:val="20"/>
        </w:rPr>
        <w:t xml:space="preserve"> </w:t>
      </w:r>
      <w:r w:rsidRPr="00D60CA9">
        <w:rPr>
          <w:sz w:val="20"/>
          <w:szCs w:val="20"/>
        </w:rPr>
        <w:t>ежегодный</w:t>
      </w:r>
      <w:r w:rsidRPr="00D60CA9">
        <w:rPr>
          <w:spacing w:val="-7"/>
          <w:sz w:val="20"/>
          <w:szCs w:val="20"/>
        </w:rPr>
        <w:t xml:space="preserve"> </w:t>
      </w:r>
      <w:r w:rsidRPr="00D60CA9">
        <w:rPr>
          <w:sz w:val="20"/>
          <w:szCs w:val="20"/>
        </w:rPr>
        <w:t>основной</w:t>
      </w:r>
      <w:r w:rsidRPr="00D60CA9">
        <w:rPr>
          <w:spacing w:val="-6"/>
          <w:sz w:val="20"/>
          <w:szCs w:val="20"/>
        </w:rPr>
        <w:t xml:space="preserve"> </w:t>
      </w:r>
      <w:r w:rsidRPr="00D60CA9">
        <w:rPr>
          <w:sz w:val="20"/>
          <w:szCs w:val="20"/>
        </w:rPr>
        <w:t>удлиненный</w:t>
      </w:r>
      <w:r w:rsidRPr="00D60CA9">
        <w:rPr>
          <w:spacing w:val="-6"/>
          <w:sz w:val="20"/>
          <w:szCs w:val="20"/>
        </w:rPr>
        <w:t xml:space="preserve"> </w:t>
      </w:r>
      <w:r w:rsidRPr="00D60CA9">
        <w:rPr>
          <w:sz w:val="20"/>
          <w:szCs w:val="20"/>
        </w:rPr>
        <w:t>оплачиваемый</w:t>
      </w:r>
      <w:r w:rsidRPr="00D60CA9">
        <w:rPr>
          <w:spacing w:val="-8"/>
          <w:sz w:val="20"/>
          <w:szCs w:val="20"/>
        </w:rPr>
        <w:t xml:space="preserve"> </w:t>
      </w:r>
      <w:r w:rsidRPr="00D60CA9">
        <w:rPr>
          <w:spacing w:val="-2"/>
          <w:sz w:val="20"/>
          <w:szCs w:val="20"/>
        </w:rPr>
        <w:t>отпуск;</w:t>
      </w:r>
      <w:r w:rsidRPr="00D60CA9">
        <w:rPr>
          <w:sz w:val="20"/>
          <w:szCs w:val="20"/>
        </w:rPr>
        <w:t xml:space="preserve"> </w:t>
      </w:r>
    </w:p>
    <w:p w14:paraId="58ED6598" w14:textId="77777777" w:rsidR="00D60CA9" w:rsidRPr="00D60CA9" w:rsidRDefault="00D60CA9" w:rsidP="00D60CA9">
      <w:pPr>
        <w:tabs>
          <w:tab w:val="left" w:pos="994"/>
        </w:tabs>
        <w:ind w:firstLine="709"/>
        <w:jc w:val="both"/>
        <w:rPr>
          <w:sz w:val="20"/>
          <w:szCs w:val="20"/>
        </w:rPr>
      </w:pPr>
      <w:r w:rsidRPr="00D60CA9">
        <w:rPr>
          <w:sz w:val="20"/>
          <w:szCs w:val="20"/>
        </w:rPr>
        <w:t>– право на</w:t>
      </w:r>
      <w:r w:rsidRPr="00D60CA9">
        <w:rPr>
          <w:spacing w:val="-4"/>
          <w:sz w:val="20"/>
          <w:szCs w:val="20"/>
        </w:rPr>
        <w:t xml:space="preserve"> </w:t>
      </w:r>
      <w:r w:rsidRPr="00D60CA9">
        <w:rPr>
          <w:sz w:val="20"/>
          <w:szCs w:val="20"/>
        </w:rPr>
        <w:t>длительный</w:t>
      </w:r>
      <w:r w:rsidRPr="00D60CA9">
        <w:rPr>
          <w:spacing w:val="-3"/>
          <w:sz w:val="20"/>
          <w:szCs w:val="20"/>
        </w:rPr>
        <w:t xml:space="preserve"> </w:t>
      </w:r>
      <w:r w:rsidRPr="00D60CA9">
        <w:rPr>
          <w:sz w:val="20"/>
          <w:szCs w:val="20"/>
        </w:rPr>
        <w:t>отпуск</w:t>
      </w:r>
      <w:r w:rsidRPr="00D60CA9">
        <w:rPr>
          <w:spacing w:val="-1"/>
          <w:sz w:val="20"/>
          <w:szCs w:val="20"/>
        </w:rPr>
        <w:t xml:space="preserve"> </w:t>
      </w:r>
      <w:r w:rsidRPr="00D60CA9">
        <w:rPr>
          <w:sz w:val="20"/>
          <w:szCs w:val="20"/>
        </w:rPr>
        <w:t>сроком</w:t>
      </w:r>
      <w:r w:rsidRPr="00D60CA9">
        <w:rPr>
          <w:spacing w:val="-4"/>
          <w:sz w:val="20"/>
          <w:szCs w:val="20"/>
        </w:rPr>
        <w:t xml:space="preserve"> </w:t>
      </w:r>
      <w:r w:rsidRPr="00D60CA9">
        <w:rPr>
          <w:sz w:val="20"/>
          <w:szCs w:val="20"/>
        </w:rPr>
        <w:t>до</w:t>
      </w:r>
      <w:r w:rsidRPr="00D60CA9">
        <w:rPr>
          <w:spacing w:val="-3"/>
          <w:sz w:val="20"/>
          <w:szCs w:val="20"/>
        </w:rPr>
        <w:t xml:space="preserve"> </w:t>
      </w:r>
      <w:r w:rsidRPr="00D60CA9">
        <w:rPr>
          <w:sz w:val="20"/>
          <w:szCs w:val="20"/>
        </w:rPr>
        <w:t>одного</w:t>
      </w:r>
      <w:r w:rsidRPr="00D60CA9">
        <w:rPr>
          <w:spacing w:val="-3"/>
          <w:sz w:val="20"/>
          <w:szCs w:val="20"/>
        </w:rPr>
        <w:t xml:space="preserve"> </w:t>
      </w:r>
      <w:r w:rsidRPr="00D60CA9">
        <w:rPr>
          <w:sz w:val="20"/>
          <w:szCs w:val="20"/>
        </w:rPr>
        <w:t>года</w:t>
      </w:r>
      <w:r w:rsidRPr="00D60CA9">
        <w:rPr>
          <w:spacing w:val="-4"/>
          <w:sz w:val="20"/>
          <w:szCs w:val="20"/>
        </w:rPr>
        <w:t xml:space="preserve"> </w:t>
      </w:r>
      <w:r w:rsidRPr="00D60CA9">
        <w:rPr>
          <w:sz w:val="20"/>
          <w:szCs w:val="20"/>
        </w:rPr>
        <w:t>не</w:t>
      </w:r>
      <w:r w:rsidRPr="00D60CA9">
        <w:rPr>
          <w:spacing w:val="-4"/>
          <w:sz w:val="20"/>
          <w:szCs w:val="20"/>
        </w:rPr>
        <w:t xml:space="preserve"> </w:t>
      </w:r>
      <w:r w:rsidRPr="00D60CA9">
        <w:rPr>
          <w:sz w:val="20"/>
          <w:szCs w:val="20"/>
        </w:rPr>
        <w:t>реже</w:t>
      </w:r>
      <w:r w:rsidRPr="00D60CA9">
        <w:rPr>
          <w:spacing w:val="-1"/>
          <w:sz w:val="20"/>
          <w:szCs w:val="20"/>
        </w:rPr>
        <w:t xml:space="preserve"> </w:t>
      </w:r>
      <w:r w:rsidRPr="00D60CA9">
        <w:rPr>
          <w:sz w:val="20"/>
          <w:szCs w:val="20"/>
        </w:rPr>
        <w:t>чем</w:t>
      </w:r>
      <w:r w:rsidRPr="00D60CA9">
        <w:rPr>
          <w:spacing w:val="-2"/>
          <w:sz w:val="20"/>
          <w:szCs w:val="20"/>
        </w:rPr>
        <w:t xml:space="preserve"> </w:t>
      </w:r>
      <w:r w:rsidRPr="00D60CA9">
        <w:rPr>
          <w:sz w:val="20"/>
          <w:szCs w:val="20"/>
        </w:rPr>
        <w:t>через</w:t>
      </w:r>
      <w:r w:rsidRPr="00D60CA9">
        <w:rPr>
          <w:spacing w:val="-4"/>
          <w:sz w:val="20"/>
          <w:szCs w:val="20"/>
        </w:rPr>
        <w:t xml:space="preserve"> </w:t>
      </w:r>
      <w:r w:rsidRPr="00D60CA9">
        <w:rPr>
          <w:sz w:val="20"/>
          <w:szCs w:val="20"/>
        </w:rPr>
        <w:t>каждые десять лет непрерывной педагогической работы;</w:t>
      </w:r>
    </w:p>
    <w:p w14:paraId="265F591A" w14:textId="77777777" w:rsidR="00D60CA9" w:rsidRPr="00D60CA9" w:rsidRDefault="00D60CA9" w:rsidP="00D60CA9">
      <w:pPr>
        <w:tabs>
          <w:tab w:val="left" w:pos="1116"/>
        </w:tabs>
        <w:ind w:firstLine="709"/>
        <w:jc w:val="both"/>
        <w:rPr>
          <w:sz w:val="20"/>
          <w:szCs w:val="20"/>
        </w:rPr>
      </w:pPr>
      <w:r w:rsidRPr="00D60CA9">
        <w:rPr>
          <w:sz w:val="20"/>
          <w:szCs w:val="20"/>
        </w:rPr>
        <w:t>– право на досрочное назначение страховой пенсии по старости ранее достижения возраста, установленного законодательством, для лиц, не менее 25</w:t>
      </w:r>
      <w:r w:rsidRPr="00D60CA9">
        <w:rPr>
          <w:spacing w:val="-2"/>
          <w:sz w:val="20"/>
          <w:szCs w:val="20"/>
        </w:rPr>
        <w:t xml:space="preserve"> </w:t>
      </w:r>
      <w:r w:rsidRPr="00D60CA9">
        <w:rPr>
          <w:sz w:val="20"/>
          <w:szCs w:val="20"/>
        </w:rPr>
        <w:t>лет осуществлявших педагогическую деятельность в учреждениях для детей.</w:t>
      </w:r>
    </w:p>
    <w:p w14:paraId="32EA0EF7" w14:textId="17EB6AE3" w:rsidR="00D60CA9" w:rsidRPr="00D60CA9" w:rsidRDefault="00D60CA9" w:rsidP="00D60CA9">
      <w:pPr>
        <w:ind w:firstLine="709"/>
        <w:jc w:val="both"/>
        <w:rPr>
          <w:spacing w:val="-2"/>
          <w:sz w:val="20"/>
          <w:szCs w:val="20"/>
        </w:rPr>
      </w:pPr>
      <w:r w:rsidRPr="00D60CA9">
        <w:rPr>
          <w:sz w:val="20"/>
          <w:szCs w:val="20"/>
        </w:rPr>
        <w:t xml:space="preserve">Министерством поддерживается функционирование системы мер социальной поддержки, которая приоритетно направлена на педагогических работников, осуществляющих педагогическую деятельность в сельской местности, на молодых </w:t>
      </w:r>
      <w:r w:rsidRPr="00D60CA9">
        <w:rPr>
          <w:spacing w:val="-2"/>
          <w:sz w:val="20"/>
          <w:szCs w:val="20"/>
        </w:rPr>
        <w:t>специалистов.</w:t>
      </w:r>
    </w:p>
    <w:p w14:paraId="584CEF5F" w14:textId="6005B30A" w:rsidR="00D60CA9" w:rsidRPr="00D60CA9" w:rsidRDefault="00D60CA9" w:rsidP="00D60CA9">
      <w:pPr>
        <w:autoSpaceDE w:val="0"/>
        <w:autoSpaceDN w:val="0"/>
        <w:adjustRightInd w:val="0"/>
        <w:ind w:firstLine="709"/>
        <w:jc w:val="both"/>
        <w:rPr>
          <w:rFonts w:eastAsia="Calibri"/>
          <w:sz w:val="20"/>
          <w:szCs w:val="20"/>
        </w:rPr>
      </w:pPr>
      <w:r w:rsidRPr="00D60CA9">
        <w:rPr>
          <w:rFonts w:eastAsia="Calibri"/>
          <w:sz w:val="20"/>
          <w:szCs w:val="20"/>
        </w:rPr>
        <w:t>В отчётный период в Омской области единовременные компенсационные выплаты учителям, прибывшим (переехавшим) на работу в сельские насел</w:t>
      </w:r>
      <w:r w:rsidR="001B4747">
        <w:rPr>
          <w:rFonts w:eastAsia="Calibri"/>
          <w:sz w:val="20"/>
          <w:szCs w:val="20"/>
        </w:rPr>
        <w:t>ё</w:t>
      </w:r>
      <w:r w:rsidRPr="00D60CA9">
        <w:rPr>
          <w:rFonts w:eastAsia="Calibri"/>
          <w:sz w:val="20"/>
          <w:szCs w:val="20"/>
        </w:rPr>
        <w:t xml:space="preserve">нные пункты, либо рабочие посёлки, либо посёлки городского типа, либо города с населением до 50 тыс. человек (далее соответственно – компенсационная выплата, учителя) в рамках программы «Земский учитель», предоставляются в порядке, количестве (далее – квота) и размере (1 млн. рублей), установленном федеральным оператором программы «Земский учитель» – Министерством просвещения Российской Федерации. Так, в Омской области в рамках программы «Земский учитель» в 2022 году согласно квоте трудоустроены 8 учителей, каждый из которых в установленном порядке получил компенсационную выплату. В 2023 году – </w:t>
      </w:r>
      <w:r w:rsidRPr="00C47752">
        <w:rPr>
          <w:rFonts w:eastAsia="Calibri"/>
          <w:sz w:val="20"/>
          <w:szCs w:val="20"/>
        </w:rPr>
        <w:t xml:space="preserve">10 </w:t>
      </w:r>
      <w:r w:rsidR="001A072D" w:rsidRPr="00C47752">
        <w:rPr>
          <w:rFonts w:eastAsia="Calibri"/>
          <w:sz w:val="20"/>
          <w:szCs w:val="20"/>
        </w:rPr>
        <w:t>учителей, в 2024 году – 12 учителей</w:t>
      </w:r>
      <w:r w:rsidRPr="00C47752">
        <w:rPr>
          <w:rFonts w:eastAsia="Calibri"/>
          <w:sz w:val="20"/>
          <w:szCs w:val="20"/>
        </w:rPr>
        <w:t>.</w:t>
      </w:r>
    </w:p>
    <w:p w14:paraId="6E996AA1" w14:textId="3FEA7538" w:rsidR="00D60CA9" w:rsidRPr="00D60CA9" w:rsidRDefault="00D60CA9" w:rsidP="00D60CA9">
      <w:pPr>
        <w:ind w:firstLine="709"/>
        <w:jc w:val="both"/>
        <w:rPr>
          <w:sz w:val="20"/>
          <w:szCs w:val="20"/>
        </w:rPr>
      </w:pPr>
      <w:r w:rsidRPr="00D60CA9">
        <w:rPr>
          <w:sz w:val="20"/>
          <w:szCs w:val="20"/>
        </w:rPr>
        <w:lastRenderedPageBreak/>
        <w:t xml:space="preserve">Компенсация расходов на оплату жилых помещений, отопления </w:t>
      </w:r>
      <w:r w:rsidR="001B4747">
        <w:rPr>
          <w:sz w:val="20"/>
          <w:szCs w:val="20"/>
        </w:rPr>
        <w:br/>
      </w:r>
      <w:r w:rsidRPr="00D60CA9">
        <w:rPr>
          <w:sz w:val="20"/>
          <w:szCs w:val="20"/>
        </w:rPr>
        <w:t xml:space="preserve">и освещения в виде ежемесячной денежной выплаты в размере 2300 рублей осуществлялась педагогическим работникам, а также другим категориям работников, деятельность которых непосредственно связана с образовательным процессом, проживающим в сельской местности и осуществляющим свою деятельность в расположенных в сельской местности государственных образовательных организациях Омской области, муниципальных образовательных организациях Омской области. </w:t>
      </w:r>
    </w:p>
    <w:p w14:paraId="0E9C821A" w14:textId="209FBB97" w:rsidR="00D60CA9" w:rsidRPr="00D60CA9" w:rsidRDefault="00D60CA9" w:rsidP="00D60CA9">
      <w:pPr>
        <w:ind w:firstLine="709"/>
        <w:jc w:val="both"/>
        <w:rPr>
          <w:sz w:val="20"/>
          <w:szCs w:val="20"/>
        </w:rPr>
      </w:pPr>
      <w:r w:rsidRPr="00D60CA9">
        <w:rPr>
          <w:sz w:val="20"/>
          <w:szCs w:val="20"/>
        </w:rPr>
        <w:t>За работу в сельской местности</w:t>
      </w:r>
      <w:r w:rsidRPr="00D60CA9">
        <w:rPr>
          <w:bCs/>
          <w:sz w:val="20"/>
          <w:szCs w:val="20"/>
        </w:rPr>
        <w:t xml:space="preserve"> устанавливался р</w:t>
      </w:r>
      <w:r w:rsidRPr="00D60CA9">
        <w:rPr>
          <w:sz w:val="20"/>
          <w:szCs w:val="20"/>
        </w:rPr>
        <w:t>азмер оклада, ставки выше рекомендуемого размера оклада, ставки на 25 %.</w:t>
      </w:r>
    </w:p>
    <w:p w14:paraId="2537CA3B" w14:textId="31369062" w:rsidR="00D60CA9" w:rsidRPr="00D60CA9" w:rsidRDefault="00D60CA9" w:rsidP="00D60CA9">
      <w:pPr>
        <w:shd w:val="clear" w:color="auto" w:fill="FFFFFF"/>
        <w:ind w:firstLine="709"/>
        <w:contextualSpacing/>
        <w:jc w:val="both"/>
        <w:rPr>
          <w:rFonts w:eastAsia="Calibri"/>
          <w:sz w:val="20"/>
          <w:szCs w:val="20"/>
        </w:rPr>
      </w:pPr>
      <w:r w:rsidRPr="00D60CA9">
        <w:rPr>
          <w:bCs/>
          <w:color w:val="000000"/>
          <w:sz w:val="20"/>
          <w:szCs w:val="20"/>
        </w:rPr>
        <w:t xml:space="preserve">Стороной Профсоюза осуществлялись другие меры социальной поддержки педагогических работников, проживающих и работающих сельской местности, среди которых: </w:t>
      </w:r>
      <w:r w:rsidRPr="00D60CA9">
        <w:rPr>
          <w:rFonts w:eastAsia="Calibri"/>
          <w:sz w:val="20"/>
          <w:szCs w:val="20"/>
        </w:rPr>
        <w:t xml:space="preserve">финансовая взаимопомощь работникам образования, являющимся членами Профсоюза и членами КПК </w:t>
      </w:r>
      <w:r w:rsidR="006F12BB">
        <w:rPr>
          <w:rFonts w:eastAsia="Calibri"/>
          <w:sz w:val="20"/>
          <w:szCs w:val="20"/>
        </w:rPr>
        <w:t>«</w:t>
      </w:r>
      <w:r w:rsidRPr="00D60CA9">
        <w:rPr>
          <w:rFonts w:eastAsia="Calibri"/>
          <w:sz w:val="20"/>
          <w:szCs w:val="20"/>
        </w:rPr>
        <w:t>Учительский</w:t>
      </w:r>
      <w:r w:rsidR="006F12BB">
        <w:rPr>
          <w:rFonts w:eastAsia="Calibri"/>
          <w:sz w:val="20"/>
          <w:szCs w:val="20"/>
        </w:rPr>
        <w:t>»</w:t>
      </w:r>
      <w:r w:rsidRPr="00D60CA9">
        <w:rPr>
          <w:rFonts w:eastAsia="Calibri"/>
          <w:sz w:val="20"/>
          <w:szCs w:val="20"/>
        </w:rPr>
        <w:t xml:space="preserve">, путём предоставления доступных займов; оздоровление на условиях софинансирования работников членов Профсоюза по программе Омской областной организации Профсоюза </w:t>
      </w:r>
      <w:r w:rsidR="006F12BB">
        <w:rPr>
          <w:rFonts w:eastAsia="Calibri"/>
          <w:sz w:val="20"/>
          <w:szCs w:val="20"/>
        </w:rPr>
        <w:t>«</w:t>
      </w:r>
      <w:r w:rsidRPr="00D60CA9">
        <w:rPr>
          <w:rFonts w:eastAsia="Calibri"/>
          <w:sz w:val="20"/>
          <w:szCs w:val="20"/>
        </w:rPr>
        <w:t>Оздоровление</w:t>
      </w:r>
      <w:r w:rsidR="006F12BB">
        <w:rPr>
          <w:rFonts w:eastAsia="Calibri"/>
          <w:sz w:val="20"/>
          <w:szCs w:val="20"/>
        </w:rPr>
        <w:t>»</w:t>
      </w:r>
      <w:r w:rsidRPr="00D60CA9">
        <w:rPr>
          <w:rFonts w:eastAsia="Calibri"/>
          <w:sz w:val="20"/>
          <w:szCs w:val="20"/>
        </w:rPr>
        <w:t xml:space="preserve"> (за период 2022–20</w:t>
      </w:r>
      <w:r w:rsidR="00251899">
        <w:rPr>
          <w:rFonts w:eastAsia="Calibri"/>
          <w:sz w:val="20"/>
          <w:szCs w:val="20"/>
        </w:rPr>
        <w:t>2</w:t>
      </w:r>
      <w:r w:rsidRPr="00D60CA9">
        <w:rPr>
          <w:rFonts w:eastAsia="Calibri"/>
          <w:sz w:val="20"/>
          <w:szCs w:val="20"/>
        </w:rPr>
        <w:t xml:space="preserve">4 гг. программой воспользовались 1435 работников); санаторно-курортное лечение по договорам, заключённым с санаториями Омской области с предоставлением скидки от 10 % от стоимости путёвки и по программе </w:t>
      </w:r>
      <w:r w:rsidR="006F12BB" w:rsidRPr="00C47752">
        <w:rPr>
          <w:rFonts w:eastAsia="Calibri"/>
          <w:sz w:val="20"/>
          <w:szCs w:val="20"/>
        </w:rPr>
        <w:t>«</w:t>
      </w:r>
      <w:r w:rsidRPr="00C47752">
        <w:rPr>
          <w:rFonts w:eastAsia="Calibri"/>
          <w:sz w:val="20"/>
          <w:szCs w:val="20"/>
        </w:rPr>
        <w:t>Профсоюзная путёвка</w:t>
      </w:r>
      <w:r w:rsidR="006F12BB" w:rsidRPr="00C47752">
        <w:rPr>
          <w:rFonts w:eastAsia="Calibri"/>
          <w:sz w:val="20"/>
          <w:szCs w:val="20"/>
        </w:rPr>
        <w:t>»</w:t>
      </w:r>
      <w:r w:rsidRPr="00C47752">
        <w:rPr>
          <w:rFonts w:eastAsia="Calibri"/>
          <w:sz w:val="20"/>
          <w:szCs w:val="20"/>
        </w:rPr>
        <w:t xml:space="preserve"> со скидкой до 20 %; страхование по льготным тарифам от несчастного случая </w:t>
      </w:r>
      <w:r w:rsidR="006F12BB" w:rsidRPr="00C47752">
        <w:rPr>
          <w:rFonts w:eastAsia="Calibri"/>
          <w:sz w:val="20"/>
          <w:szCs w:val="20"/>
        </w:rPr>
        <w:br/>
      </w:r>
      <w:r w:rsidRPr="00C47752">
        <w:rPr>
          <w:rFonts w:eastAsia="Calibri"/>
          <w:sz w:val="20"/>
          <w:szCs w:val="20"/>
        </w:rPr>
        <w:t xml:space="preserve">и по программе </w:t>
      </w:r>
      <w:r w:rsidR="006F12BB" w:rsidRPr="00C47752">
        <w:rPr>
          <w:rFonts w:eastAsia="Calibri"/>
          <w:sz w:val="20"/>
          <w:szCs w:val="20"/>
        </w:rPr>
        <w:t>«</w:t>
      </w:r>
      <w:r w:rsidRPr="00C47752">
        <w:rPr>
          <w:rFonts w:eastAsia="Calibri"/>
          <w:sz w:val="20"/>
          <w:szCs w:val="20"/>
        </w:rPr>
        <w:t>Антиклещ</w:t>
      </w:r>
      <w:r w:rsidR="006F12BB" w:rsidRPr="00C47752">
        <w:rPr>
          <w:rFonts w:eastAsia="Calibri"/>
          <w:sz w:val="20"/>
          <w:szCs w:val="20"/>
        </w:rPr>
        <w:t>»</w:t>
      </w:r>
      <w:r w:rsidRPr="00C47752">
        <w:rPr>
          <w:rFonts w:eastAsia="Calibri"/>
          <w:sz w:val="20"/>
          <w:szCs w:val="20"/>
        </w:rPr>
        <w:t xml:space="preserve"> </w:t>
      </w:r>
      <w:r w:rsidR="001A072D" w:rsidRPr="00C47752">
        <w:rPr>
          <w:rFonts w:eastAsia="Calibri"/>
          <w:sz w:val="20"/>
          <w:szCs w:val="20"/>
        </w:rPr>
        <w:t xml:space="preserve">вариант </w:t>
      </w:r>
      <w:r w:rsidRPr="00C47752">
        <w:rPr>
          <w:rFonts w:eastAsia="Calibri"/>
          <w:sz w:val="20"/>
          <w:szCs w:val="20"/>
        </w:rPr>
        <w:t>Максимум  членов Профсоюза и членов их семей</w:t>
      </w:r>
      <w:r w:rsidR="001A072D" w:rsidRPr="00C47752">
        <w:rPr>
          <w:rFonts w:eastAsia="Calibri"/>
          <w:sz w:val="20"/>
          <w:szCs w:val="20"/>
        </w:rPr>
        <w:t xml:space="preserve"> (всего 4923 застрахованных)</w:t>
      </w:r>
      <w:r w:rsidRPr="00C47752">
        <w:rPr>
          <w:rFonts w:eastAsia="Calibri"/>
          <w:sz w:val="20"/>
          <w:szCs w:val="20"/>
        </w:rPr>
        <w:t>.</w:t>
      </w:r>
    </w:p>
    <w:p w14:paraId="68560868" w14:textId="7EB112E4" w:rsidR="00D60CA9" w:rsidRPr="00D60CA9" w:rsidRDefault="00D60CA9" w:rsidP="00D60CA9">
      <w:pPr>
        <w:ind w:firstLine="709"/>
        <w:jc w:val="both"/>
        <w:rPr>
          <w:spacing w:val="-5"/>
          <w:sz w:val="20"/>
          <w:szCs w:val="20"/>
        </w:rPr>
      </w:pPr>
      <w:r w:rsidRPr="00C47752">
        <w:rPr>
          <w:sz w:val="20"/>
          <w:szCs w:val="20"/>
        </w:rPr>
        <w:t>Предпринятые</w:t>
      </w:r>
      <w:r w:rsidRPr="00C47752">
        <w:rPr>
          <w:spacing w:val="80"/>
          <w:sz w:val="20"/>
          <w:szCs w:val="20"/>
        </w:rPr>
        <w:t xml:space="preserve"> </w:t>
      </w:r>
      <w:r w:rsidRPr="00C47752">
        <w:rPr>
          <w:sz w:val="20"/>
          <w:szCs w:val="20"/>
        </w:rPr>
        <w:t>Министерством</w:t>
      </w:r>
      <w:r w:rsidRPr="00C47752">
        <w:rPr>
          <w:spacing w:val="80"/>
          <w:sz w:val="20"/>
          <w:szCs w:val="20"/>
        </w:rPr>
        <w:t xml:space="preserve"> </w:t>
      </w:r>
      <w:r w:rsidRPr="00C47752">
        <w:rPr>
          <w:sz w:val="20"/>
          <w:szCs w:val="20"/>
        </w:rPr>
        <w:t>совместно</w:t>
      </w:r>
      <w:r w:rsidRPr="00C47752">
        <w:rPr>
          <w:spacing w:val="80"/>
          <w:sz w:val="20"/>
          <w:szCs w:val="20"/>
        </w:rPr>
        <w:t xml:space="preserve"> </w:t>
      </w:r>
      <w:r w:rsidRPr="00C47752">
        <w:rPr>
          <w:sz w:val="20"/>
          <w:szCs w:val="20"/>
        </w:rPr>
        <w:t>с</w:t>
      </w:r>
      <w:r w:rsidRPr="00C47752">
        <w:rPr>
          <w:spacing w:val="80"/>
          <w:sz w:val="20"/>
          <w:szCs w:val="20"/>
        </w:rPr>
        <w:t xml:space="preserve"> </w:t>
      </w:r>
      <w:r w:rsidRPr="00C47752">
        <w:rPr>
          <w:sz w:val="20"/>
          <w:szCs w:val="20"/>
        </w:rPr>
        <w:t>Профсоюзом</w:t>
      </w:r>
      <w:r w:rsidRPr="00C47752">
        <w:rPr>
          <w:spacing w:val="80"/>
          <w:sz w:val="20"/>
          <w:szCs w:val="20"/>
        </w:rPr>
        <w:t xml:space="preserve"> </w:t>
      </w:r>
      <w:r w:rsidRPr="00C47752">
        <w:rPr>
          <w:sz w:val="20"/>
          <w:szCs w:val="20"/>
        </w:rPr>
        <w:t>действия поддерживают практику оказания круглогодичной санаторно-оздоровительной</w:t>
      </w:r>
      <w:r w:rsidRPr="00C47752">
        <w:rPr>
          <w:spacing w:val="66"/>
          <w:w w:val="150"/>
          <w:sz w:val="20"/>
          <w:szCs w:val="20"/>
        </w:rPr>
        <w:t xml:space="preserve"> </w:t>
      </w:r>
      <w:r w:rsidRPr="00C47752">
        <w:rPr>
          <w:sz w:val="20"/>
          <w:szCs w:val="20"/>
        </w:rPr>
        <w:t>помощи</w:t>
      </w:r>
      <w:r w:rsidRPr="00C47752">
        <w:rPr>
          <w:spacing w:val="67"/>
          <w:w w:val="150"/>
          <w:sz w:val="20"/>
          <w:szCs w:val="20"/>
        </w:rPr>
        <w:t xml:space="preserve"> </w:t>
      </w:r>
      <w:r w:rsidRPr="00C47752">
        <w:rPr>
          <w:sz w:val="20"/>
          <w:szCs w:val="20"/>
        </w:rPr>
        <w:t>работникам</w:t>
      </w:r>
      <w:r w:rsidRPr="00C47752">
        <w:rPr>
          <w:spacing w:val="66"/>
          <w:w w:val="150"/>
          <w:sz w:val="20"/>
          <w:szCs w:val="20"/>
        </w:rPr>
        <w:t xml:space="preserve"> </w:t>
      </w:r>
      <w:r w:rsidRPr="00C47752">
        <w:rPr>
          <w:sz w:val="20"/>
          <w:szCs w:val="20"/>
        </w:rPr>
        <w:t>организаций</w:t>
      </w:r>
      <w:r w:rsidRPr="00C47752">
        <w:rPr>
          <w:spacing w:val="66"/>
          <w:w w:val="150"/>
          <w:sz w:val="20"/>
          <w:szCs w:val="20"/>
        </w:rPr>
        <w:t xml:space="preserve"> </w:t>
      </w:r>
      <w:r w:rsidRPr="00C47752">
        <w:rPr>
          <w:spacing w:val="-2"/>
          <w:sz w:val="20"/>
          <w:szCs w:val="20"/>
        </w:rPr>
        <w:t xml:space="preserve">отрасли </w:t>
      </w:r>
      <w:r w:rsidRPr="00C47752">
        <w:rPr>
          <w:sz w:val="20"/>
          <w:szCs w:val="20"/>
        </w:rPr>
        <w:t>«Образование» Омской области на базе с/п «Оптимист». За</w:t>
      </w:r>
      <w:r w:rsidRPr="00C47752">
        <w:rPr>
          <w:spacing w:val="40"/>
          <w:sz w:val="20"/>
          <w:szCs w:val="20"/>
        </w:rPr>
        <w:t xml:space="preserve"> </w:t>
      </w:r>
      <w:r w:rsidRPr="00C47752">
        <w:rPr>
          <w:sz w:val="20"/>
          <w:szCs w:val="20"/>
        </w:rPr>
        <w:t>период 2022–2024</w:t>
      </w:r>
      <w:r w:rsidRPr="00C47752">
        <w:rPr>
          <w:spacing w:val="2"/>
          <w:sz w:val="20"/>
          <w:szCs w:val="20"/>
        </w:rPr>
        <w:t xml:space="preserve"> </w:t>
      </w:r>
      <w:r w:rsidRPr="00C47752">
        <w:rPr>
          <w:sz w:val="20"/>
          <w:szCs w:val="20"/>
        </w:rPr>
        <w:t>годов</w:t>
      </w:r>
      <w:r w:rsidRPr="00C47752">
        <w:rPr>
          <w:spacing w:val="2"/>
          <w:sz w:val="20"/>
          <w:szCs w:val="20"/>
        </w:rPr>
        <w:t xml:space="preserve"> </w:t>
      </w:r>
      <w:r w:rsidRPr="00C47752">
        <w:rPr>
          <w:sz w:val="20"/>
          <w:szCs w:val="20"/>
        </w:rPr>
        <w:t>санаторно-оздоровительную</w:t>
      </w:r>
      <w:r w:rsidRPr="00C47752">
        <w:rPr>
          <w:spacing w:val="52"/>
          <w:sz w:val="20"/>
          <w:szCs w:val="20"/>
        </w:rPr>
        <w:t xml:space="preserve"> </w:t>
      </w:r>
      <w:r w:rsidRPr="00C47752">
        <w:rPr>
          <w:sz w:val="20"/>
          <w:szCs w:val="20"/>
        </w:rPr>
        <w:t>помощь</w:t>
      </w:r>
      <w:r w:rsidRPr="00C47752">
        <w:rPr>
          <w:spacing w:val="53"/>
          <w:sz w:val="20"/>
          <w:szCs w:val="20"/>
        </w:rPr>
        <w:t xml:space="preserve"> </w:t>
      </w:r>
      <w:r w:rsidRPr="00C47752">
        <w:rPr>
          <w:spacing w:val="-5"/>
          <w:sz w:val="20"/>
          <w:szCs w:val="20"/>
        </w:rPr>
        <w:t>по льготной цене получили 27</w:t>
      </w:r>
      <w:r w:rsidR="001A072D" w:rsidRPr="00C47752">
        <w:rPr>
          <w:spacing w:val="-5"/>
          <w:sz w:val="20"/>
          <w:szCs w:val="20"/>
        </w:rPr>
        <w:t>6</w:t>
      </w:r>
      <w:r w:rsidRPr="00C47752">
        <w:rPr>
          <w:spacing w:val="-5"/>
          <w:sz w:val="20"/>
          <w:szCs w:val="20"/>
        </w:rPr>
        <w:t xml:space="preserve"> педагогических работников.</w:t>
      </w:r>
      <w:r w:rsidRPr="00D60CA9">
        <w:rPr>
          <w:spacing w:val="-5"/>
          <w:sz w:val="20"/>
          <w:szCs w:val="20"/>
        </w:rPr>
        <w:t xml:space="preserve"> </w:t>
      </w:r>
    </w:p>
    <w:p w14:paraId="478D68DB" w14:textId="7B52F1CD" w:rsidR="00D60CA9" w:rsidRPr="00D60CA9" w:rsidRDefault="00D60CA9" w:rsidP="00D60CA9">
      <w:pPr>
        <w:ind w:firstLine="709"/>
        <w:jc w:val="both"/>
        <w:rPr>
          <w:sz w:val="20"/>
          <w:szCs w:val="20"/>
        </w:rPr>
      </w:pPr>
      <w:r w:rsidRPr="00D60CA9">
        <w:rPr>
          <w:sz w:val="20"/>
          <w:szCs w:val="20"/>
        </w:rPr>
        <w:t xml:space="preserve">Согласно предоставленным сведениям районными организациями Профсоюза, Министерством образования Омской области, департаментом образования Администрации города Омска о мерах социальной поддержки работников образования, установленные на региональном и муниципальном уровнях в 2022–2023 годах, меры соцподдержки реализовывались в соответствии с региональными и территориальными нормативными актами. В образовательных организациях всех типов на основании локальных нормативно-правовых актов. </w:t>
      </w:r>
    </w:p>
    <w:p w14:paraId="16FC62B1" w14:textId="5EED007D" w:rsidR="00D60CA9" w:rsidRPr="00D60CA9" w:rsidRDefault="00D60CA9" w:rsidP="00D60CA9">
      <w:pPr>
        <w:ind w:firstLine="709"/>
        <w:jc w:val="both"/>
        <w:rPr>
          <w:sz w:val="20"/>
          <w:szCs w:val="20"/>
        </w:rPr>
      </w:pPr>
      <w:r w:rsidRPr="00C47752">
        <w:rPr>
          <w:sz w:val="20"/>
          <w:szCs w:val="20"/>
        </w:rPr>
        <w:t xml:space="preserve">В отчётном периоде меры социальной поддержки осуществлялись </w:t>
      </w:r>
      <w:r w:rsidR="006F12BB" w:rsidRPr="00C47752">
        <w:rPr>
          <w:sz w:val="20"/>
          <w:szCs w:val="20"/>
        </w:rPr>
        <w:br/>
      </w:r>
      <w:r w:rsidRPr="00C47752">
        <w:rPr>
          <w:sz w:val="20"/>
          <w:szCs w:val="20"/>
        </w:rPr>
        <w:t>в отношении всех категорий работников, среди которых: молодые специалисты, педагогические работники</w:t>
      </w:r>
      <w:r w:rsidR="001A072D" w:rsidRPr="00C47752">
        <w:rPr>
          <w:sz w:val="20"/>
          <w:szCs w:val="20"/>
        </w:rPr>
        <w:t xml:space="preserve"> – стажисты</w:t>
      </w:r>
      <w:r w:rsidR="00251899">
        <w:rPr>
          <w:sz w:val="20"/>
          <w:szCs w:val="20"/>
        </w:rPr>
        <w:t>.</w:t>
      </w:r>
      <w:r w:rsidRPr="001A072D">
        <w:rPr>
          <w:color w:val="FF0000"/>
          <w:sz w:val="20"/>
          <w:szCs w:val="20"/>
        </w:rPr>
        <w:t xml:space="preserve"> </w:t>
      </w:r>
      <w:r w:rsidRPr="00D60CA9">
        <w:rPr>
          <w:sz w:val="20"/>
          <w:szCs w:val="20"/>
        </w:rPr>
        <w:t xml:space="preserve">Источниками предоставления мер соцподдержки выступали бюджеты различных уровней, профсоюзные средства. </w:t>
      </w:r>
      <w:bookmarkStart w:id="4" w:name="_Hlk162012568"/>
      <w:r w:rsidRPr="00D60CA9">
        <w:rPr>
          <w:sz w:val="20"/>
          <w:szCs w:val="20"/>
        </w:rPr>
        <w:t xml:space="preserve">Из инновационных форм социальной поддержки работников образования, действующих в Омской области, использовались льготное страхование и программы по предоставлению скидок на путёвки, в том числе компенсация расходов на оздоровление. </w:t>
      </w:r>
    </w:p>
    <w:bookmarkEnd w:id="4"/>
    <w:p w14:paraId="055FD13A" w14:textId="77777777" w:rsidR="006F12BB" w:rsidRDefault="00D60CA9" w:rsidP="006F12BB">
      <w:pPr>
        <w:pStyle w:val="TableParagraph"/>
        <w:ind w:left="0"/>
        <w:jc w:val="center"/>
        <w:rPr>
          <w:b/>
          <w:bCs/>
          <w:i/>
          <w:iCs/>
          <w:spacing w:val="-9"/>
          <w:sz w:val="20"/>
          <w:szCs w:val="20"/>
        </w:rPr>
      </w:pPr>
      <w:r w:rsidRPr="00D60CA9">
        <w:rPr>
          <w:b/>
          <w:bCs/>
          <w:i/>
          <w:iCs/>
          <w:spacing w:val="-5"/>
          <w:sz w:val="20"/>
          <w:szCs w:val="20"/>
        </w:rPr>
        <w:lastRenderedPageBreak/>
        <w:t>Раздел 8. «</w:t>
      </w:r>
      <w:r w:rsidRPr="00D60CA9">
        <w:rPr>
          <w:b/>
          <w:bCs/>
          <w:i/>
          <w:iCs/>
          <w:sz w:val="20"/>
          <w:szCs w:val="20"/>
        </w:rPr>
        <w:t>Приоритеты</w:t>
      </w:r>
      <w:r w:rsidRPr="00D60CA9">
        <w:rPr>
          <w:b/>
          <w:bCs/>
          <w:i/>
          <w:iCs/>
          <w:spacing w:val="-5"/>
          <w:sz w:val="20"/>
          <w:szCs w:val="20"/>
        </w:rPr>
        <w:t xml:space="preserve"> </w:t>
      </w:r>
      <w:r w:rsidRPr="00D60CA9">
        <w:rPr>
          <w:b/>
          <w:bCs/>
          <w:i/>
          <w:iCs/>
          <w:sz w:val="20"/>
          <w:szCs w:val="20"/>
        </w:rPr>
        <w:t>Сторон</w:t>
      </w:r>
      <w:r w:rsidRPr="00D60CA9">
        <w:rPr>
          <w:b/>
          <w:bCs/>
          <w:i/>
          <w:iCs/>
          <w:spacing w:val="-8"/>
          <w:sz w:val="20"/>
          <w:szCs w:val="20"/>
        </w:rPr>
        <w:t xml:space="preserve"> </w:t>
      </w:r>
      <w:r w:rsidRPr="00D60CA9">
        <w:rPr>
          <w:b/>
          <w:bCs/>
          <w:i/>
          <w:iCs/>
          <w:sz w:val="20"/>
          <w:szCs w:val="20"/>
        </w:rPr>
        <w:t>при</w:t>
      </w:r>
      <w:r w:rsidRPr="00D60CA9">
        <w:rPr>
          <w:b/>
          <w:bCs/>
          <w:i/>
          <w:iCs/>
          <w:spacing w:val="-5"/>
          <w:sz w:val="20"/>
          <w:szCs w:val="20"/>
        </w:rPr>
        <w:t xml:space="preserve"> </w:t>
      </w:r>
      <w:r w:rsidRPr="00D60CA9">
        <w:rPr>
          <w:b/>
          <w:bCs/>
          <w:i/>
          <w:iCs/>
          <w:sz w:val="20"/>
          <w:szCs w:val="20"/>
        </w:rPr>
        <w:t>регулировании</w:t>
      </w:r>
      <w:r w:rsidRPr="00D60CA9">
        <w:rPr>
          <w:b/>
          <w:bCs/>
          <w:i/>
          <w:iCs/>
          <w:spacing w:val="-6"/>
          <w:sz w:val="20"/>
          <w:szCs w:val="20"/>
        </w:rPr>
        <w:t xml:space="preserve"> </w:t>
      </w:r>
      <w:r w:rsidRPr="00D60CA9">
        <w:rPr>
          <w:b/>
          <w:bCs/>
          <w:i/>
          <w:iCs/>
          <w:sz w:val="20"/>
          <w:szCs w:val="20"/>
        </w:rPr>
        <w:t>вопросов</w:t>
      </w:r>
      <w:r w:rsidRPr="00D60CA9">
        <w:rPr>
          <w:b/>
          <w:bCs/>
          <w:i/>
          <w:iCs/>
          <w:spacing w:val="-9"/>
          <w:sz w:val="20"/>
          <w:szCs w:val="20"/>
        </w:rPr>
        <w:t xml:space="preserve"> </w:t>
      </w:r>
    </w:p>
    <w:p w14:paraId="008F98D5" w14:textId="77777777" w:rsidR="006F12BB" w:rsidRDefault="00D60CA9" w:rsidP="006F12BB">
      <w:pPr>
        <w:pStyle w:val="TableParagraph"/>
        <w:ind w:left="0"/>
        <w:jc w:val="center"/>
        <w:rPr>
          <w:b/>
          <w:bCs/>
          <w:i/>
          <w:iCs/>
          <w:spacing w:val="-5"/>
          <w:sz w:val="20"/>
          <w:szCs w:val="20"/>
        </w:rPr>
      </w:pPr>
      <w:r w:rsidRPr="00D60CA9">
        <w:rPr>
          <w:b/>
          <w:bCs/>
          <w:i/>
          <w:iCs/>
          <w:sz w:val="20"/>
          <w:szCs w:val="20"/>
        </w:rPr>
        <w:t>обеспечения</w:t>
      </w:r>
      <w:r w:rsidRPr="00D60CA9">
        <w:rPr>
          <w:b/>
          <w:bCs/>
          <w:i/>
          <w:iCs/>
          <w:spacing w:val="-8"/>
          <w:sz w:val="20"/>
          <w:szCs w:val="20"/>
        </w:rPr>
        <w:t xml:space="preserve"> </w:t>
      </w:r>
      <w:r w:rsidRPr="00D60CA9">
        <w:rPr>
          <w:b/>
          <w:bCs/>
          <w:i/>
          <w:iCs/>
          <w:sz w:val="20"/>
          <w:szCs w:val="20"/>
        </w:rPr>
        <w:t>и</w:t>
      </w:r>
      <w:r w:rsidRPr="00D60CA9">
        <w:rPr>
          <w:b/>
          <w:bCs/>
          <w:i/>
          <w:iCs/>
          <w:spacing w:val="-5"/>
          <w:sz w:val="20"/>
          <w:szCs w:val="20"/>
        </w:rPr>
        <w:t xml:space="preserve"> </w:t>
      </w:r>
      <w:r w:rsidRPr="00D60CA9">
        <w:rPr>
          <w:b/>
          <w:bCs/>
          <w:i/>
          <w:iCs/>
          <w:sz w:val="20"/>
          <w:szCs w:val="20"/>
        </w:rPr>
        <w:t>соблюдения</w:t>
      </w:r>
      <w:r w:rsidRPr="00D60CA9">
        <w:rPr>
          <w:b/>
          <w:bCs/>
          <w:i/>
          <w:iCs/>
          <w:spacing w:val="-6"/>
          <w:sz w:val="20"/>
          <w:szCs w:val="20"/>
        </w:rPr>
        <w:t xml:space="preserve"> </w:t>
      </w:r>
      <w:r w:rsidRPr="00D60CA9">
        <w:rPr>
          <w:b/>
          <w:bCs/>
          <w:i/>
          <w:iCs/>
          <w:sz w:val="20"/>
          <w:szCs w:val="20"/>
        </w:rPr>
        <w:t>гарантий</w:t>
      </w:r>
      <w:r w:rsidRPr="00D60CA9">
        <w:rPr>
          <w:b/>
          <w:bCs/>
          <w:i/>
          <w:iCs/>
          <w:spacing w:val="-5"/>
          <w:sz w:val="20"/>
          <w:szCs w:val="20"/>
        </w:rPr>
        <w:t xml:space="preserve"> </w:t>
      </w:r>
    </w:p>
    <w:p w14:paraId="08DB4F87" w14:textId="70E4AA32" w:rsidR="00D60CA9" w:rsidRPr="006F12BB" w:rsidRDefault="00D60CA9" w:rsidP="006F12BB">
      <w:pPr>
        <w:pStyle w:val="TableParagraph"/>
        <w:ind w:left="0"/>
        <w:jc w:val="center"/>
        <w:rPr>
          <w:b/>
          <w:bCs/>
          <w:i/>
          <w:iCs/>
          <w:sz w:val="20"/>
          <w:szCs w:val="20"/>
        </w:rPr>
      </w:pPr>
      <w:r w:rsidRPr="00D60CA9">
        <w:rPr>
          <w:b/>
          <w:bCs/>
          <w:i/>
          <w:iCs/>
          <w:spacing w:val="-4"/>
          <w:sz w:val="20"/>
          <w:szCs w:val="20"/>
        </w:rPr>
        <w:t xml:space="preserve">прав </w:t>
      </w:r>
      <w:r w:rsidRPr="00D60CA9">
        <w:rPr>
          <w:b/>
          <w:bCs/>
          <w:i/>
          <w:iCs/>
          <w:sz w:val="20"/>
          <w:szCs w:val="20"/>
        </w:rPr>
        <w:t>профсоюзных</w:t>
      </w:r>
      <w:r w:rsidRPr="00D60CA9">
        <w:rPr>
          <w:b/>
          <w:bCs/>
          <w:i/>
          <w:iCs/>
          <w:spacing w:val="-6"/>
          <w:sz w:val="20"/>
          <w:szCs w:val="20"/>
        </w:rPr>
        <w:t xml:space="preserve"> </w:t>
      </w:r>
      <w:r w:rsidRPr="00D60CA9">
        <w:rPr>
          <w:b/>
          <w:bCs/>
          <w:i/>
          <w:iCs/>
          <w:sz w:val="20"/>
          <w:szCs w:val="20"/>
        </w:rPr>
        <w:t>организаций</w:t>
      </w:r>
      <w:r w:rsidR="006F12BB">
        <w:rPr>
          <w:b/>
          <w:bCs/>
          <w:i/>
          <w:iCs/>
          <w:sz w:val="20"/>
          <w:szCs w:val="20"/>
        </w:rPr>
        <w:t xml:space="preserve"> </w:t>
      </w:r>
      <w:r w:rsidRPr="00D60CA9">
        <w:rPr>
          <w:b/>
          <w:bCs/>
          <w:i/>
          <w:iCs/>
          <w:sz w:val="20"/>
          <w:szCs w:val="20"/>
        </w:rPr>
        <w:t>и</w:t>
      </w:r>
      <w:r w:rsidRPr="00D60CA9">
        <w:rPr>
          <w:b/>
          <w:bCs/>
          <w:i/>
          <w:iCs/>
          <w:spacing w:val="-6"/>
          <w:sz w:val="20"/>
          <w:szCs w:val="20"/>
        </w:rPr>
        <w:t xml:space="preserve"> </w:t>
      </w:r>
      <w:r w:rsidRPr="00D60CA9">
        <w:rPr>
          <w:b/>
          <w:bCs/>
          <w:i/>
          <w:iCs/>
          <w:sz w:val="20"/>
          <w:szCs w:val="20"/>
        </w:rPr>
        <w:t>членов</w:t>
      </w:r>
      <w:r w:rsidRPr="00D60CA9">
        <w:rPr>
          <w:b/>
          <w:bCs/>
          <w:i/>
          <w:iCs/>
          <w:spacing w:val="-6"/>
          <w:sz w:val="20"/>
          <w:szCs w:val="20"/>
        </w:rPr>
        <w:t xml:space="preserve"> </w:t>
      </w:r>
      <w:r w:rsidRPr="00D60CA9">
        <w:rPr>
          <w:b/>
          <w:bCs/>
          <w:i/>
          <w:iCs/>
          <w:spacing w:val="-2"/>
          <w:sz w:val="20"/>
          <w:szCs w:val="20"/>
        </w:rPr>
        <w:t>Профсоюза»</w:t>
      </w:r>
    </w:p>
    <w:p w14:paraId="6086B36D" w14:textId="77777777" w:rsidR="00D60CA9" w:rsidRPr="00D60CA9" w:rsidRDefault="00D60CA9" w:rsidP="00D60CA9">
      <w:pPr>
        <w:pStyle w:val="TableParagraph"/>
        <w:ind w:left="0" w:firstLine="709"/>
        <w:rPr>
          <w:b/>
          <w:bCs/>
          <w:i/>
          <w:iCs/>
          <w:sz w:val="20"/>
          <w:szCs w:val="20"/>
        </w:rPr>
      </w:pPr>
    </w:p>
    <w:p w14:paraId="2A9E3E15" w14:textId="77777777" w:rsidR="00D60CA9" w:rsidRPr="00D60CA9" w:rsidRDefault="00D60CA9" w:rsidP="00D60CA9">
      <w:pPr>
        <w:pStyle w:val="TableParagraph"/>
        <w:ind w:left="0" w:firstLine="709"/>
        <w:rPr>
          <w:sz w:val="20"/>
          <w:szCs w:val="20"/>
        </w:rPr>
      </w:pPr>
      <w:r w:rsidRPr="00D60CA9">
        <w:rPr>
          <w:sz w:val="20"/>
          <w:szCs w:val="20"/>
        </w:rPr>
        <w:t>В 2022–2024 годах обеспечено соблюдение гарантий и прав профсоюзных организаций, членов Профсоюза, работников, входящих в состав выборных органов профсоюзных организаций, предусмотренных действующим законодательством и Соглашением. Нарушений гарантий и прав профсоюзных организаций и членов Профсоюза, установленных действующим законодательством, в период действия Соглашения не установлено. Возникающие вопросы Министерство, муниципальные органы управления образования, работодатели регулировали в порядке взаимных консультаций с Профсоюзом, районными организациями Профсоюза, первичными профсоюзными организациями.</w:t>
      </w:r>
    </w:p>
    <w:p w14:paraId="13C06B2C" w14:textId="527FF8DA" w:rsidR="00D60CA9" w:rsidRPr="00C47752" w:rsidRDefault="00D60CA9" w:rsidP="00D60CA9">
      <w:pPr>
        <w:ind w:firstLine="709"/>
        <w:contextualSpacing/>
        <w:jc w:val="both"/>
        <w:rPr>
          <w:rFonts w:eastAsia="Calibri"/>
          <w:sz w:val="20"/>
          <w:szCs w:val="20"/>
        </w:rPr>
      </w:pPr>
      <w:r w:rsidRPr="00D60CA9">
        <w:rPr>
          <w:rFonts w:eastAsia="Calibri"/>
          <w:sz w:val="20"/>
          <w:szCs w:val="20"/>
        </w:rPr>
        <w:t xml:space="preserve">Работодатели представляли выборным профсоюзным органам по их запросам информацию, сведения и разъяснения по вопросам условий </w:t>
      </w:r>
      <w:r w:rsidR="006F12BB">
        <w:rPr>
          <w:rFonts w:eastAsia="Calibri"/>
          <w:sz w:val="20"/>
          <w:szCs w:val="20"/>
        </w:rPr>
        <w:br/>
      </w:r>
      <w:r w:rsidRPr="00D60CA9">
        <w:rPr>
          <w:rFonts w:eastAsia="Calibri"/>
          <w:sz w:val="20"/>
          <w:szCs w:val="20"/>
        </w:rPr>
        <w:t xml:space="preserve">и охраны труда, заработной платы, другим социально значимым вопросам трудовых отношений между работником и работодателем, а также иным непосредственно связанным с ними отношениям.  Принимали решения по вопросам регулирования социально-трудовых отношений в организации с учётом мнения выборного профсоюзного органа в случаях, предусмотренных </w:t>
      </w:r>
      <w:r w:rsidRPr="00C47752">
        <w:rPr>
          <w:rFonts w:eastAsia="Calibri"/>
          <w:sz w:val="20"/>
          <w:szCs w:val="20"/>
        </w:rPr>
        <w:t>Т</w:t>
      </w:r>
      <w:r w:rsidR="00993045" w:rsidRPr="00C47752">
        <w:rPr>
          <w:rFonts w:eastAsia="Calibri"/>
          <w:sz w:val="20"/>
          <w:szCs w:val="20"/>
        </w:rPr>
        <w:t xml:space="preserve">рудовым кодексом </w:t>
      </w:r>
      <w:r w:rsidRPr="00C47752">
        <w:rPr>
          <w:rFonts w:eastAsia="Calibri"/>
          <w:sz w:val="20"/>
          <w:szCs w:val="20"/>
        </w:rPr>
        <w:t>Р</w:t>
      </w:r>
      <w:r w:rsidR="00993045" w:rsidRPr="00C47752">
        <w:rPr>
          <w:rFonts w:eastAsia="Calibri"/>
          <w:sz w:val="20"/>
          <w:szCs w:val="20"/>
        </w:rPr>
        <w:t xml:space="preserve">оссийской </w:t>
      </w:r>
      <w:r w:rsidRPr="00C47752">
        <w:rPr>
          <w:rFonts w:eastAsia="Calibri"/>
          <w:sz w:val="20"/>
          <w:szCs w:val="20"/>
        </w:rPr>
        <w:t>Ф</w:t>
      </w:r>
      <w:r w:rsidR="00993045" w:rsidRPr="00C47752">
        <w:rPr>
          <w:rFonts w:eastAsia="Calibri"/>
          <w:sz w:val="20"/>
          <w:szCs w:val="20"/>
        </w:rPr>
        <w:t>едерации</w:t>
      </w:r>
      <w:r w:rsidRPr="00C47752">
        <w:rPr>
          <w:rFonts w:eastAsia="Calibri"/>
          <w:sz w:val="20"/>
          <w:szCs w:val="20"/>
        </w:rPr>
        <w:t xml:space="preserve">, Соглашением. </w:t>
      </w:r>
    </w:p>
    <w:p w14:paraId="57DC2BA8" w14:textId="1AB80D0A" w:rsidR="00D60CA9" w:rsidRPr="00D60CA9" w:rsidRDefault="00D60CA9" w:rsidP="00D60CA9">
      <w:pPr>
        <w:pStyle w:val="TableParagraph"/>
        <w:ind w:left="0" w:firstLine="709"/>
        <w:rPr>
          <w:rFonts w:eastAsia="Calibri"/>
          <w:sz w:val="20"/>
          <w:szCs w:val="20"/>
        </w:rPr>
      </w:pPr>
      <w:r w:rsidRPr="00C47752">
        <w:rPr>
          <w:rFonts w:eastAsia="Calibri"/>
          <w:sz w:val="20"/>
          <w:szCs w:val="20"/>
        </w:rPr>
        <w:t>Комитет областной организации Профсоюза ежегодно по согласованию с образовательными организациями и муниципальными органами управления образовани</w:t>
      </w:r>
      <w:r w:rsidR="00993045" w:rsidRPr="00C47752">
        <w:rPr>
          <w:rFonts w:eastAsia="Calibri"/>
          <w:sz w:val="20"/>
          <w:szCs w:val="20"/>
        </w:rPr>
        <w:t>я</w:t>
      </w:r>
      <w:r w:rsidRPr="00C47752">
        <w:rPr>
          <w:rFonts w:eastAsia="Calibri"/>
          <w:sz w:val="20"/>
          <w:szCs w:val="20"/>
        </w:rPr>
        <w:t xml:space="preserve"> представлял особо отличившихся работников, профсоюзных активистов к награждению ведомственными и региональными наградами в соответствии с основаниями, установленными законодательством, </w:t>
      </w:r>
      <w:r w:rsidR="006F12BB" w:rsidRPr="00C47752">
        <w:rPr>
          <w:rFonts w:eastAsia="Calibri"/>
          <w:sz w:val="20"/>
          <w:szCs w:val="20"/>
        </w:rPr>
        <w:br/>
      </w:r>
      <w:r w:rsidRPr="00C47752">
        <w:rPr>
          <w:rFonts w:eastAsia="Calibri"/>
          <w:sz w:val="20"/>
          <w:szCs w:val="20"/>
        </w:rPr>
        <w:t xml:space="preserve">в рамках квоты, предусмотренной Министерством образования </w:t>
      </w:r>
      <w:r w:rsidR="00C47752">
        <w:rPr>
          <w:rFonts w:eastAsia="Calibri"/>
          <w:sz w:val="20"/>
          <w:szCs w:val="20"/>
        </w:rPr>
        <w:br/>
      </w:r>
      <w:r w:rsidRPr="00C47752">
        <w:rPr>
          <w:rFonts w:eastAsia="Calibri"/>
          <w:sz w:val="20"/>
          <w:szCs w:val="20"/>
        </w:rPr>
        <w:t>(таблица №</w:t>
      </w:r>
      <w:r w:rsidR="006F12BB" w:rsidRPr="00C47752">
        <w:rPr>
          <w:rFonts w:eastAsia="Calibri"/>
          <w:sz w:val="20"/>
          <w:szCs w:val="20"/>
        </w:rPr>
        <w:t xml:space="preserve"> </w:t>
      </w:r>
      <w:r w:rsidRPr="00C47752">
        <w:rPr>
          <w:rFonts w:eastAsia="Calibri"/>
          <w:sz w:val="20"/>
          <w:szCs w:val="20"/>
        </w:rPr>
        <w:t>1).</w:t>
      </w:r>
    </w:p>
    <w:p w14:paraId="3483C079" w14:textId="77777777" w:rsidR="00D60CA9" w:rsidRPr="00D60CA9" w:rsidRDefault="00D60CA9" w:rsidP="00D60CA9">
      <w:pPr>
        <w:pStyle w:val="TableParagraph"/>
        <w:ind w:left="0" w:firstLine="709"/>
        <w:rPr>
          <w:rFonts w:eastAsia="Calibri"/>
          <w:sz w:val="20"/>
          <w:szCs w:val="20"/>
        </w:rPr>
      </w:pPr>
    </w:p>
    <w:p w14:paraId="5421AD67" w14:textId="77777777" w:rsidR="006F12BB" w:rsidRDefault="00D60CA9" w:rsidP="006F12BB">
      <w:pPr>
        <w:pStyle w:val="TableParagraph"/>
        <w:ind w:left="0"/>
        <w:rPr>
          <w:rFonts w:eastAsia="Calibri"/>
          <w:i/>
          <w:iCs/>
          <w:sz w:val="20"/>
          <w:szCs w:val="20"/>
        </w:rPr>
      </w:pPr>
      <w:r w:rsidRPr="00D60CA9">
        <w:rPr>
          <w:rFonts w:eastAsia="Calibri"/>
          <w:i/>
          <w:iCs/>
          <w:sz w:val="20"/>
          <w:szCs w:val="20"/>
        </w:rPr>
        <w:t xml:space="preserve">Таблица № 1. Награждение ведомственными наградами работников </w:t>
      </w:r>
    </w:p>
    <w:p w14:paraId="264BA4EB" w14:textId="77777777" w:rsidR="006F12BB" w:rsidRDefault="00D60CA9" w:rsidP="006F12BB">
      <w:pPr>
        <w:pStyle w:val="TableParagraph"/>
        <w:ind w:left="0"/>
        <w:rPr>
          <w:rFonts w:eastAsia="Calibri"/>
          <w:i/>
          <w:iCs/>
          <w:sz w:val="20"/>
          <w:szCs w:val="20"/>
        </w:rPr>
      </w:pPr>
      <w:r w:rsidRPr="00D60CA9">
        <w:rPr>
          <w:rFonts w:eastAsia="Calibri"/>
          <w:i/>
          <w:iCs/>
          <w:sz w:val="20"/>
          <w:szCs w:val="20"/>
        </w:rPr>
        <w:t xml:space="preserve">системы образования Омской области </w:t>
      </w:r>
    </w:p>
    <w:p w14:paraId="3D7B9FC6" w14:textId="2B06287A" w:rsidR="00D60CA9" w:rsidRPr="00D60CA9" w:rsidRDefault="00D60CA9" w:rsidP="006F12BB">
      <w:pPr>
        <w:pStyle w:val="TableParagraph"/>
        <w:ind w:left="0"/>
        <w:rPr>
          <w:rFonts w:eastAsia="Calibri"/>
          <w:i/>
          <w:iCs/>
          <w:sz w:val="20"/>
          <w:szCs w:val="20"/>
        </w:rPr>
      </w:pPr>
      <w:r w:rsidRPr="00D60CA9">
        <w:rPr>
          <w:rFonts w:eastAsia="Calibri"/>
          <w:i/>
          <w:iCs/>
          <w:sz w:val="20"/>
          <w:szCs w:val="20"/>
        </w:rPr>
        <w:t>в 2022, 2023 и 2024 (на 01.11.2024 г.) годах.</w:t>
      </w:r>
    </w:p>
    <w:p w14:paraId="4AAD4326" w14:textId="77777777" w:rsidR="00D60CA9" w:rsidRPr="00D60CA9" w:rsidRDefault="00D60CA9" w:rsidP="00D60CA9">
      <w:pPr>
        <w:pStyle w:val="TableParagraph"/>
        <w:ind w:left="0" w:firstLine="709"/>
        <w:rPr>
          <w:rFonts w:eastAsia="Calibri"/>
          <w:i/>
          <w:iCs/>
          <w:sz w:val="20"/>
          <w:szCs w:val="20"/>
        </w:rPr>
      </w:pPr>
    </w:p>
    <w:tbl>
      <w:tblPr>
        <w:tblStyle w:val="a4"/>
        <w:tblW w:w="0" w:type="auto"/>
        <w:tblInd w:w="-284" w:type="dxa"/>
        <w:tblLook w:val="04A0" w:firstRow="1" w:lastRow="0" w:firstColumn="1" w:lastColumn="0" w:noHBand="0" w:noVBand="1"/>
      </w:tblPr>
      <w:tblGrid>
        <w:gridCol w:w="415"/>
        <w:gridCol w:w="3907"/>
        <w:gridCol w:w="907"/>
        <w:gridCol w:w="827"/>
        <w:gridCol w:w="824"/>
      </w:tblGrid>
      <w:tr w:rsidR="00D60CA9" w:rsidRPr="00D60CA9" w14:paraId="03C2480D" w14:textId="77777777" w:rsidTr="00962F07">
        <w:tc>
          <w:tcPr>
            <w:tcW w:w="421" w:type="dxa"/>
          </w:tcPr>
          <w:p w14:paraId="73F5E8EF" w14:textId="77777777" w:rsidR="00D60CA9" w:rsidRPr="00D60CA9" w:rsidRDefault="00D60CA9" w:rsidP="006F12BB">
            <w:pPr>
              <w:pStyle w:val="TableParagraph"/>
              <w:ind w:left="0"/>
              <w:jc w:val="center"/>
              <w:rPr>
                <w:sz w:val="20"/>
                <w:szCs w:val="20"/>
              </w:rPr>
            </w:pPr>
            <w:r w:rsidRPr="00D60CA9">
              <w:rPr>
                <w:sz w:val="20"/>
                <w:szCs w:val="20"/>
              </w:rPr>
              <w:t>№</w:t>
            </w:r>
          </w:p>
        </w:tc>
        <w:tc>
          <w:tcPr>
            <w:tcW w:w="6237" w:type="dxa"/>
          </w:tcPr>
          <w:p w14:paraId="3BF61AC0" w14:textId="77777777" w:rsidR="00D60CA9" w:rsidRPr="00D60CA9" w:rsidRDefault="00D60CA9" w:rsidP="006F12BB">
            <w:pPr>
              <w:pStyle w:val="TableParagraph"/>
              <w:ind w:left="0"/>
              <w:jc w:val="center"/>
              <w:rPr>
                <w:sz w:val="20"/>
                <w:szCs w:val="20"/>
              </w:rPr>
            </w:pPr>
            <w:r w:rsidRPr="00D60CA9">
              <w:rPr>
                <w:sz w:val="20"/>
                <w:szCs w:val="20"/>
              </w:rPr>
              <w:t>Наименование награды</w:t>
            </w:r>
          </w:p>
        </w:tc>
        <w:tc>
          <w:tcPr>
            <w:tcW w:w="1134" w:type="dxa"/>
          </w:tcPr>
          <w:p w14:paraId="6B6D1063" w14:textId="77777777" w:rsidR="00D60CA9" w:rsidRPr="00D60CA9" w:rsidRDefault="00D60CA9" w:rsidP="006F12BB">
            <w:pPr>
              <w:pStyle w:val="TableParagraph"/>
              <w:ind w:left="0"/>
              <w:jc w:val="center"/>
              <w:rPr>
                <w:sz w:val="20"/>
                <w:szCs w:val="20"/>
              </w:rPr>
            </w:pPr>
            <w:r w:rsidRPr="00D60CA9">
              <w:rPr>
                <w:sz w:val="20"/>
                <w:szCs w:val="20"/>
              </w:rPr>
              <w:t>2022 год</w:t>
            </w:r>
          </w:p>
        </w:tc>
        <w:tc>
          <w:tcPr>
            <w:tcW w:w="992" w:type="dxa"/>
          </w:tcPr>
          <w:p w14:paraId="521AA199" w14:textId="77777777" w:rsidR="00D60CA9" w:rsidRPr="00D60CA9" w:rsidRDefault="00D60CA9" w:rsidP="006F12BB">
            <w:pPr>
              <w:pStyle w:val="TableParagraph"/>
              <w:ind w:left="0"/>
              <w:jc w:val="center"/>
              <w:rPr>
                <w:sz w:val="20"/>
                <w:szCs w:val="20"/>
              </w:rPr>
            </w:pPr>
            <w:r w:rsidRPr="00D60CA9">
              <w:rPr>
                <w:sz w:val="20"/>
                <w:szCs w:val="20"/>
              </w:rPr>
              <w:t>2023 год</w:t>
            </w:r>
          </w:p>
        </w:tc>
        <w:tc>
          <w:tcPr>
            <w:tcW w:w="986" w:type="dxa"/>
          </w:tcPr>
          <w:p w14:paraId="62B63954" w14:textId="77777777" w:rsidR="00D60CA9" w:rsidRPr="00D60CA9" w:rsidRDefault="00D60CA9" w:rsidP="006F12BB">
            <w:pPr>
              <w:pStyle w:val="TableParagraph"/>
              <w:ind w:left="0"/>
              <w:jc w:val="center"/>
              <w:rPr>
                <w:sz w:val="20"/>
                <w:szCs w:val="20"/>
              </w:rPr>
            </w:pPr>
            <w:r w:rsidRPr="00D60CA9">
              <w:rPr>
                <w:sz w:val="20"/>
                <w:szCs w:val="20"/>
              </w:rPr>
              <w:t>2024 год</w:t>
            </w:r>
          </w:p>
        </w:tc>
      </w:tr>
      <w:tr w:rsidR="00D60CA9" w:rsidRPr="00D60CA9" w14:paraId="4EF125A5" w14:textId="77777777" w:rsidTr="00962F07">
        <w:tc>
          <w:tcPr>
            <w:tcW w:w="421" w:type="dxa"/>
          </w:tcPr>
          <w:p w14:paraId="4F52C9DA" w14:textId="77777777" w:rsidR="00D60CA9" w:rsidRPr="00D60CA9" w:rsidRDefault="00D60CA9" w:rsidP="006F12BB">
            <w:pPr>
              <w:pStyle w:val="TableParagraph"/>
              <w:ind w:left="0"/>
              <w:jc w:val="center"/>
              <w:rPr>
                <w:sz w:val="20"/>
                <w:szCs w:val="20"/>
              </w:rPr>
            </w:pPr>
            <w:r w:rsidRPr="00D60CA9">
              <w:rPr>
                <w:sz w:val="20"/>
                <w:szCs w:val="20"/>
              </w:rPr>
              <w:t>1.</w:t>
            </w:r>
          </w:p>
        </w:tc>
        <w:tc>
          <w:tcPr>
            <w:tcW w:w="6237" w:type="dxa"/>
          </w:tcPr>
          <w:p w14:paraId="361693B3" w14:textId="77777777" w:rsidR="00D60CA9" w:rsidRPr="00D60CA9" w:rsidRDefault="00D60CA9" w:rsidP="006F12BB">
            <w:pPr>
              <w:pStyle w:val="TableParagraph"/>
              <w:ind w:left="0"/>
              <w:rPr>
                <w:sz w:val="20"/>
                <w:szCs w:val="20"/>
              </w:rPr>
            </w:pPr>
            <w:r w:rsidRPr="00D60CA9">
              <w:rPr>
                <w:sz w:val="20"/>
                <w:szCs w:val="20"/>
              </w:rPr>
              <w:t>Почётная грамота Министерства Просвещения Российской Федерации</w:t>
            </w:r>
          </w:p>
        </w:tc>
        <w:tc>
          <w:tcPr>
            <w:tcW w:w="1134" w:type="dxa"/>
          </w:tcPr>
          <w:p w14:paraId="1B2D1C43" w14:textId="77777777" w:rsidR="00D60CA9" w:rsidRPr="00D60CA9" w:rsidRDefault="00D60CA9" w:rsidP="006F12BB">
            <w:pPr>
              <w:pStyle w:val="TableParagraph"/>
              <w:ind w:left="0"/>
              <w:jc w:val="center"/>
              <w:rPr>
                <w:sz w:val="20"/>
                <w:szCs w:val="20"/>
              </w:rPr>
            </w:pPr>
            <w:r w:rsidRPr="00D60CA9">
              <w:rPr>
                <w:sz w:val="20"/>
                <w:szCs w:val="20"/>
              </w:rPr>
              <w:t>9</w:t>
            </w:r>
          </w:p>
        </w:tc>
        <w:tc>
          <w:tcPr>
            <w:tcW w:w="992" w:type="dxa"/>
          </w:tcPr>
          <w:p w14:paraId="2CA1EED6" w14:textId="77777777" w:rsidR="00D60CA9" w:rsidRPr="00D60CA9" w:rsidRDefault="00D60CA9" w:rsidP="006F12BB">
            <w:pPr>
              <w:pStyle w:val="TableParagraph"/>
              <w:ind w:left="0"/>
              <w:jc w:val="center"/>
              <w:rPr>
                <w:sz w:val="20"/>
                <w:szCs w:val="20"/>
              </w:rPr>
            </w:pPr>
            <w:r w:rsidRPr="00D60CA9">
              <w:rPr>
                <w:sz w:val="20"/>
                <w:szCs w:val="20"/>
              </w:rPr>
              <w:t>13</w:t>
            </w:r>
          </w:p>
        </w:tc>
        <w:tc>
          <w:tcPr>
            <w:tcW w:w="986" w:type="dxa"/>
          </w:tcPr>
          <w:p w14:paraId="5B545FEE" w14:textId="77777777" w:rsidR="00D60CA9" w:rsidRPr="00D60CA9" w:rsidRDefault="00D60CA9" w:rsidP="006F12BB">
            <w:pPr>
              <w:pStyle w:val="TableParagraph"/>
              <w:ind w:left="0"/>
              <w:jc w:val="center"/>
              <w:rPr>
                <w:sz w:val="20"/>
                <w:szCs w:val="20"/>
              </w:rPr>
            </w:pPr>
            <w:r w:rsidRPr="00D60CA9">
              <w:rPr>
                <w:sz w:val="20"/>
                <w:szCs w:val="20"/>
              </w:rPr>
              <w:t>–</w:t>
            </w:r>
          </w:p>
        </w:tc>
      </w:tr>
      <w:tr w:rsidR="00D60CA9" w:rsidRPr="00D60CA9" w14:paraId="16204D53" w14:textId="77777777" w:rsidTr="00962F07">
        <w:tc>
          <w:tcPr>
            <w:tcW w:w="421" w:type="dxa"/>
          </w:tcPr>
          <w:p w14:paraId="143E1245" w14:textId="77777777" w:rsidR="00D60CA9" w:rsidRPr="00D60CA9" w:rsidRDefault="00D60CA9" w:rsidP="006F12BB">
            <w:pPr>
              <w:pStyle w:val="TableParagraph"/>
              <w:ind w:left="0"/>
              <w:jc w:val="center"/>
              <w:rPr>
                <w:sz w:val="20"/>
                <w:szCs w:val="20"/>
              </w:rPr>
            </w:pPr>
            <w:r w:rsidRPr="00D60CA9">
              <w:rPr>
                <w:sz w:val="20"/>
                <w:szCs w:val="20"/>
              </w:rPr>
              <w:t>2.</w:t>
            </w:r>
          </w:p>
        </w:tc>
        <w:tc>
          <w:tcPr>
            <w:tcW w:w="6237" w:type="dxa"/>
          </w:tcPr>
          <w:p w14:paraId="2C4FA70D" w14:textId="77777777" w:rsidR="00D60CA9" w:rsidRPr="00D60CA9" w:rsidRDefault="00D60CA9" w:rsidP="006F12BB">
            <w:pPr>
              <w:pStyle w:val="TableParagraph"/>
              <w:ind w:left="0"/>
              <w:rPr>
                <w:sz w:val="20"/>
                <w:szCs w:val="20"/>
              </w:rPr>
            </w:pPr>
            <w:r w:rsidRPr="00D60CA9">
              <w:rPr>
                <w:sz w:val="20"/>
                <w:szCs w:val="20"/>
              </w:rPr>
              <w:t>Почётное звание «Почётный работник сферы образования Российской Федерации»</w:t>
            </w:r>
          </w:p>
        </w:tc>
        <w:tc>
          <w:tcPr>
            <w:tcW w:w="1134" w:type="dxa"/>
          </w:tcPr>
          <w:p w14:paraId="06C86A3A" w14:textId="77777777" w:rsidR="00D60CA9" w:rsidRPr="00D60CA9" w:rsidRDefault="00D60CA9" w:rsidP="006F12BB">
            <w:pPr>
              <w:pStyle w:val="TableParagraph"/>
              <w:ind w:left="0"/>
              <w:jc w:val="center"/>
              <w:rPr>
                <w:sz w:val="20"/>
                <w:szCs w:val="20"/>
              </w:rPr>
            </w:pPr>
            <w:r w:rsidRPr="00D60CA9">
              <w:rPr>
                <w:sz w:val="20"/>
                <w:szCs w:val="20"/>
              </w:rPr>
              <w:t>4</w:t>
            </w:r>
          </w:p>
        </w:tc>
        <w:tc>
          <w:tcPr>
            <w:tcW w:w="992" w:type="dxa"/>
          </w:tcPr>
          <w:p w14:paraId="519FF801" w14:textId="77777777" w:rsidR="00D60CA9" w:rsidRPr="00D60CA9" w:rsidRDefault="00D60CA9" w:rsidP="006F12BB">
            <w:pPr>
              <w:pStyle w:val="TableParagraph"/>
              <w:ind w:left="0"/>
              <w:jc w:val="center"/>
              <w:rPr>
                <w:sz w:val="20"/>
                <w:szCs w:val="20"/>
              </w:rPr>
            </w:pPr>
            <w:r w:rsidRPr="00D60CA9">
              <w:rPr>
                <w:sz w:val="20"/>
                <w:szCs w:val="20"/>
              </w:rPr>
              <w:t>1</w:t>
            </w:r>
          </w:p>
        </w:tc>
        <w:tc>
          <w:tcPr>
            <w:tcW w:w="986" w:type="dxa"/>
          </w:tcPr>
          <w:p w14:paraId="00FA1C67" w14:textId="77777777" w:rsidR="00D60CA9" w:rsidRPr="00D60CA9" w:rsidRDefault="00D60CA9" w:rsidP="006F12BB">
            <w:pPr>
              <w:pStyle w:val="TableParagraph"/>
              <w:ind w:left="0"/>
              <w:jc w:val="center"/>
              <w:rPr>
                <w:sz w:val="20"/>
                <w:szCs w:val="20"/>
              </w:rPr>
            </w:pPr>
            <w:r w:rsidRPr="00D60CA9">
              <w:rPr>
                <w:sz w:val="20"/>
                <w:szCs w:val="20"/>
              </w:rPr>
              <w:t>–</w:t>
            </w:r>
          </w:p>
        </w:tc>
      </w:tr>
      <w:tr w:rsidR="00D60CA9" w:rsidRPr="00D60CA9" w14:paraId="3071601C" w14:textId="77777777" w:rsidTr="00962F07">
        <w:tc>
          <w:tcPr>
            <w:tcW w:w="421" w:type="dxa"/>
          </w:tcPr>
          <w:p w14:paraId="70431B94" w14:textId="77777777" w:rsidR="00D60CA9" w:rsidRPr="00D60CA9" w:rsidRDefault="00D60CA9" w:rsidP="006F12BB">
            <w:pPr>
              <w:pStyle w:val="TableParagraph"/>
              <w:ind w:left="0"/>
              <w:jc w:val="center"/>
              <w:rPr>
                <w:sz w:val="20"/>
                <w:szCs w:val="20"/>
              </w:rPr>
            </w:pPr>
            <w:r w:rsidRPr="00D60CA9">
              <w:rPr>
                <w:sz w:val="20"/>
                <w:szCs w:val="20"/>
              </w:rPr>
              <w:t>3.</w:t>
            </w:r>
          </w:p>
        </w:tc>
        <w:tc>
          <w:tcPr>
            <w:tcW w:w="6237" w:type="dxa"/>
          </w:tcPr>
          <w:p w14:paraId="5985EB79" w14:textId="77777777" w:rsidR="00D60CA9" w:rsidRPr="00D60CA9" w:rsidRDefault="00D60CA9" w:rsidP="006F12BB">
            <w:pPr>
              <w:pStyle w:val="TableParagraph"/>
              <w:ind w:left="0"/>
              <w:rPr>
                <w:sz w:val="20"/>
                <w:szCs w:val="20"/>
              </w:rPr>
            </w:pPr>
            <w:r w:rsidRPr="00D60CA9">
              <w:rPr>
                <w:sz w:val="20"/>
                <w:szCs w:val="20"/>
              </w:rPr>
              <w:t>Почётная грамота Министерства образования Омской области</w:t>
            </w:r>
          </w:p>
        </w:tc>
        <w:tc>
          <w:tcPr>
            <w:tcW w:w="1134" w:type="dxa"/>
          </w:tcPr>
          <w:p w14:paraId="01A75601" w14:textId="77777777" w:rsidR="00D60CA9" w:rsidRPr="00D60CA9" w:rsidRDefault="00D60CA9" w:rsidP="006F12BB">
            <w:pPr>
              <w:pStyle w:val="TableParagraph"/>
              <w:ind w:left="0"/>
              <w:jc w:val="center"/>
              <w:rPr>
                <w:sz w:val="20"/>
                <w:szCs w:val="20"/>
              </w:rPr>
            </w:pPr>
            <w:r w:rsidRPr="00D60CA9">
              <w:rPr>
                <w:sz w:val="20"/>
                <w:szCs w:val="20"/>
              </w:rPr>
              <w:t>24</w:t>
            </w:r>
          </w:p>
        </w:tc>
        <w:tc>
          <w:tcPr>
            <w:tcW w:w="992" w:type="dxa"/>
          </w:tcPr>
          <w:p w14:paraId="0B9B1E10" w14:textId="77777777" w:rsidR="00D60CA9" w:rsidRPr="00D60CA9" w:rsidRDefault="00D60CA9" w:rsidP="006F12BB">
            <w:pPr>
              <w:pStyle w:val="TableParagraph"/>
              <w:ind w:left="0"/>
              <w:jc w:val="center"/>
              <w:rPr>
                <w:sz w:val="20"/>
                <w:szCs w:val="20"/>
              </w:rPr>
            </w:pPr>
            <w:r w:rsidRPr="00D60CA9">
              <w:rPr>
                <w:sz w:val="20"/>
                <w:szCs w:val="20"/>
              </w:rPr>
              <w:t>25</w:t>
            </w:r>
          </w:p>
        </w:tc>
        <w:tc>
          <w:tcPr>
            <w:tcW w:w="986" w:type="dxa"/>
          </w:tcPr>
          <w:p w14:paraId="58DCFA0B" w14:textId="77777777" w:rsidR="00D60CA9" w:rsidRPr="00D60CA9" w:rsidRDefault="00D60CA9" w:rsidP="006F12BB">
            <w:pPr>
              <w:pStyle w:val="TableParagraph"/>
              <w:ind w:left="0"/>
              <w:jc w:val="center"/>
              <w:rPr>
                <w:sz w:val="20"/>
                <w:szCs w:val="20"/>
              </w:rPr>
            </w:pPr>
            <w:r w:rsidRPr="00D60CA9">
              <w:rPr>
                <w:sz w:val="20"/>
                <w:szCs w:val="20"/>
              </w:rPr>
              <w:t>14</w:t>
            </w:r>
          </w:p>
        </w:tc>
      </w:tr>
      <w:tr w:rsidR="00D60CA9" w:rsidRPr="00D60CA9" w14:paraId="784DC21D" w14:textId="77777777" w:rsidTr="00962F07">
        <w:tc>
          <w:tcPr>
            <w:tcW w:w="421" w:type="dxa"/>
          </w:tcPr>
          <w:p w14:paraId="0880E7BE" w14:textId="77777777" w:rsidR="00D60CA9" w:rsidRPr="00D60CA9" w:rsidRDefault="00D60CA9" w:rsidP="006F12BB">
            <w:pPr>
              <w:pStyle w:val="TableParagraph"/>
              <w:ind w:left="0"/>
              <w:jc w:val="center"/>
              <w:rPr>
                <w:sz w:val="20"/>
                <w:szCs w:val="20"/>
              </w:rPr>
            </w:pPr>
          </w:p>
        </w:tc>
        <w:tc>
          <w:tcPr>
            <w:tcW w:w="6237" w:type="dxa"/>
          </w:tcPr>
          <w:p w14:paraId="54472822" w14:textId="77777777" w:rsidR="00D60CA9" w:rsidRPr="00D60CA9" w:rsidRDefault="00D60CA9" w:rsidP="006F12BB">
            <w:pPr>
              <w:pStyle w:val="TableParagraph"/>
              <w:ind w:left="0"/>
              <w:rPr>
                <w:sz w:val="20"/>
                <w:szCs w:val="20"/>
              </w:rPr>
            </w:pPr>
            <w:r w:rsidRPr="00D60CA9">
              <w:rPr>
                <w:sz w:val="20"/>
                <w:szCs w:val="20"/>
              </w:rPr>
              <w:t>Итого:</w:t>
            </w:r>
          </w:p>
        </w:tc>
        <w:tc>
          <w:tcPr>
            <w:tcW w:w="1134" w:type="dxa"/>
          </w:tcPr>
          <w:p w14:paraId="48DB7E76" w14:textId="77777777" w:rsidR="00D60CA9" w:rsidRPr="00D60CA9" w:rsidRDefault="00D60CA9" w:rsidP="006F12BB">
            <w:pPr>
              <w:pStyle w:val="TableParagraph"/>
              <w:ind w:left="0"/>
              <w:jc w:val="center"/>
              <w:rPr>
                <w:sz w:val="20"/>
                <w:szCs w:val="20"/>
              </w:rPr>
            </w:pPr>
            <w:r w:rsidRPr="00D60CA9">
              <w:rPr>
                <w:sz w:val="20"/>
                <w:szCs w:val="20"/>
              </w:rPr>
              <w:t>37</w:t>
            </w:r>
          </w:p>
        </w:tc>
        <w:tc>
          <w:tcPr>
            <w:tcW w:w="992" w:type="dxa"/>
          </w:tcPr>
          <w:p w14:paraId="278F541A" w14:textId="77777777" w:rsidR="00D60CA9" w:rsidRPr="00D60CA9" w:rsidRDefault="00D60CA9" w:rsidP="006F12BB">
            <w:pPr>
              <w:pStyle w:val="TableParagraph"/>
              <w:ind w:left="0"/>
              <w:jc w:val="center"/>
              <w:rPr>
                <w:sz w:val="20"/>
                <w:szCs w:val="20"/>
              </w:rPr>
            </w:pPr>
            <w:r w:rsidRPr="00D60CA9">
              <w:rPr>
                <w:sz w:val="20"/>
                <w:szCs w:val="20"/>
              </w:rPr>
              <w:t>39</w:t>
            </w:r>
          </w:p>
        </w:tc>
        <w:tc>
          <w:tcPr>
            <w:tcW w:w="986" w:type="dxa"/>
          </w:tcPr>
          <w:p w14:paraId="409A3E1D" w14:textId="77777777" w:rsidR="00D60CA9" w:rsidRPr="00D60CA9" w:rsidRDefault="00D60CA9" w:rsidP="006F12BB">
            <w:pPr>
              <w:pStyle w:val="TableParagraph"/>
              <w:ind w:left="0"/>
              <w:jc w:val="center"/>
              <w:rPr>
                <w:sz w:val="20"/>
                <w:szCs w:val="20"/>
              </w:rPr>
            </w:pPr>
            <w:r w:rsidRPr="00D60CA9">
              <w:rPr>
                <w:sz w:val="20"/>
                <w:szCs w:val="20"/>
              </w:rPr>
              <w:t>14</w:t>
            </w:r>
          </w:p>
        </w:tc>
      </w:tr>
    </w:tbl>
    <w:p w14:paraId="5A1CBBBC" w14:textId="77777777" w:rsidR="00D60CA9" w:rsidRPr="00D60CA9" w:rsidRDefault="00D60CA9" w:rsidP="00D60CA9">
      <w:pPr>
        <w:pStyle w:val="TableParagraph"/>
        <w:ind w:left="0" w:firstLine="709"/>
        <w:rPr>
          <w:sz w:val="20"/>
          <w:szCs w:val="20"/>
        </w:rPr>
      </w:pPr>
    </w:p>
    <w:p w14:paraId="560E9159" w14:textId="77777777" w:rsidR="006F12BB" w:rsidRDefault="00D60CA9" w:rsidP="006F12BB">
      <w:pPr>
        <w:jc w:val="center"/>
        <w:rPr>
          <w:b/>
          <w:bCs/>
          <w:i/>
          <w:iCs/>
          <w:color w:val="000000"/>
          <w:sz w:val="20"/>
          <w:szCs w:val="20"/>
        </w:rPr>
      </w:pPr>
      <w:r w:rsidRPr="00D60CA9">
        <w:rPr>
          <w:b/>
          <w:bCs/>
          <w:i/>
          <w:iCs/>
          <w:color w:val="000000"/>
          <w:sz w:val="20"/>
          <w:szCs w:val="20"/>
        </w:rPr>
        <w:lastRenderedPageBreak/>
        <w:t xml:space="preserve">Раздел. 9. «Контроль выполнения Сторонами Соглашения. </w:t>
      </w:r>
    </w:p>
    <w:p w14:paraId="0B9D8FD7" w14:textId="07EADC5A" w:rsidR="00D60CA9" w:rsidRPr="00D60CA9" w:rsidRDefault="00D60CA9" w:rsidP="006F12BB">
      <w:pPr>
        <w:jc w:val="center"/>
        <w:rPr>
          <w:b/>
          <w:bCs/>
          <w:i/>
          <w:iCs/>
          <w:color w:val="000000"/>
          <w:sz w:val="20"/>
          <w:szCs w:val="20"/>
        </w:rPr>
      </w:pPr>
      <w:r w:rsidRPr="00D60CA9">
        <w:rPr>
          <w:b/>
          <w:bCs/>
          <w:i/>
          <w:iCs/>
          <w:color w:val="000000"/>
          <w:sz w:val="20"/>
          <w:szCs w:val="20"/>
        </w:rPr>
        <w:t>Ответственность Сторон. Заключительные положения»</w:t>
      </w:r>
    </w:p>
    <w:p w14:paraId="36A3D30B" w14:textId="77777777" w:rsidR="00D60CA9" w:rsidRPr="00D60CA9" w:rsidRDefault="00D60CA9" w:rsidP="00D60CA9">
      <w:pPr>
        <w:ind w:firstLine="709"/>
        <w:jc w:val="both"/>
        <w:rPr>
          <w:b/>
          <w:bCs/>
          <w:i/>
          <w:iCs/>
          <w:color w:val="000000"/>
          <w:sz w:val="20"/>
          <w:szCs w:val="20"/>
        </w:rPr>
      </w:pPr>
    </w:p>
    <w:p w14:paraId="45E41FB8" w14:textId="0C3463F1" w:rsidR="00D60CA9" w:rsidRPr="00D60CA9" w:rsidRDefault="00D60CA9" w:rsidP="00D60CA9">
      <w:pPr>
        <w:tabs>
          <w:tab w:val="left" w:pos="386"/>
        </w:tabs>
        <w:ind w:firstLine="709"/>
        <w:jc w:val="both"/>
        <w:rPr>
          <w:sz w:val="20"/>
          <w:szCs w:val="20"/>
        </w:rPr>
      </w:pPr>
      <w:r w:rsidRPr="00D60CA9">
        <w:rPr>
          <w:color w:val="000000"/>
          <w:sz w:val="20"/>
          <w:szCs w:val="20"/>
        </w:rPr>
        <w:t xml:space="preserve">Контроль выполнения Соглашения осуществляется на всех уровнях социального партнёрства: Сторонами Соглашения, Министерством труда </w:t>
      </w:r>
      <w:r w:rsidR="006F12BB">
        <w:rPr>
          <w:color w:val="000000"/>
          <w:sz w:val="20"/>
          <w:szCs w:val="20"/>
        </w:rPr>
        <w:br/>
      </w:r>
      <w:r w:rsidRPr="00D60CA9">
        <w:rPr>
          <w:color w:val="000000"/>
          <w:sz w:val="20"/>
          <w:szCs w:val="20"/>
        </w:rPr>
        <w:t>и социального развития Омской области, Федерацией омских профсоюзов, специалистами</w:t>
      </w:r>
      <w:r w:rsidR="001A40BA">
        <w:rPr>
          <w:color w:val="000000"/>
          <w:sz w:val="20"/>
          <w:szCs w:val="20"/>
        </w:rPr>
        <w:t xml:space="preserve"> </w:t>
      </w:r>
      <w:r w:rsidRPr="00D60CA9">
        <w:rPr>
          <w:color w:val="000000"/>
          <w:sz w:val="20"/>
          <w:szCs w:val="20"/>
        </w:rPr>
        <w:t>аппарата Общероссийского Профсоюза образования.</w:t>
      </w:r>
      <w:r w:rsidRPr="00D60CA9">
        <w:rPr>
          <w:rFonts w:eastAsia="Calibri"/>
          <w:sz w:val="20"/>
          <w:szCs w:val="20"/>
        </w:rPr>
        <w:t xml:space="preserve"> </w:t>
      </w:r>
    </w:p>
    <w:p w14:paraId="5BA19DB3" w14:textId="155323A0" w:rsidR="00D60CA9" w:rsidRPr="00D60CA9" w:rsidRDefault="00D60CA9" w:rsidP="00D60CA9">
      <w:pPr>
        <w:autoSpaceDE w:val="0"/>
        <w:autoSpaceDN w:val="0"/>
        <w:adjustRightInd w:val="0"/>
        <w:ind w:firstLine="709"/>
        <w:contextualSpacing/>
        <w:jc w:val="both"/>
        <w:rPr>
          <w:rFonts w:eastAsia="Calibri"/>
          <w:sz w:val="20"/>
          <w:szCs w:val="20"/>
        </w:rPr>
      </w:pPr>
      <w:r w:rsidRPr="00D60CA9">
        <w:rPr>
          <w:rFonts w:eastAsia="Calibri"/>
          <w:sz w:val="20"/>
          <w:szCs w:val="20"/>
        </w:rPr>
        <w:t>Министерством образования принимались необходимые меры по недопущению вмешательства государственных и муниципальных органов управления образованием, представителей работодателей в деятельность профсоюзных организаций всех уровней и соответствующих выборных профсоюзных органов. Предложения по внесению изменений и дополнений в Соглашение рассматривались отраслевой комиссией по регулированию социально-трудовых отношений, ведению коллективных переговоров по подготовке, заключению и внесению изменений в Соглашение и контролю его выполнения, созданной решением Сторон на паритетных началах. Решения Комиссии принимались открытым голосованием простым большинством голосов.</w:t>
      </w:r>
    </w:p>
    <w:p w14:paraId="622BBD48" w14:textId="318A7B3B" w:rsidR="00D60CA9" w:rsidRPr="00D60CA9" w:rsidRDefault="00D60CA9" w:rsidP="00D60CA9">
      <w:pPr>
        <w:ind w:firstLine="709"/>
        <w:contextualSpacing/>
        <w:jc w:val="both"/>
        <w:rPr>
          <w:rFonts w:eastAsia="Calibri"/>
          <w:sz w:val="20"/>
          <w:szCs w:val="20"/>
        </w:rPr>
      </w:pPr>
      <w:r w:rsidRPr="00D60CA9">
        <w:rPr>
          <w:rFonts w:eastAsia="Calibri"/>
          <w:sz w:val="20"/>
          <w:szCs w:val="20"/>
        </w:rPr>
        <w:t>Принятые Комиссией изменения и дополнения в Соглашение оформлялись протоколом. Протокол подписывался сопредседателями и секретарем отраслевой комиссии.</w:t>
      </w:r>
    </w:p>
    <w:p w14:paraId="43096A84" w14:textId="28A65290" w:rsidR="00D60CA9" w:rsidRPr="00D60CA9" w:rsidRDefault="00D60CA9" w:rsidP="00D60CA9">
      <w:pPr>
        <w:ind w:firstLine="709"/>
        <w:jc w:val="both"/>
        <w:rPr>
          <w:color w:val="000000"/>
          <w:sz w:val="20"/>
          <w:szCs w:val="20"/>
        </w:rPr>
      </w:pPr>
      <w:r w:rsidRPr="00D60CA9">
        <w:rPr>
          <w:color w:val="000000"/>
          <w:sz w:val="20"/>
          <w:szCs w:val="20"/>
        </w:rPr>
        <w:t xml:space="preserve">Информация о выполнении Соглашения размещена на сайте Омской областной организации Профсоюза. Уклонение от участия в коллективных переговорах по заключению, изменению условий Соглашения не установлено. </w:t>
      </w:r>
    </w:p>
    <w:bookmarkEnd w:id="3"/>
    <w:p w14:paraId="5B48315A" w14:textId="3344B717" w:rsidR="00D60CA9" w:rsidRPr="00D60CA9" w:rsidRDefault="00D60CA9" w:rsidP="00D60CA9">
      <w:pPr>
        <w:pStyle w:val="1e"/>
        <w:spacing w:line="240" w:lineRule="auto"/>
        <w:ind w:firstLine="709"/>
        <w:jc w:val="both"/>
        <w:rPr>
          <w:sz w:val="20"/>
          <w:szCs w:val="20"/>
        </w:rPr>
      </w:pPr>
      <w:r w:rsidRPr="00D60CA9">
        <w:rPr>
          <w:sz w:val="20"/>
          <w:szCs w:val="20"/>
        </w:rPr>
        <w:t xml:space="preserve">Оценивая деятельность по выполнению поставленных задач при реализации положений Областного </w:t>
      </w:r>
      <w:r w:rsidRPr="00C47752">
        <w:rPr>
          <w:sz w:val="20"/>
          <w:szCs w:val="20"/>
        </w:rPr>
        <w:t>отраслевого Соглашения,</w:t>
      </w:r>
      <w:r w:rsidRPr="00C47752">
        <w:rPr>
          <w:color w:val="FF0000"/>
          <w:sz w:val="20"/>
          <w:szCs w:val="20"/>
        </w:rPr>
        <w:t xml:space="preserve"> </w:t>
      </w:r>
      <w:r w:rsidR="00993045" w:rsidRPr="00C47752">
        <w:rPr>
          <w:sz w:val="20"/>
          <w:szCs w:val="20"/>
        </w:rPr>
        <w:t>отраслевая комиссия пришла к выводу:</w:t>
      </w:r>
      <w:r w:rsidR="00993045" w:rsidRPr="00993045">
        <w:rPr>
          <w:color w:val="FF0000"/>
          <w:sz w:val="20"/>
          <w:szCs w:val="20"/>
        </w:rPr>
        <w:t xml:space="preserve">  </w:t>
      </w:r>
      <w:r w:rsidR="00993045">
        <w:rPr>
          <w:sz w:val="20"/>
          <w:szCs w:val="20"/>
        </w:rPr>
        <w:t>о</w:t>
      </w:r>
      <w:r w:rsidRPr="00D60CA9">
        <w:rPr>
          <w:sz w:val="20"/>
          <w:szCs w:val="20"/>
        </w:rPr>
        <w:t>бязательства Сторон выполнены в целом.</w:t>
      </w:r>
    </w:p>
    <w:p w14:paraId="09171C78" w14:textId="5EF22ADF" w:rsidR="000E78C9" w:rsidRPr="00674A08" w:rsidRDefault="00674A08" w:rsidP="000E78C9">
      <w:pPr>
        <w:shd w:val="clear" w:color="auto" w:fill="FFFFFF"/>
        <w:ind w:firstLine="709"/>
        <w:jc w:val="both"/>
        <w:rPr>
          <w:color w:val="FF0000"/>
          <w:sz w:val="20"/>
          <w:szCs w:val="20"/>
        </w:rPr>
      </w:pPr>
      <w:r w:rsidRPr="00C47752">
        <w:rPr>
          <w:sz w:val="20"/>
          <w:szCs w:val="20"/>
        </w:rPr>
        <w:t xml:space="preserve">По результатам анализа исполнения Соглашения на 2022–2024 годы отраслевая комиссия в качестве приоритетных направлений дальнейшей работы </w:t>
      </w:r>
      <w:r w:rsidR="00D60CA9" w:rsidRPr="00C47752">
        <w:rPr>
          <w:sz w:val="20"/>
          <w:szCs w:val="20"/>
        </w:rPr>
        <w:t xml:space="preserve">в сфере социального партнёрства, </w:t>
      </w:r>
      <w:r w:rsidRPr="00C47752">
        <w:rPr>
          <w:sz w:val="20"/>
          <w:szCs w:val="20"/>
        </w:rPr>
        <w:t>определяет следующие:</w:t>
      </w:r>
      <w:r>
        <w:rPr>
          <w:sz w:val="20"/>
          <w:szCs w:val="20"/>
        </w:rPr>
        <w:t xml:space="preserve"> </w:t>
      </w:r>
    </w:p>
    <w:p w14:paraId="67D22ECB" w14:textId="16F2AC5F" w:rsidR="000E78C9" w:rsidRDefault="000E78C9" w:rsidP="000E78C9">
      <w:pPr>
        <w:shd w:val="clear" w:color="auto" w:fill="FFFFFF"/>
        <w:ind w:firstLine="709"/>
        <w:jc w:val="both"/>
        <w:rPr>
          <w:sz w:val="20"/>
        </w:rPr>
      </w:pPr>
      <w:r w:rsidRPr="00C47752">
        <w:rPr>
          <w:sz w:val="20"/>
          <w:szCs w:val="20"/>
        </w:rPr>
        <w:t xml:space="preserve">1. </w:t>
      </w:r>
      <w:r w:rsidR="00D60CA9" w:rsidRPr="00C47752">
        <w:rPr>
          <w:sz w:val="20"/>
        </w:rPr>
        <w:t>совершенствование коллективно-договорного и правового регулирования</w:t>
      </w:r>
      <w:r w:rsidR="00993045" w:rsidRPr="00C47752">
        <w:rPr>
          <w:sz w:val="20"/>
        </w:rPr>
        <w:t xml:space="preserve"> в сфере образования Омской области</w:t>
      </w:r>
      <w:r w:rsidR="00D60CA9" w:rsidRPr="00C47752">
        <w:rPr>
          <w:sz w:val="20"/>
        </w:rPr>
        <w:t>;</w:t>
      </w:r>
    </w:p>
    <w:p w14:paraId="697B3DAF" w14:textId="77777777" w:rsidR="000E78C9" w:rsidRPr="000E78C9" w:rsidRDefault="000E78C9" w:rsidP="000E78C9">
      <w:pPr>
        <w:shd w:val="clear" w:color="auto" w:fill="FFFFFF"/>
        <w:ind w:firstLine="709"/>
        <w:jc w:val="both"/>
        <w:rPr>
          <w:sz w:val="20"/>
          <w:szCs w:val="20"/>
        </w:rPr>
      </w:pPr>
      <w:r w:rsidRPr="000E78C9">
        <w:rPr>
          <w:sz w:val="20"/>
          <w:szCs w:val="20"/>
        </w:rPr>
        <w:t xml:space="preserve">2. </w:t>
      </w:r>
      <w:r w:rsidR="00D60CA9" w:rsidRPr="000E78C9">
        <w:rPr>
          <w:sz w:val="20"/>
          <w:szCs w:val="20"/>
        </w:rPr>
        <w:t>недопущение снижения уровня социальных гарантий и прав работников сферы образования Омской области;</w:t>
      </w:r>
    </w:p>
    <w:p w14:paraId="0FDC68D4" w14:textId="64A3C13C" w:rsidR="000E78C9" w:rsidRPr="00674A08" w:rsidRDefault="000E78C9" w:rsidP="000E78C9">
      <w:pPr>
        <w:shd w:val="clear" w:color="auto" w:fill="FFFFFF"/>
        <w:ind w:firstLine="709"/>
        <w:jc w:val="both"/>
        <w:rPr>
          <w:sz w:val="20"/>
          <w:szCs w:val="20"/>
        </w:rPr>
      </w:pPr>
      <w:r>
        <w:rPr>
          <w:sz w:val="20"/>
          <w:szCs w:val="20"/>
        </w:rPr>
        <w:t xml:space="preserve">3. </w:t>
      </w:r>
      <w:r w:rsidR="00D60CA9" w:rsidRPr="00D60CA9">
        <w:rPr>
          <w:sz w:val="20"/>
          <w:szCs w:val="20"/>
        </w:rPr>
        <w:t xml:space="preserve">усиление совместной деятельности </w:t>
      </w:r>
      <w:r w:rsidR="00C47752">
        <w:rPr>
          <w:sz w:val="20"/>
          <w:szCs w:val="20"/>
        </w:rPr>
        <w:t>с</w:t>
      </w:r>
      <w:r w:rsidR="00993045" w:rsidRPr="00C47752">
        <w:rPr>
          <w:sz w:val="20"/>
          <w:szCs w:val="20"/>
        </w:rPr>
        <w:t>торон по</w:t>
      </w:r>
      <w:r w:rsidR="00674A08" w:rsidRPr="00C47752">
        <w:rPr>
          <w:sz w:val="20"/>
          <w:szCs w:val="20"/>
        </w:rPr>
        <w:t xml:space="preserve"> </w:t>
      </w:r>
      <w:r w:rsidR="00993045" w:rsidRPr="00C47752">
        <w:rPr>
          <w:sz w:val="20"/>
          <w:szCs w:val="20"/>
        </w:rPr>
        <w:t>содействи</w:t>
      </w:r>
      <w:r w:rsidR="00674A08" w:rsidRPr="00C47752">
        <w:rPr>
          <w:sz w:val="20"/>
          <w:szCs w:val="20"/>
        </w:rPr>
        <w:t xml:space="preserve">ю </w:t>
      </w:r>
      <w:r w:rsidR="00BE0FF6">
        <w:rPr>
          <w:sz w:val="20"/>
          <w:szCs w:val="20"/>
        </w:rPr>
        <w:t xml:space="preserve">в </w:t>
      </w:r>
      <w:r w:rsidR="00674A08" w:rsidRPr="00C47752">
        <w:rPr>
          <w:sz w:val="20"/>
          <w:szCs w:val="20"/>
        </w:rPr>
        <w:t>развити</w:t>
      </w:r>
      <w:r w:rsidR="00BE0FF6">
        <w:rPr>
          <w:sz w:val="20"/>
          <w:szCs w:val="20"/>
        </w:rPr>
        <w:t>и</w:t>
      </w:r>
      <w:r w:rsidR="00674A08" w:rsidRPr="00C47752">
        <w:rPr>
          <w:sz w:val="20"/>
          <w:szCs w:val="20"/>
        </w:rPr>
        <w:t xml:space="preserve"> профсоюзных организаций и увеличени</w:t>
      </w:r>
      <w:r w:rsidR="00BE0FF6">
        <w:rPr>
          <w:sz w:val="20"/>
          <w:szCs w:val="20"/>
        </w:rPr>
        <w:t>и</w:t>
      </w:r>
      <w:r w:rsidR="00674A08" w:rsidRPr="00C47752">
        <w:rPr>
          <w:sz w:val="20"/>
          <w:szCs w:val="20"/>
        </w:rPr>
        <w:t xml:space="preserve"> численности членов Профсоюза;</w:t>
      </w:r>
    </w:p>
    <w:p w14:paraId="1BD63230" w14:textId="180311C8" w:rsidR="000E78C9" w:rsidRPr="00C47752" w:rsidRDefault="000E78C9" w:rsidP="000E78C9">
      <w:pPr>
        <w:shd w:val="clear" w:color="auto" w:fill="FFFFFF"/>
        <w:ind w:firstLine="709"/>
        <w:jc w:val="both"/>
        <w:rPr>
          <w:sz w:val="20"/>
          <w:szCs w:val="20"/>
        </w:rPr>
      </w:pPr>
      <w:r w:rsidRPr="00C47752">
        <w:rPr>
          <w:sz w:val="20"/>
          <w:szCs w:val="20"/>
        </w:rPr>
        <w:t xml:space="preserve">4. </w:t>
      </w:r>
      <w:r w:rsidR="00D60CA9" w:rsidRPr="00C47752">
        <w:rPr>
          <w:sz w:val="20"/>
          <w:szCs w:val="20"/>
        </w:rPr>
        <w:t xml:space="preserve">активизация действий в сфере охраны труда, направленных на увеличение финансирования обязательств работодателей в соответствии с законодательством, в том числе </w:t>
      </w:r>
      <w:r w:rsidR="00993045" w:rsidRPr="00C47752">
        <w:rPr>
          <w:sz w:val="20"/>
          <w:szCs w:val="20"/>
        </w:rPr>
        <w:t>п</w:t>
      </w:r>
      <w:r w:rsidR="00D60CA9" w:rsidRPr="00C47752">
        <w:rPr>
          <w:sz w:val="20"/>
          <w:szCs w:val="20"/>
        </w:rPr>
        <w:t>. 6.2.3).;</w:t>
      </w:r>
    </w:p>
    <w:p w14:paraId="6D4B5596" w14:textId="7980B19E" w:rsidR="00674A08" w:rsidRPr="00C47752" w:rsidRDefault="000E78C9" w:rsidP="000E78C9">
      <w:pPr>
        <w:shd w:val="clear" w:color="auto" w:fill="FFFFFF"/>
        <w:ind w:firstLine="709"/>
        <w:jc w:val="both"/>
        <w:rPr>
          <w:sz w:val="20"/>
          <w:szCs w:val="20"/>
        </w:rPr>
      </w:pPr>
      <w:r w:rsidRPr="00C47752">
        <w:rPr>
          <w:sz w:val="20"/>
          <w:szCs w:val="20"/>
        </w:rPr>
        <w:t xml:space="preserve">5. </w:t>
      </w:r>
      <w:r w:rsidR="00D60CA9" w:rsidRPr="00C47752">
        <w:rPr>
          <w:sz w:val="20"/>
          <w:szCs w:val="20"/>
        </w:rPr>
        <w:t>осуществление контроля за соблюдением трудового законодательства с целью предупреждения нарушений трудовых прав членов Профсоюза</w:t>
      </w:r>
      <w:r w:rsidR="00674A08" w:rsidRPr="00C47752">
        <w:rPr>
          <w:sz w:val="20"/>
          <w:szCs w:val="20"/>
        </w:rPr>
        <w:t>;</w:t>
      </w:r>
    </w:p>
    <w:p w14:paraId="1BAEF36F" w14:textId="06C5D42B" w:rsidR="00D60CA9" w:rsidRPr="00D60CA9" w:rsidRDefault="00674A08" w:rsidP="000E78C9">
      <w:pPr>
        <w:shd w:val="clear" w:color="auto" w:fill="FFFFFF"/>
        <w:ind w:firstLine="709"/>
        <w:jc w:val="both"/>
        <w:rPr>
          <w:sz w:val="20"/>
          <w:szCs w:val="20"/>
        </w:rPr>
      </w:pPr>
      <w:r w:rsidRPr="00C47752">
        <w:rPr>
          <w:sz w:val="20"/>
          <w:szCs w:val="20"/>
        </w:rPr>
        <w:t>6.</w:t>
      </w:r>
      <w:r w:rsidR="00D60CA9" w:rsidRPr="00C47752">
        <w:rPr>
          <w:sz w:val="20"/>
          <w:szCs w:val="20"/>
        </w:rPr>
        <w:t xml:space="preserve"> укреплени</w:t>
      </w:r>
      <w:r w:rsidRPr="00C47752">
        <w:rPr>
          <w:sz w:val="20"/>
          <w:szCs w:val="20"/>
        </w:rPr>
        <w:t>е</w:t>
      </w:r>
      <w:r w:rsidR="00D60CA9" w:rsidRPr="00C47752">
        <w:rPr>
          <w:sz w:val="20"/>
          <w:szCs w:val="20"/>
        </w:rPr>
        <w:t xml:space="preserve"> социального диалога</w:t>
      </w:r>
      <w:r w:rsidRPr="00C47752">
        <w:rPr>
          <w:sz w:val="20"/>
          <w:szCs w:val="20"/>
        </w:rPr>
        <w:t xml:space="preserve"> между Сторонами</w:t>
      </w:r>
      <w:r w:rsidR="00D60CA9" w:rsidRPr="00C47752">
        <w:rPr>
          <w:sz w:val="20"/>
          <w:szCs w:val="20"/>
        </w:rPr>
        <w:t>.</w:t>
      </w:r>
    </w:p>
    <w:p w14:paraId="21BDB3E1" w14:textId="77777777" w:rsidR="00D60CA9" w:rsidRPr="00D60CA9" w:rsidRDefault="00D60CA9" w:rsidP="00D60CA9">
      <w:pPr>
        <w:shd w:val="clear" w:color="auto" w:fill="FFFFFF"/>
        <w:ind w:firstLine="709"/>
        <w:jc w:val="both"/>
        <w:rPr>
          <w:sz w:val="20"/>
          <w:szCs w:val="20"/>
        </w:rPr>
      </w:pPr>
    </w:p>
    <w:p w14:paraId="0F1AB7C6" w14:textId="77777777" w:rsidR="00BE0FF6" w:rsidRDefault="00BE0FF6" w:rsidP="00BB79C5">
      <w:pPr>
        <w:contextualSpacing/>
        <w:jc w:val="center"/>
        <w:rPr>
          <w:rFonts w:eastAsia="Calibri"/>
          <w:b/>
          <w:bCs/>
          <w:sz w:val="20"/>
          <w:szCs w:val="20"/>
        </w:rPr>
      </w:pPr>
    </w:p>
    <w:p w14:paraId="04CFE414" w14:textId="7FAF9CAE" w:rsidR="000E78C9" w:rsidRPr="00C47752" w:rsidRDefault="00D60CA9" w:rsidP="00BB79C5">
      <w:pPr>
        <w:contextualSpacing/>
        <w:jc w:val="center"/>
        <w:rPr>
          <w:b/>
          <w:bCs/>
          <w:sz w:val="20"/>
          <w:szCs w:val="20"/>
          <w:lang w:eastAsia="hi-IN" w:bidi="hi-IN"/>
        </w:rPr>
      </w:pPr>
      <w:r w:rsidRPr="00C47752">
        <w:rPr>
          <w:rFonts w:eastAsia="Calibri"/>
          <w:b/>
          <w:bCs/>
          <w:sz w:val="20"/>
          <w:szCs w:val="20"/>
        </w:rPr>
        <w:t>О р</w:t>
      </w:r>
      <w:r w:rsidRPr="00C47752">
        <w:rPr>
          <w:b/>
          <w:bCs/>
          <w:sz w:val="20"/>
          <w:szCs w:val="20"/>
          <w:lang w:eastAsia="hi-IN" w:bidi="hi-IN"/>
        </w:rPr>
        <w:t xml:space="preserve">езультатах анализа </w:t>
      </w:r>
      <w:bookmarkStart w:id="5" w:name="_Hlk181711400"/>
      <w:bookmarkStart w:id="6" w:name="_Hlk181457540"/>
      <w:r w:rsidRPr="00C47752">
        <w:rPr>
          <w:b/>
          <w:bCs/>
          <w:sz w:val="20"/>
          <w:szCs w:val="20"/>
          <w:lang w:eastAsia="hi-IN" w:bidi="hi-IN"/>
        </w:rPr>
        <w:t xml:space="preserve">договорного регулирования </w:t>
      </w:r>
    </w:p>
    <w:p w14:paraId="1605C66A" w14:textId="77777777" w:rsidR="000E78C9" w:rsidRPr="00C47752" w:rsidRDefault="00D60CA9" w:rsidP="00BB79C5">
      <w:pPr>
        <w:contextualSpacing/>
        <w:jc w:val="center"/>
        <w:rPr>
          <w:b/>
          <w:bCs/>
          <w:sz w:val="20"/>
          <w:szCs w:val="20"/>
          <w:lang w:eastAsia="hi-IN" w:bidi="hi-IN"/>
        </w:rPr>
      </w:pPr>
      <w:r w:rsidRPr="00C47752">
        <w:rPr>
          <w:b/>
          <w:bCs/>
          <w:sz w:val="20"/>
          <w:szCs w:val="20"/>
          <w:lang w:eastAsia="hi-IN" w:bidi="hi-IN"/>
        </w:rPr>
        <w:t>социально-трудовых отношений</w:t>
      </w:r>
      <w:bookmarkEnd w:id="5"/>
      <w:r w:rsidRPr="00C47752">
        <w:rPr>
          <w:b/>
          <w:bCs/>
          <w:sz w:val="20"/>
          <w:szCs w:val="20"/>
          <w:lang w:eastAsia="hi-IN" w:bidi="hi-IN"/>
        </w:rPr>
        <w:t xml:space="preserve"> в сфере образования </w:t>
      </w:r>
    </w:p>
    <w:p w14:paraId="346AF49C" w14:textId="2A11433B" w:rsidR="00D60CA9" w:rsidRPr="00D60CA9" w:rsidRDefault="00D60CA9" w:rsidP="00BB79C5">
      <w:pPr>
        <w:contextualSpacing/>
        <w:jc w:val="center"/>
        <w:rPr>
          <w:rFonts w:eastAsia="Calibri"/>
          <w:b/>
          <w:bCs/>
          <w:sz w:val="20"/>
          <w:szCs w:val="20"/>
        </w:rPr>
      </w:pPr>
      <w:r w:rsidRPr="00C47752">
        <w:rPr>
          <w:b/>
          <w:bCs/>
          <w:sz w:val="20"/>
          <w:szCs w:val="20"/>
          <w:lang w:eastAsia="hi-IN" w:bidi="hi-IN"/>
        </w:rPr>
        <w:t xml:space="preserve">на </w:t>
      </w:r>
      <w:bookmarkEnd w:id="6"/>
      <w:r w:rsidR="00AE1E81" w:rsidRPr="00C47752">
        <w:rPr>
          <w:b/>
          <w:bCs/>
          <w:sz w:val="20"/>
          <w:szCs w:val="20"/>
          <w:lang w:eastAsia="hi-IN" w:bidi="hi-IN"/>
        </w:rPr>
        <w:t>территории Омской области</w:t>
      </w:r>
    </w:p>
    <w:p w14:paraId="0636CA0F" w14:textId="77777777" w:rsidR="00D60CA9" w:rsidRPr="00D60CA9" w:rsidRDefault="00D60CA9" w:rsidP="00D60CA9">
      <w:pPr>
        <w:ind w:firstLine="709"/>
        <w:jc w:val="both"/>
        <w:rPr>
          <w:b/>
          <w:bCs/>
          <w:sz w:val="20"/>
          <w:szCs w:val="20"/>
        </w:rPr>
      </w:pPr>
    </w:p>
    <w:p w14:paraId="7EF25C90" w14:textId="7D71494C" w:rsidR="00D60CA9" w:rsidRPr="00D60CA9" w:rsidRDefault="00D60CA9" w:rsidP="00D60CA9">
      <w:pPr>
        <w:ind w:firstLine="709"/>
        <w:jc w:val="both"/>
        <w:rPr>
          <w:b/>
          <w:bCs/>
          <w:i/>
          <w:iCs/>
          <w:sz w:val="20"/>
          <w:szCs w:val="20"/>
        </w:rPr>
      </w:pPr>
      <w:r w:rsidRPr="00D60CA9">
        <w:rPr>
          <w:sz w:val="20"/>
          <w:szCs w:val="20"/>
        </w:rPr>
        <w:t>В Омской области созданы все условия для конструктивного сотрудничества и взаимного диалога на всех уровнях социального партнёрства, начиная с локального и заканчивая областным.</w:t>
      </w:r>
      <w:r w:rsidRPr="00D60CA9">
        <w:rPr>
          <w:b/>
          <w:sz w:val="20"/>
          <w:szCs w:val="20"/>
        </w:rPr>
        <w:t xml:space="preserve"> </w:t>
      </w:r>
      <w:bookmarkStart w:id="7" w:name="_Hlk95144719"/>
      <w:r w:rsidRPr="00D60CA9">
        <w:rPr>
          <w:sz w:val="20"/>
          <w:szCs w:val="20"/>
        </w:rPr>
        <w:t>Базовыми инструментами для формирования единой системы социального партнёрства в отрасли образования Омской области являются:</w:t>
      </w:r>
    </w:p>
    <w:p w14:paraId="58AD64CD" w14:textId="02B84DE4" w:rsidR="00D60CA9" w:rsidRPr="00D60CA9" w:rsidRDefault="00D60CA9" w:rsidP="000E78C9">
      <w:pPr>
        <w:pStyle w:val="af2"/>
        <w:ind w:firstLine="709"/>
        <w:jc w:val="both"/>
        <w:rPr>
          <w:rFonts w:ascii="Times New Roman" w:eastAsia="Calibri" w:hAnsi="Times New Roman" w:cs="Times New Roman"/>
          <w:sz w:val="20"/>
          <w:szCs w:val="20"/>
        </w:rPr>
      </w:pPr>
      <w:r w:rsidRPr="00D60CA9">
        <w:rPr>
          <w:rFonts w:ascii="Times New Roman" w:hAnsi="Times New Roman" w:cs="Times New Roman"/>
          <w:sz w:val="20"/>
          <w:szCs w:val="20"/>
        </w:rPr>
        <w:t xml:space="preserve">– </w:t>
      </w:r>
      <w:r w:rsidRPr="00D60CA9">
        <w:rPr>
          <w:rFonts w:ascii="Times New Roman" w:eastAsia="Calibri" w:hAnsi="Times New Roman" w:cs="Times New Roman"/>
          <w:sz w:val="20"/>
          <w:szCs w:val="20"/>
        </w:rPr>
        <w:t>Отраслевое соглашение по организациям, находящимся в веден</w:t>
      </w:r>
      <w:r w:rsidR="000E78C9">
        <w:rPr>
          <w:rFonts w:ascii="Times New Roman" w:eastAsia="Calibri" w:hAnsi="Times New Roman" w:cs="Times New Roman"/>
          <w:sz w:val="20"/>
          <w:szCs w:val="20"/>
        </w:rPr>
        <w:t xml:space="preserve">ии </w:t>
      </w:r>
      <w:r w:rsidRPr="00D60CA9">
        <w:rPr>
          <w:rFonts w:ascii="Times New Roman" w:eastAsia="Calibri" w:hAnsi="Times New Roman" w:cs="Times New Roman"/>
          <w:sz w:val="20"/>
          <w:szCs w:val="20"/>
          <w:lang w:eastAsia="ru-RU"/>
        </w:rPr>
        <w:t>Министерства просвещения Российской Федерации;</w:t>
      </w:r>
    </w:p>
    <w:p w14:paraId="0F0100EA" w14:textId="25461AE8" w:rsidR="00D60CA9" w:rsidRPr="00D60CA9" w:rsidRDefault="00D60CA9" w:rsidP="00D60CA9">
      <w:pPr>
        <w:ind w:firstLine="709"/>
        <w:jc w:val="both"/>
        <w:rPr>
          <w:sz w:val="20"/>
          <w:szCs w:val="20"/>
        </w:rPr>
      </w:pPr>
      <w:r w:rsidRPr="00C47752">
        <w:rPr>
          <w:rFonts w:eastAsia="Calibri"/>
          <w:sz w:val="20"/>
          <w:szCs w:val="20"/>
        </w:rPr>
        <w:t xml:space="preserve">– </w:t>
      </w:r>
      <w:r w:rsidRPr="00C47752">
        <w:rPr>
          <w:sz w:val="20"/>
          <w:szCs w:val="20"/>
        </w:rPr>
        <w:t>Соглашение о социальном партнёрстве между Правительством Омской области, ООСОП «Федерации омских профсоюзов</w:t>
      </w:r>
      <w:r w:rsidR="00AE1E81" w:rsidRPr="00C47752">
        <w:rPr>
          <w:sz w:val="20"/>
          <w:szCs w:val="20"/>
        </w:rPr>
        <w:t>»</w:t>
      </w:r>
      <w:r w:rsidRPr="00C47752">
        <w:rPr>
          <w:sz w:val="20"/>
          <w:szCs w:val="20"/>
        </w:rPr>
        <w:t>, Союзом «Омское региональное объединение работодателей»;</w:t>
      </w:r>
    </w:p>
    <w:p w14:paraId="348CCED3" w14:textId="77777777" w:rsidR="00D60CA9" w:rsidRPr="00D60CA9" w:rsidRDefault="00D60CA9" w:rsidP="00D60CA9">
      <w:pPr>
        <w:ind w:firstLine="709"/>
        <w:jc w:val="both"/>
        <w:rPr>
          <w:sz w:val="20"/>
          <w:szCs w:val="20"/>
        </w:rPr>
      </w:pPr>
      <w:r w:rsidRPr="00D60CA9">
        <w:rPr>
          <w:sz w:val="20"/>
          <w:szCs w:val="20"/>
        </w:rPr>
        <w:t>– Областное отраслевое Соглашение о регулировании социально-трудовых и связанных с ними экономических отношений на территории Омской области в сфере образования;</w:t>
      </w:r>
    </w:p>
    <w:p w14:paraId="18E748E0" w14:textId="77777777" w:rsidR="00D60CA9" w:rsidRPr="00D60CA9" w:rsidRDefault="00D60CA9" w:rsidP="00D60CA9">
      <w:pPr>
        <w:ind w:firstLine="709"/>
        <w:jc w:val="both"/>
        <w:rPr>
          <w:sz w:val="20"/>
          <w:szCs w:val="20"/>
        </w:rPr>
      </w:pPr>
      <w:r w:rsidRPr="00D60CA9">
        <w:rPr>
          <w:sz w:val="20"/>
          <w:szCs w:val="20"/>
        </w:rPr>
        <w:t>– Соглашение между департаментом образования Администрации города Омска и Омской областной организацией Профсоюза работников народного образования и науки Российской Федерации.</w:t>
      </w:r>
    </w:p>
    <w:p w14:paraId="7BE37324" w14:textId="512D1356" w:rsidR="00D60CA9" w:rsidRPr="00D60CA9" w:rsidRDefault="00D60CA9" w:rsidP="00D60CA9">
      <w:pPr>
        <w:ind w:firstLine="709"/>
        <w:jc w:val="both"/>
        <w:rPr>
          <w:sz w:val="20"/>
          <w:szCs w:val="20"/>
        </w:rPr>
      </w:pPr>
      <w:r w:rsidRPr="00D60CA9">
        <w:rPr>
          <w:color w:val="000000"/>
          <w:sz w:val="20"/>
          <w:szCs w:val="20"/>
        </w:rPr>
        <w:t>Председатели семи районных организаций Общероссийского Профсоюза образования возглавляют Координационные советы профсоюзных организаций в муниципальных районах Омской области, действующих под эгидой Федерации омских профсоюзов.</w:t>
      </w:r>
      <w:r w:rsidR="000E78C9">
        <w:rPr>
          <w:color w:val="000000"/>
          <w:sz w:val="20"/>
          <w:szCs w:val="20"/>
        </w:rPr>
        <w:t xml:space="preserve"> </w:t>
      </w:r>
      <w:r w:rsidRPr="00D60CA9">
        <w:rPr>
          <w:sz w:val="20"/>
          <w:szCs w:val="20"/>
        </w:rPr>
        <w:t>Областная</w:t>
      </w:r>
      <w:r w:rsidR="000E78C9">
        <w:rPr>
          <w:sz w:val="20"/>
          <w:szCs w:val="20"/>
        </w:rPr>
        <w:t xml:space="preserve"> </w:t>
      </w:r>
      <w:r w:rsidRPr="00D60CA9">
        <w:rPr>
          <w:sz w:val="20"/>
          <w:szCs w:val="20"/>
        </w:rPr>
        <w:t xml:space="preserve">организация Профсоюза представлена </w:t>
      </w:r>
      <w:bookmarkEnd w:id="7"/>
      <w:r w:rsidRPr="00D60CA9">
        <w:rPr>
          <w:sz w:val="20"/>
          <w:szCs w:val="20"/>
        </w:rPr>
        <w:t xml:space="preserve">в Омской областной и городской трёхсторонних комиссиях по регулированию социально-трудовых отношений в лице председателя региональной профорганизации Е.Ф. Дрейлинга. </w:t>
      </w:r>
    </w:p>
    <w:p w14:paraId="5FC52E01" w14:textId="76000952" w:rsidR="00D60CA9" w:rsidRPr="00D60CA9" w:rsidRDefault="00D60CA9" w:rsidP="00D60CA9">
      <w:pPr>
        <w:tabs>
          <w:tab w:val="left" w:pos="386"/>
        </w:tabs>
        <w:ind w:firstLine="709"/>
        <w:jc w:val="both"/>
        <w:rPr>
          <w:color w:val="000000"/>
          <w:sz w:val="20"/>
          <w:szCs w:val="20"/>
        </w:rPr>
      </w:pPr>
      <w:r w:rsidRPr="00D60CA9">
        <w:rPr>
          <w:sz w:val="20"/>
          <w:szCs w:val="20"/>
        </w:rPr>
        <w:t>В</w:t>
      </w:r>
      <w:r w:rsidRPr="00D60CA9">
        <w:rPr>
          <w:color w:val="000000"/>
          <w:sz w:val="20"/>
          <w:szCs w:val="20"/>
        </w:rPr>
        <w:t xml:space="preserve"> соответствии с Регламентом работы </w:t>
      </w:r>
      <w:r w:rsidRPr="00D60CA9">
        <w:rPr>
          <w:b/>
          <w:color w:val="000000"/>
          <w:sz w:val="20"/>
          <w:szCs w:val="20"/>
        </w:rPr>
        <w:t>областной трёхсторонней комиссии</w:t>
      </w:r>
      <w:r w:rsidRPr="00D60CA9">
        <w:rPr>
          <w:bCs/>
          <w:color w:val="000000"/>
          <w:sz w:val="20"/>
          <w:szCs w:val="20"/>
        </w:rPr>
        <w:t xml:space="preserve"> по регулированию социально-трудовых</w:t>
      </w:r>
      <w:r w:rsidRPr="00D60CA9">
        <w:rPr>
          <w:color w:val="000000"/>
          <w:sz w:val="20"/>
          <w:szCs w:val="20"/>
        </w:rPr>
        <w:t xml:space="preserve"> отношений организационное обеспечение её деятельности осуществлялось секретариатом комиссии, рабочими группами. В рабочие группы от Профсоюза отрасли образования региона включены заместители председателя областной организации Профсоюза И.В. Белоконь и Л.М. Сивирин.</w:t>
      </w:r>
    </w:p>
    <w:p w14:paraId="2A82B501" w14:textId="7A7288B2" w:rsidR="00D60CA9" w:rsidRPr="00D60CA9" w:rsidRDefault="00D60CA9" w:rsidP="00D60CA9">
      <w:pPr>
        <w:ind w:firstLine="709"/>
        <w:jc w:val="both"/>
        <w:rPr>
          <w:sz w:val="20"/>
          <w:szCs w:val="20"/>
        </w:rPr>
      </w:pPr>
      <w:r w:rsidRPr="00D60CA9">
        <w:rPr>
          <w:color w:val="000000"/>
          <w:sz w:val="20"/>
          <w:szCs w:val="20"/>
        </w:rPr>
        <w:t xml:space="preserve">В 2022 году на заседаниях комиссии рассматривались такие вопросы, как: </w:t>
      </w:r>
      <w:r w:rsidRPr="00D60CA9">
        <w:rPr>
          <w:sz w:val="20"/>
          <w:szCs w:val="20"/>
        </w:rPr>
        <w:t xml:space="preserve">об основных направлениях реализации раздела «охрана труда» регионального Соглашения о социальном партнёрстве на 2022–2024 годы, </w:t>
      </w:r>
      <w:r w:rsidRPr="00D60CA9">
        <w:rPr>
          <w:color w:val="000000"/>
          <w:sz w:val="20"/>
          <w:szCs w:val="20"/>
        </w:rPr>
        <w:t>информация об исполнении Соглашения о социальном партнёрстве</w:t>
      </w:r>
      <w:r w:rsidRPr="00D60CA9">
        <w:rPr>
          <w:sz w:val="20"/>
          <w:szCs w:val="20"/>
        </w:rPr>
        <w:t xml:space="preserve"> на 2022–2024 годы между Правительством Омской области, Омским областным союзом организаций Профсоюзов «Федерация омских профсоюзов», Союзом «Омское Региональное объединение работодателей и другие</w:t>
      </w:r>
      <w:r w:rsidRPr="00D60CA9">
        <w:rPr>
          <w:color w:val="000000"/>
          <w:sz w:val="20"/>
          <w:szCs w:val="20"/>
        </w:rPr>
        <w:t>. При обсуждении вопроса о рынке труда в регионе и отсутствии механизмов выявления и легализации неформальной занятости, Е.Ф. Дрейлинг выступил с предложением обратиться к депутатам Госдумы от Омской области, чтобы они выступили с инициативой разработки соответствующего закона.</w:t>
      </w:r>
    </w:p>
    <w:p w14:paraId="7366BCA1" w14:textId="41EE5C89" w:rsidR="00D60CA9" w:rsidRPr="00D60CA9" w:rsidRDefault="00D60CA9" w:rsidP="00D60CA9">
      <w:pPr>
        <w:tabs>
          <w:tab w:val="left" w:pos="386"/>
        </w:tabs>
        <w:ind w:firstLine="709"/>
        <w:jc w:val="both"/>
        <w:rPr>
          <w:sz w:val="20"/>
          <w:szCs w:val="20"/>
        </w:rPr>
      </w:pPr>
      <w:r w:rsidRPr="00C47752">
        <w:rPr>
          <w:sz w:val="20"/>
          <w:szCs w:val="20"/>
        </w:rPr>
        <w:lastRenderedPageBreak/>
        <w:t xml:space="preserve">На заседании комиссии 29 марта 2023 года обсуждался вопрос обеспечения социально-трудовых гарантий работников государственных и муниципальных учреждений сферы образования. 27 июня </w:t>
      </w:r>
      <w:r w:rsidR="00AE1E81" w:rsidRPr="00C47752">
        <w:rPr>
          <w:sz w:val="20"/>
          <w:szCs w:val="20"/>
        </w:rPr>
        <w:t xml:space="preserve">вопрос </w:t>
      </w:r>
      <w:r w:rsidRPr="00C47752">
        <w:rPr>
          <w:sz w:val="20"/>
          <w:szCs w:val="20"/>
        </w:rPr>
        <w:t>о выполнении отдельных поручений Комиссии и итогах выполнения в 2022 году Соглашения о социальном партнёрстве на 2022–2024 годы между Правительством Омской области, ООСОП «Федерации омских профсоюзов</w:t>
      </w:r>
      <w:r w:rsidR="00AE1E81" w:rsidRPr="00C47752">
        <w:rPr>
          <w:sz w:val="20"/>
          <w:szCs w:val="20"/>
        </w:rPr>
        <w:t>»</w:t>
      </w:r>
      <w:r w:rsidRPr="00C47752">
        <w:rPr>
          <w:sz w:val="20"/>
          <w:szCs w:val="20"/>
        </w:rPr>
        <w:t>, Союзом «Омское региональное объединение работодателей».</w:t>
      </w:r>
    </w:p>
    <w:p w14:paraId="475F6174" w14:textId="03C27970" w:rsidR="00D60CA9" w:rsidRPr="00D60CA9" w:rsidRDefault="00D60CA9" w:rsidP="00D60CA9">
      <w:pPr>
        <w:ind w:firstLine="709"/>
        <w:jc w:val="both"/>
        <w:rPr>
          <w:sz w:val="20"/>
          <w:szCs w:val="20"/>
        </w:rPr>
      </w:pPr>
      <w:r w:rsidRPr="00D60CA9">
        <w:rPr>
          <w:sz w:val="20"/>
          <w:szCs w:val="20"/>
        </w:rPr>
        <w:t xml:space="preserve">Омская областная организация Общероссийского Профсоюза образования направила предложения с обоснованием актуализации критериев выполнения  обязательств Соглашения раздел </w:t>
      </w:r>
      <w:r w:rsidRPr="00D60CA9">
        <w:rPr>
          <w:sz w:val="20"/>
          <w:szCs w:val="20"/>
          <w:lang w:val="en-US"/>
        </w:rPr>
        <w:t>VI</w:t>
      </w:r>
      <w:r w:rsidRPr="00D60CA9">
        <w:rPr>
          <w:sz w:val="20"/>
          <w:szCs w:val="20"/>
        </w:rPr>
        <w:t xml:space="preserve"> «Развитие социального партнёрства»  Соглашения о социальном партнёрстве </w:t>
      </w:r>
      <w:bookmarkStart w:id="8" w:name="_Hlk126668849"/>
      <w:r w:rsidRPr="00D60CA9">
        <w:rPr>
          <w:sz w:val="20"/>
          <w:szCs w:val="20"/>
        </w:rPr>
        <w:t>на 2022–2024</w:t>
      </w:r>
      <w:bookmarkEnd w:id="8"/>
      <w:r w:rsidRPr="00D60CA9">
        <w:rPr>
          <w:sz w:val="20"/>
          <w:szCs w:val="20"/>
        </w:rPr>
        <w:t xml:space="preserve"> годы и предложения в план мероприятий по обеспечению достижения выполнения обязательств Соглашения в 2023 году.</w:t>
      </w:r>
    </w:p>
    <w:p w14:paraId="312A6773" w14:textId="56B96F4A" w:rsidR="00D60CA9" w:rsidRPr="00D60CA9" w:rsidRDefault="00D60CA9" w:rsidP="00D60CA9">
      <w:pPr>
        <w:ind w:firstLine="709"/>
        <w:jc w:val="both"/>
        <w:rPr>
          <w:sz w:val="20"/>
          <w:szCs w:val="20"/>
        </w:rPr>
      </w:pPr>
      <w:r w:rsidRPr="00D60CA9">
        <w:rPr>
          <w:color w:val="000000"/>
          <w:sz w:val="20"/>
          <w:szCs w:val="20"/>
        </w:rPr>
        <w:t xml:space="preserve">В соответствии с планом работы </w:t>
      </w:r>
      <w:r w:rsidRPr="00D60CA9">
        <w:rPr>
          <w:b/>
          <w:color w:val="000000"/>
          <w:sz w:val="20"/>
          <w:szCs w:val="20"/>
        </w:rPr>
        <w:t>территориальной комиссии</w:t>
      </w:r>
      <w:r w:rsidRPr="00D60CA9">
        <w:rPr>
          <w:bCs/>
          <w:color w:val="000000"/>
          <w:sz w:val="20"/>
          <w:szCs w:val="20"/>
        </w:rPr>
        <w:t xml:space="preserve"> по регулированию социально-трудовых отношений </w:t>
      </w:r>
      <w:r w:rsidRPr="00D60CA9">
        <w:rPr>
          <w:b/>
          <w:color w:val="000000"/>
          <w:sz w:val="20"/>
          <w:szCs w:val="20"/>
        </w:rPr>
        <w:t>в городе Омске</w:t>
      </w:r>
      <w:r w:rsidRPr="00D60CA9">
        <w:rPr>
          <w:sz w:val="20"/>
          <w:szCs w:val="20"/>
        </w:rPr>
        <w:t xml:space="preserve">, 29 июня 2022 года на очередном заседании территориальной комиссии проходили слушания по вопросу кадрового обеспечения муниципальных образовательных учреждений дошкольного образования в городе Омске, на котором с докладами выступили директор департамента образования О.Р. Онищенко и от профорганизации области Е.Ф. Дрейлинг. </w:t>
      </w:r>
      <w:r w:rsidRPr="00D60CA9">
        <w:rPr>
          <w:color w:val="000000"/>
          <w:sz w:val="20"/>
          <w:szCs w:val="20"/>
        </w:rPr>
        <w:t xml:space="preserve">В соответствии с планом работы </w:t>
      </w:r>
      <w:r w:rsidRPr="00D60CA9">
        <w:rPr>
          <w:bCs/>
          <w:color w:val="000000"/>
          <w:sz w:val="20"/>
          <w:szCs w:val="20"/>
        </w:rPr>
        <w:t xml:space="preserve">территориальной комиссии по регулированию социально-трудовых отношений в городе Омске в 2023 году заслушивался вопрос о работе ГИС «Навигатор дополнительного образования </w:t>
      </w:r>
      <w:r w:rsidRPr="00D60CA9">
        <w:rPr>
          <w:color w:val="000000"/>
          <w:sz w:val="20"/>
          <w:szCs w:val="20"/>
        </w:rPr>
        <w:t>детей» и другие вопросы.</w:t>
      </w:r>
    </w:p>
    <w:p w14:paraId="42CF651E" w14:textId="51701195" w:rsidR="00D60CA9" w:rsidRPr="00D60CA9" w:rsidRDefault="00D60CA9" w:rsidP="00D60CA9">
      <w:pPr>
        <w:ind w:firstLine="709"/>
        <w:jc w:val="both"/>
        <w:rPr>
          <w:sz w:val="20"/>
          <w:szCs w:val="20"/>
        </w:rPr>
      </w:pPr>
      <w:r w:rsidRPr="00D60CA9">
        <w:rPr>
          <w:sz w:val="20"/>
          <w:szCs w:val="20"/>
        </w:rPr>
        <w:t xml:space="preserve">Важное место в системе социального партнёрства Омской области занимает </w:t>
      </w:r>
      <w:r w:rsidRPr="00D60CA9">
        <w:rPr>
          <w:bCs/>
          <w:sz w:val="20"/>
          <w:szCs w:val="20"/>
        </w:rPr>
        <w:t>территориальный уровень.</w:t>
      </w:r>
      <w:r w:rsidRPr="00D60CA9">
        <w:rPr>
          <w:b/>
          <w:sz w:val="20"/>
          <w:szCs w:val="20"/>
        </w:rPr>
        <w:t xml:space="preserve"> Территориальные отраслевые</w:t>
      </w:r>
      <w:r w:rsidRPr="00D60CA9">
        <w:rPr>
          <w:sz w:val="20"/>
          <w:szCs w:val="20"/>
        </w:rPr>
        <w:t xml:space="preserve"> соглашения в системе образования региона по состоянию на </w:t>
      </w:r>
      <w:r w:rsidRPr="00D60CA9">
        <w:rPr>
          <w:b/>
          <w:sz w:val="20"/>
          <w:szCs w:val="20"/>
        </w:rPr>
        <w:t>01.01.2024</w:t>
      </w:r>
      <w:r w:rsidRPr="00D60CA9">
        <w:rPr>
          <w:sz w:val="20"/>
          <w:szCs w:val="20"/>
        </w:rPr>
        <w:t xml:space="preserve"> </w:t>
      </w:r>
      <w:r w:rsidRPr="00D60CA9">
        <w:rPr>
          <w:b/>
          <w:bCs/>
          <w:sz w:val="20"/>
          <w:szCs w:val="20"/>
        </w:rPr>
        <w:t>года</w:t>
      </w:r>
      <w:r w:rsidRPr="00D60CA9">
        <w:rPr>
          <w:sz w:val="20"/>
          <w:szCs w:val="20"/>
        </w:rPr>
        <w:t xml:space="preserve"> действовали в </w:t>
      </w:r>
      <w:r w:rsidRPr="00D60CA9">
        <w:rPr>
          <w:b/>
          <w:sz w:val="20"/>
          <w:szCs w:val="20"/>
        </w:rPr>
        <w:t>30</w:t>
      </w:r>
      <w:r w:rsidRPr="00D60CA9">
        <w:rPr>
          <w:sz w:val="20"/>
          <w:szCs w:val="20"/>
        </w:rPr>
        <w:t xml:space="preserve"> муниципальных районах (всего в Омской области 33 муниципальных района (далее – МР): 32 МР + город Омск) и были ориентированы на выполнение задач, определённых Областным отраслевым Соглашением. Охват муниципальных образований заключёнными территориальными отраслевыми соглашениями составил </w:t>
      </w:r>
      <w:r w:rsidRPr="00D60CA9">
        <w:rPr>
          <w:b/>
          <w:bCs/>
          <w:sz w:val="20"/>
          <w:szCs w:val="20"/>
        </w:rPr>
        <w:t>90,9</w:t>
      </w:r>
      <w:r w:rsidR="000E78C9">
        <w:rPr>
          <w:b/>
          <w:bCs/>
          <w:sz w:val="20"/>
          <w:szCs w:val="20"/>
        </w:rPr>
        <w:t xml:space="preserve"> </w:t>
      </w:r>
      <w:r w:rsidRPr="00D60CA9">
        <w:rPr>
          <w:b/>
          <w:bCs/>
          <w:sz w:val="20"/>
          <w:szCs w:val="20"/>
        </w:rPr>
        <w:t>%.</w:t>
      </w:r>
      <w:r w:rsidRPr="00D60CA9">
        <w:rPr>
          <w:sz w:val="20"/>
          <w:szCs w:val="20"/>
        </w:rPr>
        <w:t xml:space="preserve"> Снижение общего количества действующих соглашений произошло по субъективным причинам.</w:t>
      </w:r>
    </w:p>
    <w:p w14:paraId="79FD761D" w14:textId="4EF30041" w:rsidR="00BB4400" w:rsidRDefault="00BB4400" w:rsidP="00BB4400">
      <w:pPr>
        <w:pStyle w:val="aff7"/>
        <w:shd w:val="clear" w:color="auto" w:fill="FFFFFF"/>
        <w:ind w:firstLine="709"/>
        <w:jc w:val="both"/>
        <w:rPr>
          <w:bCs/>
          <w:sz w:val="20"/>
          <w:szCs w:val="20"/>
        </w:rPr>
      </w:pPr>
      <w:r w:rsidRPr="00C47752">
        <w:rPr>
          <w:bCs/>
          <w:sz w:val="20"/>
          <w:szCs w:val="20"/>
        </w:rPr>
        <w:t xml:space="preserve">В 2023 году был проведён мониторинг отраслевых соглашений </w:t>
      </w:r>
      <w:r w:rsidRPr="00C47752">
        <w:rPr>
          <w:bCs/>
          <w:sz w:val="20"/>
          <w:szCs w:val="20"/>
        </w:rPr>
        <w:br/>
        <w:t>о регулировании социально-трудовых и связанных с ними экономических отношений, заключённых в муниципальных районах региона между органами управления образования и районными организациями Профсоюза. Проводилось изучение состояни</w:t>
      </w:r>
      <w:r w:rsidR="00AE1E81" w:rsidRPr="00C47752">
        <w:rPr>
          <w:bCs/>
          <w:sz w:val="20"/>
          <w:szCs w:val="20"/>
        </w:rPr>
        <w:t>я</w:t>
      </w:r>
      <w:r w:rsidRPr="00C47752">
        <w:rPr>
          <w:bCs/>
          <w:sz w:val="20"/>
          <w:szCs w:val="20"/>
        </w:rPr>
        <w:t xml:space="preserve"> отражения в Автоматизированной информационной системе «Единый реестр Общероссийского Профсоюза образования» (далее – система АИС) данных о заключённых </w:t>
      </w:r>
      <w:r w:rsidRPr="00C47752">
        <w:rPr>
          <w:bCs/>
          <w:sz w:val="20"/>
          <w:szCs w:val="20"/>
        </w:rPr>
        <w:br/>
        <w:t>в муниципальных районах области соглашениях.</w:t>
      </w:r>
    </w:p>
    <w:p w14:paraId="71A5610D" w14:textId="4C6FD9A5" w:rsidR="00D60CA9" w:rsidRPr="00BB4400" w:rsidRDefault="00D60CA9" w:rsidP="00BB4400">
      <w:pPr>
        <w:pStyle w:val="aff7"/>
        <w:shd w:val="clear" w:color="auto" w:fill="FFFFFF"/>
        <w:ind w:firstLine="709"/>
        <w:jc w:val="both"/>
        <w:rPr>
          <w:color w:val="000000"/>
          <w:sz w:val="20"/>
          <w:szCs w:val="20"/>
        </w:rPr>
      </w:pPr>
      <w:r w:rsidRPr="00D60CA9">
        <w:rPr>
          <w:sz w:val="20"/>
          <w:szCs w:val="20"/>
        </w:rPr>
        <w:t>Анализ представленных соглашений показал следующее. Территориальные</w:t>
      </w:r>
      <w:r w:rsidR="00BB4400">
        <w:rPr>
          <w:sz w:val="20"/>
          <w:szCs w:val="20"/>
        </w:rPr>
        <w:t xml:space="preserve"> </w:t>
      </w:r>
      <w:r w:rsidRPr="00D60CA9">
        <w:rPr>
          <w:color w:val="000000"/>
          <w:sz w:val="20"/>
          <w:szCs w:val="20"/>
          <w:lang w:bidi="ru-RU"/>
        </w:rPr>
        <w:t xml:space="preserve">отраслевые Соглашения базируются на основных положениях Областного отраслевого соглашения. </w:t>
      </w:r>
      <w:r w:rsidRPr="00D60CA9">
        <w:rPr>
          <w:sz w:val="20"/>
          <w:szCs w:val="20"/>
        </w:rPr>
        <w:t>Инициатором заключения территориальных Соглашений выступают, в большинстве случаев, районные организации Профсоюза</w:t>
      </w:r>
      <w:r w:rsidRPr="00D60CA9">
        <w:rPr>
          <w:b/>
          <w:sz w:val="20"/>
          <w:szCs w:val="20"/>
        </w:rPr>
        <w:t>.</w:t>
      </w:r>
      <w:r w:rsidRPr="00D60CA9">
        <w:rPr>
          <w:sz w:val="20"/>
          <w:szCs w:val="20"/>
        </w:rPr>
        <w:t xml:space="preserve"> Как правило, во всех территориальных отраслевых </w:t>
      </w:r>
      <w:r w:rsidRPr="00D60CA9">
        <w:rPr>
          <w:sz w:val="20"/>
          <w:szCs w:val="20"/>
        </w:rPr>
        <w:lastRenderedPageBreak/>
        <w:t>соглашениях предусмотрена договор</w:t>
      </w:r>
      <w:r w:rsidR="00BB4400">
        <w:rPr>
          <w:sz w:val="20"/>
          <w:szCs w:val="20"/>
        </w:rPr>
        <w:t>ё</w:t>
      </w:r>
      <w:r w:rsidRPr="00D60CA9">
        <w:rPr>
          <w:sz w:val="20"/>
          <w:szCs w:val="20"/>
        </w:rPr>
        <w:t xml:space="preserve">нность сторон об обязательности заключения коллективных договоров в образовательных организациях. </w:t>
      </w:r>
      <w:r w:rsidR="00BB4400">
        <w:rPr>
          <w:sz w:val="20"/>
          <w:szCs w:val="20"/>
        </w:rPr>
        <w:br/>
      </w:r>
      <w:r w:rsidRPr="00D60CA9">
        <w:rPr>
          <w:sz w:val="20"/>
          <w:szCs w:val="20"/>
        </w:rPr>
        <w:t>В основном, соблюдается семидневный срок регистрации соглашения.</w:t>
      </w:r>
      <w:r w:rsidRPr="00D60CA9">
        <w:rPr>
          <w:b/>
          <w:sz w:val="20"/>
          <w:szCs w:val="20"/>
        </w:rPr>
        <w:t xml:space="preserve"> </w:t>
      </w:r>
      <w:r w:rsidRPr="00D60CA9">
        <w:rPr>
          <w:sz w:val="20"/>
          <w:szCs w:val="20"/>
        </w:rPr>
        <w:t xml:space="preserve">По итогам мониторинга даны рекомендации по улучшению качества содержания соглашений, повышения эффективности социального партнёрства. </w:t>
      </w:r>
    </w:p>
    <w:p w14:paraId="70893445" w14:textId="7E7E9792" w:rsidR="00D60CA9" w:rsidRPr="00D60CA9" w:rsidRDefault="00D60CA9" w:rsidP="00D60CA9">
      <w:pPr>
        <w:pStyle w:val="aff7"/>
        <w:shd w:val="clear" w:color="auto" w:fill="FFFFFF"/>
        <w:ind w:firstLine="709"/>
        <w:jc w:val="both"/>
        <w:rPr>
          <w:color w:val="000000"/>
          <w:sz w:val="20"/>
          <w:szCs w:val="20"/>
        </w:rPr>
      </w:pPr>
      <w:r w:rsidRPr="00C47752">
        <w:rPr>
          <w:color w:val="000000"/>
          <w:sz w:val="20"/>
          <w:szCs w:val="20"/>
        </w:rPr>
        <w:t xml:space="preserve">В связи с окончанием 31 декабря 2024 года действия Областного отраслевого соглашения о регулировании социально-трудовых и связанных </w:t>
      </w:r>
      <w:r w:rsidR="00BB4400" w:rsidRPr="00C47752">
        <w:rPr>
          <w:color w:val="000000"/>
          <w:sz w:val="20"/>
          <w:szCs w:val="20"/>
        </w:rPr>
        <w:br/>
      </w:r>
      <w:r w:rsidRPr="00C47752">
        <w:rPr>
          <w:color w:val="000000"/>
          <w:sz w:val="20"/>
          <w:szCs w:val="20"/>
        </w:rPr>
        <w:t>с ними экономических отношений на территории Омской области в сфере образования на 2022–2024 годы, председателям районных организаций Профсоюза было указано на необходимость своевременно либо перезаключить, либо продлить действия своих территориальных соглашений. А также, предложено разместить текст действующего территориального соглашения в АИС</w:t>
      </w:r>
      <w:r w:rsidR="00AE1E81" w:rsidRPr="00C47752">
        <w:rPr>
          <w:color w:val="000000"/>
          <w:sz w:val="20"/>
          <w:szCs w:val="20"/>
        </w:rPr>
        <w:t xml:space="preserve"> во вкладке «Акты социального партнёрства»</w:t>
      </w:r>
      <w:r w:rsidRPr="00C47752">
        <w:rPr>
          <w:color w:val="000000"/>
          <w:sz w:val="20"/>
          <w:szCs w:val="20"/>
        </w:rPr>
        <w:t>.</w:t>
      </w:r>
    </w:p>
    <w:p w14:paraId="5AA72158" w14:textId="3607F9CD" w:rsidR="00D60CA9" w:rsidRPr="00D60CA9" w:rsidRDefault="00D60CA9" w:rsidP="00D60CA9">
      <w:pPr>
        <w:widowControl w:val="0"/>
        <w:ind w:firstLine="709"/>
        <w:jc w:val="both"/>
        <w:rPr>
          <w:color w:val="000000"/>
          <w:sz w:val="20"/>
          <w:szCs w:val="20"/>
          <w:lang w:bidi="ru-RU"/>
        </w:rPr>
      </w:pPr>
      <w:r w:rsidRPr="00D60CA9">
        <w:rPr>
          <w:sz w:val="20"/>
          <w:szCs w:val="20"/>
        </w:rPr>
        <w:t>В целом, в ходе выполнения территориальных соглашений в области экономической политики обеспечивается соблюдение прав и гарантий работников организаций, установленных действующим законодательством и Соглашениями.</w:t>
      </w:r>
      <w:r w:rsidRPr="00D60CA9">
        <w:rPr>
          <w:rFonts w:eastAsia="Calibri"/>
          <w:sz w:val="20"/>
          <w:szCs w:val="20"/>
        </w:rPr>
        <w:t xml:space="preserve"> Муниципальные органы управления образования в пределах своей компетенции обеспечивают своевременную и полную реализацию социальных гарантий и трудовых прав работников сферы образования по вопросам охраны и оплаты труда, а районные организации Профсоюза осуществляют контроль соблюдения норм трудового законодательства. </w:t>
      </w:r>
      <w:r w:rsidRPr="00D60CA9">
        <w:rPr>
          <w:color w:val="000000"/>
          <w:sz w:val="20"/>
          <w:szCs w:val="20"/>
          <w:lang w:bidi="ru-RU"/>
        </w:rPr>
        <w:t>Нарушение прав и гарантий деятельности районных и первичных профсоюзных организаций, а также членов Профсоюза за отчётный период не установлены.</w:t>
      </w:r>
    </w:p>
    <w:p w14:paraId="58B7048F" w14:textId="7EE3CA92" w:rsidR="00D60CA9" w:rsidRPr="00D60CA9" w:rsidRDefault="00D60CA9" w:rsidP="00D60CA9">
      <w:pPr>
        <w:tabs>
          <w:tab w:val="left" w:pos="0"/>
        </w:tabs>
        <w:suppressAutoHyphens/>
        <w:ind w:firstLine="709"/>
        <w:jc w:val="both"/>
        <w:rPr>
          <w:sz w:val="20"/>
          <w:szCs w:val="20"/>
        </w:rPr>
      </w:pPr>
      <w:r w:rsidRPr="00C47752">
        <w:rPr>
          <w:sz w:val="20"/>
          <w:szCs w:val="20"/>
        </w:rPr>
        <w:t>В большинстве муниципальных образований в процессе разработки нормативно-правовых актов, регламентирующих вопросы функционирования системы образования, учитывается мотивированное мнение организаций Профсоюза. Представители районных комитетов Профсоюза участвуют в работе Общественных советов при муниципальных органах управления образовани</w:t>
      </w:r>
      <w:r w:rsidR="00AE1E81" w:rsidRPr="00C47752">
        <w:rPr>
          <w:sz w:val="20"/>
          <w:szCs w:val="20"/>
        </w:rPr>
        <w:t>я</w:t>
      </w:r>
      <w:r w:rsidRPr="00C47752">
        <w:rPr>
          <w:sz w:val="20"/>
          <w:szCs w:val="20"/>
        </w:rPr>
        <w:t xml:space="preserve">, взаимодействуют с различными институтами гражданского общества.  На всех уровнях социального партнёрства значимым остаётся участие районных организаций Профсоюза </w:t>
      </w:r>
      <w:r w:rsidR="00BB4400" w:rsidRPr="00C47752">
        <w:rPr>
          <w:sz w:val="20"/>
          <w:szCs w:val="20"/>
        </w:rPr>
        <w:br/>
      </w:r>
      <w:r w:rsidRPr="00C47752">
        <w:rPr>
          <w:sz w:val="20"/>
          <w:szCs w:val="20"/>
        </w:rPr>
        <w:t xml:space="preserve">в работе органов управления образования, аттестационных комиссий, комиссий по приёмке готовности образовательных учреждений к очередному учебному году. Реализация социальных гарантий и трудовых прав работников по вопросам оплаты труда производилась в соответствии нормативными правовыми актами, действующими в Омской области </w:t>
      </w:r>
      <w:r w:rsidR="00BB4400" w:rsidRPr="00C47752">
        <w:rPr>
          <w:sz w:val="20"/>
          <w:szCs w:val="20"/>
        </w:rPr>
        <w:br/>
      </w:r>
      <w:r w:rsidRPr="00C47752">
        <w:rPr>
          <w:sz w:val="20"/>
          <w:szCs w:val="20"/>
        </w:rPr>
        <w:t>и городе Омске.</w:t>
      </w:r>
      <w:r w:rsidRPr="00D60CA9">
        <w:rPr>
          <w:sz w:val="20"/>
          <w:szCs w:val="20"/>
        </w:rPr>
        <w:t xml:space="preserve"> </w:t>
      </w:r>
    </w:p>
    <w:p w14:paraId="0036C8C1" w14:textId="3CF91B40" w:rsidR="00D60CA9" w:rsidRPr="00D60CA9" w:rsidRDefault="00D60CA9" w:rsidP="00D60CA9">
      <w:pPr>
        <w:ind w:firstLine="709"/>
        <w:jc w:val="both"/>
        <w:rPr>
          <w:rFonts w:eastAsia="Calibri"/>
          <w:sz w:val="20"/>
          <w:szCs w:val="20"/>
        </w:rPr>
      </w:pPr>
      <w:r w:rsidRPr="00D60CA9">
        <w:rPr>
          <w:rFonts w:eastAsia="Calibri"/>
          <w:sz w:val="20"/>
          <w:szCs w:val="20"/>
        </w:rPr>
        <w:t>Изучение представленных аналитических записок о выполнении территориальных Соглашений из муниципальных районов за 2022, 2023 годы показал положительную практику сотрудничества, а также выявил основные проблемы при реализации обязательств Сторон территориальных соглашений.</w:t>
      </w:r>
    </w:p>
    <w:p w14:paraId="50C04FAE" w14:textId="031F1DD8" w:rsidR="00D60CA9" w:rsidRPr="00D60CA9" w:rsidRDefault="00D60CA9" w:rsidP="00D60CA9">
      <w:pPr>
        <w:widowControl w:val="0"/>
        <w:ind w:firstLine="709"/>
        <w:jc w:val="both"/>
        <w:rPr>
          <w:color w:val="000000"/>
          <w:sz w:val="20"/>
          <w:szCs w:val="20"/>
        </w:rPr>
      </w:pPr>
      <w:r w:rsidRPr="00D60CA9">
        <w:rPr>
          <w:sz w:val="20"/>
          <w:szCs w:val="20"/>
        </w:rPr>
        <w:t>В муниципальном образовании – городе Омске в 2022, 2023 год</w:t>
      </w:r>
      <w:r w:rsidR="003C78CD">
        <w:rPr>
          <w:sz w:val="20"/>
          <w:szCs w:val="20"/>
        </w:rPr>
        <w:t>ах</w:t>
      </w:r>
      <w:r w:rsidRPr="00D60CA9">
        <w:rPr>
          <w:sz w:val="20"/>
          <w:szCs w:val="20"/>
        </w:rPr>
        <w:t xml:space="preserve"> действовало </w:t>
      </w:r>
      <w:r w:rsidRPr="00D60CA9">
        <w:rPr>
          <w:b/>
          <w:sz w:val="20"/>
          <w:szCs w:val="20"/>
        </w:rPr>
        <w:t>Соглашение между департаментом образования Админи</w:t>
      </w:r>
      <w:r w:rsidRPr="00D60CA9">
        <w:rPr>
          <w:b/>
          <w:sz w:val="20"/>
          <w:szCs w:val="20"/>
        </w:rPr>
        <w:lastRenderedPageBreak/>
        <w:t xml:space="preserve">страции города Омска и Омской областной организацией Профсоюза работников народного образования и науки Российской Федерации </w:t>
      </w:r>
      <w:r w:rsidRPr="00D60CA9">
        <w:rPr>
          <w:rFonts w:eastAsia="Lucida Sans Unicode"/>
          <w:kern w:val="1"/>
          <w:sz w:val="20"/>
          <w:szCs w:val="20"/>
          <w:lang w:eastAsia="ar-SA"/>
        </w:rPr>
        <w:t>(далее – Соглашение)</w:t>
      </w:r>
      <w:r w:rsidRPr="00D60CA9">
        <w:rPr>
          <w:bCs/>
          <w:sz w:val="20"/>
          <w:szCs w:val="20"/>
        </w:rPr>
        <w:t>.</w:t>
      </w:r>
      <w:r w:rsidRPr="00D60CA9">
        <w:rPr>
          <w:color w:val="000000"/>
          <w:sz w:val="20"/>
          <w:szCs w:val="20"/>
        </w:rPr>
        <w:t xml:space="preserve"> Текст Соглашения размещён на официальном сайте департамента образования в разделе «Официальная информация». Руководители образовательных учреждений руководствуются Соглашением при регулировании социально-трудовых отношений, кадрового развития и занятости, профессионального развития работников, оплаты труда, материального стимулирования работников, рабочего времени и времени отдыха работников, обеспечения социальных гарантий, льгот и компенсаций работников, охраны труда, соблюдения гарантий прав профсоюзных организаций и членов Профсоюза. В рамках выполнения Соглашения районные организации Профсоюза города Омска совместно с департаментом образования ежеквартально принимают участие в проведении мониторинга и оценки эффективности деятельности образовательных учреждений, оценивая сотрудничество образовательного учреждения с районной организацией Профсоюза. </w:t>
      </w:r>
    </w:p>
    <w:p w14:paraId="7CBDAF8F" w14:textId="1A025341" w:rsidR="00D60CA9" w:rsidRPr="00D60CA9" w:rsidRDefault="00D60CA9" w:rsidP="00D60CA9">
      <w:pPr>
        <w:ind w:firstLine="709"/>
        <w:jc w:val="both"/>
        <w:rPr>
          <w:rFonts w:eastAsia="Courier New"/>
          <w:color w:val="000000"/>
          <w:sz w:val="20"/>
          <w:szCs w:val="20"/>
        </w:rPr>
      </w:pPr>
      <w:r w:rsidRPr="00D60CA9">
        <w:rPr>
          <w:color w:val="000000"/>
          <w:sz w:val="20"/>
          <w:szCs w:val="20"/>
        </w:rPr>
        <w:t>Департамент образования и организация Профсоюза способствуют развитию социального партнёрства на муниципальном и локальном уровнях, регулируя социально-трудовые отношения в сфере образования при заключении коллективных договоров в бюджетных учреждениях, трудовых договоров с работниками и при разрешении индивидуальных и коллективных трудовых споров, осуществляя контроль выполнения пунктов Соглашения в рамках компетенции сторон.</w:t>
      </w:r>
    </w:p>
    <w:p w14:paraId="1404F803" w14:textId="6640A653" w:rsidR="00D60CA9" w:rsidRPr="00D60CA9" w:rsidRDefault="00D60CA9" w:rsidP="00D60CA9">
      <w:pPr>
        <w:ind w:firstLine="709"/>
        <w:contextualSpacing/>
        <w:jc w:val="both"/>
        <w:rPr>
          <w:color w:val="000000"/>
          <w:sz w:val="20"/>
          <w:szCs w:val="20"/>
        </w:rPr>
      </w:pPr>
      <w:r w:rsidRPr="00D60CA9">
        <w:rPr>
          <w:color w:val="000000"/>
          <w:sz w:val="20"/>
          <w:szCs w:val="20"/>
        </w:rPr>
        <w:t xml:space="preserve">Представителями сторон сформирована комиссия по регулированию социально-трудовых отношений по контролю за исполнением Соглашения (далее – Отраслевая комиссия, городская отраслевая комиссия). </w:t>
      </w:r>
    </w:p>
    <w:p w14:paraId="1DAB56B2" w14:textId="69614E85" w:rsidR="00D60CA9" w:rsidRPr="00D60CA9" w:rsidRDefault="00D60CA9" w:rsidP="00D60CA9">
      <w:pPr>
        <w:ind w:firstLine="709"/>
        <w:contextualSpacing/>
        <w:jc w:val="both"/>
        <w:rPr>
          <w:sz w:val="20"/>
          <w:szCs w:val="20"/>
        </w:rPr>
      </w:pPr>
      <w:r w:rsidRPr="00D60CA9">
        <w:rPr>
          <w:color w:val="000000"/>
          <w:sz w:val="20"/>
          <w:szCs w:val="20"/>
        </w:rPr>
        <w:t xml:space="preserve">В 2023 году в рамках утверждённого ежегодного плана работы проведено </w:t>
      </w:r>
      <w:r w:rsidR="006C3D01">
        <w:rPr>
          <w:color w:val="000000"/>
          <w:sz w:val="20"/>
          <w:szCs w:val="20"/>
        </w:rPr>
        <w:t>три</w:t>
      </w:r>
      <w:r w:rsidRPr="00D60CA9">
        <w:rPr>
          <w:color w:val="000000"/>
          <w:sz w:val="20"/>
          <w:szCs w:val="20"/>
        </w:rPr>
        <w:t xml:space="preserve"> заседания комиссии по вопросам контроля выполнения пунктов Соглашения. Рассматривались вопросы: </w:t>
      </w:r>
      <w:r w:rsidRPr="00D60CA9">
        <w:rPr>
          <w:bCs/>
          <w:sz w:val="20"/>
          <w:szCs w:val="20"/>
        </w:rPr>
        <w:t>о</w:t>
      </w:r>
      <w:r w:rsidRPr="00D60CA9">
        <w:rPr>
          <w:sz w:val="20"/>
          <w:szCs w:val="20"/>
        </w:rPr>
        <w:t xml:space="preserve"> внесении изменений и дополнений в Соглашение </w:t>
      </w:r>
      <w:r w:rsidRPr="00D60CA9">
        <w:rPr>
          <w:bCs/>
          <w:iCs/>
          <w:sz w:val="20"/>
          <w:szCs w:val="20"/>
        </w:rPr>
        <w:t>между департаментом образования Администрации города Омска и Омской областной организацией Профсоюза работников народного образования и науки Российской Федерации на 2023–2025 годы, об утверждении дополнительных соглашений с изменениями и дополнениями</w:t>
      </w:r>
      <w:r w:rsidRPr="00D60CA9">
        <w:rPr>
          <w:sz w:val="20"/>
          <w:szCs w:val="20"/>
        </w:rPr>
        <w:t>.</w:t>
      </w:r>
    </w:p>
    <w:p w14:paraId="5129A8B4" w14:textId="550E2FD6" w:rsidR="00D60CA9" w:rsidRPr="00D60CA9" w:rsidRDefault="00D60CA9" w:rsidP="00D60CA9">
      <w:pPr>
        <w:ind w:firstLine="709"/>
        <w:jc w:val="both"/>
        <w:rPr>
          <w:color w:val="000000"/>
          <w:sz w:val="20"/>
          <w:szCs w:val="20"/>
        </w:rPr>
      </w:pPr>
      <w:r w:rsidRPr="00D60CA9">
        <w:rPr>
          <w:color w:val="000000"/>
          <w:sz w:val="20"/>
          <w:szCs w:val="20"/>
        </w:rPr>
        <w:t>В 2023 году дважды вносились изменения и дополнения в данное Соглашение. Дополнительное Соглашение № 1 подписано 19 сентября 2023 года и размещено на официальном сайте областной организации Профсоюза  (</w:t>
      </w:r>
      <w:hyperlink r:id="rId13" w:history="1">
        <w:r w:rsidRPr="00D60CA9">
          <w:rPr>
            <w:rStyle w:val="af1"/>
            <w:sz w:val="20"/>
            <w:szCs w:val="20"/>
          </w:rPr>
          <w:t>https://www.eseur.ru/Files/Dopolnitelnoe_soglashenie__1_k_Soglasheniu_mejdu_d68480.pdf</w:t>
        </w:r>
      </w:hyperlink>
      <w:r w:rsidRPr="00D60CA9">
        <w:rPr>
          <w:color w:val="000000"/>
          <w:sz w:val="20"/>
          <w:szCs w:val="20"/>
        </w:rPr>
        <w:t>) и Дополнительное Соглашение № 2, подписанное 30 ноября 2023 года  (</w:t>
      </w:r>
      <w:hyperlink r:id="rId14" w:history="1">
        <w:r w:rsidRPr="00D60CA9">
          <w:rPr>
            <w:rStyle w:val="af1"/>
            <w:sz w:val="20"/>
            <w:szCs w:val="20"/>
          </w:rPr>
          <w:t>https://www.eseur.ru/Files/Dopolnitelnoe_soglashenie__269240.pdf</w:t>
        </w:r>
      </w:hyperlink>
      <w:r w:rsidRPr="00D60CA9">
        <w:rPr>
          <w:color w:val="000000"/>
          <w:sz w:val="20"/>
          <w:szCs w:val="20"/>
        </w:rPr>
        <w:t xml:space="preserve">). </w:t>
      </w:r>
    </w:p>
    <w:p w14:paraId="4639EA84" w14:textId="74FC199B" w:rsidR="00D60CA9" w:rsidRPr="00D60CA9" w:rsidRDefault="00D60CA9" w:rsidP="00D60CA9">
      <w:pPr>
        <w:ind w:firstLine="709"/>
        <w:jc w:val="both"/>
        <w:rPr>
          <w:sz w:val="20"/>
          <w:szCs w:val="20"/>
        </w:rPr>
      </w:pPr>
      <w:r w:rsidRPr="00C47752">
        <w:rPr>
          <w:sz w:val="20"/>
          <w:szCs w:val="20"/>
        </w:rPr>
        <w:t xml:space="preserve">В отчётный период в соответствии с </w:t>
      </w:r>
      <w:r w:rsidR="00F95506" w:rsidRPr="00C47752">
        <w:rPr>
          <w:sz w:val="20"/>
          <w:szCs w:val="20"/>
        </w:rPr>
        <w:t>п</w:t>
      </w:r>
      <w:r w:rsidRPr="00C47752">
        <w:rPr>
          <w:sz w:val="20"/>
          <w:szCs w:val="20"/>
        </w:rPr>
        <w:t>.2.1.3. Соглашения обеспечивалось участие представителей Сторон в работе коллегиальных органов, экспертных комиссий, совещаний, семинаров и других мероприятий. Представители областной организации Профсоюза, председатели районных организаций Профсоюза города Омска участвуют в совещаниях директора департамента образования Администрации города Омска с руководителями бюджетных общеобразовательных учреждений города Омска.</w:t>
      </w:r>
      <w:r w:rsidRPr="00D60CA9">
        <w:rPr>
          <w:sz w:val="20"/>
          <w:szCs w:val="20"/>
        </w:rPr>
        <w:t xml:space="preserve"> </w:t>
      </w:r>
    </w:p>
    <w:p w14:paraId="36E69DB9" w14:textId="750B4033" w:rsidR="00D60CA9" w:rsidRPr="00D60CA9" w:rsidRDefault="00D60CA9" w:rsidP="00D60CA9">
      <w:pPr>
        <w:ind w:firstLine="709"/>
        <w:jc w:val="both"/>
        <w:rPr>
          <w:rFonts w:eastAsia="Calibri"/>
          <w:sz w:val="20"/>
          <w:szCs w:val="20"/>
        </w:rPr>
      </w:pPr>
      <w:r w:rsidRPr="00C47752">
        <w:rPr>
          <w:sz w:val="20"/>
          <w:szCs w:val="20"/>
        </w:rPr>
        <w:lastRenderedPageBreak/>
        <w:t>Представители Профсоюза включены в комиссии по приёмке образовательных организаций к новому учебному году (</w:t>
      </w:r>
      <w:r w:rsidR="00F95506" w:rsidRPr="00C47752">
        <w:rPr>
          <w:sz w:val="20"/>
          <w:szCs w:val="20"/>
        </w:rPr>
        <w:t>п</w:t>
      </w:r>
      <w:r w:rsidRPr="00C47752">
        <w:rPr>
          <w:sz w:val="20"/>
          <w:szCs w:val="20"/>
        </w:rPr>
        <w:t xml:space="preserve">. 6.2.1.). </w:t>
      </w:r>
      <w:r w:rsidRPr="00C47752">
        <w:rPr>
          <w:color w:val="000000"/>
          <w:sz w:val="20"/>
          <w:szCs w:val="20"/>
        </w:rPr>
        <w:t>В 2022 и 2023 годах проведены совместные конкурсы профессионального мастерства и мероприятия.</w:t>
      </w:r>
      <w:r w:rsidRPr="00D60CA9">
        <w:rPr>
          <w:rFonts w:eastAsia="Calibri"/>
          <w:sz w:val="20"/>
          <w:szCs w:val="20"/>
        </w:rPr>
        <w:t xml:space="preserve"> </w:t>
      </w:r>
    </w:p>
    <w:p w14:paraId="483D9EE5" w14:textId="3CEB959B" w:rsidR="00D60CA9" w:rsidRPr="00D60CA9" w:rsidRDefault="00D60CA9" w:rsidP="00D60CA9">
      <w:pPr>
        <w:ind w:firstLine="709"/>
        <w:jc w:val="both"/>
        <w:rPr>
          <w:sz w:val="20"/>
          <w:szCs w:val="20"/>
          <w:shd w:val="clear" w:color="auto" w:fill="FFFFFF"/>
          <w:lang w:eastAsia="ar-SA"/>
        </w:rPr>
      </w:pPr>
      <w:r w:rsidRPr="00C47752">
        <w:rPr>
          <w:rFonts w:eastAsia="Calibri"/>
          <w:sz w:val="20"/>
          <w:szCs w:val="20"/>
        </w:rPr>
        <w:t>Следует отметить, что деятельность образовательных организаций, профсоюзных организаций проходит в условиях постоянного реформирования, обновления содержания учебно-воспитательного процесса. Анализ поступившей информации от территориальных организаций Профсоюза из муниципальных районов</w:t>
      </w:r>
      <w:r w:rsidRPr="00C47752">
        <w:rPr>
          <w:rFonts w:eastAsia="Arial Unicode MS"/>
          <w:sz w:val="20"/>
          <w:szCs w:val="20"/>
        </w:rPr>
        <w:t xml:space="preserve"> Омской области об итогах коллективно-договорной кампании в 2022 и 2023 годах и о ходе выполнения территориальных соглашений</w:t>
      </w:r>
      <w:r w:rsidR="00F95506" w:rsidRPr="00C47752">
        <w:rPr>
          <w:rFonts w:eastAsia="Arial Unicode MS"/>
          <w:sz w:val="20"/>
          <w:szCs w:val="20"/>
        </w:rPr>
        <w:t xml:space="preserve"> показал</w:t>
      </w:r>
      <w:r w:rsidRPr="00C47752">
        <w:rPr>
          <w:rFonts w:eastAsia="Calibri"/>
          <w:sz w:val="20"/>
          <w:szCs w:val="20"/>
        </w:rPr>
        <w:t xml:space="preserve">, что </w:t>
      </w:r>
      <w:r w:rsidRPr="00C47752">
        <w:rPr>
          <w:sz w:val="20"/>
          <w:szCs w:val="20"/>
          <w:shd w:val="clear" w:color="auto" w:fill="FFFFFF"/>
          <w:lang w:eastAsia="ar-SA"/>
        </w:rPr>
        <w:t>трудно решаются вопросы дополнительных социальных гарантий работников.</w:t>
      </w:r>
    </w:p>
    <w:p w14:paraId="7F05851D" w14:textId="5F08EDF4" w:rsidR="00D60CA9" w:rsidRPr="00D60CA9" w:rsidRDefault="00D60CA9" w:rsidP="00D60CA9">
      <w:pPr>
        <w:ind w:firstLine="709"/>
        <w:jc w:val="both"/>
        <w:rPr>
          <w:bCs/>
          <w:sz w:val="20"/>
          <w:szCs w:val="20"/>
        </w:rPr>
      </w:pPr>
      <w:bookmarkStart w:id="9" w:name="_Hlk95405949"/>
      <w:bookmarkStart w:id="10" w:name="_Hlk67996006"/>
      <w:r w:rsidRPr="00D60CA9">
        <w:rPr>
          <w:sz w:val="20"/>
          <w:szCs w:val="20"/>
        </w:rPr>
        <w:t xml:space="preserve">Комитетам районных организаций Профсоюза рекомендовано проанализировать положение дел и в соответствии с требованиями статьи 370 Трудового кодекса РФ, необходимо обеспечить систематический, действенный общественный контроль за устранением установленных нарушений </w:t>
      </w:r>
      <w:r w:rsidRPr="00D60CA9">
        <w:rPr>
          <w:bCs/>
          <w:sz w:val="20"/>
          <w:szCs w:val="20"/>
        </w:rPr>
        <w:t>по выполнению территориальных соглашений.</w:t>
      </w:r>
    </w:p>
    <w:p w14:paraId="11D0A625" w14:textId="749D9EC0" w:rsidR="00D60CA9" w:rsidRPr="00D60CA9" w:rsidRDefault="00D60CA9" w:rsidP="00D60CA9">
      <w:pPr>
        <w:ind w:firstLine="709"/>
        <w:jc w:val="both"/>
        <w:rPr>
          <w:rFonts w:eastAsia="Calibri"/>
          <w:sz w:val="20"/>
          <w:szCs w:val="20"/>
        </w:rPr>
      </w:pPr>
      <w:r w:rsidRPr="00D60CA9">
        <w:rPr>
          <w:sz w:val="20"/>
          <w:szCs w:val="20"/>
        </w:rPr>
        <w:t xml:space="preserve">При подготовке территориального соглашения, следует особое внимание обратить на позиции, усиливающие полномочия профсоюзных организаций, защищённость профсоюзного актива, рекомендации Министерства образования Омской области </w:t>
      </w:r>
      <w:r w:rsidRPr="00D60CA9">
        <w:rPr>
          <w:color w:val="000000"/>
          <w:sz w:val="20"/>
          <w:szCs w:val="20"/>
        </w:rPr>
        <w:t>муниципальным органам управления образования</w:t>
      </w:r>
      <w:r w:rsidRPr="00D60CA9">
        <w:rPr>
          <w:sz w:val="20"/>
          <w:szCs w:val="20"/>
        </w:rPr>
        <w:t xml:space="preserve"> </w:t>
      </w:r>
      <w:r w:rsidRPr="00D60CA9">
        <w:rPr>
          <w:color w:val="000000"/>
          <w:sz w:val="20"/>
          <w:szCs w:val="20"/>
        </w:rPr>
        <w:t>в рамках работы по управлению подведомственными муниципальными образовательными организациями</w:t>
      </w:r>
      <w:r w:rsidRPr="00D60CA9">
        <w:rPr>
          <w:sz w:val="20"/>
          <w:szCs w:val="20"/>
        </w:rPr>
        <w:t xml:space="preserve"> во взаимодействии с территориальными</w:t>
      </w:r>
      <w:r w:rsidRPr="00D60CA9">
        <w:rPr>
          <w:color w:val="000000"/>
          <w:sz w:val="20"/>
          <w:szCs w:val="20"/>
        </w:rPr>
        <w:t xml:space="preserve"> организациями Профсоюза.</w:t>
      </w:r>
    </w:p>
    <w:p w14:paraId="07CC6064" w14:textId="32F2315D" w:rsidR="00D60CA9" w:rsidRPr="00D60CA9" w:rsidRDefault="00D60CA9" w:rsidP="00D60CA9">
      <w:pPr>
        <w:pStyle w:val="aff7"/>
        <w:ind w:firstLine="709"/>
        <w:jc w:val="both"/>
        <w:rPr>
          <w:sz w:val="20"/>
          <w:szCs w:val="20"/>
        </w:rPr>
      </w:pPr>
      <w:r w:rsidRPr="00D60CA9">
        <w:rPr>
          <w:b/>
          <w:sz w:val="20"/>
          <w:szCs w:val="20"/>
        </w:rPr>
        <w:t>На локальном уровне социального партнёрства на 1 января 2024 года</w:t>
      </w:r>
      <w:r w:rsidRPr="00D60CA9">
        <w:rPr>
          <w:sz w:val="20"/>
          <w:szCs w:val="20"/>
        </w:rPr>
        <w:t xml:space="preserve">   были заключены – </w:t>
      </w:r>
      <w:r w:rsidRPr="00D60CA9">
        <w:rPr>
          <w:b/>
          <w:sz w:val="20"/>
          <w:szCs w:val="20"/>
        </w:rPr>
        <w:t>1010 (89,7</w:t>
      </w:r>
      <w:r w:rsidR="006C3D01">
        <w:rPr>
          <w:b/>
          <w:sz w:val="20"/>
          <w:szCs w:val="20"/>
        </w:rPr>
        <w:t xml:space="preserve"> </w:t>
      </w:r>
      <w:r w:rsidRPr="00D60CA9">
        <w:rPr>
          <w:b/>
          <w:sz w:val="20"/>
          <w:szCs w:val="20"/>
        </w:rPr>
        <w:t>%)</w:t>
      </w:r>
      <w:r w:rsidRPr="00D60CA9">
        <w:rPr>
          <w:sz w:val="20"/>
          <w:szCs w:val="20"/>
        </w:rPr>
        <w:t xml:space="preserve"> коллективных договоров.</w:t>
      </w:r>
      <w:r w:rsidRPr="00D60CA9">
        <w:rPr>
          <w:sz w:val="20"/>
          <w:szCs w:val="20"/>
          <w:shd w:val="clear" w:color="auto" w:fill="FFFFFF"/>
        </w:rPr>
        <w:t xml:space="preserve"> В основном, все коллективные договоры прошли</w:t>
      </w:r>
      <w:r w:rsidRPr="00D60CA9">
        <w:rPr>
          <w:sz w:val="20"/>
          <w:szCs w:val="20"/>
        </w:rPr>
        <w:t xml:space="preserve"> уведомительную регистрацию – </w:t>
      </w:r>
      <w:r w:rsidRPr="00D60CA9">
        <w:rPr>
          <w:b/>
          <w:bCs/>
          <w:sz w:val="20"/>
          <w:szCs w:val="20"/>
        </w:rPr>
        <w:t>1004 (99,4</w:t>
      </w:r>
      <w:r w:rsidR="006C3D01">
        <w:rPr>
          <w:b/>
          <w:bCs/>
          <w:sz w:val="20"/>
          <w:szCs w:val="20"/>
        </w:rPr>
        <w:t xml:space="preserve"> </w:t>
      </w:r>
      <w:r w:rsidRPr="00D60CA9">
        <w:rPr>
          <w:b/>
          <w:bCs/>
          <w:sz w:val="20"/>
          <w:szCs w:val="20"/>
        </w:rPr>
        <w:t>%).</w:t>
      </w:r>
      <w:bookmarkEnd w:id="9"/>
      <w:bookmarkEnd w:id="10"/>
      <w:r w:rsidRPr="00D60CA9">
        <w:rPr>
          <w:sz w:val="20"/>
          <w:szCs w:val="20"/>
        </w:rPr>
        <w:t xml:space="preserve"> Не имеют коллективные договоры – </w:t>
      </w:r>
      <w:r w:rsidRPr="00D60CA9">
        <w:rPr>
          <w:b/>
          <w:bCs/>
          <w:sz w:val="20"/>
          <w:szCs w:val="20"/>
        </w:rPr>
        <w:t>116 (10,3</w:t>
      </w:r>
      <w:r w:rsidR="006C3D01">
        <w:rPr>
          <w:b/>
          <w:bCs/>
          <w:sz w:val="20"/>
          <w:szCs w:val="20"/>
        </w:rPr>
        <w:t xml:space="preserve"> </w:t>
      </w:r>
      <w:r w:rsidRPr="00D60CA9">
        <w:rPr>
          <w:b/>
          <w:bCs/>
          <w:sz w:val="20"/>
          <w:szCs w:val="20"/>
        </w:rPr>
        <w:t xml:space="preserve">%) </w:t>
      </w:r>
      <w:r w:rsidRPr="00D60CA9">
        <w:rPr>
          <w:sz w:val="20"/>
          <w:szCs w:val="20"/>
        </w:rPr>
        <w:t xml:space="preserve">организаций. </w:t>
      </w:r>
      <w:r w:rsidRPr="00D60CA9">
        <w:rPr>
          <w:b/>
          <w:sz w:val="20"/>
          <w:szCs w:val="20"/>
        </w:rPr>
        <w:t xml:space="preserve"> </w:t>
      </w:r>
      <w:r w:rsidRPr="00D60CA9">
        <w:rPr>
          <w:sz w:val="20"/>
          <w:szCs w:val="20"/>
        </w:rPr>
        <w:t xml:space="preserve">Основная причина – ни одна из Сторон не проявила инициативу по заключению коллективного договора. </w:t>
      </w:r>
    </w:p>
    <w:p w14:paraId="1CDFEAC3" w14:textId="473C7BF3" w:rsidR="006C3D01" w:rsidRDefault="006C3D01" w:rsidP="00D60CA9">
      <w:pPr>
        <w:widowControl w:val="0"/>
        <w:ind w:firstLine="709"/>
        <w:jc w:val="both"/>
        <w:rPr>
          <w:sz w:val="20"/>
          <w:szCs w:val="20"/>
          <w:lang w:eastAsia="ar-SA"/>
        </w:rPr>
      </w:pPr>
      <w:r w:rsidRPr="006C3D01">
        <w:rPr>
          <w:sz w:val="20"/>
          <w:szCs w:val="20"/>
          <w:lang w:eastAsia="ar-SA"/>
        </w:rPr>
        <w:t>В 2022 и 2023 годах во всех учреждениях среднего профессионального образования, подведомственных Министерству образования Омской области действовали коллективные договоры. Действующие коллективные договоры прошли уведомительную регистрацию.</w:t>
      </w:r>
    </w:p>
    <w:p w14:paraId="333DDB7E" w14:textId="766BF583" w:rsidR="00D60CA9" w:rsidRPr="00D60CA9" w:rsidRDefault="00D60CA9" w:rsidP="00D60CA9">
      <w:pPr>
        <w:widowControl w:val="0"/>
        <w:ind w:firstLine="709"/>
        <w:jc w:val="both"/>
        <w:rPr>
          <w:sz w:val="20"/>
          <w:szCs w:val="20"/>
        </w:rPr>
      </w:pPr>
      <w:r w:rsidRPr="00D60CA9">
        <w:rPr>
          <w:sz w:val="20"/>
          <w:szCs w:val="20"/>
        </w:rPr>
        <w:t xml:space="preserve">В настоящее время, на локальном уровне социального партнёрства, профорганизации реализуют уставные цели и задачи Профсоюза, представляя трудовой коллектив, защищают индивидуальные и коллективные социально-трудовые и профессиональные права при взаимодействии с работодателем.  </w:t>
      </w:r>
    </w:p>
    <w:p w14:paraId="671A30D6" w14:textId="26B6936F" w:rsidR="00D60CA9" w:rsidRPr="00D60CA9" w:rsidRDefault="00D60CA9" w:rsidP="00D60CA9">
      <w:pPr>
        <w:widowControl w:val="0"/>
        <w:ind w:firstLine="709"/>
        <w:jc w:val="both"/>
        <w:rPr>
          <w:sz w:val="20"/>
          <w:szCs w:val="20"/>
        </w:rPr>
      </w:pPr>
      <w:r w:rsidRPr="00D60CA9">
        <w:rPr>
          <w:sz w:val="20"/>
          <w:szCs w:val="20"/>
        </w:rPr>
        <w:t>Председателями районных организаций Профсоюза контролируются переговорный процесс по заключению коллективного договора в образовательной организации и прохождение уведомительной регистрации в Министерстве труда и социального развития Омской области. Профорганизации при формировании коллективных договоров опираются на положения территориальных Соглашений, в том числе и Областного</w:t>
      </w:r>
      <w:r w:rsidRPr="00D60CA9">
        <w:rPr>
          <w:spacing w:val="-5"/>
          <w:sz w:val="20"/>
          <w:szCs w:val="20"/>
        </w:rPr>
        <w:t xml:space="preserve"> </w:t>
      </w:r>
      <w:r w:rsidRPr="00D60CA9">
        <w:rPr>
          <w:sz w:val="20"/>
          <w:szCs w:val="20"/>
        </w:rPr>
        <w:t>отраслевого</w:t>
      </w:r>
      <w:r w:rsidRPr="00D60CA9">
        <w:rPr>
          <w:spacing w:val="-5"/>
          <w:sz w:val="20"/>
          <w:szCs w:val="20"/>
        </w:rPr>
        <w:t xml:space="preserve"> </w:t>
      </w:r>
      <w:r w:rsidRPr="00D60CA9">
        <w:rPr>
          <w:sz w:val="20"/>
          <w:szCs w:val="20"/>
        </w:rPr>
        <w:t>соглашения</w:t>
      </w:r>
      <w:r w:rsidRPr="00D60CA9">
        <w:rPr>
          <w:spacing w:val="-3"/>
          <w:sz w:val="20"/>
          <w:szCs w:val="20"/>
        </w:rPr>
        <w:t xml:space="preserve"> </w:t>
      </w:r>
      <w:r w:rsidRPr="00D60CA9">
        <w:rPr>
          <w:sz w:val="20"/>
          <w:szCs w:val="20"/>
        </w:rPr>
        <w:lastRenderedPageBreak/>
        <w:t>о</w:t>
      </w:r>
      <w:r w:rsidRPr="00D60CA9">
        <w:rPr>
          <w:spacing w:val="-5"/>
          <w:sz w:val="20"/>
          <w:szCs w:val="20"/>
        </w:rPr>
        <w:t xml:space="preserve"> р</w:t>
      </w:r>
      <w:r w:rsidRPr="00D60CA9">
        <w:rPr>
          <w:sz w:val="20"/>
          <w:szCs w:val="20"/>
        </w:rPr>
        <w:t>егулировании</w:t>
      </w:r>
      <w:r w:rsidRPr="00D60CA9">
        <w:rPr>
          <w:spacing w:val="-3"/>
          <w:sz w:val="20"/>
          <w:szCs w:val="20"/>
        </w:rPr>
        <w:t xml:space="preserve"> </w:t>
      </w:r>
      <w:r w:rsidRPr="00D60CA9">
        <w:rPr>
          <w:sz w:val="20"/>
          <w:szCs w:val="20"/>
        </w:rPr>
        <w:t>социально-трудовых</w:t>
      </w:r>
      <w:r w:rsidRPr="00D60CA9">
        <w:rPr>
          <w:spacing w:val="-3"/>
          <w:sz w:val="20"/>
          <w:szCs w:val="20"/>
        </w:rPr>
        <w:t xml:space="preserve"> </w:t>
      </w:r>
      <w:r w:rsidRPr="00D60CA9">
        <w:rPr>
          <w:sz w:val="20"/>
          <w:szCs w:val="20"/>
        </w:rPr>
        <w:t>и</w:t>
      </w:r>
      <w:r w:rsidRPr="00D60CA9">
        <w:rPr>
          <w:spacing w:val="-3"/>
          <w:sz w:val="20"/>
          <w:szCs w:val="20"/>
        </w:rPr>
        <w:t xml:space="preserve"> </w:t>
      </w:r>
      <w:r w:rsidRPr="00D60CA9">
        <w:rPr>
          <w:sz w:val="20"/>
          <w:szCs w:val="20"/>
        </w:rPr>
        <w:t>связанных</w:t>
      </w:r>
      <w:r w:rsidRPr="00D60CA9">
        <w:rPr>
          <w:spacing w:val="-3"/>
          <w:sz w:val="20"/>
          <w:szCs w:val="20"/>
        </w:rPr>
        <w:t xml:space="preserve"> </w:t>
      </w:r>
      <w:r w:rsidRPr="00D60CA9">
        <w:rPr>
          <w:sz w:val="20"/>
          <w:szCs w:val="20"/>
        </w:rPr>
        <w:t>с</w:t>
      </w:r>
      <w:r w:rsidRPr="00D60CA9">
        <w:rPr>
          <w:spacing w:val="-6"/>
          <w:sz w:val="20"/>
          <w:szCs w:val="20"/>
        </w:rPr>
        <w:t xml:space="preserve"> </w:t>
      </w:r>
      <w:r w:rsidRPr="00D60CA9">
        <w:rPr>
          <w:sz w:val="20"/>
          <w:szCs w:val="20"/>
        </w:rPr>
        <w:t>ними экономических отношений на территории Омской области в сфере образования.</w:t>
      </w:r>
    </w:p>
    <w:p w14:paraId="72D06731" w14:textId="2F82316B" w:rsidR="00D60CA9" w:rsidRPr="00D60CA9" w:rsidRDefault="00D60CA9" w:rsidP="00D60CA9">
      <w:pPr>
        <w:widowControl w:val="0"/>
        <w:ind w:firstLine="709"/>
        <w:jc w:val="both"/>
        <w:rPr>
          <w:rFonts w:eastAsia="Calibri"/>
          <w:sz w:val="20"/>
          <w:szCs w:val="20"/>
        </w:rPr>
      </w:pPr>
      <w:r w:rsidRPr="00D60CA9">
        <w:rPr>
          <w:sz w:val="20"/>
          <w:szCs w:val="20"/>
        </w:rPr>
        <w:t>Н</w:t>
      </w:r>
      <w:r w:rsidRPr="00D60CA9">
        <w:rPr>
          <w:rFonts w:eastAsia="Calibri"/>
          <w:sz w:val="20"/>
          <w:szCs w:val="20"/>
        </w:rPr>
        <w:t xml:space="preserve">а постоянном контроле в Профсоюзе находятся вопросы своевременного и полного начисления и выплаты заработной платы и отпускных, </w:t>
      </w:r>
      <w:r w:rsidR="006C3D01">
        <w:rPr>
          <w:rFonts w:eastAsia="Calibri"/>
          <w:sz w:val="20"/>
          <w:szCs w:val="20"/>
        </w:rPr>
        <w:br/>
      </w:r>
      <w:r w:rsidRPr="00D60CA9">
        <w:rPr>
          <w:rFonts w:eastAsia="Calibri"/>
          <w:sz w:val="20"/>
          <w:szCs w:val="20"/>
        </w:rPr>
        <w:t>а также соблюдение графика предоставления очередных и дополнительных отпусков работникам образования.</w:t>
      </w:r>
    </w:p>
    <w:p w14:paraId="4013C0C1" w14:textId="30AE9BC8" w:rsidR="00D60CA9" w:rsidRPr="00D60CA9" w:rsidRDefault="00D60CA9" w:rsidP="00D60CA9">
      <w:pPr>
        <w:numPr>
          <w:ilvl w:val="0"/>
          <w:numId w:val="38"/>
        </w:numPr>
        <w:ind w:firstLine="709"/>
        <w:jc w:val="both"/>
        <w:rPr>
          <w:rFonts w:eastAsia="Calibri"/>
          <w:sz w:val="20"/>
          <w:szCs w:val="20"/>
        </w:rPr>
      </w:pPr>
      <w:r w:rsidRPr="00D60CA9">
        <w:rPr>
          <w:rFonts w:eastAsia="Calibri"/>
          <w:sz w:val="20"/>
          <w:szCs w:val="20"/>
        </w:rPr>
        <w:t>Решения защиты трудовых прав и социально-экономических интересов работников принимаются администрацией с учётом мнения Профсоюза. Представители Стороны профсоюза участвуют в работе</w:t>
      </w:r>
      <w:r w:rsidRPr="00D60CA9">
        <w:rPr>
          <w:rFonts w:eastAsia="Calibri"/>
          <w:b/>
          <w:sz w:val="20"/>
          <w:szCs w:val="20"/>
        </w:rPr>
        <w:t xml:space="preserve"> </w:t>
      </w:r>
      <w:r w:rsidRPr="00D60CA9">
        <w:rPr>
          <w:rFonts w:eastAsia="Calibri"/>
          <w:sz w:val="20"/>
          <w:szCs w:val="20"/>
        </w:rPr>
        <w:t xml:space="preserve">комиссий по: </w:t>
      </w:r>
    </w:p>
    <w:p w14:paraId="50D692FD" w14:textId="77777777" w:rsidR="00D60CA9" w:rsidRPr="00D60CA9" w:rsidRDefault="00D60CA9" w:rsidP="00D60CA9">
      <w:pPr>
        <w:numPr>
          <w:ilvl w:val="0"/>
          <w:numId w:val="38"/>
        </w:numPr>
        <w:ind w:firstLine="709"/>
        <w:jc w:val="both"/>
        <w:rPr>
          <w:rFonts w:eastAsia="Calibri"/>
          <w:sz w:val="20"/>
          <w:szCs w:val="20"/>
        </w:rPr>
      </w:pPr>
      <w:r w:rsidRPr="00D60CA9">
        <w:rPr>
          <w:rFonts w:eastAsia="Calibri"/>
          <w:sz w:val="20"/>
          <w:szCs w:val="20"/>
        </w:rPr>
        <w:t>– распределению компенсационных и стимулирующих выплат;</w:t>
      </w:r>
    </w:p>
    <w:p w14:paraId="52D1DCCF" w14:textId="77777777" w:rsidR="00D60CA9" w:rsidRPr="00D60CA9" w:rsidRDefault="00D60CA9" w:rsidP="00D60CA9">
      <w:pPr>
        <w:numPr>
          <w:ilvl w:val="0"/>
          <w:numId w:val="38"/>
        </w:numPr>
        <w:ind w:firstLine="709"/>
        <w:jc w:val="both"/>
        <w:rPr>
          <w:rFonts w:eastAsia="Calibri"/>
          <w:sz w:val="20"/>
          <w:szCs w:val="20"/>
        </w:rPr>
      </w:pPr>
      <w:r w:rsidRPr="00D60CA9">
        <w:rPr>
          <w:rFonts w:eastAsia="Calibri"/>
          <w:sz w:val="20"/>
          <w:szCs w:val="20"/>
        </w:rPr>
        <w:t xml:space="preserve">– аттестации педагогических работников на соответствие занимаемой должности; </w:t>
      </w:r>
    </w:p>
    <w:p w14:paraId="5810D66D" w14:textId="77777777" w:rsidR="00D60CA9" w:rsidRPr="00D60CA9" w:rsidRDefault="00D60CA9" w:rsidP="00D60CA9">
      <w:pPr>
        <w:numPr>
          <w:ilvl w:val="0"/>
          <w:numId w:val="38"/>
        </w:numPr>
        <w:ind w:firstLine="709"/>
        <w:jc w:val="both"/>
        <w:rPr>
          <w:rFonts w:eastAsia="Calibri"/>
          <w:sz w:val="20"/>
          <w:szCs w:val="20"/>
        </w:rPr>
      </w:pPr>
      <w:r w:rsidRPr="00D60CA9">
        <w:rPr>
          <w:rFonts w:eastAsia="Calibri"/>
          <w:sz w:val="20"/>
          <w:szCs w:val="20"/>
        </w:rPr>
        <w:t xml:space="preserve">– повышению профессиональной квалификации; </w:t>
      </w:r>
    </w:p>
    <w:p w14:paraId="18FEFCA6" w14:textId="77777777" w:rsidR="00D60CA9" w:rsidRPr="00D60CA9" w:rsidRDefault="00D60CA9" w:rsidP="00D60CA9">
      <w:pPr>
        <w:numPr>
          <w:ilvl w:val="0"/>
          <w:numId w:val="38"/>
        </w:numPr>
        <w:ind w:firstLine="709"/>
        <w:jc w:val="both"/>
        <w:rPr>
          <w:rFonts w:eastAsia="Calibri"/>
          <w:sz w:val="20"/>
          <w:szCs w:val="20"/>
        </w:rPr>
      </w:pPr>
      <w:r w:rsidRPr="00D60CA9">
        <w:rPr>
          <w:rFonts w:eastAsia="Calibri"/>
          <w:sz w:val="20"/>
          <w:szCs w:val="20"/>
        </w:rPr>
        <w:t xml:space="preserve">– трудовым спорам; </w:t>
      </w:r>
    </w:p>
    <w:p w14:paraId="092F391C" w14:textId="77777777" w:rsidR="00D60CA9" w:rsidRPr="00D60CA9" w:rsidRDefault="00D60CA9" w:rsidP="00D60CA9">
      <w:pPr>
        <w:numPr>
          <w:ilvl w:val="0"/>
          <w:numId w:val="38"/>
        </w:numPr>
        <w:ind w:firstLine="709"/>
        <w:jc w:val="both"/>
        <w:rPr>
          <w:rFonts w:eastAsia="Calibri"/>
          <w:sz w:val="20"/>
          <w:szCs w:val="20"/>
        </w:rPr>
      </w:pPr>
      <w:r w:rsidRPr="00D60CA9">
        <w:rPr>
          <w:rFonts w:eastAsia="Calibri"/>
          <w:sz w:val="20"/>
          <w:szCs w:val="20"/>
        </w:rPr>
        <w:t xml:space="preserve">– охране труда и других. </w:t>
      </w:r>
    </w:p>
    <w:p w14:paraId="73AEA19D" w14:textId="359B0D31" w:rsidR="00D60CA9" w:rsidRPr="00D60CA9" w:rsidRDefault="00D60CA9" w:rsidP="00D60CA9">
      <w:pPr>
        <w:numPr>
          <w:ilvl w:val="0"/>
          <w:numId w:val="38"/>
        </w:numPr>
        <w:ind w:firstLine="709"/>
        <w:jc w:val="both"/>
        <w:rPr>
          <w:rFonts w:eastAsia="Calibri"/>
          <w:sz w:val="20"/>
          <w:szCs w:val="20"/>
        </w:rPr>
      </w:pPr>
      <w:r w:rsidRPr="00D60CA9">
        <w:rPr>
          <w:rFonts w:eastAsia="Calibri"/>
          <w:sz w:val="20"/>
          <w:szCs w:val="20"/>
        </w:rPr>
        <w:t>На особом контроле профсоюзных организаций и районных комитетов Профсоюза находится вопрос предварительного комплектования учебной нагрузки педагогических работников на новый учебный год.</w:t>
      </w:r>
    </w:p>
    <w:p w14:paraId="0D7AF7F4" w14:textId="3FF93AA6" w:rsidR="00D60CA9" w:rsidRPr="00D60CA9" w:rsidRDefault="00D60CA9" w:rsidP="00D60CA9">
      <w:pPr>
        <w:ind w:firstLine="709"/>
        <w:jc w:val="both"/>
        <w:rPr>
          <w:rFonts w:eastAsia="Courier New"/>
          <w:color w:val="000000"/>
          <w:sz w:val="20"/>
          <w:szCs w:val="20"/>
        </w:rPr>
      </w:pPr>
      <w:r w:rsidRPr="00C47752">
        <w:rPr>
          <w:rFonts w:eastAsia="Courier New"/>
          <w:color w:val="000000"/>
          <w:sz w:val="20"/>
          <w:szCs w:val="20"/>
        </w:rPr>
        <w:t>Вместе с тем, не все образовательные организации включают в коллективный договор раздел по оплате труда педагогических работников с учётом установленной им квалификационной категории за выполнение другой педработы по должности с другим наименованием, по которой не установлена квалификационная категория (Приложение № 1 к Областному отраслевому Соглашению).</w:t>
      </w:r>
      <w:r w:rsidRPr="00C47752">
        <w:rPr>
          <w:rFonts w:eastAsia="Calibri"/>
          <w:sz w:val="20"/>
          <w:szCs w:val="20"/>
        </w:rPr>
        <w:t xml:space="preserve"> </w:t>
      </w:r>
      <w:r w:rsidRPr="00C47752">
        <w:rPr>
          <w:rFonts w:eastAsia="Courier New"/>
          <w:color w:val="000000"/>
          <w:sz w:val="20"/>
          <w:szCs w:val="20"/>
        </w:rPr>
        <w:t xml:space="preserve">В результате контроля было установлено, что основным препятствием для реализации прав работников на безопасные условия труда работодателями является недостаточное финансирование учредителем мероприятий «Соглашения по охране труда», а также не выполнение </w:t>
      </w:r>
      <w:r w:rsidR="00F95506" w:rsidRPr="00C47752">
        <w:rPr>
          <w:rFonts w:eastAsia="Courier New"/>
          <w:color w:val="000000"/>
          <w:sz w:val="20"/>
          <w:szCs w:val="20"/>
        </w:rPr>
        <w:t>п</w:t>
      </w:r>
      <w:r w:rsidRPr="00C47752">
        <w:rPr>
          <w:rFonts w:eastAsia="Courier New"/>
          <w:color w:val="000000"/>
          <w:sz w:val="20"/>
          <w:szCs w:val="20"/>
        </w:rPr>
        <w:t>. 6.2.3). Областного отраслевого Соглашения.</w:t>
      </w:r>
    </w:p>
    <w:p w14:paraId="4186FF1E" w14:textId="1DAC64CA" w:rsidR="00D60CA9" w:rsidRPr="00D60CA9" w:rsidRDefault="00D60CA9" w:rsidP="00D60CA9">
      <w:pPr>
        <w:ind w:firstLine="709"/>
        <w:jc w:val="both"/>
        <w:rPr>
          <w:color w:val="000000"/>
          <w:sz w:val="20"/>
          <w:szCs w:val="20"/>
        </w:rPr>
      </w:pPr>
      <w:r w:rsidRPr="00C47752">
        <w:rPr>
          <w:rFonts w:eastAsia="Calibri"/>
          <w:sz w:val="20"/>
          <w:szCs w:val="20"/>
        </w:rPr>
        <w:t xml:space="preserve">Согласно проведённому анализу </w:t>
      </w:r>
      <w:r w:rsidRPr="00C47752">
        <w:rPr>
          <w:sz w:val="20"/>
          <w:szCs w:val="20"/>
          <w:lang w:eastAsia="hi-IN" w:bidi="hi-IN"/>
        </w:rPr>
        <w:t>договорного регулирования социально-трудовых отношений</w:t>
      </w:r>
      <w:r w:rsidRPr="00C47752">
        <w:rPr>
          <w:rFonts w:eastAsia="Calibri"/>
          <w:sz w:val="20"/>
          <w:szCs w:val="20"/>
        </w:rPr>
        <w:t xml:space="preserve"> на локальном уровне, </w:t>
      </w:r>
      <w:r w:rsidR="00F95506" w:rsidRPr="00C47752">
        <w:rPr>
          <w:rFonts w:eastAsia="Calibri"/>
          <w:sz w:val="20"/>
          <w:szCs w:val="20"/>
        </w:rPr>
        <w:t xml:space="preserve">выявлены основные проблемы, среди которых: </w:t>
      </w:r>
      <w:r w:rsidRPr="00C47752">
        <w:rPr>
          <w:rFonts w:eastAsia="Calibri"/>
          <w:sz w:val="20"/>
          <w:szCs w:val="20"/>
        </w:rPr>
        <w:t xml:space="preserve">большая нагрузка у педагогов, нехватка кадров в учреждениях образования, избыточная отчётность, недофинансирование мероприятий по охране труда, </w:t>
      </w:r>
      <w:r w:rsidRPr="00C47752">
        <w:rPr>
          <w:sz w:val="20"/>
          <w:szCs w:val="20"/>
        </w:rPr>
        <w:t>обеспечение работников спецодеждой и средствами индивидуальной защиты</w:t>
      </w:r>
      <w:r w:rsidRPr="00C47752">
        <w:rPr>
          <w:rFonts w:eastAsia="Calibri"/>
          <w:sz w:val="20"/>
          <w:szCs w:val="20"/>
        </w:rPr>
        <w:t>, вопрос оплаты работы уполномоченных по охране труда, определение профессиональных рисков на рабочих местах, организация и совершенствование системы управления охраной труда, недостаточное количество денежных средств</w:t>
      </w:r>
      <w:r w:rsidRPr="00C47752">
        <w:rPr>
          <w:rFonts w:eastAsia="Calibri"/>
          <w:color w:val="FF0000"/>
          <w:sz w:val="20"/>
          <w:szCs w:val="20"/>
        </w:rPr>
        <w:t xml:space="preserve"> </w:t>
      </w:r>
      <w:r w:rsidRPr="00C47752">
        <w:rPr>
          <w:rFonts w:eastAsia="Calibri"/>
          <w:sz w:val="20"/>
          <w:szCs w:val="20"/>
        </w:rPr>
        <w:t xml:space="preserve">на социальные программы, такие как: организация детского оздоровления, санаторно-курортного лечения работников образования. </w:t>
      </w:r>
      <w:r w:rsidRPr="00C47752">
        <w:rPr>
          <w:color w:val="000000"/>
          <w:sz w:val="20"/>
          <w:szCs w:val="20"/>
        </w:rPr>
        <w:t>По мнению профактивистов, в рамках социального партнёрства, особое внимание в коллективных договорах необходимо уделять вопросам оплаты и охраны труда.</w:t>
      </w:r>
    </w:p>
    <w:p w14:paraId="72F5F391" w14:textId="26443422" w:rsidR="00D60CA9" w:rsidRPr="00D60CA9" w:rsidRDefault="00D60CA9" w:rsidP="00D60CA9">
      <w:pPr>
        <w:ind w:firstLine="709"/>
        <w:jc w:val="both"/>
        <w:rPr>
          <w:rFonts w:eastAsia="Calibri"/>
          <w:sz w:val="20"/>
          <w:szCs w:val="20"/>
        </w:rPr>
      </w:pPr>
      <w:r w:rsidRPr="00D60CA9">
        <w:rPr>
          <w:rFonts w:eastAsia="Calibri"/>
          <w:sz w:val="20"/>
          <w:szCs w:val="20"/>
        </w:rPr>
        <w:t xml:space="preserve">Профсоюз формирует целостную и наиболее эффективную систему социального партнёрства, охватывающую все уровни – от областного комитета Профсоюза до конкретного образовательного учреждения. Результатом </w:t>
      </w:r>
      <w:r w:rsidRPr="00D60CA9">
        <w:rPr>
          <w:rFonts w:eastAsia="Calibri"/>
          <w:sz w:val="20"/>
          <w:szCs w:val="20"/>
        </w:rPr>
        <w:lastRenderedPageBreak/>
        <w:t>такого взаимодействия является заключение Областного отраслевого Соглашения, территориальных отраслевых соглашений и коллективных договоров, регулирующих социально-трудовые отношения и устанавливающих общие принципы регулирования экономических отношений в сфере образования региона.</w:t>
      </w:r>
    </w:p>
    <w:p w14:paraId="608E016D" w14:textId="2190C363" w:rsidR="00D60CA9" w:rsidRPr="00D60CA9" w:rsidRDefault="00D60CA9" w:rsidP="00D60CA9">
      <w:pPr>
        <w:ind w:firstLine="709"/>
        <w:jc w:val="both"/>
        <w:rPr>
          <w:rFonts w:eastAsia="Calibri"/>
          <w:sz w:val="20"/>
          <w:szCs w:val="20"/>
        </w:rPr>
      </w:pPr>
      <w:r w:rsidRPr="00D60CA9">
        <w:rPr>
          <w:rFonts w:eastAsia="Calibri"/>
          <w:sz w:val="20"/>
          <w:szCs w:val="20"/>
        </w:rPr>
        <w:t>Действуя в рамках заключённых соглашений, стороны имеют возможность контролировать выполнение взятых на себя обязательств, не допускать необоснованного снижения уровня жизни членов Профсоюза и ущемления их прав, что позволяет совместно добиваться поставленных целей и развивать сотрудничество.</w:t>
      </w:r>
      <w:r w:rsidRPr="00D60CA9">
        <w:rPr>
          <w:sz w:val="20"/>
          <w:szCs w:val="20"/>
        </w:rPr>
        <w:t xml:space="preserve"> </w:t>
      </w:r>
    </w:p>
    <w:p w14:paraId="366BDD42" w14:textId="77777777" w:rsidR="00B44AA2" w:rsidRDefault="00B44AA2" w:rsidP="00A75E07">
      <w:pPr>
        <w:tabs>
          <w:tab w:val="left" w:pos="3315"/>
        </w:tabs>
        <w:jc w:val="center"/>
        <w:rPr>
          <w:bCs/>
          <w:sz w:val="16"/>
          <w:szCs w:val="16"/>
        </w:rPr>
      </w:pPr>
    </w:p>
    <w:p w14:paraId="0F0C177E" w14:textId="77777777" w:rsidR="00B44AA2" w:rsidRDefault="00B44AA2" w:rsidP="00A75E07">
      <w:pPr>
        <w:tabs>
          <w:tab w:val="left" w:pos="3315"/>
        </w:tabs>
        <w:jc w:val="center"/>
        <w:rPr>
          <w:bCs/>
          <w:sz w:val="16"/>
          <w:szCs w:val="16"/>
        </w:rPr>
      </w:pPr>
    </w:p>
    <w:p w14:paraId="0ECFDA46" w14:textId="77777777" w:rsidR="00B44AA2" w:rsidRDefault="00B44AA2" w:rsidP="00A75E07">
      <w:pPr>
        <w:tabs>
          <w:tab w:val="left" w:pos="3315"/>
        </w:tabs>
        <w:jc w:val="center"/>
        <w:rPr>
          <w:bCs/>
          <w:sz w:val="16"/>
          <w:szCs w:val="16"/>
        </w:rPr>
      </w:pPr>
    </w:p>
    <w:p w14:paraId="21EB2CE8" w14:textId="77777777" w:rsidR="00B44AA2" w:rsidRDefault="00B44AA2" w:rsidP="00A75E07">
      <w:pPr>
        <w:tabs>
          <w:tab w:val="left" w:pos="3315"/>
        </w:tabs>
        <w:jc w:val="center"/>
        <w:rPr>
          <w:bCs/>
          <w:sz w:val="16"/>
          <w:szCs w:val="16"/>
        </w:rPr>
      </w:pPr>
    </w:p>
    <w:p w14:paraId="2BB707A9" w14:textId="77777777" w:rsidR="002773C0" w:rsidRDefault="002773C0" w:rsidP="00A75E07">
      <w:pPr>
        <w:tabs>
          <w:tab w:val="left" w:pos="3315"/>
        </w:tabs>
        <w:jc w:val="center"/>
        <w:rPr>
          <w:bCs/>
          <w:sz w:val="16"/>
          <w:szCs w:val="16"/>
        </w:rPr>
      </w:pPr>
    </w:p>
    <w:p w14:paraId="4E426A50" w14:textId="77777777" w:rsidR="002773C0" w:rsidRDefault="002773C0" w:rsidP="00A75E07">
      <w:pPr>
        <w:tabs>
          <w:tab w:val="left" w:pos="3315"/>
        </w:tabs>
        <w:jc w:val="center"/>
        <w:rPr>
          <w:bCs/>
          <w:sz w:val="16"/>
          <w:szCs w:val="16"/>
        </w:rPr>
      </w:pPr>
    </w:p>
    <w:p w14:paraId="3565D050" w14:textId="77777777" w:rsidR="002773C0" w:rsidRDefault="002773C0" w:rsidP="00A75E07">
      <w:pPr>
        <w:tabs>
          <w:tab w:val="left" w:pos="3315"/>
        </w:tabs>
        <w:jc w:val="center"/>
        <w:rPr>
          <w:bCs/>
          <w:sz w:val="16"/>
          <w:szCs w:val="16"/>
        </w:rPr>
      </w:pPr>
    </w:p>
    <w:p w14:paraId="6879D49C" w14:textId="77777777" w:rsidR="002773C0" w:rsidRDefault="002773C0" w:rsidP="00A75E07">
      <w:pPr>
        <w:tabs>
          <w:tab w:val="left" w:pos="3315"/>
        </w:tabs>
        <w:jc w:val="center"/>
        <w:rPr>
          <w:bCs/>
          <w:sz w:val="16"/>
          <w:szCs w:val="16"/>
        </w:rPr>
      </w:pPr>
    </w:p>
    <w:p w14:paraId="7DB1F204" w14:textId="77777777" w:rsidR="002773C0" w:rsidRDefault="002773C0" w:rsidP="00A75E07">
      <w:pPr>
        <w:tabs>
          <w:tab w:val="left" w:pos="3315"/>
        </w:tabs>
        <w:jc w:val="center"/>
        <w:rPr>
          <w:bCs/>
          <w:sz w:val="16"/>
          <w:szCs w:val="16"/>
        </w:rPr>
      </w:pPr>
    </w:p>
    <w:p w14:paraId="12055797" w14:textId="77777777" w:rsidR="002773C0" w:rsidRDefault="002773C0" w:rsidP="00A75E07">
      <w:pPr>
        <w:tabs>
          <w:tab w:val="left" w:pos="3315"/>
        </w:tabs>
        <w:jc w:val="center"/>
        <w:rPr>
          <w:bCs/>
          <w:sz w:val="16"/>
          <w:szCs w:val="16"/>
        </w:rPr>
      </w:pPr>
    </w:p>
    <w:p w14:paraId="095AFF00" w14:textId="77777777" w:rsidR="00C47752" w:rsidRDefault="00C47752" w:rsidP="00A75E07">
      <w:pPr>
        <w:tabs>
          <w:tab w:val="left" w:pos="3315"/>
        </w:tabs>
        <w:jc w:val="center"/>
        <w:rPr>
          <w:bCs/>
          <w:sz w:val="16"/>
          <w:szCs w:val="16"/>
        </w:rPr>
      </w:pPr>
    </w:p>
    <w:p w14:paraId="1BF4761C" w14:textId="77777777" w:rsidR="00C47752" w:rsidRDefault="00C47752" w:rsidP="00A75E07">
      <w:pPr>
        <w:tabs>
          <w:tab w:val="left" w:pos="3315"/>
        </w:tabs>
        <w:jc w:val="center"/>
        <w:rPr>
          <w:bCs/>
          <w:sz w:val="16"/>
          <w:szCs w:val="16"/>
        </w:rPr>
      </w:pPr>
    </w:p>
    <w:p w14:paraId="6F2F681C" w14:textId="77777777" w:rsidR="00C47752" w:rsidRDefault="00C47752" w:rsidP="00A75E07">
      <w:pPr>
        <w:tabs>
          <w:tab w:val="left" w:pos="3315"/>
        </w:tabs>
        <w:jc w:val="center"/>
        <w:rPr>
          <w:bCs/>
          <w:sz w:val="16"/>
          <w:szCs w:val="16"/>
        </w:rPr>
      </w:pPr>
    </w:p>
    <w:p w14:paraId="5E0411DF" w14:textId="77777777" w:rsidR="00C47752" w:rsidRDefault="00C47752" w:rsidP="00A75E07">
      <w:pPr>
        <w:tabs>
          <w:tab w:val="left" w:pos="3315"/>
        </w:tabs>
        <w:jc w:val="center"/>
        <w:rPr>
          <w:bCs/>
          <w:sz w:val="16"/>
          <w:szCs w:val="16"/>
        </w:rPr>
      </w:pPr>
    </w:p>
    <w:p w14:paraId="59AD2B8C" w14:textId="77777777" w:rsidR="00C47752" w:rsidRDefault="00C47752" w:rsidP="00A75E07">
      <w:pPr>
        <w:tabs>
          <w:tab w:val="left" w:pos="3315"/>
        </w:tabs>
        <w:jc w:val="center"/>
        <w:rPr>
          <w:bCs/>
          <w:sz w:val="16"/>
          <w:szCs w:val="16"/>
        </w:rPr>
      </w:pPr>
    </w:p>
    <w:p w14:paraId="54D5B239" w14:textId="77777777" w:rsidR="00C47752" w:rsidRDefault="00C47752" w:rsidP="00A75E07">
      <w:pPr>
        <w:tabs>
          <w:tab w:val="left" w:pos="3315"/>
        </w:tabs>
        <w:jc w:val="center"/>
        <w:rPr>
          <w:bCs/>
          <w:sz w:val="16"/>
          <w:szCs w:val="16"/>
        </w:rPr>
      </w:pPr>
    </w:p>
    <w:p w14:paraId="4BF20E0A" w14:textId="77777777" w:rsidR="00C47752" w:rsidRDefault="00C47752" w:rsidP="00A75E07">
      <w:pPr>
        <w:tabs>
          <w:tab w:val="left" w:pos="3315"/>
        </w:tabs>
        <w:jc w:val="center"/>
        <w:rPr>
          <w:bCs/>
          <w:sz w:val="16"/>
          <w:szCs w:val="16"/>
        </w:rPr>
      </w:pPr>
    </w:p>
    <w:p w14:paraId="5B160249" w14:textId="77777777" w:rsidR="00C47752" w:rsidRDefault="00C47752" w:rsidP="00A75E07">
      <w:pPr>
        <w:tabs>
          <w:tab w:val="left" w:pos="3315"/>
        </w:tabs>
        <w:jc w:val="center"/>
        <w:rPr>
          <w:bCs/>
          <w:sz w:val="16"/>
          <w:szCs w:val="16"/>
        </w:rPr>
      </w:pPr>
    </w:p>
    <w:p w14:paraId="4119F9F1" w14:textId="77777777" w:rsidR="00C47752" w:rsidRDefault="00C47752" w:rsidP="00A75E07">
      <w:pPr>
        <w:tabs>
          <w:tab w:val="left" w:pos="3315"/>
        </w:tabs>
        <w:jc w:val="center"/>
        <w:rPr>
          <w:bCs/>
          <w:sz w:val="16"/>
          <w:szCs w:val="16"/>
        </w:rPr>
      </w:pPr>
    </w:p>
    <w:p w14:paraId="50DD549B" w14:textId="77777777" w:rsidR="00C47752" w:rsidRDefault="00C47752" w:rsidP="00A75E07">
      <w:pPr>
        <w:tabs>
          <w:tab w:val="left" w:pos="3315"/>
        </w:tabs>
        <w:jc w:val="center"/>
        <w:rPr>
          <w:bCs/>
          <w:sz w:val="16"/>
          <w:szCs w:val="16"/>
        </w:rPr>
      </w:pPr>
    </w:p>
    <w:p w14:paraId="61C5C8ED" w14:textId="77777777" w:rsidR="00C47752" w:rsidRDefault="00C47752" w:rsidP="00A75E07">
      <w:pPr>
        <w:tabs>
          <w:tab w:val="left" w:pos="3315"/>
        </w:tabs>
        <w:jc w:val="center"/>
        <w:rPr>
          <w:bCs/>
          <w:sz w:val="16"/>
          <w:szCs w:val="16"/>
        </w:rPr>
      </w:pPr>
    </w:p>
    <w:p w14:paraId="2B6E4F42" w14:textId="77777777" w:rsidR="00C47752" w:rsidRDefault="00C47752" w:rsidP="00A75E07">
      <w:pPr>
        <w:tabs>
          <w:tab w:val="left" w:pos="3315"/>
        </w:tabs>
        <w:jc w:val="center"/>
        <w:rPr>
          <w:bCs/>
          <w:sz w:val="16"/>
          <w:szCs w:val="16"/>
        </w:rPr>
      </w:pPr>
    </w:p>
    <w:p w14:paraId="48B489EA" w14:textId="77777777" w:rsidR="00C47752" w:rsidRDefault="00C47752" w:rsidP="00A75E07">
      <w:pPr>
        <w:tabs>
          <w:tab w:val="left" w:pos="3315"/>
        </w:tabs>
        <w:jc w:val="center"/>
        <w:rPr>
          <w:bCs/>
          <w:sz w:val="16"/>
          <w:szCs w:val="16"/>
        </w:rPr>
      </w:pPr>
    </w:p>
    <w:p w14:paraId="2ED12286" w14:textId="77777777" w:rsidR="00C47752" w:rsidRDefault="00C47752" w:rsidP="00A75E07">
      <w:pPr>
        <w:tabs>
          <w:tab w:val="left" w:pos="3315"/>
        </w:tabs>
        <w:jc w:val="center"/>
        <w:rPr>
          <w:bCs/>
          <w:sz w:val="16"/>
          <w:szCs w:val="16"/>
        </w:rPr>
      </w:pPr>
    </w:p>
    <w:p w14:paraId="5B0D1DC9" w14:textId="77777777" w:rsidR="00C47752" w:rsidRDefault="00C47752" w:rsidP="00A75E07">
      <w:pPr>
        <w:tabs>
          <w:tab w:val="left" w:pos="3315"/>
        </w:tabs>
        <w:jc w:val="center"/>
        <w:rPr>
          <w:bCs/>
          <w:sz w:val="16"/>
          <w:szCs w:val="16"/>
        </w:rPr>
      </w:pPr>
    </w:p>
    <w:p w14:paraId="2D3139D9" w14:textId="77777777" w:rsidR="00C47752" w:rsidRDefault="00C47752" w:rsidP="00A75E07">
      <w:pPr>
        <w:tabs>
          <w:tab w:val="left" w:pos="3315"/>
        </w:tabs>
        <w:jc w:val="center"/>
        <w:rPr>
          <w:bCs/>
          <w:sz w:val="16"/>
          <w:szCs w:val="16"/>
        </w:rPr>
      </w:pPr>
    </w:p>
    <w:p w14:paraId="0F480B0F" w14:textId="77777777" w:rsidR="00C47752" w:rsidRDefault="00C47752" w:rsidP="00A75E07">
      <w:pPr>
        <w:tabs>
          <w:tab w:val="left" w:pos="3315"/>
        </w:tabs>
        <w:jc w:val="center"/>
        <w:rPr>
          <w:bCs/>
          <w:sz w:val="16"/>
          <w:szCs w:val="16"/>
        </w:rPr>
      </w:pPr>
    </w:p>
    <w:p w14:paraId="0B7C2B4F" w14:textId="77777777" w:rsidR="00C47752" w:rsidRDefault="00C47752" w:rsidP="00A75E07">
      <w:pPr>
        <w:tabs>
          <w:tab w:val="left" w:pos="3315"/>
        </w:tabs>
        <w:jc w:val="center"/>
        <w:rPr>
          <w:bCs/>
          <w:sz w:val="16"/>
          <w:szCs w:val="16"/>
        </w:rPr>
      </w:pPr>
    </w:p>
    <w:p w14:paraId="5D296FD8" w14:textId="77777777" w:rsidR="00C47752" w:rsidRDefault="00C47752" w:rsidP="00A75E07">
      <w:pPr>
        <w:tabs>
          <w:tab w:val="left" w:pos="3315"/>
        </w:tabs>
        <w:jc w:val="center"/>
        <w:rPr>
          <w:bCs/>
          <w:sz w:val="16"/>
          <w:szCs w:val="16"/>
        </w:rPr>
      </w:pPr>
    </w:p>
    <w:p w14:paraId="424AB997" w14:textId="77777777" w:rsidR="00C47752" w:rsidRDefault="00C47752" w:rsidP="00A75E07">
      <w:pPr>
        <w:tabs>
          <w:tab w:val="left" w:pos="3315"/>
        </w:tabs>
        <w:jc w:val="center"/>
        <w:rPr>
          <w:bCs/>
          <w:sz w:val="16"/>
          <w:szCs w:val="16"/>
        </w:rPr>
      </w:pPr>
    </w:p>
    <w:p w14:paraId="792D93EB" w14:textId="77777777" w:rsidR="00C47752" w:rsidRDefault="00C47752" w:rsidP="00A75E07">
      <w:pPr>
        <w:tabs>
          <w:tab w:val="left" w:pos="3315"/>
        </w:tabs>
        <w:jc w:val="center"/>
        <w:rPr>
          <w:bCs/>
          <w:sz w:val="16"/>
          <w:szCs w:val="16"/>
        </w:rPr>
      </w:pPr>
    </w:p>
    <w:p w14:paraId="1BE97619" w14:textId="77777777" w:rsidR="00C47752" w:rsidRDefault="00C47752" w:rsidP="00A75E07">
      <w:pPr>
        <w:tabs>
          <w:tab w:val="left" w:pos="3315"/>
        </w:tabs>
        <w:jc w:val="center"/>
        <w:rPr>
          <w:bCs/>
          <w:sz w:val="16"/>
          <w:szCs w:val="16"/>
        </w:rPr>
      </w:pPr>
    </w:p>
    <w:p w14:paraId="3530848E" w14:textId="77777777" w:rsidR="00C47752" w:rsidRDefault="00C47752" w:rsidP="00A75E07">
      <w:pPr>
        <w:tabs>
          <w:tab w:val="left" w:pos="3315"/>
        </w:tabs>
        <w:jc w:val="center"/>
        <w:rPr>
          <w:bCs/>
          <w:sz w:val="16"/>
          <w:szCs w:val="16"/>
        </w:rPr>
      </w:pPr>
    </w:p>
    <w:p w14:paraId="1933D9EB" w14:textId="77777777" w:rsidR="00C47752" w:rsidRDefault="00C47752" w:rsidP="00A75E07">
      <w:pPr>
        <w:tabs>
          <w:tab w:val="left" w:pos="3315"/>
        </w:tabs>
        <w:jc w:val="center"/>
        <w:rPr>
          <w:bCs/>
          <w:sz w:val="16"/>
          <w:szCs w:val="16"/>
        </w:rPr>
      </w:pPr>
    </w:p>
    <w:p w14:paraId="39B314EF" w14:textId="77777777" w:rsidR="002773C0" w:rsidRDefault="002773C0" w:rsidP="00A75E07">
      <w:pPr>
        <w:tabs>
          <w:tab w:val="left" w:pos="3315"/>
        </w:tabs>
        <w:jc w:val="center"/>
        <w:rPr>
          <w:bCs/>
          <w:sz w:val="16"/>
          <w:szCs w:val="16"/>
        </w:rPr>
      </w:pPr>
    </w:p>
    <w:p w14:paraId="24074616" w14:textId="77777777" w:rsidR="002773C0" w:rsidRDefault="002773C0" w:rsidP="00A75E07">
      <w:pPr>
        <w:tabs>
          <w:tab w:val="left" w:pos="3315"/>
        </w:tabs>
        <w:jc w:val="center"/>
        <w:rPr>
          <w:bCs/>
          <w:sz w:val="16"/>
          <w:szCs w:val="16"/>
        </w:rPr>
      </w:pPr>
    </w:p>
    <w:p w14:paraId="0DD7A4CC" w14:textId="77777777" w:rsidR="006C3D01" w:rsidRDefault="006C3D01" w:rsidP="00A75E07">
      <w:pPr>
        <w:tabs>
          <w:tab w:val="left" w:pos="3315"/>
        </w:tabs>
        <w:jc w:val="center"/>
        <w:rPr>
          <w:bCs/>
          <w:sz w:val="16"/>
          <w:szCs w:val="16"/>
        </w:rPr>
      </w:pPr>
    </w:p>
    <w:p w14:paraId="6ED1DDAE" w14:textId="77777777" w:rsidR="002773C0" w:rsidRDefault="002773C0" w:rsidP="00A75E07">
      <w:pPr>
        <w:tabs>
          <w:tab w:val="left" w:pos="3315"/>
        </w:tabs>
        <w:jc w:val="center"/>
        <w:rPr>
          <w:bCs/>
          <w:sz w:val="16"/>
          <w:szCs w:val="16"/>
        </w:rPr>
      </w:pPr>
    </w:p>
    <w:p w14:paraId="528617CC" w14:textId="77777777" w:rsidR="006C3D01" w:rsidRDefault="006C3D01" w:rsidP="00A75E07">
      <w:pPr>
        <w:tabs>
          <w:tab w:val="left" w:pos="3315"/>
        </w:tabs>
        <w:jc w:val="center"/>
        <w:rPr>
          <w:bCs/>
          <w:sz w:val="16"/>
          <w:szCs w:val="16"/>
        </w:rPr>
      </w:pPr>
    </w:p>
    <w:p w14:paraId="08890391" w14:textId="77777777" w:rsidR="00B44AA2" w:rsidRDefault="00B44AA2" w:rsidP="00A75E07">
      <w:pPr>
        <w:tabs>
          <w:tab w:val="left" w:pos="3315"/>
        </w:tabs>
        <w:jc w:val="center"/>
        <w:rPr>
          <w:bCs/>
          <w:sz w:val="16"/>
          <w:szCs w:val="16"/>
        </w:rPr>
      </w:pPr>
    </w:p>
    <w:p w14:paraId="109A953D" w14:textId="77777777" w:rsidR="00C47752" w:rsidRDefault="00C47752" w:rsidP="00A75E07">
      <w:pPr>
        <w:tabs>
          <w:tab w:val="left" w:pos="3315"/>
        </w:tabs>
        <w:jc w:val="center"/>
        <w:rPr>
          <w:bCs/>
          <w:sz w:val="16"/>
          <w:szCs w:val="16"/>
        </w:rPr>
      </w:pPr>
    </w:p>
    <w:p w14:paraId="06EDB967" w14:textId="77777777" w:rsidR="00C47752" w:rsidRDefault="00C47752" w:rsidP="00A75E07">
      <w:pPr>
        <w:tabs>
          <w:tab w:val="left" w:pos="3315"/>
        </w:tabs>
        <w:jc w:val="center"/>
        <w:rPr>
          <w:bCs/>
          <w:sz w:val="16"/>
          <w:szCs w:val="16"/>
        </w:rPr>
      </w:pPr>
    </w:p>
    <w:p w14:paraId="1D88DD04" w14:textId="77777777" w:rsidR="00C47752" w:rsidRDefault="00C47752" w:rsidP="00A75E07">
      <w:pPr>
        <w:tabs>
          <w:tab w:val="left" w:pos="3315"/>
        </w:tabs>
        <w:jc w:val="center"/>
        <w:rPr>
          <w:bCs/>
          <w:sz w:val="16"/>
          <w:szCs w:val="16"/>
        </w:rPr>
      </w:pPr>
    </w:p>
    <w:p w14:paraId="0AF66E94" w14:textId="77777777" w:rsidR="00C47752" w:rsidRDefault="00C47752" w:rsidP="00A75E07">
      <w:pPr>
        <w:tabs>
          <w:tab w:val="left" w:pos="3315"/>
        </w:tabs>
        <w:jc w:val="center"/>
        <w:rPr>
          <w:bCs/>
          <w:sz w:val="16"/>
          <w:szCs w:val="16"/>
        </w:rPr>
      </w:pPr>
    </w:p>
    <w:p w14:paraId="42ABE23F" w14:textId="77777777" w:rsidR="00C47752" w:rsidRDefault="00C47752" w:rsidP="00A75E07">
      <w:pPr>
        <w:tabs>
          <w:tab w:val="left" w:pos="3315"/>
        </w:tabs>
        <w:jc w:val="center"/>
        <w:rPr>
          <w:bCs/>
          <w:sz w:val="16"/>
          <w:szCs w:val="16"/>
        </w:rPr>
      </w:pPr>
    </w:p>
    <w:p w14:paraId="1BAAA0A9" w14:textId="77777777" w:rsidR="00C47752" w:rsidRDefault="00C47752" w:rsidP="00A75E07">
      <w:pPr>
        <w:tabs>
          <w:tab w:val="left" w:pos="3315"/>
        </w:tabs>
        <w:jc w:val="center"/>
        <w:rPr>
          <w:bCs/>
          <w:sz w:val="16"/>
          <w:szCs w:val="16"/>
        </w:rPr>
      </w:pPr>
    </w:p>
    <w:p w14:paraId="325B183F" w14:textId="77777777" w:rsidR="00C47752" w:rsidRDefault="00C47752" w:rsidP="00A75E07">
      <w:pPr>
        <w:tabs>
          <w:tab w:val="left" w:pos="3315"/>
        </w:tabs>
        <w:jc w:val="center"/>
        <w:rPr>
          <w:bCs/>
          <w:sz w:val="16"/>
          <w:szCs w:val="16"/>
        </w:rPr>
      </w:pPr>
    </w:p>
    <w:p w14:paraId="74056508" w14:textId="77777777" w:rsidR="00C47752" w:rsidRDefault="00C47752" w:rsidP="00A75E07">
      <w:pPr>
        <w:tabs>
          <w:tab w:val="left" w:pos="3315"/>
        </w:tabs>
        <w:jc w:val="center"/>
        <w:rPr>
          <w:bCs/>
          <w:sz w:val="16"/>
          <w:szCs w:val="16"/>
        </w:rPr>
      </w:pPr>
    </w:p>
    <w:p w14:paraId="78A762C7" w14:textId="77777777" w:rsidR="00C47752" w:rsidRDefault="00C47752" w:rsidP="00A75E07">
      <w:pPr>
        <w:tabs>
          <w:tab w:val="left" w:pos="3315"/>
        </w:tabs>
        <w:jc w:val="center"/>
        <w:rPr>
          <w:bCs/>
          <w:sz w:val="16"/>
          <w:szCs w:val="16"/>
        </w:rPr>
      </w:pPr>
    </w:p>
    <w:p w14:paraId="42BCA928" w14:textId="77777777" w:rsidR="00C47752" w:rsidRDefault="00C47752" w:rsidP="00A75E07">
      <w:pPr>
        <w:tabs>
          <w:tab w:val="left" w:pos="3315"/>
        </w:tabs>
        <w:jc w:val="center"/>
        <w:rPr>
          <w:bCs/>
          <w:sz w:val="16"/>
          <w:szCs w:val="16"/>
        </w:rPr>
      </w:pPr>
    </w:p>
    <w:p w14:paraId="014869F1" w14:textId="77777777" w:rsidR="00C47752" w:rsidRDefault="00C47752" w:rsidP="00A75E07">
      <w:pPr>
        <w:tabs>
          <w:tab w:val="left" w:pos="3315"/>
        </w:tabs>
        <w:jc w:val="center"/>
        <w:rPr>
          <w:bCs/>
          <w:sz w:val="16"/>
          <w:szCs w:val="16"/>
        </w:rPr>
      </w:pPr>
    </w:p>
    <w:p w14:paraId="06AE390F" w14:textId="77777777" w:rsidR="00C47752" w:rsidRDefault="00C47752" w:rsidP="00A75E07">
      <w:pPr>
        <w:tabs>
          <w:tab w:val="left" w:pos="3315"/>
        </w:tabs>
        <w:jc w:val="center"/>
        <w:rPr>
          <w:bCs/>
          <w:sz w:val="16"/>
          <w:szCs w:val="16"/>
        </w:rPr>
      </w:pPr>
    </w:p>
    <w:p w14:paraId="0ECE70BD" w14:textId="77777777" w:rsidR="00C47752" w:rsidRDefault="00C47752" w:rsidP="00A75E07">
      <w:pPr>
        <w:tabs>
          <w:tab w:val="left" w:pos="3315"/>
        </w:tabs>
        <w:jc w:val="center"/>
        <w:rPr>
          <w:bCs/>
          <w:sz w:val="16"/>
          <w:szCs w:val="16"/>
        </w:rPr>
      </w:pPr>
    </w:p>
    <w:p w14:paraId="26BA8460" w14:textId="77777777" w:rsidR="00C47752" w:rsidRDefault="00C47752" w:rsidP="00A75E07">
      <w:pPr>
        <w:tabs>
          <w:tab w:val="left" w:pos="3315"/>
        </w:tabs>
        <w:jc w:val="center"/>
        <w:rPr>
          <w:bCs/>
          <w:sz w:val="16"/>
          <w:szCs w:val="16"/>
        </w:rPr>
      </w:pPr>
    </w:p>
    <w:p w14:paraId="128ADFD1" w14:textId="77777777" w:rsidR="00C47752" w:rsidRDefault="00C47752" w:rsidP="00A75E07">
      <w:pPr>
        <w:tabs>
          <w:tab w:val="left" w:pos="3315"/>
        </w:tabs>
        <w:jc w:val="center"/>
        <w:rPr>
          <w:bCs/>
          <w:sz w:val="16"/>
          <w:szCs w:val="16"/>
        </w:rPr>
      </w:pPr>
    </w:p>
    <w:p w14:paraId="7AE2D94F" w14:textId="77777777" w:rsidR="00C47752" w:rsidRDefault="00C47752" w:rsidP="00A75E07">
      <w:pPr>
        <w:tabs>
          <w:tab w:val="left" w:pos="3315"/>
        </w:tabs>
        <w:jc w:val="center"/>
        <w:rPr>
          <w:bCs/>
          <w:sz w:val="16"/>
          <w:szCs w:val="16"/>
        </w:rPr>
      </w:pPr>
    </w:p>
    <w:p w14:paraId="7F9E166C" w14:textId="77777777" w:rsidR="00C47752" w:rsidRDefault="00C47752" w:rsidP="00A75E07">
      <w:pPr>
        <w:tabs>
          <w:tab w:val="left" w:pos="3315"/>
        </w:tabs>
        <w:jc w:val="center"/>
        <w:rPr>
          <w:bCs/>
          <w:sz w:val="16"/>
          <w:szCs w:val="16"/>
        </w:rPr>
      </w:pPr>
    </w:p>
    <w:p w14:paraId="1ADB8CC9" w14:textId="77777777" w:rsidR="00C47752" w:rsidRDefault="00C47752" w:rsidP="00A75E07">
      <w:pPr>
        <w:tabs>
          <w:tab w:val="left" w:pos="3315"/>
        </w:tabs>
        <w:jc w:val="center"/>
        <w:rPr>
          <w:bCs/>
          <w:sz w:val="16"/>
          <w:szCs w:val="16"/>
        </w:rPr>
      </w:pPr>
    </w:p>
    <w:p w14:paraId="76E480CE" w14:textId="77777777" w:rsidR="00C47752" w:rsidRDefault="00C47752" w:rsidP="00A75E07">
      <w:pPr>
        <w:tabs>
          <w:tab w:val="left" w:pos="3315"/>
        </w:tabs>
        <w:jc w:val="center"/>
        <w:rPr>
          <w:bCs/>
          <w:sz w:val="16"/>
          <w:szCs w:val="16"/>
        </w:rPr>
      </w:pPr>
    </w:p>
    <w:p w14:paraId="064EF36C" w14:textId="77777777" w:rsidR="00C47752" w:rsidRDefault="00C47752" w:rsidP="00A75E07">
      <w:pPr>
        <w:tabs>
          <w:tab w:val="left" w:pos="3315"/>
        </w:tabs>
        <w:jc w:val="center"/>
        <w:rPr>
          <w:bCs/>
          <w:sz w:val="16"/>
          <w:szCs w:val="16"/>
        </w:rPr>
      </w:pPr>
    </w:p>
    <w:p w14:paraId="484E2006" w14:textId="77777777" w:rsidR="00C47752" w:rsidRDefault="00C47752" w:rsidP="00A75E07">
      <w:pPr>
        <w:tabs>
          <w:tab w:val="left" w:pos="3315"/>
        </w:tabs>
        <w:jc w:val="center"/>
        <w:rPr>
          <w:bCs/>
          <w:sz w:val="16"/>
          <w:szCs w:val="16"/>
        </w:rPr>
      </w:pPr>
    </w:p>
    <w:p w14:paraId="4AA36716" w14:textId="77777777" w:rsidR="00C47752" w:rsidRDefault="00C47752" w:rsidP="00A75E07">
      <w:pPr>
        <w:tabs>
          <w:tab w:val="left" w:pos="3315"/>
        </w:tabs>
        <w:jc w:val="center"/>
        <w:rPr>
          <w:bCs/>
          <w:sz w:val="16"/>
          <w:szCs w:val="16"/>
        </w:rPr>
      </w:pPr>
    </w:p>
    <w:p w14:paraId="6B7791B4" w14:textId="77777777" w:rsidR="00C47752" w:rsidRDefault="00C47752" w:rsidP="00A75E07">
      <w:pPr>
        <w:tabs>
          <w:tab w:val="left" w:pos="3315"/>
        </w:tabs>
        <w:jc w:val="center"/>
        <w:rPr>
          <w:bCs/>
          <w:sz w:val="16"/>
          <w:szCs w:val="16"/>
        </w:rPr>
      </w:pPr>
    </w:p>
    <w:p w14:paraId="3CBDF047" w14:textId="77777777" w:rsidR="00C47752" w:rsidRDefault="00C47752" w:rsidP="00A75E07">
      <w:pPr>
        <w:tabs>
          <w:tab w:val="left" w:pos="3315"/>
        </w:tabs>
        <w:jc w:val="center"/>
        <w:rPr>
          <w:bCs/>
          <w:sz w:val="16"/>
          <w:szCs w:val="16"/>
        </w:rPr>
      </w:pPr>
    </w:p>
    <w:p w14:paraId="6A0017DC" w14:textId="77777777" w:rsidR="00C47752" w:rsidRDefault="00C47752" w:rsidP="00A75E07">
      <w:pPr>
        <w:tabs>
          <w:tab w:val="left" w:pos="3315"/>
        </w:tabs>
        <w:jc w:val="center"/>
        <w:rPr>
          <w:bCs/>
          <w:sz w:val="16"/>
          <w:szCs w:val="16"/>
        </w:rPr>
      </w:pPr>
    </w:p>
    <w:p w14:paraId="3D54D5D4" w14:textId="77777777" w:rsidR="00C47752" w:rsidRDefault="00C47752" w:rsidP="00A75E07">
      <w:pPr>
        <w:tabs>
          <w:tab w:val="left" w:pos="3315"/>
        </w:tabs>
        <w:jc w:val="center"/>
        <w:rPr>
          <w:bCs/>
          <w:sz w:val="16"/>
          <w:szCs w:val="16"/>
        </w:rPr>
      </w:pPr>
    </w:p>
    <w:p w14:paraId="4E73DD91" w14:textId="77777777" w:rsidR="00C47752" w:rsidRDefault="00C47752" w:rsidP="00A75E07">
      <w:pPr>
        <w:tabs>
          <w:tab w:val="left" w:pos="3315"/>
        </w:tabs>
        <w:jc w:val="center"/>
        <w:rPr>
          <w:bCs/>
          <w:sz w:val="16"/>
          <w:szCs w:val="16"/>
        </w:rPr>
      </w:pPr>
    </w:p>
    <w:p w14:paraId="1D993056" w14:textId="77777777" w:rsidR="00C47752" w:rsidRDefault="00C47752" w:rsidP="00A75E07">
      <w:pPr>
        <w:tabs>
          <w:tab w:val="left" w:pos="3315"/>
        </w:tabs>
        <w:jc w:val="center"/>
        <w:rPr>
          <w:bCs/>
          <w:sz w:val="16"/>
          <w:szCs w:val="16"/>
        </w:rPr>
      </w:pPr>
    </w:p>
    <w:p w14:paraId="679679AF" w14:textId="77777777" w:rsidR="00C47752" w:rsidRDefault="00C47752" w:rsidP="00A75E07">
      <w:pPr>
        <w:tabs>
          <w:tab w:val="left" w:pos="3315"/>
        </w:tabs>
        <w:jc w:val="center"/>
        <w:rPr>
          <w:bCs/>
          <w:sz w:val="16"/>
          <w:szCs w:val="16"/>
        </w:rPr>
      </w:pPr>
    </w:p>
    <w:p w14:paraId="7AB1441F" w14:textId="77777777" w:rsidR="00C47752" w:rsidRDefault="00C47752" w:rsidP="00A75E07">
      <w:pPr>
        <w:tabs>
          <w:tab w:val="left" w:pos="3315"/>
        </w:tabs>
        <w:jc w:val="center"/>
        <w:rPr>
          <w:bCs/>
          <w:sz w:val="16"/>
          <w:szCs w:val="16"/>
        </w:rPr>
      </w:pPr>
    </w:p>
    <w:p w14:paraId="7F737B75" w14:textId="77777777" w:rsidR="00C47752" w:rsidRDefault="00C47752" w:rsidP="00A75E07">
      <w:pPr>
        <w:tabs>
          <w:tab w:val="left" w:pos="3315"/>
        </w:tabs>
        <w:jc w:val="center"/>
        <w:rPr>
          <w:bCs/>
          <w:sz w:val="16"/>
          <w:szCs w:val="16"/>
        </w:rPr>
      </w:pPr>
    </w:p>
    <w:p w14:paraId="146E7D93" w14:textId="77777777" w:rsidR="00C47752" w:rsidRDefault="00C47752" w:rsidP="00A75E07">
      <w:pPr>
        <w:tabs>
          <w:tab w:val="left" w:pos="3315"/>
        </w:tabs>
        <w:jc w:val="center"/>
        <w:rPr>
          <w:bCs/>
          <w:sz w:val="16"/>
          <w:szCs w:val="16"/>
        </w:rPr>
      </w:pPr>
    </w:p>
    <w:p w14:paraId="0073C944" w14:textId="77777777" w:rsidR="00C47752" w:rsidRDefault="00C47752" w:rsidP="00A75E07">
      <w:pPr>
        <w:tabs>
          <w:tab w:val="left" w:pos="3315"/>
        </w:tabs>
        <w:jc w:val="center"/>
        <w:rPr>
          <w:bCs/>
          <w:sz w:val="16"/>
          <w:szCs w:val="16"/>
        </w:rPr>
      </w:pPr>
    </w:p>
    <w:p w14:paraId="242BAB2A" w14:textId="77777777" w:rsidR="00C47752" w:rsidRDefault="00C47752" w:rsidP="00A75E07">
      <w:pPr>
        <w:tabs>
          <w:tab w:val="left" w:pos="3315"/>
        </w:tabs>
        <w:jc w:val="center"/>
        <w:rPr>
          <w:bCs/>
          <w:sz w:val="16"/>
          <w:szCs w:val="16"/>
        </w:rPr>
      </w:pPr>
    </w:p>
    <w:p w14:paraId="7D902CD7" w14:textId="77777777" w:rsidR="00C47752" w:rsidRDefault="00C47752" w:rsidP="00A75E07">
      <w:pPr>
        <w:tabs>
          <w:tab w:val="left" w:pos="3315"/>
        </w:tabs>
        <w:jc w:val="center"/>
        <w:rPr>
          <w:bCs/>
          <w:sz w:val="16"/>
          <w:szCs w:val="16"/>
        </w:rPr>
      </w:pPr>
    </w:p>
    <w:p w14:paraId="0D2DF94F" w14:textId="77777777" w:rsidR="00C47752" w:rsidRDefault="00C47752" w:rsidP="00A75E07">
      <w:pPr>
        <w:tabs>
          <w:tab w:val="left" w:pos="3315"/>
        </w:tabs>
        <w:jc w:val="center"/>
        <w:rPr>
          <w:bCs/>
          <w:sz w:val="16"/>
          <w:szCs w:val="16"/>
        </w:rPr>
      </w:pPr>
    </w:p>
    <w:p w14:paraId="29F6C10B" w14:textId="77777777" w:rsidR="00C47752" w:rsidRDefault="00C47752" w:rsidP="00A75E07">
      <w:pPr>
        <w:tabs>
          <w:tab w:val="left" w:pos="3315"/>
        </w:tabs>
        <w:jc w:val="center"/>
        <w:rPr>
          <w:bCs/>
          <w:sz w:val="16"/>
          <w:szCs w:val="16"/>
        </w:rPr>
      </w:pPr>
    </w:p>
    <w:p w14:paraId="34D8EBAA" w14:textId="77777777" w:rsidR="00C47752" w:rsidRDefault="00C47752" w:rsidP="00A75E07">
      <w:pPr>
        <w:tabs>
          <w:tab w:val="left" w:pos="3315"/>
        </w:tabs>
        <w:jc w:val="center"/>
        <w:rPr>
          <w:bCs/>
          <w:sz w:val="16"/>
          <w:szCs w:val="16"/>
        </w:rPr>
      </w:pPr>
    </w:p>
    <w:p w14:paraId="2B9330C1" w14:textId="77777777" w:rsidR="00B44AA2" w:rsidRDefault="00B44AA2" w:rsidP="00A75E07">
      <w:pPr>
        <w:tabs>
          <w:tab w:val="left" w:pos="3315"/>
        </w:tabs>
        <w:jc w:val="center"/>
        <w:rPr>
          <w:bCs/>
          <w:sz w:val="16"/>
          <w:szCs w:val="16"/>
        </w:rPr>
      </w:pPr>
    </w:p>
    <w:p w14:paraId="5B5DBD2D" w14:textId="77777777" w:rsidR="00B44AA2" w:rsidRDefault="00B44AA2" w:rsidP="00A75E07">
      <w:pPr>
        <w:tabs>
          <w:tab w:val="left" w:pos="3315"/>
        </w:tabs>
        <w:jc w:val="center"/>
        <w:rPr>
          <w:bCs/>
          <w:sz w:val="16"/>
          <w:szCs w:val="16"/>
        </w:rPr>
      </w:pPr>
    </w:p>
    <w:p w14:paraId="509C40D0" w14:textId="77777777" w:rsidR="00B44AA2" w:rsidRDefault="00B44AA2" w:rsidP="00A75E07">
      <w:pPr>
        <w:tabs>
          <w:tab w:val="left" w:pos="3315"/>
        </w:tabs>
        <w:jc w:val="center"/>
        <w:rPr>
          <w:bCs/>
          <w:sz w:val="16"/>
          <w:szCs w:val="16"/>
        </w:rPr>
      </w:pPr>
    </w:p>
    <w:p w14:paraId="68BAD29B" w14:textId="77777777" w:rsidR="00B44AA2" w:rsidRDefault="00B44AA2" w:rsidP="00A75E07">
      <w:pPr>
        <w:tabs>
          <w:tab w:val="left" w:pos="3315"/>
        </w:tabs>
        <w:jc w:val="center"/>
        <w:rPr>
          <w:bCs/>
          <w:sz w:val="16"/>
          <w:szCs w:val="16"/>
        </w:rPr>
      </w:pPr>
    </w:p>
    <w:p w14:paraId="6F3F4FB0" w14:textId="156F451B" w:rsidR="00A75E07" w:rsidRDefault="00CE201E" w:rsidP="00A75E07">
      <w:pPr>
        <w:tabs>
          <w:tab w:val="left" w:pos="3315"/>
        </w:tabs>
        <w:jc w:val="center"/>
        <w:rPr>
          <w:bCs/>
          <w:sz w:val="16"/>
          <w:szCs w:val="16"/>
        </w:rPr>
      </w:pPr>
      <w:r>
        <w:rPr>
          <w:bCs/>
          <w:noProof/>
          <w:sz w:val="16"/>
          <w:szCs w:val="16"/>
        </w:rPr>
        <mc:AlternateContent>
          <mc:Choice Requires="wps">
            <w:drawing>
              <wp:anchor distT="0" distB="0" distL="114300" distR="114300" simplePos="0" relativeHeight="251683840" behindDoc="0" locked="0" layoutInCell="1" allowOverlap="1" wp14:anchorId="57AB2A42" wp14:editId="5C8103C9">
                <wp:simplePos x="0" y="0"/>
                <wp:positionH relativeFrom="column">
                  <wp:posOffset>1310004</wp:posOffset>
                </wp:positionH>
                <wp:positionV relativeFrom="paragraph">
                  <wp:posOffset>94615</wp:posOffset>
                </wp:positionV>
                <wp:extent cx="1800225" cy="9525"/>
                <wp:effectExtent l="0" t="0" r="28575" b="28575"/>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18002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95FC92" id="Прямая соединительная линия 6"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03.15pt,7.45pt" to="244.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" strokecolor="black [3213]"/>
            </w:pict>
          </mc:Fallback>
        </mc:AlternateContent>
      </w:r>
    </w:p>
    <w:p w14:paraId="6AE11888" w14:textId="77777777" w:rsidR="00CE201E" w:rsidRDefault="00CE201E" w:rsidP="00331D4B">
      <w:pPr>
        <w:tabs>
          <w:tab w:val="left" w:pos="3315"/>
        </w:tabs>
        <w:jc w:val="center"/>
        <w:rPr>
          <w:bCs/>
          <w:sz w:val="16"/>
          <w:szCs w:val="16"/>
        </w:rPr>
      </w:pPr>
    </w:p>
    <w:p w14:paraId="58771483" w14:textId="77777777" w:rsidR="00331D4B" w:rsidRPr="00331D4B" w:rsidRDefault="002B7135" w:rsidP="00331D4B">
      <w:pPr>
        <w:tabs>
          <w:tab w:val="left" w:pos="3315"/>
        </w:tabs>
        <w:jc w:val="center"/>
        <w:rPr>
          <w:bCs/>
          <w:sz w:val="16"/>
          <w:szCs w:val="16"/>
        </w:rPr>
      </w:pPr>
      <w:r>
        <w:rPr>
          <w:bCs/>
          <w:sz w:val="16"/>
          <w:szCs w:val="16"/>
        </w:rPr>
        <w:t>Ответственны</w:t>
      </w:r>
      <w:r w:rsidR="00FF1AB8">
        <w:rPr>
          <w:bCs/>
          <w:sz w:val="16"/>
          <w:szCs w:val="16"/>
        </w:rPr>
        <w:t>й</w:t>
      </w:r>
      <w:r w:rsidR="00331D4B" w:rsidRPr="00331D4B">
        <w:rPr>
          <w:bCs/>
          <w:sz w:val="16"/>
          <w:szCs w:val="16"/>
        </w:rPr>
        <w:t xml:space="preserve"> за выпуск</w:t>
      </w:r>
    </w:p>
    <w:p w14:paraId="6B5AD036" w14:textId="30210525" w:rsidR="00536A43" w:rsidRDefault="004B632A" w:rsidP="00331D4B">
      <w:pPr>
        <w:tabs>
          <w:tab w:val="left" w:pos="3315"/>
        </w:tabs>
        <w:jc w:val="center"/>
        <w:rPr>
          <w:bCs/>
          <w:sz w:val="16"/>
          <w:szCs w:val="16"/>
        </w:rPr>
      </w:pPr>
      <w:r>
        <w:rPr>
          <w:bCs/>
          <w:sz w:val="16"/>
          <w:szCs w:val="16"/>
        </w:rPr>
        <w:t>И</w:t>
      </w:r>
      <w:r w:rsidR="00536A43">
        <w:rPr>
          <w:bCs/>
          <w:sz w:val="16"/>
          <w:szCs w:val="16"/>
        </w:rPr>
        <w:t>.</w:t>
      </w:r>
      <w:r w:rsidR="00B44AA2">
        <w:rPr>
          <w:bCs/>
          <w:sz w:val="16"/>
          <w:szCs w:val="16"/>
        </w:rPr>
        <w:t>В</w:t>
      </w:r>
      <w:r w:rsidR="00536A43">
        <w:rPr>
          <w:bCs/>
          <w:sz w:val="16"/>
          <w:szCs w:val="16"/>
        </w:rPr>
        <w:t xml:space="preserve">. </w:t>
      </w:r>
      <w:r>
        <w:rPr>
          <w:bCs/>
          <w:sz w:val="16"/>
          <w:szCs w:val="16"/>
        </w:rPr>
        <w:t>Белоконь</w:t>
      </w:r>
      <w:r w:rsidR="00536A43">
        <w:rPr>
          <w:bCs/>
          <w:sz w:val="16"/>
          <w:szCs w:val="16"/>
        </w:rPr>
        <w:t>,</w:t>
      </w:r>
    </w:p>
    <w:p w14:paraId="15F293AB" w14:textId="1E632A38" w:rsidR="00536A43" w:rsidRDefault="004B632A" w:rsidP="00331D4B">
      <w:pPr>
        <w:tabs>
          <w:tab w:val="left" w:pos="3315"/>
        </w:tabs>
        <w:jc w:val="center"/>
        <w:rPr>
          <w:bCs/>
          <w:sz w:val="16"/>
          <w:szCs w:val="16"/>
        </w:rPr>
      </w:pPr>
      <w:r>
        <w:rPr>
          <w:bCs/>
          <w:sz w:val="16"/>
          <w:szCs w:val="16"/>
        </w:rPr>
        <w:t>заместитель председателя</w:t>
      </w:r>
      <w:r w:rsidR="00B44AA2">
        <w:rPr>
          <w:bCs/>
          <w:sz w:val="16"/>
          <w:szCs w:val="16"/>
        </w:rPr>
        <w:t xml:space="preserve"> </w:t>
      </w:r>
      <w:r w:rsidR="002F5962">
        <w:rPr>
          <w:bCs/>
          <w:sz w:val="16"/>
          <w:szCs w:val="16"/>
        </w:rPr>
        <w:t>облпрофорганизации.</w:t>
      </w:r>
      <w:r w:rsidR="00536A43">
        <w:rPr>
          <w:bCs/>
          <w:sz w:val="16"/>
          <w:szCs w:val="16"/>
        </w:rPr>
        <w:t xml:space="preserve"> </w:t>
      </w:r>
    </w:p>
    <w:p w14:paraId="1617B7E7" w14:textId="7F1A110C" w:rsidR="00A75E07" w:rsidRPr="006E0720" w:rsidRDefault="00EB09AB" w:rsidP="00A75E07">
      <w:pPr>
        <w:tabs>
          <w:tab w:val="left" w:pos="3315"/>
        </w:tabs>
        <w:jc w:val="center"/>
        <w:rPr>
          <w:bCs/>
          <w:sz w:val="16"/>
          <w:szCs w:val="16"/>
        </w:rPr>
      </w:pPr>
      <w:r>
        <w:rPr>
          <w:bCs/>
          <w:sz w:val="16"/>
          <w:szCs w:val="16"/>
        </w:rPr>
        <w:t xml:space="preserve">Подписано к печати </w:t>
      </w:r>
      <w:r w:rsidR="00B44AA2">
        <w:rPr>
          <w:bCs/>
          <w:sz w:val="16"/>
          <w:szCs w:val="16"/>
        </w:rPr>
        <w:t>1</w:t>
      </w:r>
      <w:r w:rsidR="004B632A">
        <w:rPr>
          <w:bCs/>
          <w:sz w:val="16"/>
          <w:szCs w:val="16"/>
        </w:rPr>
        <w:t>9</w:t>
      </w:r>
      <w:r>
        <w:rPr>
          <w:bCs/>
          <w:sz w:val="16"/>
          <w:szCs w:val="16"/>
        </w:rPr>
        <w:t>.11.</w:t>
      </w:r>
      <w:r w:rsidR="00A75E07" w:rsidRPr="006E0720">
        <w:rPr>
          <w:bCs/>
          <w:sz w:val="16"/>
          <w:szCs w:val="16"/>
        </w:rPr>
        <w:t>20</w:t>
      </w:r>
      <w:r w:rsidR="005E705A">
        <w:rPr>
          <w:bCs/>
          <w:sz w:val="16"/>
          <w:szCs w:val="16"/>
        </w:rPr>
        <w:t>24</w:t>
      </w:r>
      <w:r w:rsidR="00A75E07" w:rsidRPr="006E0720">
        <w:rPr>
          <w:bCs/>
          <w:sz w:val="16"/>
          <w:szCs w:val="16"/>
        </w:rPr>
        <w:t xml:space="preserve"> г.</w:t>
      </w:r>
    </w:p>
    <w:p w14:paraId="26F6D5E9" w14:textId="77777777" w:rsidR="00A75E07" w:rsidRPr="006E0720" w:rsidRDefault="00A75E07" w:rsidP="00A75E07">
      <w:pPr>
        <w:tabs>
          <w:tab w:val="left" w:pos="3315"/>
        </w:tabs>
        <w:jc w:val="center"/>
        <w:rPr>
          <w:bCs/>
          <w:sz w:val="16"/>
          <w:szCs w:val="16"/>
        </w:rPr>
      </w:pPr>
      <w:r w:rsidRPr="006E0720">
        <w:rPr>
          <w:bCs/>
          <w:sz w:val="16"/>
          <w:szCs w:val="16"/>
        </w:rPr>
        <w:t xml:space="preserve">Гарнитура </w:t>
      </w:r>
      <w:r w:rsidRPr="006E0720">
        <w:rPr>
          <w:bCs/>
          <w:sz w:val="16"/>
          <w:szCs w:val="16"/>
          <w:lang w:val="en-US"/>
        </w:rPr>
        <w:t>Times</w:t>
      </w:r>
      <w:r w:rsidRPr="006E0720">
        <w:rPr>
          <w:bCs/>
          <w:sz w:val="16"/>
          <w:szCs w:val="16"/>
        </w:rPr>
        <w:t xml:space="preserve"> </w:t>
      </w:r>
      <w:r w:rsidRPr="006E0720">
        <w:rPr>
          <w:bCs/>
          <w:sz w:val="16"/>
          <w:szCs w:val="16"/>
          <w:lang w:val="en-US"/>
        </w:rPr>
        <w:t>New</w:t>
      </w:r>
      <w:r w:rsidRPr="006E0720">
        <w:rPr>
          <w:bCs/>
          <w:sz w:val="16"/>
          <w:szCs w:val="16"/>
        </w:rPr>
        <w:t xml:space="preserve"> </w:t>
      </w:r>
      <w:r w:rsidRPr="006E0720">
        <w:rPr>
          <w:bCs/>
          <w:sz w:val="16"/>
          <w:szCs w:val="16"/>
          <w:lang w:val="en-US"/>
        </w:rPr>
        <w:t>Roman</w:t>
      </w:r>
      <w:r w:rsidRPr="006E0720">
        <w:rPr>
          <w:bCs/>
          <w:sz w:val="16"/>
          <w:szCs w:val="16"/>
        </w:rPr>
        <w:t>.</w:t>
      </w:r>
    </w:p>
    <w:p w14:paraId="66791FF0" w14:textId="2B48CCD4" w:rsidR="00A75E07" w:rsidRPr="006E0720" w:rsidRDefault="00BA5AB0" w:rsidP="00A75E07">
      <w:pPr>
        <w:tabs>
          <w:tab w:val="left" w:pos="3315"/>
        </w:tabs>
        <w:jc w:val="center"/>
        <w:rPr>
          <w:bCs/>
          <w:sz w:val="16"/>
          <w:szCs w:val="16"/>
        </w:rPr>
      </w:pPr>
      <w:r>
        <w:rPr>
          <w:noProof/>
          <w:sz w:val="20"/>
          <w:szCs w:val="20"/>
        </w:rPr>
        <mc:AlternateContent>
          <mc:Choice Requires="wps">
            <w:drawing>
              <wp:anchor distT="0" distB="0" distL="114300" distR="114300" simplePos="0" relativeHeight="251707392" behindDoc="0" locked="0" layoutInCell="1" allowOverlap="1" wp14:anchorId="22E6AE58" wp14:editId="56C6A0E3">
                <wp:simplePos x="0" y="0"/>
                <wp:positionH relativeFrom="column">
                  <wp:posOffset>1919605</wp:posOffset>
                </wp:positionH>
                <wp:positionV relativeFrom="paragraph">
                  <wp:posOffset>140335</wp:posOffset>
                </wp:positionV>
                <wp:extent cx="371475" cy="171450"/>
                <wp:effectExtent l="0" t="0" r="28575" b="19050"/>
                <wp:wrapNone/>
                <wp:docPr id="2022654063" name="Прямоугольник 7"/>
                <wp:cNvGraphicFramePr/>
                <a:graphic xmlns:a="http://schemas.openxmlformats.org/drawingml/2006/main">
                  <a:graphicData uri="http://schemas.microsoft.com/office/word/2010/wordprocessingShape">
                    <wps:wsp>
                      <wps:cNvSpPr/>
                      <wps:spPr>
                        <a:xfrm>
                          <a:off x="0" y="0"/>
                          <a:ext cx="371475" cy="1714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72B4A9" id="Прямоугольник 7" o:spid="_x0000_s1026" style="position:absolute;margin-left:151.15pt;margin-top:11.05pt;width:29.25pt;height:13.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" fillcolor="white [3212]" strokecolor="white [3212]" strokeweight="2pt"/>
            </w:pict>
          </mc:Fallback>
        </mc:AlternateContent>
      </w:r>
      <w:r w:rsidR="002F5962">
        <w:rPr>
          <w:noProof/>
          <w:sz w:val="20"/>
          <w:szCs w:val="20"/>
        </w:rPr>
        <mc:AlternateContent>
          <mc:Choice Requires="wps">
            <w:drawing>
              <wp:anchor distT="0" distB="0" distL="114300" distR="114300" simplePos="0" relativeHeight="251698176" behindDoc="0" locked="0" layoutInCell="1" allowOverlap="1" wp14:anchorId="5C7B1FBE" wp14:editId="7A7DA12C">
                <wp:simplePos x="0" y="0"/>
                <wp:positionH relativeFrom="column">
                  <wp:posOffset>1700530</wp:posOffset>
                </wp:positionH>
                <wp:positionV relativeFrom="paragraph">
                  <wp:posOffset>3262630</wp:posOffset>
                </wp:positionV>
                <wp:extent cx="666750" cy="514350"/>
                <wp:effectExtent l="0" t="0" r="19050" b="19050"/>
                <wp:wrapNone/>
                <wp:docPr id="13" name="Прямоугольник 13"/>
                <wp:cNvGraphicFramePr/>
                <a:graphic xmlns:a="http://schemas.openxmlformats.org/drawingml/2006/main">
                  <a:graphicData uri="http://schemas.microsoft.com/office/word/2010/wordprocessingShape">
                    <wps:wsp>
                      <wps:cNvSpPr/>
                      <wps:spPr>
                        <a:xfrm>
                          <a:off x="0" y="0"/>
                          <a:ext cx="666750" cy="514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B11E21" id="Прямоугольник 13" o:spid="_x0000_s1026" style="position:absolute;margin-left:133.9pt;margin-top:256.9pt;width:52.5pt;height:4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" fillcolor="white [3212]" strokecolor="white [3212]" strokeweight="2pt"/>
            </w:pict>
          </mc:Fallback>
        </mc:AlternateContent>
      </w:r>
      <w:r w:rsidR="00A75E07" w:rsidRPr="006E0720">
        <w:rPr>
          <w:bCs/>
          <w:sz w:val="16"/>
          <w:szCs w:val="16"/>
        </w:rPr>
        <w:t>Формат бумаги А5. Тираж</w:t>
      </w:r>
      <w:r w:rsidR="00EB09AB">
        <w:rPr>
          <w:bCs/>
          <w:sz w:val="16"/>
          <w:szCs w:val="16"/>
        </w:rPr>
        <w:t xml:space="preserve"> 150 </w:t>
      </w:r>
      <w:r w:rsidR="00A75E07">
        <w:rPr>
          <w:bCs/>
          <w:sz w:val="16"/>
          <w:szCs w:val="16"/>
        </w:rPr>
        <w:t>экз.</w:t>
      </w:r>
    </w:p>
    <w:sectPr w:rsidR="00A75E07" w:rsidRPr="006E0720" w:rsidSect="00820179">
      <w:pgSz w:w="8420" w:h="11907" w:orient="landscape" w:code="9"/>
      <w:pgMar w:top="907" w:right="907" w:bottom="289" w:left="907" w:header="567" w:footer="11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7654E" w14:textId="77777777" w:rsidR="00A44397" w:rsidRDefault="00A44397" w:rsidP="0025590D">
      <w:r>
        <w:separator/>
      </w:r>
    </w:p>
  </w:endnote>
  <w:endnote w:type="continuationSeparator" w:id="0">
    <w:p w14:paraId="360536F2" w14:textId="77777777" w:rsidR="00A44397" w:rsidRDefault="00A44397" w:rsidP="0025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ragmatica">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1117C" w14:textId="77777777" w:rsidR="00990C70" w:rsidRDefault="00990C70" w:rsidP="00650EF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CB8A94C" w14:textId="77777777" w:rsidR="00990C70" w:rsidRDefault="00990C70" w:rsidP="00650EF6">
    <w:pPr>
      <w:pStyle w:val="a5"/>
      <w:ind w:right="360"/>
    </w:pPr>
  </w:p>
  <w:p w14:paraId="6343ADFC" w14:textId="77777777" w:rsidR="00990C70" w:rsidRDefault="00990C70"/>
  <w:p w14:paraId="36769389" w14:textId="77777777" w:rsidR="00990C70" w:rsidRDefault="00990C70"/>
  <w:p w14:paraId="7E06B353" w14:textId="77777777" w:rsidR="00990C70" w:rsidRDefault="00990C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8839468"/>
      <w:docPartObj>
        <w:docPartGallery w:val="Page Numbers (Bottom of Page)"/>
        <w:docPartUnique/>
      </w:docPartObj>
    </w:sdtPr>
    <w:sdtContent>
      <w:p w14:paraId="2D89C290" w14:textId="77777777" w:rsidR="00990C70" w:rsidRDefault="00990C70">
        <w:pPr>
          <w:pStyle w:val="a5"/>
          <w:jc w:val="center"/>
        </w:pPr>
        <w:r w:rsidRPr="005047A8">
          <w:rPr>
            <w:sz w:val="16"/>
            <w:szCs w:val="16"/>
          </w:rPr>
          <w:fldChar w:fldCharType="begin"/>
        </w:r>
        <w:r w:rsidRPr="005047A8">
          <w:rPr>
            <w:sz w:val="16"/>
            <w:szCs w:val="16"/>
          </w:rPr>
          <w:instrText>PAGE   \* MERGEFORMAT</w:instrText>
        </w:r>
        <w:r w:rsidRPr="005047A8">
          <w:rPr>
            <w:sz w:val="16"/>
            <w:szCs w:val="16"/>
          </w:rPr>
          <w:fldChar w:fldCharType="separate"/>
        </w:r>
        <w:r w:rsidR="00801589">
          <w:rPr>
            <w:noProof/>
            <w:sz w:val="16"/>
            <w:szCs w:val="16"/>
          </w:rPr>
          <w:t>10</w:t>
        </w:r>
        <w:r w:rsidRPr="005047A8">
          <w:rPr>
            <w:sz w:val="16"/>
            <w:szCs w:val="16"/>
          </w:rPr>
          <w:fldChar w:fldCharType="end"/>
        </w:r>
      </w:p>
    </w:sdtContent>
  </w:sdt>
  <w:p w14:paraId="18F9CCCE" w14:textId="77777777" w:rsidR="00990C70" w:rsidRDefault="00990C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F5EAB" w14:textId="77777777" w:rsidR="00A44397" w:rsidRDefault="00A44397" w:rsidP="0025590D">
      <w:r>
        <w:separator/>
      </w:r>
    </w:p>
  </w:footnote>
  <w:footnote w:type="continuationSeparator" w:id="0">
    <w:p w14:paraId="694F2022" w14:textId="77777777" w:rsidR="00A44397" w:rsidRDefault="00A44397" w:rsidP="0025590D">
      <w:r>
        <w:continuationSeparator/>
      </w:r>
    </w:p>
  </w:footnote>
  <w:footnote w:id="1">
    <w:p w14:paraId="42D9A743" w14:textId="07A8018D" w:rsidR="00D60CA9" w:rsidRPr="0064338D" w:rsidRDefault="00D60CA9" w:rsidP="00592280">
      <w:pPr>
        <w:widowControl w:val="0"/>
        <w:autoSpaceDE w:val="0"/>
        <w:autoSpaceDN w:val="0"/>
        <w:ind w:right="-284"/>
        <w:jc w:val="both"/>
        <w:rPr>
          <w:sz w:val="16"/>
          <w:szCs w:val="16"/>
        </w:rPr>
      </w:pPr>
      <w:r w:rsidRPr="0064338D">
        <w:rPr>
          <w:rStyle w:val="ae"/>
          <w:sz w:val="16"/>
          <w:szCs w:val="16"/>
        </w:rPr>
        <w:footnoteRef/>
      </w:r>
      <w:r w:rsidRPr="0064338D">
        <w:rPr>
          <w:sz w:val="16"/>
          <w:szCs w:val="16"/>
        </w:rPr>
        <w:t xml:space="preserve"> Информация о выполнении Соглашения в 2022–2024 годах рассмотрена </w:t>
      </w:r>
      <w:r w:rsidR="002526CB" w:rsidRPr="005F0573">
        <w:rPr>
          <w:sz w:val="16"/>
          <w:szCs w:val="16"/>
        </w:rPr>
        <w:t>20</w:t>
      </w:r>
      <w:r w:rsidRPr="005F0573">
        <w:rPr>
          <w:sz w:val="16"/>
          <w:szCs w:val="16"/>
        </w:rPr>
        <w:t xml:space="preserve"> ноября</w:t>
      </w:r>
      <w:r w:rsidRPr="0064338D">
        <w:rPr>
          <w:sz w:val="16"/>
          <w:szCs w:val="16"/>
        </w:rPr>
        <w:t xml:space="preserve"> 2024 года на заседании отраслевой комиссии по регулированию социально-трудовых отношений, ведению коллективных переговоров по подготовке, заключению</w:t>
      </w:r>
      <w:r w:rsidRPr="0064338D">
        <w:rPr>
          <w:spacing w:val="40"/>
          <w:sz w:val="16"/>
          <w:szCs w:val="16"/>
        </w:rPr>
        <w:t xml:space="preserve"> </w:t>
      </w:r>
      <w:r w:rsidRPr="0064338D">
        <w:rPr>
          <w:sz w:val="16"/>
          <w:szCs w:val="16"/>
        </w:rPr>
        <w:t>и внесению изменений в Соглашение и контролю его выполнения.</w:t>
      </w:r>
    </w:p>
    <w:p w14:paraId="32F28810" w14:textId="77777777" w:rsidR="00D60CA9" w:rsidRPr="0064338D" w:rsidRDefault="00D60CA9" w:rsidP="00592280">
      <w:pPr>
        <w:pStyle w:val="ac"/>
        <w:rPr>
          <w:sz w:val="16"/>
          <w:szCs w:val="16"/>
        </w:rPr>
      </w:pPr>
    </w:p>
  </w:footnote>
  <w:footnote w:id="2">
    <w:p w14:paraId="1D5A95AC" w14:textId="307709A0" w:rsidR="00D60CA9" w:rsidRPr="0096052D" w:rsidRDefault="00D60CA9" w:rsidP="00592280">
      <w:pPr>
        <w:pStyle w:val="ac"/>
        <w:jc w:val="both"/>
        <w:rPr>
          <w:sz w:val="22"/>
          <w:szCs w:val="22"/>
        </w:rPr>
      </w:pPr>
      <w:r w:rsidRPr="0064338D">
        <w:rPr>
          <w:rStyle w:val="ae"/>
          <w:sz w:val="16"/>
          <w:szCs w:val="16"/>
        </w:rPr>
        <w:footnoteRef/>
      </w:r>
      <w:r w:rsidRPr="0064338D">
        <w:rPr>
          <w:sz w:val="16"/>
          <w:szCs w:val="16"/>
        </w:rPr>
        <w:t xml:space="preserve"> Дополнительная информация о деятельности региональной организации Профсоюза по выполнению Областного отраслевого Соглашения на 2022–2024 годы представлена в публичных отч</w:t>
      </w:r>
      <w:r w:rsidR="00592280">
        <w:rPr>
          <w:sz w:val="16"/>
          <w:szCs w:val="16"/>
        </w:rPr>
        <w:t>ё</w:t>
      </w:r>
      <w:r w:rsidRPr="0064338D">
        <w:rPr>
          <w:sz w:val="16"/>
          <w:szCs w:val="16"/>
        </w:rPr>
        <w:t>тах Профсоюза на сайте Профсоюза в ИТС «Интернет». Информация о выполнении Соглашения рассматривалась на заседаниях отраслевой комиссии по регулированию социально-трудовых отношений, ведению коллективных переговоров по подготовке, заключению и внесению изменений в Соглашение и контролю его выполнения и на коллегиях Министерства образования Омской области.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50DFF" w14:textId="77777777" w:rsidR="00990C70" w:rsidRDefault="00990C70" w:rsidP="003D1CD6">
    <w:pPr>
      <w:pStyle w:val="af"/>
      <w:tabs>
        <w:tab w:val="clear" w:pos="4677"/>
        <w:tab w:val="clear" w:pos="9355"/>
        <w:tab w:val="left" w:pos="38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870"/>
        </w:tabs>
        <w:ind w:left="870" w:hanging="360"/>
      </w:pPr>
    </w:lvl>
  </w:abstractNum>
  <w:abstractNum w:abstractNumId="2" w15:restartNumberingAfterBreak="0">
    <w:nsid w:val="00000003"/>
    <w:multiLevelType w:val="singleLevel"/>
    <w:tmpl w:val="00000003"/>
    <w:name w:val="WW8Num4"/>
    <w:lvl w:ilvl="0">
      <w:start w:val="1"/>
      <w:numFmt w:val="bullet"/>
      <w:lvlText w:val=""/>
      <w:lvlJc w:val="left"/>
      <w:pPr>
        <w:tabs>
          <w:tab w:val="num" w:pos="1211"/>
        </w:tabs>
        <w:ind w:left="1211" w:hanging="360"/>
      </w:pPr>
      <w:rPr>
        <w:rFonts w:ascii="Symbol" w:hAnsi="Symbol"/>
      </w:rPr>
    </w:lvl>
  </w:abstractNum>
  <w:abstractNum w:abstractNumId="3" w15:restartNumberingAfterBreak="0">
    <w:nsid w:val="00000004"/>
    <w:multiLevelType w:val="multilevel"/>
    <w:tmpl w:val="00000004"/>
    <w:name w:val="WW8Num5"/>
    <w:lvl w:ilvl="0">
      <w:start w:val="3"/>
      <w:numFmt w:val="upperRoman"/>
      <w:lvlText w:val="%1."/>
      <w:lvlJc w:val="left"/>
      <w:pPr>
        <w:tabs>
          <w:tab w:val="num" w:pos="1080"/>
        </w:tabs>
        <w:ind w:left="1080" w:hanging="720"/>
      </w:pPr>
    </w:lvl>
    <w:lvl w:ilvl="1">
      <w:start w:val="14"/>
      <w:numFmt w:val="decimal"/>
      <w:lvlText w:val="%2."/>
      <w:lvlJc w:val="left"/>
      <w:pPr>
        <w:tabs>
          <w:tab w:val="num" w:pos="1211"/>
        </w:tabs>
        <w:ind w:left="1211"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multilevel"/>
    <w:tmpl w:val="B538BE34"/>
    <w:name w:val="WW8Num6"/>
    <w:lvl w:ilvl="0">
      <w:start w:val="1"/>
      <w:numFmt w:val="decimal"/>
      <w:lvlText w:val="%1."/>
      <w:lvlJc w:val="left"/>
      <w:pPr>
        <w:tabs>
          <w:tab w:val="num" w:pos="1110"/>
        </w:tabs>
        <w:ind w:left="1110" w:hanging="360"/>
      </w:pPr>
    </w:lvl>
    <w:lvl w:ilvl="1">
      <w:start w:val="1"/>
      <w:numFmt w:val="decimal"/>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5" w15:restartNumberingAfterBreak="0">
    <w:nsid w:val="012A5814"/>
    <w:multiLevelType w:val="hybridMultilevel"/>
    <w:tmpl w:val="4E8CBA8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 w15:restartNumberingAfterBreak="0">
    <w:nsid w:val="02151635"/>
    <w:multiLevelType w:val="hybridMultilevel"/>
    <w:tmpl w:val="9416A1C2"/>
    <w:lvl w:ilvl="0" w:tplc="2F401A7A">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75032C"/>
    <w:multiLevelType w:val="hybridMultilevel"/>
    <w:tmpl w:val="7BB693A8"/>
    <w:lvl w:ilvl="0" w:tplc="2962FBC6">
      <w:start w:val="16"/>
      <w:numFmt w:val="decimal"/>
      <w:lvlText w:val="%1"/>
      <w:lvlJc w:val="left"/>
      <w:pPr>
        <w:ind w:left="1335" w:hanging="360"/>
      </w:pPr>
      <w:rPr>
        <w:rFonts w:hint="default"/>
        <w:sz w:val="28"/>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8" w15:restartNumberingAfterBreak="0">
    <w:nsid w:val="09A939A4"/>
    <w:multiLevelType w:val="hybridMultilevel"/>
    <w:tmpl w:val="D618DAC8"/>
    <w:lvl w:ilvl="0" w:tplc="2C10AB44">
      <w:start w:val="1"/>
      <w:numFmt w:val="decimal"/>
      <w:pStyle w:val="1"/>
      <w:lvlText w:val="%1)"/>
      <w:lvlJc w:val="left"/>
      <w:pPr>
        <w:tabs>
          <w:tab w:val="num" w:pos="1095"/>
        </w:tabs>
        <w:ind w:left="1095" w:hanging="390"/>
      </w:pPr>
      <w:rPr>
        <w:rFonts w:hint="default"/>
        <w:u w:val="none"/>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pStyle w:val="7"/>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0E295E8A"/>
    <w:multiLevelType w:val="hybridMultilevel"/>
    <w:tmpl w:val="99C230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0E6C7B06"/>
    <w:multiLevelType w:val="hybridMultilevel"/>
    <w:tmpl w:val="1592DEE8"/>
    <w:lvl w:ilvl="0" w:tplc="92FC77A2">
      <w:start w:val="1"/>
      <w:numFmt w:val="decimal"/>
      <w:lvlText w:val="%1."/>
      <w:lvlJc w:val="left"/>
      <w:pPr>
        <w:ind w:left="97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0FE575D3"/>
    <w:multiLevelType w:val="singleLevel"/>
    <w:tmpl w:val="03D20CAC"/>
    <w:lvl w:ilvl="0">
      <w:numFmt w:val="bullet"/>
      <w:lvlText w:val="-"/>
      <w:lvlJc w:val="left"/>
      <w:pPr>
        <w:tabs>
          <w:tab w:val="num" w:pos="360"/>
        </w:tabs>
        <w:ind w:left="360" w:hanging="360"/>
      </w:pPr>
    </w:lvl>
  </w:abstractNum>
  <w:abstractNum w:abstractNumId="12" w15:restartNumberingAfterBreak="0">
    <w:nsid w:val="11F51FD3"/>
    <w:multiLevelType w:val="hybridMultilevel"/>
    <w:tmpl w:val="0FA4754A"/>
    <w:lvl w:ilvl="0" w:tplc="09F42E66">
      <w:numFmt w:val="bullet"/>
      <w:lvlText w:val="-"/>
      <w:lvlJc w:val="left"/>
      <w:pPr>
        <w:ind w:left="107" w:hanging="164"/>
      </w:pPr>
      <w:rPr>
        <w:rFonts w:ascii="Times New Roman" w:eastAsia="Times New Roman" w:hAnsi="Times New Roman" w:cs="Times New Roman" w:hint="default"/>
        <w:b w:val="0"/>
        <w:bCs w:val="0"/>
        <w:i w:val="0"/>
        <w:iCs w:val="0"/>
        <w:w w:val="100"/>
        <w:sz w:val="28"/>
        <w:szCs w:val="28"/>
        <w:lang w:val="ru-RU" w:eastAsia="en-US" w:bidi="ar-SA"/>
      </w:rPr>
    </w:lvl>
    <w:lvl w:ilvl="1" w:tplc="59127A38">
      <w:numFmt w:val="bullet"/>
      <w:lvlText w:val="•"/>
      <w:lvlJc w:val="left"/>
      <w:pPr>
        <w:ind w:left="1060" w:hanging="164"/>
      </w:pPr>
      <w:rPr>
        <w:rFonts w:hint="default"/>
        <w:lang w:val="ru-RU" w:eastAsia="en-US" w:bidi="ar-SA"/>
      </w:rPr>
    </w:lvl>
    <w:lvl w:ilvl="2" w:tplc="3736871A">
      <w:numFmt w:val="bullet"/>
      <w:lvlText w:val="•"/>
      <w:lvlJc w:val="left"/>
      <w:pPr>
        <w:ind w:left="2107" w:hanging="164"/>
      </w:pPr>
      <w:rPr>
        <w:rFonts w:hint="default"/>
        <w:lang w:val="ru-RU" w:eastAsia="en-US" w:bidi="ar-SA"/>
      </w:rPr>
    </w:lvl>
    <w:lvl w:ilvl="3" w:tplc="8AFC7DE8">
      <w:numFmt w:val="bullet"/>
      <w:lvlText w:val="•"/>
      <w:lvlJc w:val="left"/>
      <w:pPr>
        <w:ind w:left="3154" w:hanging="164"/>
      </w:pPr>
      <w:rPr>
        <w:rFonts w:hint="default"/>
        <w:lang w:val="ru-RU" w:eastAsia="en-US" w:bidi="ar-SA"/>
      </w:rPr>
    </w:lvl>
    <w:lvl w:ilvl="4" w:tplc="93D61C86">
      <w:numFmt w:val="bullet"/>
      <w:lvlText w:val="•"/>
      <w:lvlJc w:val="left"/>
      <w:pPr>
        <w:ind w:left="4201" w:hanging="164"/>
      </w:pPr>
      <w:rPr>
        <w:rFonts w:hint="default"/>
        <w:lang w:val="ru-RU" w:eastAsia="en-US" w:bidi="ar-SA"/>
      </w:rPr>
    </w:lvl>
    <w:lvl w:ilvl="5" w:tplc="BBA2D0E2">
      <w:numFmt w:val="bullet"/>
      <w:lvlText w:val="•"/>
      <w:lvlJc w:val="left"/>
      <w:pPr>
        <w:ind w:left="5248" w:hanging="164"/>
      </w:pPr>
      <w:rPr>
        <w:rFonts w:hint="default"/>
        <w:lang w:val="ru-RU" w:eastAsia="en-US" w:bidi="ar-SA"/>
      </w:rPr>
    </w:lvl>
    <w:lvl w:ilvl="6" w:tplc="05AE437A">
      <w:numFmt w:val="bullet"/>
      <w:lvlText w:val="•"/>
      <w:lvlJc w:val="left"/>
      <w:pPr>
        <w:ind w:left="6296" w:hanging="164"/>
      </w:pPr>
      <w:rPr>
        <w:rFonts w:hint="default"/>
        <w:lang w:val="ru-RU" w:eastAsia="en-US" w:bidi="ar-SA"/>
      </w:rPr>
    </w:lvl>
    <w:lvl w:ilvl="7" w:tplc="EDD49DC6">
      <w:numFmt w:val="bullet"/>
      <w:lvlText w:val="•"/>
      <w:lvlJc w:val="left"/>
      <w:pPr>
        <w:ind w:left="7343" w:hanging="164"/>
      </w:pPr>
      <w:rPr>
        <w:rFonts w:hint="default"/>
        <w:lang w:val="ru-RU" w:eastAsia="en-US" w:bidi="ar-SA"/>
      </w:rPr>
    </w:lvl>
    <w:lvl w:ilvl="8" w:tplc="48C06474">
      <w:numFmt w:val="bullet"/>
      <w:lvlText w:val="•"/>
      <w:lvlJc w:val="left"/>
      <w:pPr>
        <w:ind w:left="8390" w:hanging="164"/>
      </w:pPr>
      <w:rPr>
        <w:rFonts w:hint="default"/>
        <w:lang w:val="ru-RU" w:eastAsia="en-US" w:bidi="ar-SA"/>
      </w:rPr>
    </w:lvl>
  </w:abstractNum>
  <w:abstractNum w:abstractNumId="13" w15:restartNumberingAfterBreak="0">
    <w:nsid w:val="168B793D"/>
    <w:multiLevelType w:val="hybridMultilevel"/>
    <w:tmpl w:val="1FE88E28"/>
    <w:lvl w:ilvl="0" w:tplc="1FC87BDE">
      <w:start w:val="16"/>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346445"/>
    <w:multiLevelType w:val="hybridMultilevel"/>
    <w:tmpl w:val="F4E0B98A"/>
    <w:lvl w:ilvl="0" w:tplc="8C587248">
      <w:numFmt w:val="bullet"/>
      <w:lvlText w:val="-"/>
      <w:lvlJc w:val="left"/>
      <w:pPr>
        <w:ind w:left="107" w:hanging="164"/>
      </w:pPr>
      <w:rPr>
        <w:rFonts w:ascii="Times New Roman" w:eastAsia="Times New Roman" w:hAnsi="Times New Roman" w:cs="Times New Roman" w:hint="default"/>
        <w:b w:val="0"/>
        <w:bCs w:val="0"/>
        <w:i w:val="0"/>
        <w:iCs w:val="0"/>
        <w:w w:val="100"/>
        <w:sz w:val="28"/>
        <w:szCs w:val="28"/>
        <w:lang w:val="ru-RU" w:eastAsia="en-US" w:bidi="ar-SA"/>
      </w:rPr>
    </w:lvl>
    <w:lvl w:ilvl="1" w:tplc="B428CEF8">
      <w:numFmt w:val="bullet"/>
      <w:lvlText w:val="•"/>
      <w:lvlJc w:val="left"/>
      <w:pPr>
        <w:ind w:left="1138" w:hanging="164"/>
      </w:pPr>
      <w:rPr>
        <w:rFonts w:hint="default"/>
        <w:lang w:val="ru-RU" w:eastAsia="en-US" w:bidi="ar-SA"/>
      </w:rPr>
    </w:lvl>
    <w:lvl w:ilvl="2" w:tplc="92507FC4">
      <w:numFmt w:val="bullet"/>
      <w:lvlText w:val="•"/>
      <w:lvlJc w:val="left"/>
      <w:pPr>
        <w:ind w:left="2177" w:hanging="164"/>
      </w:pPr>
      <w:rPr>
        <w:rFonts w:hint="default"/>
        <w:lang w:val="ru-RU" w:eastAsia="en-US" w:bidi="ar-SA"/>
      </w:rPr>
    </w:lvl>
    <w:lvl w:ilvl="3" w:tplc="EA742076">
      <w:numFmt w:val="bullet"/>
      <w:lvlText w:val="•"/>
      <w:lvlJc w:val="left"/>
      <w:pPr>
        <w:ind w:left="3215" w:hanging="164"/>
      </w:pPr>
      <w:rPr>
        <w:rFonts w:hint="default"/>
        <w:lang w:val="ru-RU" w:eastAsia="en-US" w:bidi="ar-SA"/>
      </w:rPr>
    </w:lvl>
    <w:lvl w:ilvl="4" w:tplc="CC464546">
      <w:numFmt w:val="bullet"/>
      <w:lvlText w:val="•"/>
      <w:lvlJc w:val="left"/>
      <w:pPr>
        <w:ind w:left="4254" w:hanging="164"/>
      </w:pPr>
      <w:rPr>
        <w:rFonts w:hint="default"/>
        <w:lang w:val="ru-RU" w:eastAsia="en-US" w:bidi="ar-SA"/>
      </w:rPr>
    </w:lvl>
    <w:lvl w:ilvl="5" w:tplc="0248D6E4">
      <w:numFmt w:val="bullet"/>
      <w:lvlText w:val="•"/>
      <w:lvlJc w:val="left"/>
      <w:pPr>
        <w:ind w:left="5292" w:hanging="164"/>
      </w:pPr>
      <w:rPr>
        <w:rFonts w:hint="default"/>
        <w:lang w:val="ru-RU" w:eastAsia="en-US" w:bidi="ar-SA"/>
      </w:rPr>
    </w:lvl>
    <w:lvl w:ilvl="6" w:tplc="8E4C6628">
      <w:numFmt w:val="bullet"/>
      <w:lvlText w:val="•"/>
      <w:lvlJc w:val="left"/>
      <w:pPr>
        <w:ind w:left="6331" w:hanging="164"/>
      </w:pPr>
      <w:rPr>
        <w:rFonts w:hint="default"/>
        <w:lang w:val="ru-RU" w:eastAsia="en-US" w:bidi="ar-SA"/>
      </w:rPr>
    </w:lvl>
    <w:lvl w:ilvl="7" w:tplc="8562A218">
      <w:numFmt w:val="bullet"/>
      <w:lvlText w:val="•"/>
      <w:lvlJc w:val="left"/>
      <w:pPr>
        <w:ind w:left="7369" w:hanging="164"/>
      </w:pPr>
      <w:rPr>
        <w:rFonts w:hint="default"/>
        <w:lang w:val="ru-RU" w:eastAsia="en-US" w:bidi="ar-SA"/>
      </w:rPr>
    </w:lvl>
    <w:lvl w:ilvl="8" w:tplc="DC10F57E">
      <w:numFmt w:val="bullet"/>
      <w:lvlText w:val="•"/>
      <w:lvlJc w:val="left"/>
      <w:pPr>
        <w:ind w:left="8408" w:hanging="164"/>
      </w:pPr>
      <w:rPr>
        <w:rFonts w:hint="default"/>
        <w:lang w:val="ru-RU" w:eastAsia="en-US" w:bidi="ar-SA"/>
      </w:rPr>
    </w:lvl>
  </w:abstractNum>
  <w:abstractNum w:abstractNumId="15" w15:restartNumberingAfterBreak="0">
    <w:nsid w:val="1AA26BC4"/>
    <w:multiLevelType w:val="singleLevel"/>
    <w:tmpl w:val="1604E22E"/>
    <w:lvl w:ilvl="0">
      <w:numFmt w:val="bullet"/>
      <w:lvlText w:val="-"/>
      <w:lvlJc w:val="left"/>
      <w:pPr>
        <w:tabs>
          <w:tab w:val="num" w:pos="1350"/>
        </w:tabs>
        <w:ind w:left="1350" w:hanging="360"/>
      </w:pPr>
      <w:rPr>
        <w:rFonts w:hint="default"/>
      </w:rPr>
    </w:lvl>
  </w:abstractNum>
  <w:abstractNum w:abstractNumId="16" w15:restartNumberingAfterBreak="0">
    <w:nsid w:val="1E2A7A07"/>
    <w:multiLevelType w:val="hybridMultilevel"/>
    <w:tmpl w:val="AB0A2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F523E82"/>
    <w:multiLevelType w:val="hybridMultilevel"/>
    <w:tmpl w:val="A52C1052"/>
    <w:lvl w:ilvl="0" w:tplc="A0DA5524">
      <w:start w:val="1"/>
      <w:numFmt w:val="decimal"/>
      <w:lvlText w:val="%1."/>
      <w:lvlJc w:val="left"/>
      <w:pPr>
        <w:ind w:left="1395" w:hanging="360"/>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8" w15:restartNumberingAfterBreak="0">
    <w:nsid w:val="319F64B6"/>
    <w:multiLevelType w:val="hybridMultilevel"/>
    <w:tmpl w:val="E83E30EC"/>
    <w:lvl w:ilvl="0" w:tplc="2A48526E">
      <w:numFmt w:val="bullet"/>
      <w:lvlText w:val="-"/>
      <w:lvlJc w:val="left"/>
      <w:pPr>
        <w:ind w:left="107" w:hanging="166"/>
      </w:pPr>
      <w:rPr>
        <w:rFonts w:ascii="Times New Roman" w:eastAsia="Times New Roman" w:hAnsi="Times New Roman" w:cs="Times New Roman" w:hint="default"/>
        <w:b w:val="0"/>
        <w:bCs w:val="0"/>
        <w:i w:val="0"/>
        <w:iCs w:val="0"/>
        <w:w w:val="100"/>
        <w:sz w:val="28"/>
        <w:szCs w:val="28"/>
        <w:lang w:val="ru-RU" w:eastAsia="en-US" w:bidi="ar-SA"/>
      </w:rPr>
    </w:lvl>
    <w:lvl w:ilvl="1" w:tplc="AC166570">
      <w:numFmt w:val="bullet"/>
      <w:lvlText w:val="•"/>
      <w:lvlJc w:val="left"/>
      <w:pPr>
        <w:ind w:left="1138" w:hanging="166"/>
      </w:pPr>
      <w:rPr>
        <w:rFonts w:hint="default"/>
        <w:lang w:val="ru-RU" w:eastAsia="en-US" w:bidi="ar-SA"/>
      </w:rPr>
    </w:lvl>
    <w:lvl w:ilvl="2" w:tplc="16F620E2">
      <w:numFmt w:val="bullet"/>
      <w:lvlText w:val="•"/>
      <w:lvlJc w:val="left"/>
      <w:pPr>
        <w:ind w:left="2177" w:hanging="166"/>
      </w:pPr>
      <w:rPr>
        <w:rFonts w:hint="default"/>
        <w:lang w:val="ru-RU" w:eastAsia="en-US" w:bidi="ar-SA"/>
      </w:rPr>
    </w:lvl>
    <w:lvl w:ilvl="3" w:tplc="C910E468">
      <w:numFmt w:val="bullet"/>
      <w:lvlText w:val="•"/>
      <w:lvlJc w:val="left"/>
      <w:pPr>
        <w:ind w:left="3215" w:hanging="166"/>
      </w:pPr>
      <w:rPr>
        <w:rFonts w:hint="default"/>
        <w:lang w:val="ru-RU" w:eastAsia="en-US" w:bidi="ar-SA"/>
      </w:rPr>
    </w:lvl>
    <w:lvl w:ilvl="4" w:tplc="E7C4CCCE">
      <w:numFmt w:val="bullet"/>
      <w:lvlText w:val="•"/>
      <w:lvlJc w:val="left"/>
      <w:pPr>
        <w:ind w:left="4254" w:hanging="166"/>
      </w:pPr>
      <w:rPr>
        <w:rFonts w:hint="default"/>
        <w:lang w:val="ru-RU" w:eastAsia="en-US" w:bidi="ar-SA"/>
      </w:rPr>
    </w:lvl>
    <w:lvl w:ilvl="5" w:tplc="7E5C32DE">
      <w:numFmt w:val="bullet"/>
      <w:lvlText w:val="•"/>
      <w:lvlJc w:val="left"/>
      <w:pPr>
        <w:ind w:left="5292" w:hanging="166"/>
      </w:pPr>
      <w:rPr>
        <w:rFonts w:hint="default"/>
        <w:lang w:val="ru-RU" w:eastAsia="en-US" w:bidi="ar-SA"/>
      </w:rPr>
    </w:lvl>
    <w:lvl w:ilvl="6" w:tplc="CE228660">
      <w:numFmt w:val="bullet"/>
      <w:lvlText w:val="•"/>
      <w:lvlJc w:val="left"/>
      <w:pPr>
        <w:ind w:left="6331" w:hanging="166"/>
      </w:pPr>
      <w:rPr>
        <w:rFonts w:hint="default"/>
        <w:lang w:val="ru-RU" w:eastAsia="en-US" w:bidi="ar-SA"/>
      </w:rPr>
    </w:lvl>
    <w:lvl w:ilvl="7" w:tplc="7226BCA4">
      <w:numFmt w:val="bullet"/>
      <w:lvlText w:val="•"/>
      <w:lvlJc w:val="left"/>
      <w:pPr>
        <w:ind w:left="7369" w:hanging="166"/>
      </w:pPr>
      <w:rPr>
        <w:rFonts w:hint="default"/>
        <w:lang w:val="ru-RU" w:eastAsia="en-US" w:bidi="ar-SA"/>
      </w:rPr>
    </w:lvl>
    <w:lvl w:ilvl="8" w:tplc="57C8FFAC">
      <w:numFmt w:val="bullet"/>
      <w:lvlText w:val="•"/>
      <w:lvlJc w:val="left"/>
      <w:pPr>
        <w:ind w:left="8408" w:hanging="166"/>
      </w:pPr>
      <w:rPr>
        <w:rFonts w:hint="default"/>
        <w:lang w:val="ru-RU" w:eastAsia="en-US" w:bidi="ar-SA"/>
      </w:rPr>
    </w:lvl>
  </w:abstractNum>
  <w:abstractNum w:abstractNumId="19" w15:restartNumberingAfterBreak="0">
    <w:nsid w:val="369F3E51"/>
    <w:multiLevelType w:val="hybridMultilevel"/>
    <w:tmpl w:val="6F96592C"/>
    <w:lvl w:ilvl="0" w:tplc="DD9892D0">
      <w:start w:val="1"/>
      <w:numFmt w:val="decimal"/>
      <w:suff w:val="space"/>
      <w:lvlText w:val="%1."/>
      <w:lvlJc w:val="left"/>
      <w:pPr>
        <w:ind w:left="927" w:hanging="360"/>
      </w:pPr>
      <w:rPr>
        <w:rFonts w:hint="default"/>
        <w:b/>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20" w15:restartNumberingAfterBreak="0">
    <w:nsid w:val="37CF30DC"/>
    <w:multiLevelType w:val="hybridMultilevel"/>
    <w:tmpl w:val="4DB45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711361"/>
    <w:multiLevelType w:val="hybridMultilevel"/>
    <w:tmpl w:val="627A6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3B5E03"/>
    <w:multiLevelType w:val="hybridMultilevel"/>
    <w:tmpl w:val="D1FE9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A1256E"/>
    <w:multiLevelType w:val="hybridMultilevel"/>
    <w:tmpl w:val="846EE22C"/>
    <w:lvl w:ilvl="0" w:tplc="C3507BE0">
      <w:start w:val="1"/>
      <w:numFmt w:val="bullet"/>
      <w:lvlText w:val=""/>
      <w:lvlJc w:val="left"/>
      <w:pPr>
        <w:tabs>
          <w:tab w:val="num" w:pos="1440"/>
        </w:tabs>
        <w:ind w:left="1440" w:hanging="360"/>
      </w:pPr>
      <w:rPr>
        <w:rFonts w:ascii="Symbol" w:hAnsi="Symbol" w:hint="default"/>
      </w:rPr>
    </w:lvl>
    <w:lvl w:ilvl="1" w:tplc="E75AFAAC">
      <w:start w:val="1"/>
      <w:numFmt w:val="bullet"/>
      <w:pStyle w:val="a"/>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6B680D"/>
    <w:multiLevelType w:val="hybridMultilevel"/>
    <w:tmpl w:val="BB146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B86E04"/>
    <w:multiLevelType w:val="hybridMultilevel"/>
    <w:tmpl w:val="BC0A8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48685D"/>
    <w:multiLevelType w:val="hybridMultilevel"/>
    <w:tmpl w:val="BF6C1842"/>
    <w:lvl w:ilvl="0" w:tplc="1B1667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3C564D"/>
    <w:multiLevelType w:val="singleLevel"/>
    <w:tmpl w:val="A894ACD0"/>
    <w:lvl w:ilvl="0">
      <w:start w:val="1"/>
      <w:numFmt w:val="decimal"/>
      <w:lvlText w:val="%1."/>
      <w:lvlJc w:val="left"/>
      <w:pPr>
        <w:tabs>
          <w:tab w:val="num" w:pos="360"/>
        </w:tabs>
        <w:ind w:left="360" w:hanging="360"/>
      </w:pPr>
      <w:rPr>
        <w:rFonts w:hint="default"/>
        <w:b w:val="0"/>
      </w:rPr>
    </w:lvl>
  </w:abstractNum>
  <w:abstractNum w:abstractNumId="28" w15:restartNumberingAfterBreak="0">
    <w:nsid w:val="4A3D3E1B"/>
    <w:multiLevelType w:val="hybridMultilevel"/>
    <w:tmpl w:val="9E3A876C"/>
    <w:lvl w:ilvl="0" w:tplc="C0D8C066">
      <w:numFmt w:val="bullet"/>
      <w:lvlText w:val="-"/>
      <w:lvlJc w:val="left"/>
      <w:pPr>
        <w:ind w:left="107" w:hanging="272"/>
      </w:pPr>
      <w:rPr>
        <w:rFonts w:ascii="Times New Roman" w:eastAsia="Times New Roman" w:hAnsi="Times New Roman" w:cs="Times New Roman" w:hint="default"/>
        <w:b w:val="0"/>
        <w:bCs w:val="0"/>
        <w:i w:val="0"/>
        <w:iCs w:val="0"/>
        <w:w w:val="100"/>
        <w:sz w:val="28"/>
        <w:szCs w:val="28"/>
        <w:lang w:val="ru-RU" w:eastAsia="en-US" w:bidi="ar-SA"/>
      </w:rPr>
    </w:lvl>
    <w:lvl w:ilvl="1" w:tplc="B67AF20E">
      <w:numFmt w:val="bullet"/>
      <w:lvlText w:val="•"/>
      <w:lvlJc w:val="left"/>
      <w:pPr>
        <w:ind w:left="1138" w:hanging="272"/>
      </w:pPr>
      <w:rPr>
        <w:rFonts w:hint="default"/>
        <w:lang w:val="ru-RU" w:eastAsia="en-US" w:bidi="ar-SA"/>
      </w:rPr>
    </w:lvl>
    <w:lvl w:ilvl="2" w:tplc="8A80E854">
      <w:numFmt w:val="bullet"/>
      <w:lvlText w:val="•"/>
      <w:lvlJc w:val="left"/>
      <w:pPr>
        <w:ind w:left="2177" w:hanging="272"/>
      </w:pPr>
      <w:rPr>
        <w:rFonts w:hint="default"/>
        <w:lang w:val="ru-RU" w:eastAsia="en-US" w:bidi="ar-SA"/>
      </w:rPr>
    </w:lvl>
    <w:lvl w:ilvl="3" w:tplc="881AE678">
      <w:numFmt w:val="bullet"/>
      <w:lvlText w:val="•"/>
      <w:lvlJc w:val="left"/>
      <w:pPr>
        <w:ind w:left="3215" w:hanging="272"/>
      </w:pPr>
      <w:rPr>
        <w:rFonts w:hint="default"/>
        <w:lang w:val="ru-RU" w:eastAsia="en-US" w:bidi="ar-SA"/>
      </w:rPr>
    </w:lvl>
    <w:lvl w:ilvl="4" w:tplc="141012B8">
      <w:numFmt w:val="bullet"/>
      <w:lvlText w:val="•"/>
      <w:lvlJc w:val="left"/>
      <w:pPr>
        <w:ind w:left="4254" w:hanging="272"/>
      </w:pPr>
      <w:rPr>
        <w:rFonts w:hint="default"/>
        <w:lang w:val="ru-RU" w:eastAsia="en-US" w:bidi="ar-SA"/>
      </w:rPr>
    </w:lvl>
    <w:lvl w:ilvl="5" w:tplc="7ED43282">
      <w:numFmt w:val="bullet"/>
      <w:lvlText w:val="•"/>
      <w:lvlJc w:val="left"/>
      <w:pPr>
        <w:ind w:left="5292" w:hanging="272"/>
      </w:pPr>
      <w:rPr>
        <w:rFonts w:hint="default"/>
        <w:lang w:val="ru-RU" w:eastAsia="en-US" w:bidi="ar-SA"/>
      </w:rPr>
    </w:lvl>
    <w:lvl w:ilvl="6" w:tplc="1680AA62">
      <w:numFmt w:val="bullet"/>
      <w:lvlText w:val="•"/>
      <w:lvlJc w:val="left"/>
      <w:pPr>
        <w:ind w:left="6331" w:hanging="272"/>
      </w:pPr>
      <w:rPr>
        <w:rFonts w:hint="default"/>
        <w:lang w:val="ru-RU" w:eastAsia="en-US" w:bidi="ar-SA"/>
      </w:rPr>
    </w:lvl>
    <w:lvl w:ilvl="7" w:tplc="DC36ABC4">
      <w:numFmt w:val="bullet"/>
      <w:lvlText w:val="•"/>
      <w:lvlJc w:val="left"/>
      <w:pPr>
        <w:ind w:left="7369" w:hanging="272"/>
      </w:pPr>
      <w:rPr>
        <w:rFonts w:hint="default"/>
        <w:lang w:val="ru-RU" w:eastAsia="en-US" w:bidi="ar-SA"/>
      </w:rPr>
    </w:lvl>
    <w:lvl w:ilvl="8" w:tplc="EE6E9948">
      <w:numFmt w:val="bullet"/>
      <w:lvlText w:val="•"/>
      <w:lvlJc w:val="left"/>
      <w:pPr>
        <w:ind w:left="8408" w:hanging="272"/>
      </w:pPr>
      <w:rPr>
        <w:rFonts w:hint="default"/>
        <w:lang w:val="ru-RU" w:eastAsia="en-US" w:bidi="ar-SA"/>
      </w:rPr>
    </w:lvl>
  </w:abstractNum>
  <w:abstractNum w:abstractNumId="29" w15:restartNumberingAfterBreak="0">
    <w:nsid w:val="4BB34A99"/>
    <w:multiLevelType w:val="hybridMultilevel"/>
    <w:tmpl w:val="8AA2D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2310F4"/>
    <w:multiLevelType w:val="hybridMultilevel"/>
    <w:tmpl w:val="F7922780"/>
    <w:lvl w:ilvl="0" w:tplc="7D92CEEE">
      <w:numFmt w:val="bullet"/>
      <w:lvlText w:val="•"/>
      <w:lvlJc w:val="left"/>
      <w:pPr>
        <w:ind w:left="928" w:hanging="360"/>
      </w:pPr>
      <w:rPr>
        <w:rFonts w:ascii="Tahoma" w:eastAsia="Tahoma" w:hAnsi="Tahoma" w:cs="Tahoma"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55310849"/>
    <w:multiLevelType w:val="hybridMultilevel"/>
    <w:tmpl w:val="D98449F4"/>
    <w:lvl w:ilvl="0" w:tplc="CD64ECC4">
      <w:start w:val="1"/>
      <w:numFmt w:val="bullet"/>
      <w:lvlText w:val="-"/>
      <w:lvlJc w:val="left"/>
      <w:pPr>
        <w:ind w:left="1260" w:hanging="360"/>
      </w:pPr>
      <w:rPr>
        <w:rFonts w:ascii="Times New Roman" w:eastAsia="Times New Roman" w:hAnsi="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32" w15:restartNumberingAfterBreak="0">
    <w:nsid w:val="59E74243"/>
    <w:multiLevelType w:val="hybridMultilevel"/>
    <w:tmpl w:val="1DA492A4"/>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A873097"/>
    <w:multiLevelType w:val="hybridMultilevel"/>
    <w:tmpl w:val="F942EB52"/>
    <w:lvl w:ilvl="0" w:tplc="AE740BBA">
      <w:start w:val="1"/>
      <w:numFmt w:val="decimal"/>
      <w:suff w:val="space"/>
      <w:lvlText w:val="%1."/>
      <w:lvlJc w:val="left"/>
      <w:pPr>
        <w:ind w:left="927" w:hanging="360"/>
      </w:pPr>
      <w:rPr>
        <w:rFonts w:ascii="Times New Roman" w:eastAsia="Times New Roman" w:hAnsi="Times New Roman" w:cs="Times New Roman"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5B4775AA"/>
    <w:multiLevelType w:val="singleLevel"/>
    <w:tmpl w:val="783E6EAC"/>
    <w:lvl w:ilvl="0">
      <w:start w:val="25"/>
      <w:numFmt w:val="bullet"/>
      <w:lvlText w:val="-"/>
      <w:lvlJc w:val="left"/>
      <w:pPr>
        <w:tabs>
          <w:tab w:val="num" w:pos="644"/>
        </w:tabs>
        <w:ind w:left="644" w:hanging="360"/>
      </w:pPr>
      <w:rPr>
        <w:rFonts w:hint="default"/>
        <w:b w:val="0"/>
      </w:rPr>
    </w:lvl>
  </w:abstractNum>
  <w:abstractNum w:abstractNumId="35" w15:restartNumberingAfterBreak="0">
    <w:nsid w:val="5B923D4C"/>
    <w:multiLevelType w:val="hybridMultilevel"/>
    <w:tmpl w:val="B8FE898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D834391"/>
    <w:multiLevelType w:val="hybridMultilevel"/>
    <w:tmpl w:val="9886F0E6"/>
    <w:lvl w:ilvl="0" w:tplc="AA3C525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5DDF6D5D"/>
    <w:multiLevelType w:val="hybridMultilevel"/>
    <w:tmpl w:val="99C230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5F115A83"/>
    <w:multiLevelType w:val="hybridMultilevel"/>
    <w:tmpl w:val="50BE0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37C5930"/>
    <w:multiLevelType w:val="hybridMultilevel"/>
    <w:tmpl w:val="968E5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4F72E78"/>
    <w:multiLevelType w:val="hybridMultilevel"/>
    <w:tmpl w:val="9A1A783A"/>
    <w:lvl w:ilvl="0" w:tplc="42D41AB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B143DD"/>
    <w:multiLevelType w:val="singleLevel"/>
    <w:tmpl w:val="54B2BBCC"/>
    <w:lvl w:ilvl="0">
      <w:numFmt w:val="bullet"/>
      <w:lvlText w:val="-"/>
      <w:lvlJc w:val="left"/>
      <w:pPr>
        <w:tabs>
          <w:tab w:val="num" w:pos="1350"/>
        </w:tabs>
        <w:ind w:left="1350" w:hanging="360"/>
      </w:pPr>
    </w:lvl>
  </w:abstractNum>
  <w:abstractNum w:abstractNumId="42" w15:restartNumberingAfterBreak="0">
    <w:nsid w:val="6B2415E1"/>
    <w:multiLevelType w:val="hybridMultilevel"/>
    <w:tmpl w:val="44443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F9A489F"/>
    <w:multiLevelType w:val="hybridMultilevel"/>
    <w:tmpl w:val="250CB7C8"/>
    <w:lvl w:ilvl="0" w:tplc="0EE4A78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E931AF"/>
    <w:multiLevelType w:val="hybridMultilevel"/>
    <w:tmpl w:val="04A697B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373" w:hanging="360"/>
      </w:pPr>
      <w:rPr>
        <w:rFonts w:ascii="Courier New" w:hAnsi="Courier New" w:cs="Courier New" w:hint="default"/>
      </w:rPr>
    </w:lvl>
    <w:lvl w:ilvl="2" w:tplc="04190005" w:tentative="1">
      <w:start w:val="1"/>
      <w:numFmt w:val="bullet"/>
      <w:lvlText w:val=""/>
      <w:lvlJc w:val="left"/>
      <w:pPr>
        <w:ind w:left="2093" w:hanging="360"/>
      </w:pPr>
      <w:rPr>
        <w:rFonts w:ascii="Wingdings" w:hAnsi="Wingdings" w:hint="default"/>
      </w:rPr>
    </w:lvl>
    <w:lvl w:ilvl="3" w:tplc="04190001" w:tentative="1">
      <w:start w:val="1"/>
      <w:numFmt w:val="bullet"/>
      <w:lvlText w:val=""/>
      <w:lvlJc w:val="left"/>
      <w:pPr>
        <w:ind w:left="2813" w:hanging="360"/>
      </w:pPr>
      <w:rPr>
        <w:rFonts w:ascii="Symbol" w:hAnsi="Symbol" w:hint="default"/>
      </w:rPr>
    </w:lvl>
    <w:lvl w:ilvl="4" w:tplc="04190003" w:tentative="1">
      <w:start w:val="1"/>
      <w:numFmt w:val="bullet"/>
      <w:lvlText w:val="o"/>
      <w:lvlJc w:val="left"/>
      <w:pPr>
        <w:ind w:left="3533" w:hanging="360"/>
      </w:pPr>
      <w:rPr>
        <w:rFonts w:ascii="Courier New" w:hAnsi="Courier New" w:cs="Courier New" w:hint="default"/>
      </w:rPr>
    </w:lvl>
    <w:lvl w:ilvl="5" w:tplc="04190005" w:tentative="1">
      <w:start w:val="1"/>
      <w:numFmt w:val="bullet"/>
      <w:lvlText w:val=""/>
      <w:lvlJc w:val="left"/>
      <w:pPr>
        <w:ind w:left="4253" w:hanging="360"/>
      </w:pPr>
      <w:rPr>
        <w:rFonts w:ascii="Wingdings" w:hAnsi="Wingdings" w:hint="default"/>
      </w:rPr>
    </w:lvl>
    <w:lvl w:ilvl="6" w:tplc="04190001" w:tentative="1">
      <w:start w:val="1"/>
      <w:numFmt w:val="bullet"/>
      <w:lvlText w:val=""/>
      <w:lvlJc w:val="left"/>
      <w:pPr>
        <w:ind w:left="4973" w:hanging="360"/>
      </w:pPr>
      <w:rPr>
        <w:rFonts w:ascii="Symbol" w:hAnsi="Symbol" w:hint="default"/>
      </w:rPr>
    </w:lvl>
    <w:lvl w:ilvl="7" w:tplc="04190003" w:tentative="1">
      <w:start w:val="1"/>
      <w:numFmt w:val="bullet"/>
      <w:lvlText w:val="o"/>
      <w:lvlJc w:val="left"/>
      <w:pPr>
        <w:ind w:left="5693" w:hanging="360"/>
      </w:pPr>
      <w:rPr>
        <w:rFonts w:ascii="Courier New" w:hAnsi="Courier New" w:cs="Courier New" w:hint="default"/>
      </w:rPr>
    </w:lvl>
    <w:lvl w:ilvl="8" w:tplc="04190005" w:tentative="1">
      <w:start w:val="1"/>
      <w:numFmt w:val="bullet"/>
      <w:lvlText w:val=""/>
      <w:lvlJc w:val="left"/>
      <w:pPr>
        <w:ind w:left="6413" w:hanging="360"/>
      </w:pPr>
      <w:rPr>
        <w:rFonts w:ascii="Wingdings" w:hAnsi="Wingdings" w:hint="default"/>
      </w:rPr>
    </w:lvl>
  </w:abstractNum>
  <w:abstractNum w:abstractNumId="45" w15:restartNumberingAfterBreak="0">
    <w:nsid w:val="76492955"/>
    <w:multiLevelType w:val="hybridMultilevel"/>
    <w:tmpl w:val="B63238A0"/>
    <w:lvl w:ilvl="0" w:tplc="AA9E168A">
      <w:numFmt w:val="bullet"/>
      <w:lvlText w:val="-"/>
      <w:lvlJc w:val="left"/>
      <w:pPr>
        <w:ind w:left="107" w:hanging="164"/>
      </w:pPr>
      <w:rPr>
        <w:rFonts w:ascii="Times New Roman" w:eastAsia="Times New Roman" w:hAnsi="Times New Roman" w:cs="Times New Roman" w:hint="default"/>
        <w:b w:val="0"/>
        <w:bCs w:val="0"/>
        <w:i w:val="0"/>
        <w:iCs w:val="0"/>
        <w:w w:val="100"/>
        <w:sz w:val="28"/>
        <w:szCs w:val="28"/>
        <w:lang w:val="ru-RU" w:eastAsia="en-US" w:bidi="ar-SA"/>
      </w:rPr>
    </w:lvl>
    <w:lvl w:ilvl="1" w:tplc="2E12E046">
      <w:numFmt w:val="bullet"/>
      <w:lvlText w:val="•"/>
      <w:lvlJc w:val="left"/>
      <w:pPr>
        <w:ind w:left="1138" w:hanging="164"/>
      </w:pPr>
      <w:rPr>
        <w:rFonts w:hint="default"/>
        <w:lang w:val="ru-RU" w:eastAsia="en-US" w:bidi="ar-SA"/>
      </w:rPr>
    </w:lvl>
    <w:lvl w:ilvl="2" w:tplc="7EEA6BE4">
      <w:numFmt w:val="bullet"/>
      <w:lvlText w:val="•"/>
      <w:lvlJc w:val="left"/>
      <w:pPr>
        <w:ind w:left="2177" w:hanging="164"/>
      </w:pPr>
      <w:rPr>
        <w:rFonts w:hint="default"/>
        <w:lang w:val="ru-RU" w:eastAsia="en-US" w:bidi="ar-SA"/>
      </w:rPr>
    </w:lvl>
    <w:lvl w:ilvl="3" w:tplc="86EA411E">
      <w:numFmt w:val="bullet"/>
      <w:lvlText w:val="•"/>
      <w:lvlJc w:val="left"/>
      <w:pPr>
        <w:ind w:left="3215" w:hanging="164"/>
      </w:pPr>
      <w:rPr>
        <w:rFonts w:hint="default"/>
        <w:lang w:val="ru-RU" w:eastAsia="en-US" w:bidi="ar-SA"/>
      </w:rPr>
    </w:lvl>
    <w:lvl w:ilvl="4" w:tplc="95DA6C02">
      <w:numFmt w:val="bullet"/>
      <w:lvlText w:val="•"/>
      <w:lvlJc w:val="left"/>
      <w:pPr>
        <w:ind w:left="4254" w:hanging="164"/>
      </w:pPr>
      <w:rPr>
        <w:rFonts w:hint="default"/>
        <w:lang w:val="ru-RU" w:eastAsia="en-US" w:bidi="ar-SA"/>
      </w:rPr>
    </w:lvl>
    <w:lvl w:ilvl="5" w:tplc="127C7E72">
      <w:numFmt w:val="bullet"/>
      <w:lvlText w:val="•"/>
      <w:lvlJc w:val="left"/>
      <w:pPr>
        <w:ind w:left="5292" w:hanging="164"/>
      </w:pPr>
      <w:rPr>
        <w:rFonts w:hint="default"/>
        <w:lang w:val="ru-RU" w:eastAsia="en-US" w:bidi="ar-SA"/>
      </w:rPr>
    </w:lvl>
    <w:lvl w:ilvl="6" w:tplc="3F9E107E">
      <w:numFmt w:val="bullet"/>
      <w:lvlText w:val="•"/>
      <w:lvlJc w:val="left"/>
      <w:pPr>
        <w:ind w:left="6331" w:hanging="164"/>
      </w:pPr>
      <w:rPr>
        <w:rFonts w:hint="default"/>
        <w:lang w:val="ru-RU" w:eastAsia="en-US" w:bidi="ar-SA"/>
      </w:rPr>
    </w:lvl>
    <w:lvl w:ilvl="7" w:tplc="0C50C060">
      <w:numFmt w:val="bullet"/>
      <w:lvlText w:val="•"/>
      <w:lvlJc w:val="left"/>
      <w:pPr>
        <w:ind w:left="7369" w:hanging="164"/>
      </w:pPr>
      <w:rPr>
        <w:rFonts w:hint="default"/>
        <w:lang w:val="ru-RU" w:eastAsia="en-US" w:bidi="ar-SA"/>
      </w:rPr>
    </w:lvl>
    <w:lvl w:ilvl="8" w:tplc="9950F7CE">
      <w:numFmt w:val="bullet"/>
      <w:lvlText w:val="•"/>
      <w:lvlJc w:val="left"/>
      <w:pPr>
        <w:ind w:left="8408" w:hanging="164"/>
      </w:pPr>
      <w:rPr>
        <w:rFonts w:hint="default"/>
        <w:lang w:val="ru-RU" w:eastAsia="en-US" w:bidi="ar-SA"/>
      </w:rPr>
    </w:lvl>
  </w:abstractNum>
  <w:abstractNum w:abstractNumId="46" w15:restartNumberingAfterBreak="0">
    <w:nsid w:val="7C8E2C25"/>
    <w:multiLevelType w:val="hybridMultilevel"/>
    <w:tmpl w:val="85F2F6AA"/>
    <w:lvl w:ilvl="0" w:tplc="04190001">
      <w:start w:val="1"/>
      <w:numFmt w:val="bullet"/>
      <w:lvlText w:val=""/>
      <w:lvlJc w:val="left"/>
      <w:pPr>
        <w:ind w:left="1665" w:hanging="360"/>
      </w:pPr>
      <w:rPr>
        <w:rFonts w:ascii="Symbol" w:hAnsi="Symbol" w:hint="default"/>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num w:numId="1" w16cid:durableId="1048265047">
    <w:abstractNumId w:val="8"/>
  </w:num>
  <w:num w:numId="2" w16cid:durableId="1103959389">
    <w:abstractNumId w:val="23"/>
  </w:num>
  <w:num w:numId="3" w16cid:durableId="575669124">
    <w:abstractNumId w:val="34"/>
  </w:num>
  <w:num w:numId="4" w16cid:durableId="821847798">
    <w:abstractNumId w:val="30"/>
  </w:num>
  <w:num w:numId="5" w16cid:durableId="314065785">
    <w:abstractNumId w:val="17"/>
  </w:num>
  <w:num w:numId="6" w16cid:durableId="24142341">
    <w:abstractNumId w:val="32"/>
  </w:num>
  <w:num w:numId="7" w16cid:durableId="915868521">
    <w:abstractNumId w:val="44"/>
  </w:num>
  <w:num w:numId="8" w16cid:durableId="685786522">
    <w:abstractNumId w:val="5"/>
  </w:num>
  <w:num w:numId="9" w16cid:durableId="450051371">
    <w:abstractNumId w:val="38"/>
  </w:num>
  <w:num w:numId="10" w16cid:durableId="1460033817">
    <w:abstractNumId w:val="22"/>
  </w:num>
  <w:num w:numId="11" w16cid:durableId="1855530686">
    <w:abstractNumId w:val="35"/>
  </w:num>
  <w:num w:numId="12" w16cid:durableId="19666331">
    <w:abstractNumId w:val="29"/>
  </w:num>
  <w:num w:numId="13" w16cid:durableId="506872197">
    <w:abstractNumId w:val="6"/>
  </w:num>
  <w:num w:numId="14" w16cid:durableId="445002007">
    <w:abstractNumId w:val="20"/>
  </w:num>
  <w:num w:numId="15" w16cid:durableId="76633737">
    <w:abstractNumId w:val="46"/>
  </w:num>
  <w:num w:numId="16" w16cid:durableId="1147236273">
    <w:abstractNumId w:val="24"/>
  </w:num>
  <w:num w:numId="17" w16cid:durableId="463041338">
    <w:abstractNumId w:val="21"/>
  </w:num>
  <w:num w:numId="18" w16cid:durableId="18430409">
    <w:abstractNumId w:val="42"/>
  </w:num>
  <w:num w:numId="19" w16cid:durableId="1734618269">
    <w:abstractNumId w:val="25"/>
  </w:num>
  <w:num w:numId="20" w16cid:durableId="216093720">
    <w:abstractNumId w:val="39"/>
  </w:num>
  <w:num w:numId="21" w16cid:durableId="1334062601">
    <w:abstractNumId w:val="27"/>
  </w:num>
  <w:num w:numId="22" w16cid:durableId="793518932">
    <w:abstractNumId w:val="26"/>
  </w:num>
  <w:num w:numId="23" w16cid:durableId="2079210358">
    <w:abstractNumId w:val="13"/>
  </w:num>
  <w:num w:numId="24" w16cid:durableId="1756779099">
    <w:abstractNumId w:val="7"/>
  </w:num>
  <w:num w:numId="25" w16cid:durableId="119424997">
    <w:abstractNumId w:val="40"/>
  </w:num>
  <w:num w:numId="26" w16cid:durableId="469633951">
    <w:abstractNumId w:val="9"/>
  </w:num>
  <w:num w:numId="27" w16cid:durableId="1077440180">
    <w:abstractNumId w:val="37"/>
  </w:num>
  <w:num w:numId="28" w16cid:durableId="128718114">
    <w:abstractNumId w:val="15"/>
  </w:num>
  <w:num w:numId="29" w16cid:durableId="851340334">
    <w:abstractNumId w:val="31"/>
  </w:num>
  <w:num w:numId="30" w16cid:durableId="5695847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3696263">
    <w:abstractNumId w:val="41"/>
  </w:num>
  <w:num w:numId="32" w16cid:durableId="2064210187">
    <w:abstractNumId w:val="36"/>
  </w:num>
  <w:num w:numId="33" w16cid:durableId="1101335791">
    <w:abstractNumId w:val="19"/>
  </w:num>
  <w:num w:numId="34" w16cid:durableId="457991443">
    <w:abstractNumId w:val="33"/>
  </w:num>
  <w:num w:numId="35" w16cid:durableId="296960476">
    <w:abstractNumId w:val="11"/>
  </w:num>
  <w:num w:numId="36" w16cid:durableId="286130308">
    <w:abstractNumId w:val="33"/>
  </w:num>
  <w:num w:numId="37" w16cid:durableId="391197606">
    <w:abstractNumId w:val="43"/>
  </w:num>
  <w:num w:numId="38" w16cid:durableId="1083647646">
    <w:abstractNumId w:val="0"/>
  </w:num>
  <w:num w:numId="39" w16cid:durableId="1782336622">
    <w:abstractNumId w:val="28"/>
  </w:num>
  <w:num w:numId="40" w16cid:durableId="1514564263">
    <w:abstractNumId w:val="12"/>
  </w:num>
  <w:num w:numId="41" w16cid:durableId="937910554">
    <w:abstractNumId w:val="45"/>
  </w:num>
  <w:num w:numId="42" w16cid:durableId="117916749">
    <w:abstractNumId w:val="18"/>
  </w:num>
  <w:num w:numId="43" w16cid:durableId="375663314">
    <w:abstractNumId w:val="14"/>
  </w:num>
  <w:num w:numId="44" w16cid:durableId="1595702612">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doNotHyphenateCaps/>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90D"/>
    <w:rsid w:val="00000B03"/>
    <w:rsid w:val="00001D56"/>
    <w:rsid w:val="00003EF7"/>
    <w:rsid w:val="00004CF7"/>
    <w:rsid w:val="00004F70"/>
    <w:rsid w:val="00011EFD"/>
    <w:rsid w:val="00023E64"/>
    <w:rsid w:val="00027B1A"/>
    <w:rsid w:val="00027C23"/>
    <w:rsid w:val="000309DB"/>
    <w:rsid w:val="00030BCD"/>
    <w:rsid w:val="00041BCF"/>
    <w:rsid w:val="00050D5E"/>
    <w:rsid w:val="00062C31"/>
    <w:rsid w:val="000649DD"/>
    <w:rsid w:val="00066890"/>
    <w:rsid w:val="000720E5"/>
    <w:rsid w:val="00086B9E"/>
    <w:rsid w:val="00090136"/>
    <w:rsid w:val="00093E5D"/>
    <w:rsid w:val="0009620F"/>
    <w:rsid w:val="000A76DF"/>
    <w:rsid w:val="000D10B6"/>
    <w:rsid w:val="000D5CB6"/>
    <w:rsid w:val="000D6CD6"/>
    <w:rsid w:val="000E203A"/>
    <w:rsid w:val="000E59E5"/>
    <w:rsid w:val="000E78C9"/>
    <w:rsid w:val="000F1EBE"/>
    <w:rsid w:val="001053BE"/>
    <w:rsid w:val="00105AD3"/>
    <w:rsid w:val="00112A61"/>
    <w:rsid w:val="00114E19"/>
    <w:rsid w:val="001168D8"/>
    <w:rsid w:val="001170E6"/>
    <w:rsid w:val="00120FE4"/>
    <w:rsid w:val="00122866"/>
    <w:rsid w:val="001235AF"/>
    <w:rsid w:val="00124BAD"/>
    <w:rsid w:val="00126B47"/>
    <w:rsid w:val="00141B00"/>
    <w:rsid w:val="0014383F"/>
    <w:rsid w:val="00145AD3"/>
    <w:rsid w:val="001507B8"/>
    <w:rsid w:val="00153B00"/>
    <w:rsid w:val="00155CF9"/>
    <w:rsid w:val="00166DD3"/>
    <w:rsid w:val="00173477"/>
    <w:rsid w:val="001756F5"/>
    <w:rsid w:val="00181DB8"/>
    <w:rsid w:val="00184CCE"/>
    <w:rsid w:val="001855E0"/>
    <w:rsid w:val="001860FC"/>
    <w:rsid w:val="001861C9"/>
    <w:rsid w:val="00187712"/>
    <w:rsid w:val="00193E80"/>
    <w:rsid w:val="0019782A"/>
    <w:rsid w:val="001A072D"/>
    <w:rsid w:val="001A0769"/>
    <w:rsid w:val="001A40BA"/>
    <w:rsid w:val="001A4DC6"/>
    <w:rsid w:val="001A5C9C"/>
    <w:rsid w:val="001A7B15"/>
    <w:rsid w:val="001B4747"/>
    <w:rsid w:val="001B67ED"/>
    <w:rsid w:val="001C07AA"/>
    <w:rsid w:val="001C121A"/>
    <w:rsid w:val="001C2040"/>
    <w:rsid w:val="001D2132"/>
    <w:rsid w:val="001D3110"/>
    <w:rsid w:val="001D3FDA"/>
    <w:rsid w:val="001D43D9"/>
    <w:rsid w:val="001D5706"/>
    <w:rsid w:val="001D694B"/>
    <w:rsid w:val="001E5A1C"/>
    <w:rsid w:val="00202BCE"/>
    <w:rsid w:val="0020751F"/>
    <w:rsid w:val="00210329"/>
    <w:rsid w:val="002106A0"/>
    <w:rsid w:val="00213FCD"/>
    <w:rsid w:val="002144B1"/>
    <w:rsid w:val="00216381"/>
    <w:rsid w:val="00232483"/>
    <w:rsid w:val="00232E61"/>
    <w:rsid w:val="00235B7A"/>
    <w:rsid w:val="0023641C"/>
    <w:rsid w:val="00236C00"/>
    <w:rsid w:val="00241B4A"/>
    <w:rsid w:val="00242EAC"/>
    <w:rsid w:val="00251450"/>
    <w:rsid w:val="00251899"/>
    <w:rsid w:val="002522EF"/>
    <w:rsid w:val="002526CB"/>
    <w:rsid w:val="00252E05"/>
    <w:rsid w:val="0025590D"/>
    <w:rsid w:val="00256AC1"/>
    <w:rsid w:val="002609E5"/>
    <w:rsid w:val="002657BB"/>
    <w:rsid w:val="0027316D"/>
    <w:rsid w:val="002740E6"/>
    <w:rsid w:val="002759E9"/>
    <w:rsid w:val="00275C32"/>
    <w:rsid w:val="002773C0"/>
    <w:rsid w:val="00281747"/>
    <w:rsid w:val="00283506"/>
    <w:rsid w:val="00290B1F"/>
    <w:rsid w:val="00291281"/>
    <w:rsid w:val="002920C7"/>
    <w:rsid w:val="0029752B"/>
    <w:rsid w:val="002A0331"/>
    <w:rsid w:val="002A3E41"/>
    <w:rsid w:val="002B7135"/>
    <w:rsid w:val="002C05F0"/>
    <w:rsid w:val="002C2E30"/>
    <w:rsid w:val="002C2F3C"/>
    <w:rsid w:val="002C566F"/>
    <w:rsid w:val="002C6FB9"/>
    <w:rsid w:val="002C7F1D"/>
    <w:rsid w:val="002D5C4D"/>
    <w:rsid w:val="002D6281"/>
    <w:rsid w:val="002E0597"/>
    <w:rsid w:val="002E4AE3"/>
    <w:rsid w:val="002F1E56"/>
    <w:rsid w:val="002F2032"/>
    <w:rsid w:val="002F5962"/>
    <w:rsid w:val="002F6E10"/>
    <w:rsid w:val="0031197B"/>
    <w:rsid w:val="003152EB"/>
    <w:rsid w:val="0031577B"/>
    <w:rsid w:val="00315CB0"/>
    <w:rsid w:val="003178EF"/>
    <w:rsid w:val="00326026"/>
    <w:rsid w:val="0033110B"/>
    <w:rsid w:val="00331D4B"/>
    <w:rsid w:val="00332079"/>
    <w:rsid w:val="00336DE8"/>
    <w:rsid w:val="00337144"/>
    <w:rsid w:val="00341CDF"/>
    <w:rsid w:val="00350F6B"/>
    <w:rsid w:val="003547BD"/>
    <w:rsid w:val="00354A63"/>
    <w:rsid w:val="0035581E"/>
    <w:rsid w:val="00357C8B"/>
    <w:rsid w:val="003615E1"/>
    <w:rsid w:val="00363459"/>
    <w:rsid w:val="00363CBF"/>
    <w:rsid w:val="0036752C"/>
    <w:rsid w:val="00382FEA"/>
    <w:rsid w:val="0038675C"/>
    <w:rsid w:val="00393419"/>
    <w:rsid w:val="003A0C85"/>
    <w:rsid w:val="003A0FC7"/>
    <w:rsid w:val="003A3C3D"/>
    <w:rsid w:val="003A5B98"/>
    <w:rsid w:val="003B1EAE"/>
    <w:rsid w:val="003B7264"/>
    <w:rsid w:val="003B74CD"/>
    <w:rsid w:val="003C016B"/>
    <w:rsid w:val="003C6ADC"/>
    <w:rsid w:val="003C78CD"/>
    <w:rsid w:val="003D10A4"/>
    <w:rsid w:val="003D1CD6"/>
    <w:rsid w:val="003D3544"/>
    <w:rsid w:val="003F067C"/>
    <w:rsid w:val="003F177F"/>
    <w:rsid w:val="003F1F2E"/>
    <w:rsid w:val="003F3FE8"/>
    <w:rsid w:val="003F5315"/>
    <w:rsid w:val="003F5935"/>
    <w:rsid w:val="003F60D3"/>
    <w:rsid w:val="003F642D"/>
    <w:rsid w:val="0040034C"/>
    <w:rsid w:val="00401FA9"/>
    <w:rsid w:val="0040300A"/>
    <w:rsid w:val="00417A0A"/>
    <w:rsid w:val="00420391"/>
    <w:rsid w:val="00423EAD"/>
    <w:rsid w:val="00424983"/>
    <w:rsid w:val="0042764E"/>
    <w:rsid w:val="004350F1"/>
    <w:rsid w:val="00450698"/>
    <w:rsid w:val="00451DD8"/>
    <w:rsid w:val="004541ED"/>
    <w:rsid w:val="004661DD"/>
    <w:rsid w:val="00466747"/>
    <w:rsid w:val="00467366"/>
    <w:rsid w:val="00467AB6"/>
    <w:rsid w:val="0047022C"/>
    <w:rsid w:val="004712CE"/>
    <w:rsid w:val="00480392"/>
    <w:rsid w:val="0048406B"/>
    <w:rsid w:val="00492545"/>
    <w:rsid w:val="00493F67"/>
    <w:rsid w:val="00494E06"/>
    <w:rsid w:val="00495582"/>
    <w:rsid w:val="004A05EF"/>
    <w:rsid w:val="004A15CC"/>
    <w:rsid w:val="004A4B6B"/>
    <w:rsid w:val="004B432C"/>
    <w:rsid w:val="004B558B"/>
    <w:rsid w:val="004B632A"/>
    <w:rsid w:val="004B7985"/>
    <w:rsid w:val="004C1ED6"/>
    <w:rsid w:val="004C3025"/>
    <w:rsid w:val="004C3A02"/>
    <w:rsid w:val="004C716E"/>
    <w:rsid w:val="004D2FB5"/>
    <w:rsid w:val="004D716C"/>
    <w:rsid w:val="004E1F4A"/>
    <w:rsid w:val="004E28EE"/>
    <w:rsid w:val="004F08CB"/>
    <w:rsid w:val="004F1408"/>
    <w:rsid w:val="004F1B4E"/>
    <w:rsid w:val="004F2F26"/>
    <w:rsid w:val="004F38B1"/>
    <w:rsid w:val="004F6AEA"/>
    <w:rsid w:val="004F7CE3"/>
    <w:rsid w:val="00500431"/>
    <w:rsid w:val="005013AE"/>
    <w:rsid w:val="00501D90"/>
    <w:rsid w:val="00502674"/>
    <w:rsid w:val="005047A8"/>
    <w:rsid w:val="005106DB"/>
    <w:rsid w:val="00511B73"/>
    <w:rsid w:val="00513A8A"/>
    <w:rsid w:val="00513AC1"/>
    <w:rsid w:val="00517A82"/>
    <w:rsid w:val="00524704"/>
    <w:rsid w:val="00532644"/>
    <w:rsid w:val="00532A1E"/>
    <w:rsid w:val="00535706"/>
    <w:rsid w:val="00536A43"/>
    <w:rsid w:val="00540F40"/>
    <w:rsid w:val="00543DD9"/>
    <w:rsid w:val="00545866"/>
    <w:rsid w:val="0054643D"/>
    <w:rsid w:val="00546A65"/>
    <w:rsid w:val="00546C2F"/>
    <w:rsid w:val="00551A1B"/>
    <w:rsid w:val="00554FBE"/>
    <w:rsid w:val="00556918"/>
    <w:rsid w:val="0056112C"/>
    <w:rsid w:val="00563C96"/>
    <w:rsid w:val="00564CB0"/>
    <w:rsid w:val="0057277A"/>
    <w:rsid w:val="00572FA8"/>
    <w:rsid w:val="00586B18"/>
    <w:rsid w:val="00587334"/>
    <w:rsid w:val="005914D7"/>
    <w:rsid w:val="00592280"/>
    <w:rsid w:val="005A4DEB"/>
    <w:rsid w:val="005B0BD0"/>
    <w:rsid w:val="005B7A45"/>
    <w:rsid w:val="005C04F8"/>
    <w:rsid w:val="005D1590"/>
    <w:rsid w:val="005D380A"/>
    <w:rsid w:val="005D43C9"/>
    <w:rsid w:val="005E3750"/>
    <w:rsid w:val="005E3EB9"/>
    <w:rsid w:val="005E6274"/>
    <w:rsid w:val="005E69AA"/>
    <w:rsid w:val="005E705A"/>
    <w:rsid w:val="005E7486"/>
    <w:rsid w:val="005F0573"/>
    <w:rsid w:val="005F33AD"/>
    <w:rsid w:val="005F424A"/>
    <w:rsid w:val="005F4C44"/>
    <w:rsid w:val="005F71D1"/>
    <w:rsid w:val="0060391E"/>
    <w:rsid w:val="00606315"/>
    <w:rsid w:val="00613C57"/>
    <w:rsid w:val="006207A5"/>
    <w:rsid w:val="00621EBC"/>
    <w:rsid w:val="006330A5"/>
    <w:rsid w:val="00633390"/>
    <w:rsid w:val="006337A4"/>
    <w:rsid w:val="00636464"/>
    <w:rsid w:val="00637DD3"/>
    <w:rsid w:val="0064180C"/>
    <w:rsid w:val="0064338D"/>
    <w:rsid w:val="006452AD"/>
    <w:rsid w:val="006469D2"/>
    <w:rsid w:val="00650EF6"/>
    <w:rsid w:val="00654294"/>
    <w:rsid w:val="00655083"/>
    <w:rsid w:val="006561C6"/>
    <w:rsid w:val="00662592"/>
    <w:rsid w:val="00662DA6"/>
    <w:rsid w:val="006661A6"/>
    <w:rsid w:val="0067067F"/>
    <w:rsid w:val="006725D1"/>
    <w:rsid w:val="006738CB"/>
    <w:rsid w:val="00674A08"/>
    <w:rsid w:val="0067641E"/>
    <w:rsid w:val="00681130"/>
    <w:rsid w:val="006823D4"/>
    <w:rsid w:val="00682912"/>
    <w:rsid w:val="00685834"/>
    <w:rsid w:val="006860D5"/>
    <w:rsid w:val="006950D8"/>
    <w:rsid w:val="006A2BD6"/>
    <w:rsid w:val="006A75B2"/>
    <w:rsid w:val="006A7B4B"/>
    <w:rsid w:val="006B3E21"/>
    <w:rsid w:val="006B3F6B"/>
    <w:rsid w:val="006B61E0"/>
    <w:rsid w:val="006C05E8"/>
    <w:rsid w:val="006C387E"/>
    <w:rsid w:val="006C3D01"/>
    <w:rsid w:val="006C4777"/>
    <w:rsid w:val="006D2BEF"/>
    <w:rsid w:val="006D2E37"/>
    <w:rsid w:val="006D3398"/>
    <w:rsid w:val="006D43D7"/>
    <w:rsid w:val="006D4906"/>
    <w:rsid w:val="006E0720"/>
    <w:rsid w:val="006E5A2E"/>
    <w:rsid w:val="006F12BB"/>
    <w:rsid w:val="006F4229"/>
    <w:rsid w:val="006F7F35"/>
    <w:rsid w:val="00702DDD"/>
    <w:rsid w:val="0070472E"/>
    <w:rsid w:val="00705278"/>
    <w:rsid w:val="00713BD6"/>
    <w:rsid w:val="0071504F"/>
    <w:rsid w:val="007243F5"/>
    <w:rsid w:val="00725816"/>
    <w:rsid w:val="00726F6E"/>
    <w:rsid w:val="0073299F"/>
    <w:rsid w:val="00736D1C"/>
    <w:rsid w:val="00740CC4"/>
    <w:rsid w:val="00742732"/>
    <w:rsid w:val="007442C8"/>
    <w:rsid w:val="007468D5"/>
    <w:rsid w:val="0074777F"/>
    <w:rsid w:val="00747B09"/>
    <w:rsid w:val="00754B16"/>
    <w:rsid w:val="00755564"/>
    <w:rsid w:val="0075618B"/>
    <w:rsid w:val="00760764"/>
    <w:rsid w:val="00763FF9"/>
    <w:rsid w:val="00774218"/>
    <w:rsid w:val="00774249"/>
    <w:rsid w:val="00776539"/>
    <w:rsid w:val="007773E6"/>
    <w:rsid w:val="0078038B"/>
    <w:rsid w:val="0078442D"/>
    <w:rsid w:val="00791DF1"/>
    <w:rsid w:val="007A0FD2"/>
    <w:rsid w:val="007A22A8"/>
    <w:rsid w:val="007A2F65"/>
    <w:rsid w:val="007A4A07"/>
    <w:rsid w:val="007A4D65"/>
    <w:rsid w:val="007B6DBE"/>
    <w:rsid w:val="007C0430"/>
    <w:rsid w:val="007C29E4"/>
    <w:rsid w:val="007C33AE"/>
    <w:rsid w:val="007D261A"/>
    <w:rsid w:val="007D50D2"/>
    <w:rsid w:val="007E0113"/>
    <w:rsid w:val="007E0F4F"/>
    <w:rsid w:val="007E57C3"/>
    <w:rsid w:val="007E73CC"/>
    <w:rsid w:val="007F2BC9"/>
    <w:rsid w:val="007F3225"/>
    <w:rsid w:val="007F458C"/>
    <w:rsid w:val="007F7F9C"/>
    <w:rsid w:val="00800BC3"/>
    <w:rsid w:val="00801589"/>
    <w:rsid w:val="00801605"/>
    <w:rsid w:val="00803DEA"/>
    <w:rsid w:val="00811516"/>
    <w:rsid w:val="00816CA1"/>
    <w:rsid w:val="00820179"/>
    <w:rsid w:val="00824FB1"/>
    <w:rsid w:val="00826094"/>
    <w:rsid w:val="00831693"/>
    <w:rsid w:val="008319ED"/>
    <w:rsid w:val="008324B2"/>
    <w:rsid w:val="00836A4D"/>
    <w:rsid w:val="008379AB"/>
    <w:rsid w:val="008449B2"/>
    <w:rsid w:val="00844E21"/>
    <w:rsid w:val="0084526D"/>
    <w:rsid w:val="008454A0"/>
    <w:rsid w:val="0084708D"/>
    <w:rsid w:val="00847B4B"/>
    <w:rsid w:val="00852E38"/>
    <w:rsid w:val="008575CC"/>
    <w:rsid w:val="00861791"/>
    <w:rsid w:val="0086418B"/>
    <w:rsid w:val="00865FF1"/>
    <w:rsid w:val="008732B2"/>
    <w:rsid w:val="00873FFA"/>
    <w:rsid w:val="00875C61"/>
    <w:rsid w:val="00876727"/>
    <w:rsid w:val="0088104A"/>
    <w:rsid w:val="00881F2D"/>
    <w:rsid w:val="00884449"/>
    <w:rsid w:val="00891F42"/>
    <w:rsid w:val="008A025C"/>
    <w:rsid w:val="008A4DA4"/>
    <w:rsid w:val="008B3701"/>
    <w:rsid w:val="008B3BE2"/>
    <w:rsid w:val="008B5CE3"/>
    <w:rsid w:val="008B6C9E"/>
    <w:rsid w:val="008C045B"/>
    <w:rsid w:val="008C39CC"/>
    <w:rsid w:val="008C6D71"/>
    <w:rsid w:val="008D0AE7"/>
    <w:rsid w:val="008D1CA2"/>
    <w:rsid w:val="008D253A"/>
    <w:rsid w:val="008D5DB7"/>
    <w:rsid w:val="008E2C2E"/>
    <w:rsid w:val="008E35AF"/>
    <w:rsid w:val="008F19EC"/>
    <w:rsid w:val="008F30A9"/>
    <w:rsid w:val="00900992"/>
    <w:rsid w:val="00900AB0"/>
    <w:rsid w:val="00901CFD"/>
    <w:rsid w:val="00905B31"/>
    <w:rsid w:val="0090795F"/>
    <w:rsid w:val="009142EF"/>
    <w:rsid w:val="009150A7"/>
    <w:rsid w:val="00917643"/>
    <w:rsid w:val="00935D71"/>
    <w:rsid w:val="00936735"/>
    <w:rsid w:val="0093674A"/>
    <w:rsid w:val="00936ACF"/>
    <w:rsid w:val="009422E1"/>
    <w:rsid w:val="009452A3"/>
    <w:rsid w:val="00952658"/>
    <w:rsid w:val="00962556"/>
    <w:rsid w:val="00964B7E"/>
    <w:rsid w:val="00965C09"/>
    <w:rsid w:val="009720BC"/>
    <w:rsid w:val="00985896"/>
    <w:rsid w:val="00987006"/>
    <w:rsid w:val="00990C70"/>
    <w:rsid w:val="00993045"/>
    <w:rsid w:val="009A1CC2"/>
    <w:rsid w:val="009A2C7E"/>
    <w:rsid w:val="009A4DD6"/>
    <w:rsid w:val="009A535A"/>
    <w:rsid w:val="009A5AAB"/>
    <w:rsid w:val="009A7405"/>
    <w:rsid w:val="009A7EAB"/>
    <w:rsid w:val="009A7F91"/>
    <w:rsid w:val="009B19D8"/>
    <w:rsid w:val="009B2224"/>
    <w:rsid w:val="009B5665"/>
    <w:rsid w:val="009C17B9"/>
    <w:rsid w:val="009D4AA2"/>
    <w:rsid w:val="009E120E"/>
    <w:rsid w:val="009E53A9"/>
    <w:rsid w:val="009F1147"/>
    <w:rsid w:val="009F14A9"/>
    <w:rsid w:val="009F1B0D"/>
    <w:rsid w:val="009F3ADC"/>
    <w:rsid w:val="009F3E43"/>
    <w:rsid w:val="00A12DA2"/>
    <w:rsid w:val="00A13A1E"/>
    <w:rsid w:val="00A20457"/>
    <w:rsid w:val="00A2075B"/>
    <w:rsid w:val="00A20CE2"/>
    <w:rsid w:val="00A25CEF"/>
    <w:rsid w:val="00A41FAB"/>
    <w:rsid w:val="00A44397"/>
    <w:rsid w:val="00A44F3B"/>
    <w:rsid w:val="00A45013"/>
    <w:rsid w:val="00A45433"/>
    <w:rsid w:val="00A45F7E"/>
    <w:rsid w:val="00A529F2"/>
    <w:rsid w:val="00A557B6"/>
    <w:rsid w:val="00A55957"/>
    <w:rsid w:val="00A56B9E"/>
    <w:rsid w:val="00A57546"/>
    <w:rsid w:val="00A63215"/>
    <w:rsid w:val="00A6426C"/>
    <w:rsid w:val="00A6495A"/>
    <w:rsid w:val="00A67692"/>
    <w:rsid w:val="00A71127"/>
    <w:rsid w:val="00A712D5"/>
    <w:rsid w:val="00A75E07"/>
    <w:rsid w:val="00A82D42"/>
    <w:rsid w:val="00A86F63"/>
    <w:rsid w:val="00A9031F"/>
    <w:rsid w:val="00A90BDA"/>
    <w:rsid w:val="00A91032"/>
    <w:rsid w:val="00A93C5F"/>
    <w:rsid w:val="00A93D00"/>
    <w:rsid w:val="00A95A66"/>
    <w:rsid w:val="00AA0595"/>
    <w:rsid w:val="00AA21F4"/>
    <w:rsid w:val="00AA2E1E"/>
    <w:rsid w:val="00AA406E"/>
    <w:rsid w:val="00AB13AC"/>
    <w:rsid w:val="00AB6D7E"/>
    <w:rsid w:val="00AB7C31"/>
    <w:rsid w:val="00AC0D68"/>
    <w:rsid w:val="00AC5447"/>
    <w:rsid w:val="00AC7662"/>
    <w:rsid w:val="00AC784B"/>
    <w:rsid w:val="00AD4A1D"/>
    <w:rsid w:val="00AD647A"/>
    <w:rsid w:val="00AE0A69"/>
    <w:rsid w:val="00AE0B22"/>
    <w:rsid w:val="00AE15EF"/>
    <w:rsid w:val="00AE1E81"/>
    <w:rsid w:val="00AE24BB"/>
    <w:rsid w:val="00AE7B1C"/>
    <w:rsid w:val="00B03B59"/>
    <w:rsid w:val="00B13882"/>
    <w:rsid w:val="00B13DCF"/>
    <w:rsid w:val="00B155F5"/>
    <w:rsid w:val="00B21C5E"/>
    <w:rsid w:val="00B22E61"/>
    <w:rsid w:val="00B24BE1"/>
    <w:rsid w:val="00B30F68"/>
    <w:rsid w:val="00B3624B"/>
    <w:rsid w:val="00B44AA2"/>
    <w:rsid w:val="00B46771"/>
    <w:rsid w:val="00B4703E"/>
    <w:rsid w:val="00B51D21"/>
    <w:rsid w:val="00B608F1"/>
    <w:rsid w:val="00B62C5B"/>
    <w:rsid w:val="00B6583F"/>
    <w:rsid w:val="00B65A18"/>
    <w:rsid w:val="00B6746B"/>
    <w:rsid w:val="00B72F4B"/>
    <w:rsid w:val="00B76A4B"/>
    <w:rsid w:val="00B8440D"/>
    <w:rsid w:val="00B9004B"/>
    <w:rsid w:val="00B90EBA"/>
    <w:rsid w:val="00B93FEF"/>
    <w:rsid w:val="00B95067"/>
    <w:rsid w:val="00B9649B"/>
    <w:rsid w:val="00BA0CE8"/>
    <w:rsid w:val="00BA3444"/>
    <w:rsid w:val="00BA3EC1"/>
    <w:rsid w:val="00BA5AB0"/>
    <w:rsid w:val="00BA6F5F"/>
    <w:rsid w:val="00BB4400"/>
    <w:rsid w:val="00BB4987"/>
    <w:rsid w:val="00BB5BA1"/>
    <w:rsid w:val="00BB79C5"/>
    <w:rsid w:val="00BC0810"/>
    <w:rsid w:val="00BC17D7"/>
    <w:rsid w:val="00BC5A69"/>
    <w:rsid w:val="00BD2851"/>
    <w:rsid w:val="00BD4501"/>
    <w:rsid w:val="00BE0FF6"/>
    <w:rsid w:val="00BE2233"/>
    <w:rsid w:val="00BE3B63"/>
    <w:rsid w:val="00BF3025"/>
    <w:rsid w:val="00BF396A"/>
    <w:rsid w:val="00BF6E94"/>
    <w:rsid w:val="00C002B8"/>
    <w:rsid w:val="00C013C5"/>
    <w:rsid w:val="00C10CE9"/>
    <w:rsid w:val="00C12F94"/>
    <w:rsid w:val="00C15D9A"/>
    <w:rsid w:val="00C20F4F"/>
    <w:rsid w:val="00C2106A"/>
    <w:rsid w:val="00C2400D"/>
    <w:rsid w:val="00C26878"/>
    <w:rsid w:val="00C27186"/>
    <w:rsid w:val="00C4245E"/>
    <w:rsid w:val="00C47752"/>
    <w:rsid w:val="00C62691"/>
    <w:rsid w:val="00C64FB0"/>
    <w:rsid w:val="00C709BE"/>
    <w:rsid w:val="00C712AC"/>
    <w:rsid w:val="00C741B3"/>
    <w:rsid w:val="00C75E89"/>
    <w:rsid w:val="00C80E5C"/>
    <w:rsid w:val="00C82A0F"/>
    <w:rsid w:val="00C85940"/>
    <w:rsid w:val="00C85D3D"/>
    <w:rsid w:val="00C8772F"/>
    <w:rsid w:val="00C913FD"/>
    <w:rsid w:val="00C93D22"/>
    <w:rsid w:val="00CA213B"/>
    <w:rsid w:val="00CA2388"/>
    <w:rsid w:val="00CA35D6"/>
    <w:rsid w:val="00CA742C"/>
    <w:rsid w:val="00CB1FCA"/>
    <w:rsid w:val="00CB3FEE"/>
    <w:rsid w:val="00CB5E26"/>
    <w:rsid w:val="00CC17D9"/>
    <w:rsid w:val="00CC270F"/>
    <w:rsid w:val="00CC2F74"/>
    <w:rsid w:val="00CC586A"/>
    <w:rsid w:val="00CD1EE7"/>
    <w:rsid w:val="00CD6960"/>
    <w:rsid w:val="00CE058F"/>
    <w:rsid w:val="00CE201E"/>
    <w:rsid w:val="00CE3176"/>
    <w:rsid w:val="00CE4EAF"/>
    <w:rsid w:val="00CF1CE8"/>
    <w:rsid w:val="00CF514E"/>
    <w:rsid w:val="00D0201E"/>
    <w:rsid w:val="00D02D2D"/>
    <w:rsid w:val="00D03A7A"/>
    <w:rsid w:val="00D20569"/>
    <w:rsid w:val="00D31655"/>
    <w:rsid w:val="00D35D9A"/>
    <w:rsid w:val="00D36B7A"/>
    <w:rsid w:val="00D409B9"/>
    <w:rsid w:val="00D4341C"/>
    <w:rsid w:val="00D450A8"/>
    <w:rsid w:val="00D4682E"/>
    <w:rsid w:val="00D46AB9"/>
    <w:rsid w:val="00D50286"/>
    <w:rsid w:val="00D50D88"/>
    <w:rsid w:val="00D51AA6"/>
    <w:rsid w:val="00D532B2"/>
    <w:rsid w:val="00D532BE"/>
    <w:rsid w:val="00D55015"/>
    <w:rsid w:val="00D55155"/>
    <w:rsid w:val="00D55A52"/>
    <w:rsid w:val="00D56C70"/>
    <w:rsid w:val="00D60CA9"/>
    <w:rsid w:val="00D639FA"/>
    <w:rsid w:val="00D65433"/>
    <w:rsid w:val="00D71F8D"/>
    <w:rsid w:val="00D75339"/>
    <w:rsid w:val="00D75E3A"/>
    <w:rsid w:val="00D762E4"/>
    <w:rsid w:val="00D77D7B"/>
    <w:rsid w:val="00D877C4"/>
    <w:rsid w:val="00DA229D"/>
    <w:rsid w:val="00DA725B"/>
    <w:rsid w:val="00DB4375"/>
    <w:rsid w:val="00DB510A"/>
    <w:rsid w:val="00DB6D3D"/>
    <w:rsid w:val="00DC5156"/>
    <w:rsid w:val="00DC5B6C"/>
    <w:rsid w:val="00DE3978"/>
    <w:rsid w:val="00DF1087"/>
    <w:rsid w:val="00DF7580"/>
    <w:rsid w:val="00E06E19"/>
    <w:rsid w:val="00E1795F"/>
    <w:rsid w:val="00E17A17"/>
    <w:rsid w:val="00E218E8"/>
    <w:rsid w:val="00E250DE"/>
    <w:rsid w:val="00E25FD7"/>
    <w:rsid w:val="00E3793A"/>
    <w:rsid w:val="00E401F4"/>
    <w:rsid w:val="00E45C87"/>
    <w:rsid w:val="00E47782"/>
    <w:rsid w:val="00E51986"/>
    <w:rsid w:val="00E530F9"/>
    <w:rsid w:val="00E5584C"/>
    <w:rsid w:val="00E5730A"/>
    <w:rsid w:val="00E7118F"/>
    <w:rsid w:val="00E711A5"/>
    <w:rsid w:val="00E719CF"/>
    <w:rsid w:val="00E736E3"/>
    <w:rsid w:val="00E73ED2"/>
    <w:rsid w:val="00E74E65"/>
    <w:rsid w:val="00E7545D"/>
    <w:rsid w:val="00E81653"/>
    <w:rsid w:val="00E85232"/>
    <w:rsid w:val="00E861BE"/>
    <w:rsid w:val="00E862A4"/>
    <w:rsid w:val="00E879F0"/>
    <w:rsid w:val="00E9251A"/>
    <w:rsid w:val="00E974AC"/>
    <w:rsid w:val="00EA597F"/>
    <w:rsid w:val="00EA7FF1"/>
    <w:rsid w:val="00EB01F2"/>
    <w:rsid w:val="00EB09AB"/>
    <w:rsid w:val="00EB3B96"/>
    <w:rsid w:val="00EB3E86"/>
    <w:rsid w:val="00EB4353"/>
    <w:rsid w:val="00EB68AD"/>
    <w:rsid w:val="00EC1994"/>
    <w:rsid w:val="00EC1ED6"/>
    <w:rsid w:val="00EC7565"/>
    <w:rsid w:val="00ED128B"/>
    <w:rsid w:val="00ED2451"/>
    <w:rsid w:val="00ED24D7"/>
    <w:rsid w:val="00ED58EF"/>
    <w:rsid w:val="00EE12C3"/>
    <w:rsid w:val="00EE1DAB"/>
    <w:rsid w:val="00EE4698"/>
    <w:rsid w:val="00EE5DA4"/>
    <w:rsid w:val="00EE73C6"/>
    <w:rsid w:val="00EF24B4"/>
    <w:rsid w:val="00EF5932"/>
    <w:rsid w:val="00EF7323"/>
    <w:rsid w:val="00F053CA"/>
    <w:rsid w:val="00F05480"/>
    <w:rsid w:val="00F06301"/>
    <w:rsid w:val="00F1475A"/>
    <w:rsid w:val="00F148CD"/>
    <w:rsid w:val="00F1565F"/>
    <w:rsid w:val="00F16413"/>
    <w:rsid w:val="00F220C1"/>
    <w:rsid w:val="00F24B46"/>
    <w:rsid w:val="00F271DA"/>
    <w:rsid w:val="00F31DC3"/>
    <w:rsid w:val="00F369FC"/>
    <w:rsid w:val="00F42A6E"/>
    <w:rsid w:val="00F42C0E"/>
    <w:rsid w:val="00F459B6"/>
    <w:rsid w:val="00F46AFF"/>
    <w:rsid w:val="00F50787"/>
    <w:rsid w:val="00F536E5"/>
    <w:rsid w:val="00F53A23"/>
    <w:rsid w:val="00F54F5A"/>
    <w:rsid w:val="00F61A19"/>
    <w:rsid w:val="00F61F3D"/>
    <w:rsid w:val="00F63D6E"/>
    <w:rsid w:val="00F675B3"/>
    <w:rsid w:val="00F67A01"/>
    <w:rsid w:val="00F75EF9"/>
    <w:rsid w:val="00F761C8"/>
    <w:rsid w:val="00F800E2"/>
    <w:rsid w:val="00F87F12"/>
    <w:rsid w:val="00F917CD"/>
    <w:rsid w:val="00F92F50"/>
    <w:rsid w:val="00F95506"/>
    <w:rsid w:val="00F9601D"/>
    <w:rsid w:val="00FA0C46"/>
    <w:rsid w:val="00FA2B26"/>
    <w:rsid w:val="00FA5248"/>
    <w:rsid w:val="00FB428B"/>
    <w:rsid w:val="00FB6B13"/>
    <w:rsid w:val="00FB761E"/>
    <w:rsid w:val="00FB7995"/>
    <w:rsid w:val="00FC02C6"/>
    <w:rsid w:val="00FC2807"/>
    <w:rsid w:val="00FC366B"/>
    <w:rsid w:val="00FC49DF"/>
    <w:rsid w:val="00FC692C"/>
    <w:rsid w:val="00FD4CF7"/>
    <w:rsid w:val="00FD52EB"/>
    <w:rsid w:val="00FD6F57"/>
    <w:rsid w:val="00FF19B9"/>
    <w:rsid w:val="00FF1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AB4AC"/>
  <w15:docId w15:val="{738F1FA9-3881-4E6C-9207-7974BFBA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F38B1"/>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25590D"/>
    <w:pPr>
      <w:keepNext/>
      <w:numPr>
        <w:numId w:val="1"/>
      </w:numPr>
      <w:outlineLvl w:val="0"/>
    </w:pPr>
    <w:rPr>
      <w:b/>
      <w:bCs/>
      <w:sz w:val="28"/>
      <w:lang w:eastAsia="ar-SA"/>
    </w:rPr>
  </w:style>
  <w:style w:type="paragraph" w:styleId="2">
    <w:name w:val="heading 2"/>
    <w:basedOn w:val="a0"/>
    <w:next w:val="a0"/>
    <w:link w:val="20"/>
    <w:uiPriority w:val="9"/>
    <w:unhideWhenUsed/>
    <w:qFormat/>
    <w:rsid w:val="0025590D"/>
    <w:pPr>
      <w:keepNext/>
      <w:spacing w:before="240" w:after="60"/>
      <w:outlineLvl w:val="1"/>
    </w:pPr>
    <w:rPr>
      <w:rFonts w:ascii="Cambria" w:hAnsi="Cambria"/>
      <w:b/>
      <w:bCs/>
      <w:i/>
      <w:iCs/>
      <w:sz w:val="28"/>
      <w:szCs w:val="28"/>
    </w:rPr>
  </w:style>
  <w:style w:type="paragraph" w:styleId="3">
    <w:name w:val="heading 3"/>
    <w:basedOn w:val="a0"/>
    <w:next w:val="a0"/>
    <w:link w:val="30"/>
    <w:uiPriority w:val="9"/>
    <w:unhideWhenUsed/>
    <w:qFormat/>
    <w:rsid w:val="0025590D"/>
    <w:pPr>
      <w:keepNext/>
      <w:spacing w:before="240" w:after="60"/>
      <w:outlineLvl w:val="2"/>
    </w:pPr>
    <w:rPr>
      <w:rFonts w:ascii="Cambria" w:hAnsi="Cambria"/>
      <w:b/>
      <w:bCs/>
      <w:sz w:val="26"/>
      <w:szCs w:val="26"/>
    </w:rPr>
  </w:style>
  <w:style w:type="paragraph" w:styleId="4">
    <w:name w:val="heading 4"/>
    <w:basedOn w:val="a0"/>
    <w:next w:val="a0"/>
    <w:link w:val="40"/>
    <w:uiPriority w:val="9"/>
    <w:unhideWhenUsed/>
    <w:qFormat/>
    <w:rsid w:val="0025590D"/>
    <w:pPr>
      <w:keepNext/>
      <w:spacing w:before="240" w:after="60"/>
      <w:outlineLvl w:val="3"/>
    </w:pPr>
    <w:rPr>
      <w:rFonts w:ascii="Calibri" w:hAnsi="Calibri"/>
      <w:b/>
      <w:bCs/>
      <w:sz w:val="28"/>
      <w:szCs w:val="28"/>
    </w:rPr>
  </w:style>
  <w:style w:type="paragraph" w:styleId="5">
    <w:name w:val="heading 5"/>
    <w:basedOn w:val="a0"/>
    <w:next w:val="a0"/>
    <w:link w:val="50"/>
    <w:qFormat/>
    <w:rsid w:val="0025590D"/>
    <w:pPr>
      <w:suppressAutoHyphens/>
      <w:spacing w:before="240" w:after="60"/>
      <w:outlineLvl w:val="4"/>
    </w:pPr>
    <w:rPr>
      <w:rFonts w:ascii="Calibri" w:hAnsi="Calibri"/>
      <w:b/>
      <w:bCs/>
      <w:i/>
      <w:iCs/>
      <w:sz w:val="26"/>
      <w:szCs w:val="26"/>
      <w:lang w:eastAsia="ar-SA"/>
    </w:rPr>
  </w:style>
  <w:style w:type="paragraph" w:styleId="6">
    <w:name w:val="heading 6"/>
    <w:basedOn w:val="a0"/>
    <w:next w:val="a0"/>
    <w:link w:val="60"/>
    <w:uiPriority w:val="9"/>
    <w:unhideWhenUsed/>
    <w:qFormat/>
    <w:rsid w:val="0025590D"/>
    <w:pPr>
      <w:spacing w:before="240" w:after="60"/>
      <w:outlineLvl w:val="5"/>
    </w:pPr>
    <w:rPr>
      <w:rFonts w:ascii="Calibri" w:hAnsi="Calibri"/>
      <w:b/>
      <w:bCs/>
      <w:sz w:val="22"/>
      <w:szCs w:val="22"/>
    </w:rPr>
  </w:style>
  <w:style w:type="paragraph" w:styleId="7">
    <w:name w:val="heading 7"/>
    <w:basedOn w:val="a0"/>
    <w:next w:val="a0"/>
    <w:link w:val="70"/>
    <w:qFormat/>
    <w:rsid w:val="009B2224"/>
    <w:pPr>
      <w:numPr>
        <w:ilvl w:val="6"/>
        <w:numId w:val="1"/>
      </w:numPr>
      <w:suppressAutoHyphens/>
      <w:spacing w:before="240" w:after="60"/>
      <w:outlineLvl w:val="6"/>
    </w:pPr>
    <w:rPr>
      <w:lang w:eastAsia="ar-SA"/>
    </w:rPr>
  </w:style>
  <w:style w:type="paragraph" w:styleId="8">
    <w:name w:val="heading 8"/>
    <w:basedOn w:val="a0"/>
    <w:next w:val="a0"/>
    <w:link w:val="80"/>
    <w:qFormat/>
    <w:rsid w:val="0025590D"/>
    <w:pPr>
      <w:suppressAutoHyphens/>
      <w:spacing w:before="240" w:after="60"/>
      <w:outlineLvl w:val="7"/>
    </w:pPr>
    <w:rPr>
      <w:rFonts w:ascii="Calibri" w:hAnsi="Calibri"/>
      <w:i/>
      <w:iCs/>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5590D"/>
    <w:rPr>
      <w:rFonts w:ascii="Times New Roman" w:eastAsia="Times New Roman" w:hAnsi="Times New Roman" w:cs="Times New Roman"/>
      <w:b/>
      <w:bCs/>
      <w:sz w:val="28"/>
      <w:szCs w:val="24"/>
      <w:lang w:eastAsia="ar-SA"/>
    </w:rPr>
  </w:style>
  <w:style w:type="character" w:customStyle="1" w:styleId="20">
    <w:name w:val="Заголовок 2 Знак"/>
    <w:basedOn w:val="a1"/>
    <w:link w:val="2"/>
    <w:uiPriority w:val="9"/>
    <w:rsid w:val="0025590D"/>
    <w:rPr>
      <w:rFonts w:ascii="Cambria" w:eastAsia="Times New Roman" w:hAnsi="Cambria" w:cs="Times New Roman"/>
      <w:b/>
      <w:bCs/>
      <w:i/>
      <w:iCs/>
      <w:sz w:val="28"/>
      <w:szCs w:val="28"/>
    </w:rPr>
  </w:style>
  <w:style w:type="character" w:customStyle="1" w:styleId="30">
    <w:name w:val="Заголовок 3 Знак"/>
    <w:basedOn w:val="a1"/>
    <w:link w:val="3"/>
    <w:uiPriority w:val="9"/>
    <w:semiHidden/>
    <w:rsid w:val="0025590D"/>
    <w:rPr>
      <w:rFonts w:ascii="Cambria" w:eastAsia="Times New Roman" w:hAnsi="Cambria" w:cs="Times New Roman"/>
      <w:b/>
      <w:bCs/>
      <w:sz w:val="26"/>
      <w:szCs w:val="26"/>
    </w:rPr>
  </w:style>
  <w:style w:type="character" w:customStyle="1" w:styleId="40">
    <w:name w:val="Заголовок 4 Знак"/>
    <w:basedOn w:val="a1"/>
    <w:link w:val="4"/>
    <w:uiPriority w:val="9"/>
    <w:rsid w:val="0025590D"/>
    <w:rPr>
      <w:rFonts w:ascii="Calibri" w:eastAsia="Times New Roman" w:hAnsi="Calibri" w:cs="Times New Roman"/>
      <w:b/>
      <w:bCs/>
      <w:sz w:val="28"/>
      <w:szCs w:val="28"/>
    </w:rPr>
  </w:style>
  <w:style w:type="character" w:customStyle="1" w:styleId="50">
    <w:name w:val="Заголовок 5 Знак"/>
    <w:basedOn w:val="a1"/>
    <w:link w:val="5"/>
    <w:rsid w:val="0025590D"/>
    <w:rPr>
      <w:rFonts w:ascii="Calibri" w:eastAsia="Times New Roman" w:hAnsi="Calibri" w:cs="Times New Roman"/>
      <w:b/>
      <w:bCs/>
      <w:i/>
      <w:iCs/>
      <w:sz w:val="26"/>
      <w:szCs w:val="26"/>
      <w:lang w:eastAsia="ar-SA"/>
    </w:rPr>
  </w:style>
  <w:style w:type="character" w:customStyle="1" w:styleId="60">
    <w:name w:val="Заголовок 6 Знак"/>
    <w:basedOn w:val="a1"/>
    <w:link w:val="6"/>
    <w:uiPriority w:val="9"/>
    <w:rsid w:val="0025590D"/>
    <w:rPr>
      <w:rFonts w:ascii="Calibri" w:eastAsia="Times New Roman" w:hAnsi="Calibri" w:cs="Times New Roman"/>
      <w:b/>
      <w:bCs/>
    </w:rPr>
  </w:style>
  <w:style w:type="character" w:customStyle="1" w:styleId="80">
    <w:name w:val="Заголовок 8 Знак"/>
    <w:basedOn w:val="a1"/>
    <w:link w:val="8"/>
    <w:rsid w:val="0025590D"/>
    <w:rPr>
      <w:rFonts w:ascii="Calibri" w:eastAsia="Times New Roman" w:hAnsi="Calibri" w:cs="Times New Roman"/>
      <w:i/>
      <w:iCs/>
      <w:sz w:val="24"/>
      <w:szCs w:val="24"/>
      <w:lang w:eastAsia="ar-SA"/>
    </w:rPr>
  </w:style>
  <w:style w:type="table" w:styleId="a4">
    <w:name w:val="Table Grid"/>
    <w:basedOn w:val="a2"/>
    <w:uiPriority w:val="39"/>
    <w:rsid w:val="0025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link w:val="a6"/>
    <w:uiPriority w:val="99"/>
    <w:rsid w:val="0025590D"/>
    <w:pPr>
      <w:tabs>
        <w:tab w:val="center" w:pos="4677"/>
        <w:tab w:val="right" w:pos="9355"/>
      </w:tabs>
    </w:pPr>
  </w:style>
  <w:style w:type="character" w:customStyle="1" w:styleId="a6">
    <w:name w:val="Нижний колонтитул Знак"/>
    <w:basedOn w:val="a1"/>
    <w:link w:val="a5"/>
    <w:uiPriority w:val="99"/>
    <w:rsid w:val="0025590D"/>
    <w:rPr>
      <w:rFonts w:ascii="Times New Roman" w:eastAsia="Times New Roman" w:hAnsi="Times New Roman" w:cs="Times New Roman"/>
      <w:sz w:val="24"/>
      <w:szCs w:val="24"/>
    </w:rPr>
  </w:style>
  <w:style w:type="character" w:styleId="a7">
    <w:name w:val="page number"/>
    <w:basedOn w:val="a1"/>
    <w:rsid w:val="0025590D"/>
  </w:style>
  <w:style w:type="paragraph" w:styleId="a8">
    <w:name w:val="Body Text Indent"/>
    <w:basedOn w:val="a0"/>
    <w:link w:val="a9"/>
    <w:rsid w:val="0025590D"/>
    <w:pPr>
      <w:suppressAutoHyphens/>
      <w:autoSpaceDE w:val="0"/>
      <w:ind w:firstLine="709"/>
      <w:jc w:val="both"/>
    </w:pPr>
    <w:rPr>
      <w:sz w:val="28"/>
      <w:szCs w:val="20"/>
      <w:lang w:eastAsia="ar-SA"/>
    </w:rPr>
  </w:style>
  <w:style w:type="character" w:customStyle="1" w:styleId="a9">
    <w:name w:val="Основной текст с отступом Знак"/>
    <w:basedOn w:val="a1"/>
    <w:link w:val="a8"/>
    <w:rsid w:val="0025590D"/>
    <w:rPr>
      <w:rFonts w:ascii="Times New Roman" w:eastAsia="Times New Roman" w:hAnsi="Times New Roman" w:cs="Times New Roman"/>
      <w:sz w:val="28"/>
      <w:szCs w:val="20"/>
      <w:lang w:eastAsia="ar-SA"/>
    </w:rPr>
  </w:style>
  <w:style w:type="paragraph" w:customStyle="1" w:styleId="22">
    <w:name w:val="Основной текст с отступом 22"/>
    <w:basedOn w:val="a0"/>
    <w:rsid w:val="0025590D"/>
    <w:pPr>
      <w:suppressAutoHyphens/>
      <w:spacing w:after="120" w:line="480" w:lineRule="auto"/>
      <w:ind w:left="283"/>
    </w:pPr>
    <w:rPr>
      <w:lang w:eastAsia="ar-SA"/>
    </w:rPr>
  </w:style>
  <w:style w:type="paragraph" w:styleId="aa">
    <w:name w:val="Balloon Text"/>
    <w:basedOn w:val="a0"/>
    <w:link w:val="ab"/>
    <w:rsid w:val="0025590D"/>
    <w:rPr>
      <w:rFonts w:ascii="Tahoma" w:hAnsi="Tahoma"/>
      <w:sz w:val="16"/>
      <w:szCs w:val="16"/>
    </w:rPr>
  </w:style>
  <w:style w:type="character" w:customStyle="1" w:styleId="ab">
    <w:name w:val="Текст выноски Знак"/>
    <w:basedOn w:val="a1"/>
    <w:link w:val="aa"/>
    <w:rsid w:val="0025590D"/>
    <w:rPr>
      <w:rFonts w:ascii="Tahoma" w:eastAsia="Times New Roman" w:hAnsi="Tahoma" w:cs="Times New Roman"/>
      <w:sz w:val="16"/>
      <w:szCs w:val="16"/>
    </w:rPr>
  </w:style>
  <w:style w:type="paragraph" w:styleId="ac">
    <w:name w:val="footnote text"/>
    <w:basedOn w:val="a0"/>
    <w:link w:val="ad"/>
    <w:uiPriority w:val="99"/>
    <w:rsid w:val="0025590D"/>
    <w:rPr>
      <w:sz w:val="20"/>
      <w:szCs w:val="20"/>
    </w:rPr>
  </w:style>
  <w:style w:type="character" w:customStyle="1" w:styleId="ad">
    <w:name w:val="Текст сноски Знак"/>
    <w:basedOn w:val="a1"/>
    <w:link w:val="ac"/>
    <w:uiPriority w:val="99"/>
    <w:rsid w:val="0025590D"/>
    <w:rPr>
      <w:rFonts w:ascii="Times New Roman" w:eastAsia="Times New Roman" w:hAnsi="Times New Roman" w:cs="Times New Roman"/>
      <w:sz w:val="20"/>
      <w:szCs w:val="20"/>
      <w:lang w:eastAsia="ru-RU"/>
    </w:rPr>
  </w:style>
  <w:style w:type="character" w:styleId="ae">
    <w:name w:val="footnote reference"/>
    <w:uiPriority w:val="99"/>
    <w:rsid w:val="0025590D"/>
    <w:rPr>
      <w:vertAlign w:val="superscript"/>
    </w:rPr>
  </w:style>
  <w:style w:type="paragraph" w:customStyle="1" w:styleId="32">
    <w:name w:val="Основной текст с отступом 32"/>
    <w:basedOn w:val="a0"/>
    <w:rsid w:val="0025590D"/>
    <w:pPr>
      <w:suppressAutoHyphens/>
      <w:spacing w:after="120"/>
      <w:ind w:left="283"/>
    </w:pPr>
    <w:rPr>
      <w:sz w:val="16"/>
      <w:szCs w:val="16"/>
      <w:lang w:eastAsia="ar-SA"/>
    </w:rPr>
  </w:style>
  <w:style w:type="paragraph" w:styleId="af">
    <w:name w:val="header"/>
    <w:basedOn w:val="a0"/>
    <w:link w:val="af0"/>
    <w:uiPriority w:val="99"/>
    <w:rsid w:val="0025590D"/>
    <w:pPr>
      <w:tabs>
        <w:tab w:val="center" w:pos="4677"/>
        <w:tab w:val="right" w:pos="9355"/>
      </w:tabs>
    </w:pPr>
  </w:style>
  <w:style w:type="character" w:customStyle="1" w:styleId="af0">
    <w:name w:val="Верхний колонтитул Знак"/>
    <w:basedOn w:val="a1"/>
    <w:link w:val="af"/>
    <w:uiPriority w:val="99"/>
    <w:rsid w:val="0025590D"/>
    <w:rPr>
      <w:rFonts w:ascii="Times New Roman" w:eastAsia="Times New Roman" w:hAnsi="Times New Roman" w:cs="Times New Roman"/>
      <w:sz w:val="24"/>
      <w:szCs w:val="24"/>
    </w:rPr>
  </w:style>
  <w:style w:type="character" w:styleId="af1">
    <w:name w:val="Hyperlink"/>
    <w:uiPriority w:val="99"/>
    <w:rsid w:val="0025590D"/>
    <w:rPr>
      <w:color w:val="0000FF"/>
      <w:u w:val="single"/>
    </w:rPr>
  </w:style>
  <w:style w:type="paragraph" w:styleId="af2">
    <w:name w:val="No Spacing"/>
    <w:link w:val="af3"/>
    <w:uiPriority w:val="1"/>
    <w:qFormat/>
    <w:rsid w:val="0025590D"/>
    <w:pPr>
      <w:spacing w:after="0" w:line="240" w:lineRule="auto"/>
    </w:pPr>
  </w:style>
  <w:style w:type="table" w:customStyle="1" w:styleId="11">
    <w:name w:val="Сетка таблицы1"/>
    <w:basedOn w:val="a2"/>
    <w:next w:val="a4"/>
    <w:uiPriority w:val="59"/>
    <w:rsid w:val="0031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4"/>
    <w:uiPriority w:val="59"/>
    <w:rsid w:val="00BA3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4"/>
    <w:rsid w:val="00F800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0"/>
    <w:link w:val="af5"/>
    <w:uiPriority w:val="99"/>
    <w:unhideWhenUsed/>
    <w:rsid w:val="00B9649B"/>
    <w:pPr>
      <w:spacing w:after="120"/>
    </w:pPr>
  </w:style>
  <w:style w:type="character" w:customStyle="1" w:styleId="af5">
    <w:name w:val="Основной текст Знак"/>
    <w:basedOn w:val="a1"/>
    <w:link w:val="af4"/>
    <w:uiPriority w:val="99"/>
    <w:rsid w:val="00B9649B"/>
    <w:rPr>
      <w:rFonts w:ascii="Times New Roman" w:eastAsia="Times New Roman" w:hAnsi="Times New Roman" w:cs="Times New Roman"/>
      <w:sz w:val="24"/>
      <w:szCs w:val="24"/>
      <w:lang w:eastAsia="ru-RU"/>
    </w:rPr>
  </w:style>
  <w:style w:type="paragraph" w:customStyle="1" w:styleId="12">
    <w:name w:val="Без интервала1"/>
    <w:rsid w:val="00F06301"/>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3">
    <w:name w:val="Абзац списка1"/>
    <w:basedOn w:val="a0"/>
    <w:rsid w:val="00F06301"/>
    <w:pPr>
      <w:widowControl w:val="0"/>
      <w:suppressAutoHyphens/>
      <w:spacing w:line="100" w:lineRule="atLeast"/>
      <w:ind w:left="720"/>
    </w:pPr>
    <w:rPr>
      <w:rFonts w:ascii="Arial" w:eastAsia="Arial Unicode MS" w:hAnsi="Arial" w:cs="Mangal"/>
      <w:kern w:val="1"/>
      <w:sz w:val="20"/>
      <w:lang w:eastAsia="hi-IN" w:bidi="hi-IN"/>
    </w:rPr>
  </w:style>
  <w:style w:type="paragraph" w:customStyle="1" w:styleId="33">
    <w:name w:val="Без интервала3"/>
    <w:rsid w:val="00F06301"/>
    <w:pPr>
      <w:suppressAutoHyphens/>
      <w:spacing w:after="0" w:line="100" w:lineRule="atLeast"/>
    </w:pPr>
    <w:rPr>
      <w:rFonts w:ascii="Calibri" w:eastAsia="SimSun" w:hAnsi="Calibri" w:cs="Calibri"/>
      <w:lang w:eastAsia="ar-SA"/>
    </w:rPr>
  </w:style>
  <w:style w:type="paragraph" w:customStyle="1" w:styleId="ConsPlusNormal">
    <w:name w:val="ConsPlusNormal"/>
    <w:rsid w:val="00F06301"/>
    <w:pPr>
      <w:widowControl w:val="0"/>
      <w:suppressAutoHyphens/>
      <w:spacing w:after="0" w:line="100" w:lineRule="atLeast"/>
      <w:ind w:firstLine="720"/>
    </w:pPr>
    <w:rPr>
      <w:rFonts w:ascii="Arial" w:eastAsia="Times New Roman" w:hAnsi="Arial" w:cs="Arial"/>
      <w:sz w:val="20"/>
      <w:szCs w:val="20"/>
      <w:lang w:eastAsia="ar-SA"/>
    </w:rPr>
  </w:style>
  <w:style w:type="paragraph" w:styleId="af6">
    <w:name w:val="List Paragraph"/>
    <w:basedOn w:val="a0"/>
    <w:uiPriority w:val="34"/>
    <w:qFormat/>
    <w:rsid w:val="00F06301"/>
    <w:pPr>
      <w:widowControl w:val="0"/>
      <w:suppressAutoHyphens/>
      <w:ind w:left="720"/>
      <w:jc w:val="both"/>
    </w:pPr>
    <w:rPr>
      <w:rFonts w:ascii="Pragmatica" w:hAnsi="Pragmatica"/>
      <w:kern w:val="1"/>
      <w:szCs w:val="20"/>
      <w:lang w:eastAsia="hi-IN" w:bidi="hi-IN"/>
    </w:rPr>
  </w:style>
  <w:style w:type="character" w:customStyle="1" w:styleId="af7">
    <w:name w:val="Символ сноски"/>
    <w:basedOn w:val="a1"/>
    <w:rsid w:val="00066890"/>
    <w:rPr>
      <w:vertAlign w:val="superscript"/>
    </w:rPr>
  </w:style>
  <w:style w:type="character" w:customStyle="1" w:styleId="70">
    <w:name w:val="Заголовок 7 Знак"/>
    <w:basedOn w:val="a1"/>
    <w:link w:val="7"/>
    <w:rsid w:val="009B2224"/>
    <w:rPr>
      <w:rFonts w:ascii="Times New Roman" w:eastAsia="Times New Roman" w:hAnsi="Times New Roman" w:cs="Times New Roman"/>
      <w:sz w:val="24"/>
      <w:szCs w:val="24"/>
      <w:lang w:eastAsia="ar-SA"/>
    </w:rPr>
  </w:style>
  <w:style w:type="character" w:customStyle="1" w:styleId="WW8Num1z0">
    <w:name w:val="WW8Num1z0"/>
    <w:rsid w:val="009B2224"/>
    <w:rPr>
      <w:rFonts w:ascii="Times New Roman" w:hAnsi="Times New Roman" w:cs="Times New Roman"/>
    </w:rPr>
  </w:style>
  <w:style w:type="character" w:customStyle="1" w:styleId="WW8Num2z0">
    <w:name w:val="WW8Num2z0"/>
    <w:rsid w:val="009B2224"/>
    <w:rPr>
      <w:rFonts w:ascii="Symbol" w:hAnsi="Symbol"/>
    </w:rPr>
  </w:style>
  <w:style w:type="character" w:customStyle="1" w:styleId="WW8Num2z1">
    <w:name w:val="WW8Num2z1"/>
    <w:rsid w:val="009B2224"/>
    <w:rPr>
      <w:rFonts w:ascii="Courier New" w:hAnsi="Courier New" w:cs="Courier New"/>
    </w:rPr>
  </w:style>
  <w:style w:type="character" w:customStyle="1" w:styleId="WW8Num2z2">
    <w:name w:val="WW8Num2z2"/>
    <w:rsid w:val="009B2224"/>
    <w:rPr>
      <w:rFonts w:ascii="Wingdings" w:hAnsi="Wingdings"/>
    </w:rPr>
  </w:style>
  <w:style w:type="character" w:customStyle="1" w:styleId="WW8Num3z0">
    <w:name w:val="WW8Num3z0"/>
    <w:rsid w:val="009B2224"/>
    <w:rPr>
      <w:rFonts w:ascii="Times New Roman" w:hAnsi="Times New Roman" w:cs="Times New Roman"/>
    </w:rPr>
  </w:style>
  <w:style w:type="character" w:customStyle="1" w:styleId="WW8Num4z0">
    <w:name w:val="WW8Num4z0"/>
    <w:rsid w:val="009B2224"/>
    <w:rPr>
      <w:rFonts w:ascii="Symbol" w:hAnsi="Symbol"/>
    </w:rPr>
  </w:style>
  <w:style w:type="character" w:customStyle="1" w:styleId="WW8Num4z1">
    <w:name w:val="WW8Num4z1"/>
    <w:rsid w:val="009B2224"/>
    <w:rPr>
      <w:rFonts w:ascii="Courier New" w:hAnsi="Courier New" w:cs="Courier New"/>
    </w:rPr>
  </w:style>
  <w:style w:type="character" w:customStyle="1" w:styleId="WW8Num4z2">
    <w:name w:val="WW8Num4z2"/>
    <w:rsid w:val="009B2224"/>
    <w:rPr>
      <w:rFonts w:ascii="Wingdings" w:hAnsi="Wingdings" w:cs="Wingdings"/>
    </w:rPr>
  </w:style>
  <w:style w:type="character" w:customStyle="1" w:styleId="WW8Num4z3">
    <w:name w:val="WW8Num4z3"/>
    <w:rsid w:val="009B2224"/>
    <w:rPr>
      <w:rFonts w:ascii="Symbol" w:hAnsi="Symbol" w:cs="Symbol"/>
    </w:rPr>
  </w:style>
  <w:style w:type="character" w:customStyle="1" w:styleId="WW8Num5z0">
    <w:name w:val="WW8Num5z0"/>
    <w:rsid w:val="009B2224"/>
    <w:rPr>
      <w:rFonts w:ascii="Wingdings" w:hAnsi="Wingdings" w:cs="Wingdings"/>
    </w:rPr>
  </w:style>
  <w:style w:type="character" w:customStyle="1" w:styleId="WW8Num5z1">
    <w:name w:val="WW8Num5z1"/>
    <w:rsid w:val="009B2224"/>
    <w:rPr>
      <w:rFonts w:ascii="Courier New" w:hAnsi="Courier New" w:cs="Courier New"/>
    </w:rPr>
  </w:style>
  <w:style w:type="character" w:customStyle="1" w:styleId="WW8Num5z3">
    <w:name w:val="WW8Num5z3"/>
    <w:rsid w:val="009B2224"/>
    <w:rPr>
      <w:rFonts w:ascii="Symbol" w:hAnsi="Symbol" w:cs="Symbol"/>
    </w:rPr>
  </w:style>
  <w:style w:type="character" w:customStyle="1" w:styleId="WW8Num6z0">
    <w:name w:val="WW8Num6z0"/>
    <w:rsid w:val="009B2224"/>
    <w:rPr>
      <w:rFonts w:ascii="Symbol" w:hAnsi="Symbol"/>
    </w:rPr>
  </w:style>
  <w:style w:type="character" w:customStyle="1" w:styleId="WW8Num8z0">
    <w:name w:val="WW8Num8z0"/>
    <w:rsid w:val="009B2224"/>
    <w:rPr>
      <w:rFonts w:ascii="Symbol" w:hAnsi="Symbol"/>
    </w:rPr>
  </w:style>
  <w:style w:type="character" w:customStyle="1" w:styleId="WW8Num9z0">
    <w:name w:val="WW8Num9z0"/>
    <w:rsid w:val="009B2224"/>
    <w:rPr>
      <w:rFonts w:ascii="Symbol" w:hAnsi="Symbol"/>
    </w:rPr>
  </w:style>
  <w:style w:type="character" w:customStyle="1" w:styleId="WW8Num9z1">
    <w:name w:val="WW8Num9z1"/>
    <w:rsid w:val="009B2224"/>
    <w:rPr>
      <w:rFonts w:ascii="Courier New" w:hAnsi="Courier New"/>
    </w:rPr>
  </w:style>
  <w:style w:type="character" w:customStyle="1" w:styleId="WW8Num9z2">
    <w:name w:val="WW8Num9z2"/>
    <w:rsid w:val="009B2224"/>
    <w:rPr>
      <w:rFonts w:ascii="Wingdings" w:hAnsi="Wingdings"/>
    </w:rPr>
  </w:style>
  <w:style w:type="character" w:customStyle="1" w:styleId="WW8Num10z0">
    <w:name w:val="WW8Num10z0"/>
    <w:rsid w:val="009B2224"/>
    <w:rPr>
      <w:rFonts w:ascii="Times New Roman" w:eastAsia="Times New Roman" w:hAnsi="Times New Roman"/>
    </w:rPr>
  </w:style>
  <w:style w:type="character" w:customStyle="1" w:styleId="WW8Num10z1">
    <w:name w:val="WW8Num10z1"/>
    <w:rsid w:val="009B2224"/>
    <w:rPr>
      <w:rFonts w:ascii="Courier New" w:hAnsi="Courier New" w:cs="Courier New"/>
    </w:rPr>
  </w:style>
  <w:style w:type="character" w:customStyle="1" w:styleId="WW8Num10z2">
    <w:name w:val="WW8Num10z2"/>
    <w:rsid w:val="009B2224"/>
    <w:rPr>
      <w:rFonts w:ascii="Wingdings" w:hAnsi="Wingdings" w:cs="Wingdings"/>
    </w:rPr>
  </w:style>
  <w:style w:type="character" w:customStyle="1" w:styleId="WW8Num10z3">
    <w:name w:val="WW8Num10z3"/>
    <w:rsid w:val="009B2224"/>
    <w:rPr>
      <w:rFonts w:ascii="Symbol" w:hAnsi="Symbol" w:cs="Symbol"/>
    </w:rPr>
  </w:style>
  <w:style w:type="character" w:customStyle="1" w:styleId="WW8Num11z0">
    <w:name w:val="WW8Num11z0"/>
    <w:rsid w:val="009B2224"/>
    <w:rPr>
      <w:rFonts w:ascii="Symbol" w:hAnsi="Symbol"/>
    </w:rPr>
  </w:style>
  <w:style w:type="character" w:customStyle="1" w:styleId="WW8Num11z1">
    <w:name w:val="WW8Num11z1"/>
    <w:rsid w:val="009B2224"/>
    <w:rPr>
      <w:rFonts w:ascii="Courier New" w:hAnsi="Courier New" w:cs="Courier New"/>
    </w:rPr>
  </w:style>
  <w:style w:type="character" w:customStyle="1" w:styleId="WW8Num11z2">
    <w:name w:val="WW8Num11z2"/>
    <w:rsid w:val="009B2224"/>
    <w:rPr>
      <w:rFonts w:ascii="Wingdings" w:hAnsi="Wingdings"/>
    </w:rPr>
  </w:style>
  <w:style w:type="character" w:customStyle="1" w:styleId="WW8Num12z0">
    <w:name w:val="WW8Num12z0"/>
    <w:rsid w:val="009B2224"/>
    <w:rPr>
      <w:rFonts w:ascii="Symbol" w:hAnsi="Symbol"/>
    </w:rPr>
  </w:style>
  <w:style w:type="character" w:customStyle="1" w:styleId="WW8Num12z1">
    <w:name w:val="WW8Num12z1"/>
    <w:rsid w:val="009B2224"/>
    <w:rPr>
      <w:rFonts w:ascii="Courier New" w:hAnsi="Courier New" w:cs="Courier New"/>
    </w:rPr>
  </w:style>
  <w:style w:type="character" w:customStyle="1" w:styleId="WW8Num12z2">
    <w:name w:val="WW8Num12z2"/>
    <w:rsid w:val="009B2224"/>
    <w:rPr>
      <w:rFonts w:ascii="Wingdings" w:hAnsi="Wingdings"/>
    </w:rPr>
  </w:style>
  <w:style w:type="character" w:customStyle="1" w:styleId="WW8Num13z0">
    <w:name w:val="WW8Num13z0"/>
    <w:rsid w:val="009B2224"/>
    <w:rPr>
      <w:rFonts w:ascii="Wingdings" w:hAnsi="Wingdings" w:cs="Wingdings"/>
    </w:rPr>
  </w:style>
  <w:style w:type="character" w:customStyle="1" w:styleId="WW8Num13z1">
    <w:name w:val="WW8Num13z1"/>
    <w:rsid w:val="009B2224"/>
    <w:rPr>
      <w:rFonts w:ascii="Courier New" w:hAnsi="Courier New" w:cs="Courier New"/>
    </w:rPr>
  </w:style>
  <w:style w:type="character" w:customStyle="1" w:styleId="WW8Num13z3">
    <w:name w:val="WW8Num13z3"/>
    <w:rsid w:val="009B2224"/>
    <w:rPr>
      <w:rFonts w:ascii="Symbol" w:hAnsi="Symbol" w:cs="Symbol"/>
    </w:rPr>
  </w:style>
  <w:style w:type="character" w:customStyle="1" w:styleId="WW8Num14z0">
    <w:name w:val="WW8Num14z0"/>
    <w:rsid w:val="009B2224"/>
    <w:rPr>
      <w:rFonts w:ascii="Times New Roman" w:hAnsi="Times New Roman" w:cs="Times New Roman"/>
    </w:rPr>
  </w:style>
  <w:style w:type="character" w:customStyle="1" w:styleId="WW8Num16z0">
    <w:name w:val="WW8Num16z0"/>
    <w:rsid w:val="009B2224"/>
    <w:rPr>
      <w:rFonts w:ascii="Symbol" w:hAnsi="Symbol"/>
    </w:rPr>
  </w:style>
  <w:style w:type="character" w:customStyle="1" w:styleId="WW8Num16z1">
    <w:name w:val="WW8Num16z1"/>
    <w:rsid w:val="009B2224"/>
    <w:rPr>
      <w:rFonts w:ascii="Courier New" w:hAnsi="Courier New" w:cs="Courier New"/>
    </w:rPr>
  </w:style>
  <w:style w:type="character" w:customStyle="1" w:styleId="WW8Num16z2">
    <w:name w:val="WW8Num16z2"/>
    <w:rsid w:val="009B2224"/>
    <w:rPr>
      <w:rFonts w:ascii="Wingdings" w:hAnsi="Wingdings"/>
    </w:rPr>
  </w:style>
  <w:style w:type="character" w:customStyle="1" w:styleId="WW8Num18z0">
    <w:name w:val="WW8Num18z0"/>
    <w:rsid w:val="009B2224"/>
    <w:rPr>
      <w:rFonts w:ascii="Wingdings" w:hAnsi="Wingdings"/>
    </w:rPr>
  </w:style>
  <w:style w:type="character" w:customStyle="1" w:styleId="WW8Num18z1">
    <w:name w:val="WW8Num18z1"/>
    <w:rsid w:val="009B2224"/>
    <w:rPr>
      <w:rFonts w:ascii="Courier New" w:hAnsi="Courier New"/>
    </w:rPr>
  </w:style>
  <w:style w:type="character" w:customStyle="1" w:styleId="WW8Num18z3">
    <w:name w:val="WW8Num18z3"/>
    <w:rsid w:val="009B2224"/>
    <w:rPr>
      <w:rFonts w:ascii="Symbol" w:hAnsi="Symbol"/>
    </w:rPr>
  </w:style>
  <w:style w:type="character" w:customStyle="1" w:styleId="WW8Num19z0">
    <w:name w:val="WW8Num19z0"/>
    <w:rsid w:val="009B2224"/>
    <w:rPr>
      <w:rFonts w:ascii="Symbol" w:hAnsi="Symbol"/>
    </w:rPr>
  </w:style>
  <w:style w:type="character" w:customStyle="1" w:styleId="WW8Num19z1">
    <w:name w:val="WW8Num19z1"/>
    <w:rsid w:val="009B2224"/>
    <w:rPr>
      <w:rFonts w:ascii="Courier New" w:hAnsi="Courier New" w:cs="Courier New"/>
    </w:rPr>
  </w:style>
  <w:style w:type="character" w:customStyle="1" w:styleId="WW8Num19z2">
    <w:name w:val="WW8Num19z2"/>
    <w:rsid w:val="009B2224"/>
    <w:rPr>
      <w:rFonts w:ascii="Wingdings" w:hAnsi="Wingdings"/>
    </w:rPr>
  </w:style>
  <w:style w:type="character" w:customStyle="1" w:styleId="WW8Num20z0">
    <w:name w:val="WW8Num20z0"/>
    <w:rsid w:val="009B2224"/>
    <w:rPr>
      <w:rFonts w:ascii="Symbol" w:hAnsi="Symbol"/>
    </w:rPr>
  </w:style>
  <w:style w:type="character" w:customStyle="1" w:styleId="WW8Num21z0">
    <w:name w:val="WW8Num21z0"/>
    <w:rsid w:val="009B2224"/>
    <w:rPr>
      <w:rFonts w:ascii="Symbol" w:hAnsi="Symbol"/>
    </w:rPr>
  </w:style>
  <w:style w:type="character" w:customStyle="1" w:styleId="WW8Num23z0">
    <w:name w:val="WW8Num23z0"/>
    <w:rsid w:val="009B2224"/>
    <w:rPr>
      <w:rFonts w:ascii="Symbol" w:hAnsi="Symbol" w:cs="Symbol"/>
    </w:rPr>
  </w:style>
  <w:style w:type="character" w:customStyle="1" w:styleId="WW8Num23z1">
    <w:name w:val="WW8Num23z1"/>
    <w:rsid w:val="009B2224"/>
    <w:rPr>
      <w:rFonts w:ascii="Courier New" w:hAnsi="Courier New" w:cs="Courier New"/>
    </w:rPr>
  </w:style>
  <w:style w:type="character" w:customStyle="1" w:styleId="WW8Num23z2">
    <w:name w:val="WW8Num23z2"/>
    <w:rsid w:val="009B2224"/>
    <w:rPr>
      <w:rFonts w:ascii="Wingdings" w:hAnsi="Wingdings" w:cs="Wingdings"/>
    </w:rPr>
  </w:style>
  <w:style w:type="character" w:customStyle="1" w:styleId="WW8Num25z0">
    <w:name w:val="WW8Num25z0"/>
    <w:rsid w:val="009B2224"/>
    <w:rPr>
      <w:rFonts w:ascii="Wingdings" w:hAnsi="Wingdings" w:cs="Wingdings"/>
    </w:rPr>
  </w:style>
  <w:style w:type="character" w:customStyle="1" w:styleId="WW8Num25z1">
    <w:name w:val="WW8Num25z1"/>
    <w:rsid w:val="009B2224"/>
    <w:rPr>
      <w:rFonts w:ascii="Courier New" w:hAnsi="Courier New" w:cs="Courier New"/>
    </w:rPr>
  </w:style>
  <w:style w:type="character" w:customStyle="1" w:styleId="WW8Num25z3">
    <w:name w:val="WW8Num25z3"/>
    <w:rsid w:val="009B2224"/>
    <w:rPr>
      <w:rFonts w:ascii="Symbol" w:hAnsi="Symbol" w:cs="Symbol"/>
    </w:rPr>
  </w:style>
  <w:style w:type="character" w:customStyle="1" w:styleId="WW8Num26z0">
    <w:name w:val="WW8Num26z0"/>
    <w:rsid w:val="009B2224"/>
    <w:rPr>
      <w:rFonts w:ascii="Wingdings" w:hAnsi="Wingdings" w:cs="Wingdings"/>
    </w:rPr>
  </w:style>
  <w:style w:type="character" w:customStyle="1" w:styleId="WW8Num26z1">
    <w:name w:val="WW8Num26z1"/>
    <w:rsid w:val="009B2224"/>
    <w:rPr>
      <w:rFonts w:ascii="Courier New" w:hAnsi="Courier New" w:cs="Courier New"/>
    </w:rPr>
  </w:style>
  <w:style w:type="character" w:customStyle="1" w:styleId="WW8Num26z3">
    <w:name w:val="WW8Num26z3"/>
    <w:rsid w:val="009B2224"/>
    <w:rPr>
      <w:rFonts w:ascii="Symbol" w:hAnsi="Symbol" w:cs="Symbol"/>
    </w:rPr>
  </w:style>
  <w:style w:type="character" w:customStyle="1" w:styleId="WW8Num27z0">
    <w:name w:val="WW8Num27z0"/>
    <w:rsid w:val="009B2224"/>
    <w:rPr>
      <w:rFonts w:ascii="Wingdings" w:hAnsi="Wingdings" w:cs="Wingdings"/>
    </w:rPr>
  </w:style>
  <w:style w:type="character" w:customStyle="1" w:styleId="WW8Num27z1">
    <w:name w:val="WW8Num27z1"/>
    <w:rsid w:val="009B2224"/>
    <w:rPr>
      <w:rFonts w:ascii="Courier New" w:hAnsi="Courier New" w:cs="Courier New"/>
    </w:rPr>
  </w:style>
  <w:style w:type="character" w:customStyle="1" w:styleId="WW8Num27z3">
    <w:name w:val="WW8Num27z3"/>
    <w:rsid w:val="009B2224"/>
    <w:rPr>
      <w:rFonts w:ascii="Symbol" w:hAnsi="Symbol" w:cs="Symbol"/>
    </w:rPr>
  </w:style>
  <w:style w:type="character" w:customStyle="1" w:styleId="WW8Num28z0">
    <w:name w:val="WW8Num28z0"/>
    <w:rsid w:val="009B2224"/>
    <w:rPr>
      <w:rFonts w:ascii="Times New Roman" w:eastAsia="Times New Roman" w:hAnsi="Times New Roman"/>
    </w:rPr>
  </w:style>
  <w:style w:type="character" w:customStyle="1" w:styleId="WW8Num28z1">
    <w:name w:val="WW8Num28z1"/>
    <w:rsid w:val="009B2224"/>
    <w:rPr>
      <w:rFonts w:ascii="Courier New" w:hAnsi="Courier New" w:cs="Courier New"/>
    </w:rPr>
  </w:style>
  <w:style w:type="character" w:customStyle="1" w:styleId="WW8Num28z2">
    <w:name w:val="WW8Num28z2"/>
    <w:rsid w:val="009B2224"/>
    <w:rPr>
      <w:rFonts w:ascii="Wingdings" w:hAnsi="Wingdings" w:cs="Wingdings"/>
    </w:rPr>
  </w:style>
  <w:style w:type="character" w:customStyle="1" w:styleId="WW8Num28z3">
    <w:name w:val="WW8Num28z3"/>
    <w:rsid w:val="009B2224"/>
    <w:rPr>
      <w:rFonts w:ascii="Symbol" w:hAnsi="Symbol" w:cs="Symbol"/>
    </w:rPr>
  </w:style>
  <w:style w:type="character" w:customStyle="1" w:styleId="WW8Num29z0">
    <w:name w:val="WW8Num29z0"/>
    <w:rsid w:val="009B2224"/>
    <w:rPr>
      <w:rFonts w:ascii="Symbol" w:hAnsi="Symbol" w:cs="Symbol"/>
    </w:rPr>
  </w:style>
  <w:style w:type="character" w:customStyle="1" w:styleId="WW8Num29z1">
    <w:name w:val="WW8Num29z1"/>
    <w:rsid w:val="009B2224"/>
    <w:rPr>
      <w:rFonts w:ascii="Courier New" w:hAnsi="Courier New" w:cs="Courier New"/>
    </w:rPr>
  </w:style>
  <w:style w:type="character" w:customStyle="1" w:styleId="WW8Num29z2">
    <w:name w:val="WW8Num29z2"/>
    <w:rsid w:val="009B2224"/>
    <w:rPr>
      <w:rFonts w:ascii="Wingdings" w:hAnsi="Wingdings" w:cs="Wingdings"/>
    </w:rPr>
  </w:style>
  <w:style w:type="character" w:customStyle="1" w:styleId="WW8Num30z0">
    <w:name w:val="WW8Num30z0"/>
    <w:rsid w:val="009B2224"/>
    <w:rPr>
      <w:rFonts w:ascii="Times New Roman" w:hAnsi="Times New Roman" w:cs="Times New Roman"/>
    </w:rPr>
  </w:style>
  <w:style w:type="character" w:customStyle="1" w:styleId="WW8Num31z0">
    <w:name w:val="WW8Num31z0"/>
    <w:rsid w:val="009B2224"/>
    <w:rPr>
      <w:rFonts w:ascii="Symbol" w:eastAsia="Times New Roman" w:hAnsi="Symbol" w:cs="Times New Roman"/>
    </w:rPr>
  </w:style>
  <w:style w:type="character" w:customStyle="1" w:styleId="WW8Num31z1">
    <w:name w:val="WW8Num31z1"/>
    <w:rsid w:val="009B2224"/>
    <w:rPr>
      <w:rFonts w:ascii="Courier New" w:hAnsi="Courier New" w:cs="Courier New"/>
    </w:rPr>
  </w:style>
  <w:style w:type="character" w:customStyle="1" w:styleId="WW8Num31z2">
    <w:name w:val="WW8Num31z2"/>
    <w:rsid w:val="009B2224"/>
    <w:rPr>
      <w:rFonts w:ascii="Wingdings" w:hAnsi="Wingdings"/>
    </w:rPr>
  </w:style>
  <w:style w:type="character" w:customStyle="1" w:styleId="WW8Num31z3">
    <w:name w:val="WW8Num31z3"/>
    <w:rsid w:val="009B2224"/>
    <w:rPr>
      <w:rFonts w:ascii="Symbol" w:hAnsi="Symbol"/>
    </w:rPr>
  </w:style>
  <w:style w:type="character" w:customStyle="1" w:styleId="WW8Num32z0">
    <w:name w:val="WW8Num32z0"/>
    <w:rsid w:val="009B2224"/>
    <w:rPr>
      <w:rFonts w:ascii="Symbol" w:hAnsi="Symbol"/>
    </w:rPr>
  </w:style>
  <w:style w:type="character" w:customStyle="1" w:styleId="WW8Num33z0">
    <w:name w:val="WW8Num33z0"/>
    <w:rsid w:val="009B2224"/>
    <w:rPr>
      <w:rFonts w:ascii="Wingdings" w:hAnsi="Wingdings"/>
    </w:rPr>
  </w:style>
  <w:style w:type="character" w:customStyle="1" w:styleId="WW8Num33z1">
    <w:name w:val="WW8Num33z1"/>
    <w:rsid w:val="009B2224"/>
    <w:rPr>
      <w:rFonts w:ascii="Courier New" w:hAnsi="Courier New"/>
    </w:rPr>
  </w:style>
  <w:style w:type="character" w:customStyle="1" w:styleId="WW8Num33z3">
    <w:name w:val="WW8Num33z3"/>
    <w:rsid w:val="009B2224"/>
    <w:rPr>
      <w:rFonts w:ascii="Symbol" w:hAnsi="Symbol"/>
    </w:rPr>
  </w:style>
  <w:style w:type="character" w:customStyle="1" w:styleId="WW8Num34z0">
    <w:name w:val="WW8Num34z0"/>
    <w:rsid w:val="009B2224"/>
    <w:rPr>
      <w:rFonts w:ascii="Times New Roman" w:eastAsia="MS Mincho" w:hAnsi="Times New Roman" w:cs="Times New Roman"/>
    </w:rPr>
  </w:style>
  <w:style w:type="character" w:customStyle="1" w:styleId="WW8Num34z1">
    <w:name w:val="WW8Num34z1"/>
    <w:rsid w:val="009B2224"/>
    <w:rPr>
      <w:rFonts w:ascii="Courier New" w:hAnsi="Courier New"/>
    </w:rPr>
  </w:style>
  <w:style w:type="character" w:customStyle="1" w:styleId="WW8Num34z2">
    <w:name w:val="WW8Num34z2"/>
    <w:rsid w:val="009B2224"/>
    <w:rPr>
      <w:rFonts w:ascii="Wingdings" w:hAnsi="Wingdings"/>
    </w:rPr>
  </w:style>
  <w:style w:type="character" w:customStyle="1" w:styleId="WW8Num34z3">
    <w:name w:val="WW8Num34z3"/>
    <w:rsid w:val="009B2224"/>
    <w:rPr>
      <w:rFonts w:ascii="Symbol" w:hAnsi="Symbol"/>
    </w:rPr>
  </w:style>
  <w:style w:type="character" w:customStyle="1" w:styleId="WW8Num35z0">
    <w:name w:val="WW8Num35z0"/>
    <w:rsid w:val="009B2224"/>
    <w:rPr>
      <w:rFonts w:ascii="Times New Roman" w:hAnsi="Times New Roman" w:cs="Times New Roman"/>
    </w:rPr>
  </w:style>
  <w:style w:type="character" w:customStyle="1" w:styleId="WW8Num36z0">
    <w:name w:val="WW8Num36z0"/>
    <w:rsid w:val="009B2224"/>
    <w:rPr>
      <w:rFonts w:ascii="Wingdings" w:hAnsi="Wingdings" w:cs="Wingdings"/>
    </w:rPr>
  </w:style>
  <w:style w:type="character" w:customStyle="1" w:styleId="WW8Num36z1">
    <w:name w:val="WW8Num36z1"/>
    <w:rsid w:val="009B2224"/>
    <w:rPr>
      <w:rFonts w:ascii="Courier New" w:hAnsi="Courier New" w:cs="Courier New"/>
    </w:rPr>
  </w:style>
  <w:style w:type="character" w:customStyle="1" w:styleId="WW8Num36z3">
    <w:name w:val="WW8Num36z3"/>
    <w:rsid w:val="009B2224"/>
    <w:rPr>
      <w:rFonts w:ascii="Symbol" w:hAnsi="Symbol" w:cs="Symbol"/>
    </w:rPr>
  </w:style>
  <w:style w:type="character" w:customStyle="1" w:styleId="WW8Num37z0">
    <w:name w:val="WW8Num37z0"/>
    <w:rsid w:val="009B2224"/>
    <w:rPr>
      <w:rFonts w:ascii="Times New Roman" w:hAnsi="Times New Roman" w:cs="Times New Roman"/>
    </w:rPr>
  </w:style>
  <w:style w:type="character" w:customStyle="1" w:styleId="WW8Num38z0">
    <w:name w:val="WW8Num38z0"/>
    <w:rsid w:val="009B2224"/>
    <w:rPr>
      <w:rFonts w:ascii="Symbol" w:hAnsi="Symbol"/>
    </w:rPr>
  </w:style>
  <w:style w:type="character" w:customStyle="1" w:styleId="WW8Num39z0">
    <w:name w:val="WW8Num39z0"/>
    <w:rsid w:val="009B2224"/>
    <w:rPr>
      <w:rFonts w:ascii="Wingdings" w:hAnsi="Wingdings"/>
    </w:rPr>
  </w:style>
  <w:style w:type="character" w:customStyle="1" w:styleId="WW8Num39z1">
    <w:name w:val="WW8Num39z1"/>
    <w:rsid w:val="009B2224"/>
    <w:rPr>
      <w:rFonts w:ascii="Courier New" w:hAnsi="Courier New"/>
    </w:rPr>
  </w:style>
  <w:style w:type="character" w:customStyle="1" w:styleId="WW8Num39z3">
    <w:name w:val="WW8Num39z3"/>
    <w:rsid w:val="009B2224"/>
    <w:rPr>
      <w:rFonts w:ascii="Symbol" w:hAnsi="Symbol"/>
    </w:rPr>
  </w:style>
  <w:style w:type="character" w:customStyle="1" w:styleId="14">
    <w:name w:val="Основной шрифт абзаца1"/>
    <w:rsid w:val="009B2224"/>
  </w:style>
  <w:style w:type="character" w:customStyle="1" w:styleId="af8">
    <w:name w:val="Цветовое выделение"/>
    <w:rsid w:val="009B2224"/>
    <w:rPr>
      <w:b/>
      <w:bCs/>
      <w:color w:val="000080"/>
      <w:sz w:val="20"/>
      <w:szCs w:val="20"/>
    </w:rPr>
  </w:style>
  <w:style w:type="character" w:customStyle="1" w:styleId="af9">
    <w:name w:val="Гипертекстовая ссылка"/>
    <w:rsid w:val="009B2224"/>
    <w:rPr>
      <w:b/>
      <w:bCs/>
      <w:color w:val="008000"/>
      <w:sz w:val="20"/>
      <w:szCs w:val="20"/>
      <w:u w:val="single"/>
    </w:rPr>
  </w:style>
  <w:style w:type="character" w:styleId="afa">
    <w:name w:val="endnote reference"/>
    <w:semiHidden/>
    <w:rsid w:val="009B2224"/>
    <w:rPr>
      <w:vertAlign w:val="superscript"/>
    </w:rPr>
  </w:style>
  <w:style w:type="character" w:customStyle="1" w:styleId="afb">
    <w:name w:val="Символы концевой сноски"/>
    <w:rsid w:val="009B2224"/>
  </w:style>
  <w:style w:type="paragraph" w:customStyle="1" w:styleId="15">
    <w:name w:val="Заголовок1"/>
    <w:basedOn w:val="a0"/>
    <w:next w:val="af4"/>
    <w:rsid w:val="009B2224"/>
    <w:pPr>
      <w:keepNext/>
      <w:suppressAutoHyphens/>
      <w:spacing w:before="240" w:after="120"/>
    </w:pPr>
    <w:rPr>
      <w:rFonts w:ascii="Arial" w:eastAsia="MS Mincho" w:hAnsi="Arial" w:cs="Tahoma"/>
      <w:sz w:val="28"/>
      <w:szCs w:val="28"/>
      <w:lang w:eastAsia="ar-SA"/>
    </w:rPr>
  </w:style>
  <w:style w:type="paragraph" w:styleId="afc">
    <w:name w:val="List"/>
    <w:basedOn w:val="af4"/>
    <w:rsid w:val="009B2224"/>
    <w:pPr>
      <w:suppressAutoHyphens/>
    </w:pPr>
    <w:rPr>
      <w:rFonts w:ascii="Arial" w:hAnsi="Arial" w:cs="Tahoma"/>
      <w:lang w:eastAsia="ar-SA"/>
    </w:rPr>
  </w:style>
  <w:style w:type="paragraph" w:customStyle="1" w:styleId="16">
    <w:name w:val="Название1"/>
    <w:basedOn w:val="a0"/>
    <w:rsid w:val="009B2224"/>
    <w:pPr>
      <w:suppressLineNumbers/>
      <w:suppressAutoHyphens/>
      <w:spacing w:before="120" w:after="120"/>
    </w:pPr>
    <w:rPr>
      <w:rFonts w:ascii="Arial" w:hAnsi="Arial" w:cs="Tahoma"/>
      <w:i/>
      <w:iCs/>
      <w:sz w:val="20"/>
      <w:lang w:eastAsia="ar-SA"/>
    </w:rPr>
  </w:style>
  <w:style w:type="paragraph" w:customStyle="1" w:styleId="17">
    <w:name w:val="Указатель1"/>
    <w:basedOn w:val="a0"/>
    <w:rsid w:val="009B2224"/>
    <w:pPr>
      <w:suppressLineNumbers/>
      <w:suppressAutoHyphens/>
    </w:pPr>
    <w:rPr>
      <w:rFonts w:ascii="Arial" w:hAnsi="Arial" w:cs="Tahoma"/>
      <w:lang w:eastAsia="ar-SA"/>
    </w:rPr>
  </w:style>
  <w:style w:type="paragraph" w:styleId="afd">
    <w:name w:val="Title"/>
    <w:basedOn w:val="a0"/>
    <w:next w:val="afe"/>
    <w:link w:val="aff"/>
    <w:qFormat/>
    <w:rsid w:val="009B2224"/>
    <w:pPr>
      <w:suppressAutoHyphens/>
      <w:jc w:val="center"/>
    </w:pPr>
    <w:rPr>
      <w:sz w:val="28"/>
      <w:lang w:eastAsia="ar-SA"/>
    </w:rPr>
  </w:style>
  <w:style w:type="character" w:customStyle="1" w:styleId="aff">
    <w:name w:val="Заголовок Знак"/>
    <w:basedOn w:val="a1"/>
    <w:link w:val="afd"/>
    <w:rsid w:val="009B2224"/>
    <w:rPr>
      <w:rFonts w:ascii="Times New Roman" w:eastAsia="Times New Roman" w:hAnsi="Times New Roman" w:cs="Times New Roman"/>
      <w:sz w:val="28"/>
      <w:szCs w:val="24"/>
      <w:lang w:eastAsia="ar-SA"/>
    </w:rPr>
  </w:style>
  <w:style w:type="paragraph" w:styleId="afe">
    <w:name w:val="Subtitle"/>
    <w:basedOn w:val="a0"/>
    <w:next w:val="af4"/>
    <w:link w:val="aff0"/>
    <w:qFormat/>
    <w:rsid w:val="009B2224"/>
    <w:pPr>
      <w:suppressAutoHyphens/>
      <w:jc w:val="center"/>
    </w:pPr>
    <w:rPr>
      <w:b/>
      <w:spacing w:val="24"/>
      <w:lang w:eastAsia="ar-SA"/>
    </w:rPr>
  </w:style>
  <w:style w:type="character" w:customStyle="1" w:styleId="aff0">
    <w:name w:val="Подзаголовок Знак"/>
    <w:basedOn w:val="a1"/>
    <w:link w:val="afe"/>
    <w:rsid w:val="009B2224"/>
    <w:rPr>
      <w:rFonts w:ascii="Times New Roman" w:eastAsia="Times New Roman" w:hAnsi="Times New Roman" w:cs="Times New Roman"/>
      <w:b/>
      <w:spacing w:val="24"/>
      <w:sz w:val="24"/>
      <w:szCs w:val="24"/>
      <w:lang w:eastAsia="ar-SA"/>
    </w:rPr>
  </w:style>
  <w:style w:type="paragraph" w:customStyle="1" w:styleId="310">
    <w:name w:val="Основной текст с отступом 31"/>
    <w:basedOn w:val="a0"/>
    <w:rsid w:val="009B2224"/>
    <w:pPr>
      <w:widowControl w:val="0"/>
      <w:shd w:val="clear" w:color="auto" w:fill="FFFFFF"/>
      <w:suppressAutoHyphens/>
      <w:spacing w:after="120"/>
      <w:ind w:left="283" w:firstLine="709"/>
      <w:jc w:val="both"/>
    </w:pPr>
    <w:rPr>
      <w:color w:val="000000"/>
      <w:spacing w:val="-1"/>
      <w:sz w:val="16"/>
      <w:szCs w:val="16"/>
      <w:lang w:eastAsia="ar-SA"/>
    </w:rPr>
  </w:style>
  <w:style w:type="paragraph" w:customStyle="1" w:styleId="210">
    <w:name w:val="Основной текст с отступом 21"/>
    <w:basedOn w:val="a0"/>
    <w:rsid w:val="009B2224"/>
    <w:pPr>
      <w:suppressAutoHyphens/>
      <w:spacing w:after="120" w:line="480" w:lineRule="auto"/>
      <w:ind w:left="283"/>
    </w:pPr>
    <w:rPr>
      <w:lang w:eastAsia="ar-SA"/>
    </w:rPr>
  </w:style>
  <w:style w:type="paragraph" w:customStyle="1" w:styleId="211">
    <w:name w:val="Основной текст 21"/>
    <w:basedOn w:val="a0"/>
    <w:rsid w:val="009B2224"/>
    <w:pPr>
      <w:suppressAutoHyphens/>
      <w:spacing w:after="120" w:line="480" w:lineRule="auto"/>
    </w:pPr>
    <w:rPr>
      <w:lang w:eastAsia="ar-SA"/>
    </w:rPr>
  </w:style>
  <w:style w:type="paragraph" w:customStyle="1" w:styleId="311">
    <w:name w:val="Основной текст 31"/>
    <w:basedOn w:val="a0"/>
    <w:rsid w:val="009B2224"/>
    <w:pPr>
      <w:suppressAutoHyphens/>
      <w:spacing w:after="120"/>
    </w:pPr>
    <w:rPr>
      <w:sz w:val="16"/>
      <w:szCs w:val="16"/>
      <w:lang w:eastAsia="ar-SA"/>
    </w:rPr>
  </w:style>
  <w:style w:type="paragraph" w:customStyle="1" w:styleId="18">
    <w:name w:val="Текст1"/>
    <w:basedOn w:val="a0"/>
    <w:rsid w:val="009B2224"/>
    <w:pPr>
      <w:suppressAutoHyphens/>
    </w:pPr>
    <w:rPr>
      <w:rFonts w:ascii="Courier New" w:hAnsi="Courier New" w:cs="Courier New"/>
      <w:bCs/>
      <w:sz w:val="20"/>
      <w:szCs w:val="20"/>
      <w:lang w:eastAsia="ar-SA"/>
    </w:rPr>
  </w:style>
  <w:style w:type="paragraph" w:customStyle="1" w:styleId="ConsNormal">
    <w:name w:val="ConsNormal"/>
    <w:rsid w:val="009B2224"/>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paragraph" w:customStyle="1" w:styleId="ConsNonformat">
    <w:name w:val="ConsNonformat"/>
    <w:rsid w:val="009B2224"/>
    <w:pPr>
      <w:widowControl w:val="0"/>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ConsTitle">
    <w:name w:val="ConsTitle"/>
    <w:rsid w:val="009B2224"/>
    <w:pPr>
      <w:widowControl w:val="0"/>
      <w:suppressAutoHyphens/>
      <w:overflowPunct w:val="0"/>
      <w:autoSpaceDE w:val="0"/>
      <w:spacing w:after="0" w:line="240" w:lineRule="auto"/>
      <w:textAlignment w:val="baseline"/>
    </w:pPr>
    <w:rPr>
      <w:rFonts w:ascii="Arial" w:eastAsia="Arial" w:hAnsi="Arial" w:cs="Times New Roman"/>
      <w:b/>
      <w:sz w:val="16"/>
      <w:szCs w:val="20"/>
      <w:lang w:eastAsia="ar-SA"/>
    </w:rPr>
  </w:style>
  <w:style w:type="paragraph" w:customStyle="1" w:styleId="ConsCell">
    <w:name w:val="ConsCell"/>
    <w:rsid w:val="009B2224"/>
    <w:pPr>
      <w:widowControl w:val="0"/>
      <w:suppressAutoHyphens/>
      <w:overflowPunct w:val="0"/>
      <w:autoSpaceDE w:val="0"/>
      <w:spacing w:after="0" w:line="240" w:lineRule="auto"/>
      <w:textAlignment w:val="baseline"/>
    </w:pPr>
    <w:rPr>
      <w:rFonts w:ascii="Arial" w:eastAsia="Arial" w:hAnsi="Arial" w:cs="Times New Roman"/>
      <w:sz w:val="20"/>
      <w:szCs w:val="20"/>
      <w:lang w:eastAsia="ar-SA"/>
    </w:rPr>
  </w:style>
  <w:style w:type="paragraph" w:customStyle="1" w:styleId="ConsDocList">
    <w:name w:val="ConsDocList"/>
    <w:rsid w:val="009B2224"/>
    <w:pPr>
      <w:widowControl w:val="0"/>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allbold">
    <w:name w:val="allbold"/>
    <w:basedOn w:val="a0"/>
    <w:rsid w:val="009B2224"/>
    <w:pPr>
      <w:suppressAutoHyphens/>
      <w:overflowPunct w:val="0"/>
      <w:autoSpaceDE w:val="0"/>
      <w:spacing w:before="100" w:after="100"/>
      <w:textAlignment w:val="baseline"/>
    </w:pPr>
    <w:rPr>
      <w:rFonts w:ascii="Arial Unicode MS" w:eastAsia="Arial Unicode MS" w:hAnsi="Arial Unicode MS"/>
      <w:color w:val="000000"/>
      <w:szCs w:val="20"/>
      <w:lang w:eastAsia="ar-SA"/>
    </w:rPr>
  </w:style>
  <w:style w:type="paragraph" w:customStyle="1" w:styleId="19">
    <w:name w:val="Обычный (веб)1"/>
    <w:basedOn w:val="a0"/>
    <w:rsid w:val="009B2224"/>
    <w:pPr>
      <w:suppressAutoHyphens/>
      <w:overflowPunct w:val="0"/>
      <w:autoSpaceDE w:val="0"/>
      <w:textAlignment w:val="baseline"/>
    </w:pPr>
    <w:rPr>
      <w:szCs w:val="20"/>
      <w:lang w:eastAsia="ar-SA"/>
    </w:rPr>
  </w:style>
  <w:style w:type="paragraph" w:customStyle="1" w:styleId="23">
    <w:name w:val="Текст2"/>
    <w:basedOn w:val="a0"/>
    <w:rsid w:val="009B2224"/>
    <w:pPr>
      <w:suppressAutoHyphens/>
      <w:overflowPunct w:val="0"/>
      <w:autoSpaceDE w:val="0"/>
      <w:textAlignment w:val="baseline"/>
    </w:pPr>
    <w:rPr>
      <w:rFonts w:ascii="Courier New" w:hAnsi="Courier New"/>
      <w:sz w:val="20"/>
      <w:szCs w:val="20"/>
      <w:lang w:eastAsia="ar-SA"/>
    </w:rPr>
  </w:style>
  <w:style w:type="paragraph" w:customStyle="1" w:styleId="aff1">
    <w:name w:val="Таблицы (моноширинный)"/>
    <w:basedOn w:val="a0"/>
    <w:next w:val="a0"/>
    <w:rsid w:val="009B2224"/>
    <w:pPr>
      <w:widowControl w:val="0"/>
      <w:suppressAutoHyphens/>
      <w:autoSpaceDE w:val="0"/>
      <w:jc w:val="both"/>
    </w:pPr>
    <w:rPr>
      <w:rFonts w:ascii="Courier New" w:hAnsi="Courier New" w:cs="Courier New"/>
      <w:sz w:val="20"/>
      <w:szCs w:val="20"/>
      <w:lang w:eastAsia="ar-SA"/>
    </w:rPr>
  </w:style>
  <w:style w:type="paragraph" w:customStyle="1" w:styleId="aff2">
    <w:name w:val="Комментарий"/>
    <w:basedOn w:val="a0"/>
    <w:next w:val="a0"/>
    <w:rsid w:val="009B2224"/>
    <w:pPr>
      <w:widowControl w:val="0"/>
      <w:suppressAutoHyphens/>
      <w:autoSpaceDE w:val="0"/>
      <w:ind w:left="170" w:hanging="170"/>
      <w:jc w:val="both"/>
    </w:pPr>
    <w:rPr>
      <w:rFonts w:ascii="Arial" w:hAnsi="Arial"/>
      <w:i/>
      <w:iCs/>
      <w:color w:val="800080"/>
      <w:sz w:val="20"/>
      <w:szCs w:val="20"/>
      <w:lang w:eastAsia="ar-SA"/>
    </w:rPr>
  </w:style>
  <w:style w:type="paragraph" w:customStyle="1" w:styleId="aff3">
    <w:name w:val="Заголовок статьи"/>
    <w:basedOn w:val="a0"/>
    <w:next w:val="a0"/>
    <w:uiPriority w:val="99"/>
    <w:rsid w:val="009B2224"/>
    <w:pPr>
      <w:widowControl w:val="0"/>
      <w:suppressAutoHyphens/>
      <w:autoSpaceDE w:val="0"/>
      <w:ind w:left="1612" w:hanging="2504"/>
      <w:jc w:val="both"/>
    </w:pPr>
    <w:rPr>
      <w:rFonts w:ascii="Arial" w:hAnsi="Arial"/>
      <w:sz w:val="20"/>
      <w:szCs w:val="20"/>
      <w:lang w:eastAsia="ar-SA"/>
    </w:rPr>
  </w:style>
  <w:style w:type="paragraph" w:customStyle="1" w:styleId="aff4">
    <w:name w:val="Текст (лев. подпись)"/>
    <w:basedOn w:val="a0"/>
    <w:next w:val="a0"/>
    <w:rsid w:val="009B2224"/>
    <w:pPr>
      <w:suppressAutoHyphens/>
      <w:autoSpaceDE w:val="0"/>
    </w:pPr>
    <w:rPr>
      <w:rFonts w:ascii="Arial" w:hAnsi="Arial"/>
      <w:sz w:val="20"/>
      <w:szCs w:val="20"/>
      <w:lang w:eastAsia="ar-SA"/>
    </w:rPr>
  </w:style>
  <w:style w:type="paragraph" w:customStyle="1" w:styleId="aff5">
    <w:name w:val="Текст (прав. подпись)"/>
    <w:basedOn w:val="a0"/>
    <w:next w:val="a0"/>
    <w:rsid w:val="009B2224"/>
    <w:pPr>
      <w:suppressAutoHyphens/>
      <w:autoSpaceDE w:val="0"/>
      <w:jc w:val="right"/>
    </w:pPr>
    <w:rPr>
      <w:rFonts w:ascii="Arial" w:hAnsi="Arial"/>
      <w:sz w:val="20"/>
      <w:szCs w:val="20"/>
      <w:lang w:eastAsia="ar-SA"/>
    </w:rPr>
  </w:style>
  <w:style w:type="paragraph" w:customStyle="1" w:styleId="aff6">
    <w:name w:val="Прижатый влево"/>
    <w:basedOn w:val="a0"/>
    <w:next w:val="a0"/>
    <w:rsid w:val="009B2224"/>
    <w:pPr>
      <w:suppressAutoHyphens/>
      <w:autoSpaceDE w:val="0"/>
    </w:pPr>
    <w:rPr>
      <w:rFonts w:ascii="Arial" w:hAnsi="Arial"/>
      <w:sz w:val="20"/>
      <w:szCs w:val="20"/>
      <w:lang w:eastAsia="ar-SA"/>
    </w:rPr>
  </w:style>
  <w:style w:type="paragraph" w:customStyle="1" w:styleId="ConsPlusNonformat">
    <w:name w:val="ConsPlusNonformat"/>
    <w:uiPriority w:val="99"/>
    <w:rsid w:val="009B222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uiPriority w:val="99"/>
    <w:rsid w:val="009B2224"/>
    <w:pPr>
      <w:widowControl w:val="0"/>
      <w:suppressAutoHyphens/>
      <w:autoSpaceDE w:val="0"/>
      <w:spacing w:after="0" w:line="240" w:lineRule="auto"/>
    </w:pPr>
    <w:rPr>
      <w:rFonts w:ascii="Arial" w:eastAsia="Arial" w:hAnsi="Arial" w:cs="Arial"/>
      <w:b/>
      <w:bCs/>
      <w:sz w:val="20"/>
      <w:szCs w:val="20"/>
      <w:lang w:eastAsia="ar-SA"/>
    </w:rPr>
  </w:style>
  <w:style w:type="paragraph" w:styleId="aff7">
    <w:name w:val="Normal (Web)"/>
    <w:basedOn w:val="a0"/>
    <w:uiPriority w:val="99"/>
    <w:rsid w:val="009B2224"/>
    <w:pPr>
      <w:suppressAutoHyphens/>
      <w:overflowPunct w:val="0"/>
      <w:autoSpaceDE w:val="0"/>
      <w:textAlignment w:val="baseline"/>
    </w:pPr>
    <w:rPr>
      <w:lang w:eastAsia="ar-SA"/>
    </w:rPr>
  </w:style>
  <w:style w:type="paragraph" w:customStyle="1" w:styleId="1a">
    <w:name w:val="Цитата1"/>
    <w:basedOn w:val="a0"/>
    <w:rsid w:val="009B2224"/>
    <w:pPr>
      <w:shd w:val="clear" w:color="auto" w:fill="FFFFFF"/>
      <w:suppressAutoHyphens/>
      <w:spacing w:line="360" w:lineRule="auto"/>
      <w:ind w:left="29" w:right="77" w:firstLine="680"/>
      <w:jc w:val="both"/>
    </w:pPr>
    <w:rPr>
      <w:rFonts w:ascii="Arial" w:hAnsi="Arial" w:cs="Arial"/>
      <w:color w:val="000000"/>
      <w:spacing w:val="-7"/>
      <w:szCs w:val="28"/>
      <w:lang w:eastAsia="ar-SA"/>
    </w:rPr>
  </w:style>
  <w:style w:type="paragraph" w:customStyle="1" w:styleId="1b">
    <w:name w:val="Çàã1"/>
    <w:basedOn w:val="a0"/>
    <w:rsid w:val="009B2224"/>
    <w:pPr>
      <w:keepNext/>
      <w:suppressAutoHyphens/>
      <w:overflowPunct w:val="0"/>
      <w:autoSpaceDE w:val="0"/>
      <w:jc w:val="center"/>
      <w:textAlignment w:val="baseline"/>
    </w:pPr>
    <w:rPr>
      <w:b/>
      <w:szCs w:val="20"/>
      <w:lang w:eastAsia="ar-SA"/>
    </w:rPr>
  </w:style>
  <w:style w:type="paragraph" w:customStyle="1" w:styleId="aff8">
    <w:name w:val="Содержимое таблицы"/>
    <w:basedOn w:val="a0"/>
    <w:rsid w:val="009B2224"/>
    <w:pPr>
      <w:suppressLineNumbers/>
      <w:suppressAutoHyphens/>
    </w:pPr>
    <w:rPr>
      <w:lang w:eastAsia="ar-SA"/>
    </w:rPr>
  </w:style>
  <w:style w:type="paragraph" w:customStyle="1" w:styleId="aff9">
    <w:name w:val="Заголовок таблицы"/>
    <w:basedOn w:val="aff8"/>
    <w:rsid w:val="009B2224"/>
    <w:pPr>
      <w:jc w:val="center"/>
    </w:pPr>
    <w:rPr>
      <w:b/>
      <w:bCs/>
    </w:rPr>
  </w:style>
  <w:style w:type="paragraph" w:customStyle="1" w:styleId="affa">
    <w:name w:val="Содержимое врезки"/>
    <w:basedOn w:val="af4"/>
    <w:rsid w:val="009B2224"/>
    <w:pPr>
      <w:suppressAutoHyphens/>
    </w:pPr>
    <w:rPr>
      <w:lang w:eastAsia="ar-SA"/>
    </w:rPr>
  </w:style>
  <w:style w:type="paragraph" w:styleId="affb">
    <w:name w:val="Plain Text"/>
    <w:basedOn w:val="a0"/>
    <w:link w:val="affc"/>
    <w:uiPriority w:val="99"/>
    <w:rsid w:val="009B2224"/>
    <w:rPr>
      <w:rFonts w:ascii="Courier New" w:hAnsi="Courier New" w:cs="Courier New"/>
      <w:sz w:val="20"/>
      <w:szCs w:val="20"/>
    </w:rPr>
  </w:style>
  <w:style w:type="character" w:customStyle="1" w:styleId="affc">
    <w:name w:val="Текст Знак"/>
    <w:basedOn w:val="a1"/>
    <w:link w:val="affb"/>
    <w:uiPriority w:val="99"/>
    <w:rsid w:val="009B2224"/>
    <w:rPr>
      <w:rFonts w:ascii="Courier New" w:eastAsia="Times New Roman" w:hAnsi="Courier New" w:cs="Courier New"/>
      <w:sz w:val="20"/>
      <w:szCs w:val="20"/>
      <w:lang w:eastAsia="ru-RU"/>
    </w:rPr>
  </w:style>
  <w:style w:type="character" w:customStyle="1" w:styleId="r">
    <w:name w:val="r"/>
    <w:basedOn w:val="a1"/>
    <w:rsid w:val="009B2224"/>
  </w:style>
  <w:style w:type="character" w:customStyle="1" w:styleId="af3">
    <w:name w:val="Без интервала Знак"/>
    <w:link w:val="af2"/>
    <w:uiPriority w:val="1"/>
    <w:rsid w:val="009B2224"/>
  </w:style>
  <w:style w:type="paragraph" w:customStyle="1" w:styleId="FR1">
    <w:name w:val="FR1"/>
    <w:uiPriority w:val="99"/>
    <w:rsid w:val="009B2224"/>
    <w:pPr>
      <w:widowControl w:val="0"/>
      <w:snapToGrid w:val="0"/>
      <w:spacing w:before="160" w:after="0" w:line="278" w:lineRule="auto"/>
      <w:ind w:left="400" w:right="200"/>
      <w:jc w:val="center"/>
    </w:pPr>
    <w:rPr>
      <w:rFonts w:ascii="Arial" w:eastAsia="Times New Roman" w:hAnsi="Arial" w:cs="Times New Roman"/>
      <w:b/>
      <w:i/>
      <w:sz w:val="20"/>
      <w:szCs w:val="20"/>
      <w:lang w:eastAsia="ru-RU"/>
    </w:rPr>
  </w:style>
  <w:style w:type="paragraph" w:styleId="affd">
    <w:name w:val="Block Text"/>
    <w:basedOn w:val="a0"/>
    <w:uiPriority w:val="99"/>
    <w:rsid w:val="009B2224"/>
    <w:pPr>
      <w:widowControl w:val="0"/>
      <w:snapToGrid w:val="0"/>
      <w:ind w:left="280" w:right="200"/>
      <w:jc w:val="center"/>
    </w:pPr>
    <w:rPr>
      <w:sz w:val="28"/>
      <w:szCs w:val="20"/>
    </w:rPr>
  </w:style>
  <w:style w:type="paragraph" w:customStyle="1" w:styleId="a">
    <w:name w:val="Марк"/>
    <w:basedOn w:val="a0"/>
    <w:rsid w:val="009B2224"/>
    <w:pPr>
      <w:numPr>
        <w:ilvl w:val="1"/>
        <w:numId w:val="2"/>
      </w:numPr>
      <w:spacing w:line="360" w:lineRule="auto"/>
      <w:jc w:val="both"/>
    </w:pPr>
    <w:rPr>
      <w:lang w:eastAsia="en-US"/>
    </w:rPr>
  </w:style>
  <w:style w:type="paragraph" w:customStyle="1" w:styleId="h1">
    <w:name w:val="h1"/>
    <w:basedOn w:val="a0"/>
    <w:rsid w:val="00F24B46"/>
    <w:pPr>
      <w:spacing w:before="1"/>
    </w:pPr>
    <w:rPr>
      <w:rFonts w:ascii="Arial" w:hAnsi="Arial" w:cs="Arial"/>
      <w:b/>
      <w:bCs/>
      <w:smallCaps/>
      <w:color w:val="990033"/>
      <w:sz w:val="21"/>
      <w:szCs w:val="21"/>
    </w:rPr>
  </w:style>
  <w:style w:type="character" w:styleId="affe">
    <w:name w:val="Strong"/>
    <w:uiPriority w:val="22"/>
    <w:qFormat/>
    <w:rsid w:val="00F24B46"/>
    <w:rPr>
      <w:b/>
      <w:bCs/>
    </w:rPr>
  </w:style>
  <w:style w:type="paragraph" w:customStyle="1" w:styleId="nospacing">
    <w:name w:val="nospacing"/>
    <w:basedOn w:val="a0"/>
    <w:rsid w:val="00CF514E"/>
    <w:pPr>
      <w:spacing w:before="100" w:beforeAutospacing="1" w:after="100" w:afterAutospacing="1"/>
    </w:pPr>
  </w:style>
  <w:style w:type="table" w:customStyle="1" w:styleId="27">
    <w:name w:val="Сетка таблицы27"/>
    <w:basedOn w:val="a2"/>
    <w:next w:val="a4"/>
    <w:uiPriority w:val="59"/>
    <w:rsid w:val="00BC0810"/>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4"/>
    <w:uiPriority w:val="59"/>
    <w:rsid w:val="00E21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uiPriority w:val="99"/>
    <w:semiHidden/>
    <w:unhideWhenUsed/>
    <w:rsid w:val="00AA2E1E"/>
  </w:style>
  <w:style w:type="table" w:customStyle="1" w:styleId="51">
    <w:name w:val="Сетка таблицы5"/>
    <w:basedOn w:val="a2"/>
    <w:next w:val="a4"/>
    <w:uiPriority w:val="59"/>
    <w:rsid w:val="00AA2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0"/>
    <w:rsid w:val="00AA2E1E"/>
    <w:pPr>
      <w:spacing w:before="100" w:beforeAutospacing="1" w:after="100" w:afterAutospacing="1"/>
    </w:pPr>
  </w:style>
  <w:style w:type="paragraph" w:customStyle="1" w:styleId="p5">
    <w:name w:val="p5"/>
    <w:basedOn w:val="a0"/>
    <w:rsid w:val="00AA2E1E"/>
    <w:pPr>
      <w:spacing w:before="100" w:beforeAutospacing="1" w:after="100" w:afterAutospacing="1"/>
    </w:pPr>
  </w:style>
  <w:style w:type="paragraph" w:customStyle="1" w:styleId="p6">
    <w:name w:val="p6"/>
    <w:basedOn w:val="a0"/>
    <w:rsid w:val="00AA2E1E"/>
    <w:pPr>
      <w:spacing w:before="100" w:beforeAutospacing="1" w:after="100" w:afterAutospacing="1"/>
    </w:pPr>
  </w:style>
  <w:style w:type="paragraph" w:customStyle="1" w:styleId="p7">
    <w:name w:val="p7"/>
    <w:basedOn w:val="a0"/>
    <w:rsid w:val="00AA2E1E"/>
    <w:pPr>
      <w:spacing w:before="100" w:beforeAutospacing="1" w:after="100" w:afterAutospacing="1"/>
    </w:pPr>
  </w:style>
  <w:style w:type="character" w:customStyle="1" w:styleId="s2">
    <w:name w:val="s2"/>
    <w:basedOn w:val="a1"/>
    <w:rsid w:val="00AA2E1E"/>
  </w:style>
  <w:style w:type="character" w:customStyle="1" w:styleId="s3">
    <w:name w:val="s3"/>
    <w:basedOn w:val="a1"/>
    <w:rsid w:val="00AA2E1E"/>
  </w:style>
  <w:style w:type="character" w:customStyle="1" w:styleId="s4">
    <w:name w:val="s4"/>
    <w:basedOn w:val="a1"/>
    <w:rsid w:val="00AA2E1E"/>
  </w:style>
  <w:style w:type="character" w:customStyle="1" w:styleId="s5">
    <w:name w:val="s5"/>
    <w:basedOn w:val="a1"/>
    <w:rsid w:val="00AA2E1E"/>
  </w:style>
  <w:style w:type="character" w:customStyle="1" w:styleId="s6">
    <w:name w:val="s6"/>
    <w:basedOn w:val="a1"/>
    <w:rsid w:val="00AA2E1E"/>
  </w:style>
  <w:style w:type="character" w:customStyle="1" w:styleId="s7">
    <w:name w:val="s7"/>
    <w:basedOn w:val="a1"/>
    <w:rsid w:val="00AA2E1E"/>
  </w:style>
  <w:style w:type="character" w:customStyle="1" w:styleId="s8">
    <w:name w:val="s8"/>
    <w:basedOn w:val="a1"/>
    <w:rsid w:val="00AA2E1E"/>
  </w:style>
  <w:style w:type="character" w:customStyle="1" w:styleId="s9">
    <w:name w:val="s9"/>
    <w:basedOn w:val="a1"/>
    <w:rsid w:val="00AA2E1E"/>
  </w:style>
  <w:style w:type="character" w:customStyle="1" w:styleId="s10">
    <w:name w:val="s10"/>
    <w:basedOn w:val="a1"/>
    <w:rsid w:val="00AA2E1E"/>
  </w:style>
  <w:style w:type="paragraph" w:customStyle="1" w:styleId="p8">
    <w:name w:val="p8"/>
    <w:basedOn w:val="a0"/>
    <w:rsid w:val="00AA2E1E"/>
    <w:pPr>
      <w:spacing w:before="100" w:beforeAutospacing="1" w:after="100" w:afterAutospacing="1"/>
    </w:pPr>
  </w:style>
  <w:style w:type="character" w:customStyle="1" w:styleId="s11">
    <w:name w:val="s11"/>
    <w:basedOn w:val="a1"/>
    <w:rsid w:val="00AA2E1E"/>
  </w:style>
  <w:style w:type="paragraph" w:customStyle="1" w:styleId="p10">
    <w:name w:val="p10"/>
    <w:basedOn w:val="a0"/>
    <w:rsid w:val="00AA2E1E"/>
    <w:pPr>
      <w:spacing w:before="100" w:beforeAutospacing="1" w:after="100" w:afterAutospacing="1"/>
    </w:pPr>
  </w:style>
  <w:style w:type="character" w:styleId="afff">
    <w:name w:val="Emphasis"/>
    <w:basedOn w:val="a1"/>
    <w:uiPriority w:val="20"/>
    <w:qFormat/>
    <w:rsid w:val="00AA2E1E"/>
    <w:rPr>
      <w:i/>
      <w:iCs/>
    </w:rPr>
  </w:style>
  <w:style w:type="character" w:customStyle="1" w:styleId="1d">
    <w:name w:val="Неразрешенное упоминание1"/>
    <w:basedOn w:val="a1"/>
    <w:uiPriority w:val="99"/>
    <w:semiHidden/>
    <w:unhideWhenUsed/>
    <w:rsid w:val="00AA2E1E"/>
    <w:rPr>
      <w:color w:val="605E5C"/>
      <w:shd w:val="clear" w:color="auto" w:fill="E1DFDD"/>
    </w:rPr>
  </w:style>
  <w:style w:type="paragraph" w:styleId="24">
    <w:name w:val="Body Text Indent 2"/>
    <w:basedOn w:val="a0"/>
    <w:link w:val="25"/>
    <w:uiPriority w:val="99"/>
    <w:rsid w:val="001168D8"/>
    <w:pPr>
      <w:spacing w:after="120" w:line="480" w:lineRule="auto"/>
      <w:ind w:left="283"/>
    </w:pPr>
  </w:style>
  <w:style w:type="character" w:customStyle="1" w:styleId="25">
    <w:name w:val="Основной текст с отступом 2 Знак"/>
    <w:basedOn w:val="a1"/>
    <w:link w:val="24"/>
    <w:uiPriority w:val="99"/>
    <w:rsid w:val="001168D8"/>
    <w:rPr>
      <w:rFonts w:ascii="Times New Roman" w:eastAsia="Times New Roman" w:hAnsi="Times New Roman" w:cs="Times New Roman"/>
      <w:sz w:val="24"/>
      <w:szCs w:val="24"/>
      <w:lang w:eastAsia="ru-RU"/>
    </w:rPr>
  </w:style>
  <w:style w:type="paragraph" w:styleId="26">
    <w:name w:val="Body Text 2"/>
    <w:basedOn w:val="a0"/>
    <w:link w:val="28"/>
    <w:rsid w:val="001168D8"/>
    <w:pPr>
      <w:spacing w:after="120" w:line="480" w:lineRule="auto"/>
    </w:pPr>
  </w:style>
  <w:style w:type="character" w:customStyle="1" w:styleId="28">
    <w:name w:val="Основной текст 2 Знак"/>
    <w:basedOn w:val="a1"/>
    <w:link w:val="26"/>
    <w:rsid w:val="001168D8"/>
    <w:rPr>
      <w:rFonts w:ascii="Times New Roman" w:eastAsia="Times New Roman" w:hAnsi="Times New Roman" w:cs="Times New Roman"/>
      <w:sz w:val="24"/>
      <w:szCs w:val="24"/>
      <w:lang w:eastAsia="ru-RU"/>
    </w:rPr>
  </w:style>
  <w:style w:type="character" w:customStyle="1" w:styleId="FontStyle25">
    <w:name w:val="Font Style25"/>
    <w:basedOn w:val="a1"/>
    <w:uiPriority w:val="99"/>
    <w:rsid w:val="001168D8"/>
    <w:rPr>
      <w:rFonts w:ascii="Lucida Sans Unicode" w:hAnsi="Lucida Sans Unicode" w:cs="Lucida Sans Unicode"/>
      <w:b/>
      <w:bCs/>
      <w:color w:val="000000"/>
      <w:spacing w:val="-10"/>
      <w:sz w:val="18"/>
      <w:szCs w:val="18"/>
    </w:rPr>
  </w:style>
  <w:style w:type="paragraph" w:customStyle="1" w:styleId="Style6">
    <w:name w:val="Style6"/>
    <w:basedOn w:val="a0"/>
    <w:rsid w:val="001168D8"/>
    <w:pPr>
      <w:widowControl w:val="0"/>
      <w:autoSpaceDE w:val="0"/>
      <w:autoSpaceDN w:val="0"/>
      <w:adjustRightInd w:val="0"/>
      <w:spacing w:line="216" w:lineRule="exact"/>
    </w:pPr>
    <w:rPr>
      <w:rFonts w:ascii="Lucida Sans Unicode" w:hAnsi="Lucida Sans Unicode" w:cs="Lucida Sans Unicode"/>
    </w:rPr>
  </w:style>
  <w:style w:type="character" w:customStyle="1" w:styleId="FontStyle56">
    <w:name w:val="Font Style56"/>
    <w:basedOn w:val="a1"/>
    <w:rsid w:val="001168D8"/>
    <w:rPr>
      <w:rFonts w:ascii="Times New Roman" w:hAnsi="Times New Roman" w:cs="Times New Roman"/>
      <w:sz w:val="26"/>
      <w:szCs w:val="26"/>
    </w:rPr>
  </w:style>
  <w:style w:type="character" w:customStyle="1" w:styleId="FontStyle28">
    <w:name w:val="Font Style28"/>
    <w:rsid w:val="001168D8"/>
    <w:rPr>
      <w:rFonts w:ascii="Lucida Sans Unicode" w:hAnsi="Lucida Sans Unicode" w:cs="Lucida Sans Unicode"/>
      <w:color w:val="000000"/>
      <w:sz w:val="18"/>
      <w:szCs w:val="18"/>
    </w:rPr>
  </w:style>
  <w:style w:type="character" w:customStyle="1" w:styleId="apple-converted-space">
    <w:name w:val="apple-converted-space"/>
    <w:basedOn w:val="a1"/>
    <w:rsid w:val="001168D8"/>
  </w:style>
  <w:style w:type="paragraph" w:customStyle="1" w:styleId="formattexttopleveltext">
    <w:name w:val="formattext topleveltext"/>
    <w:basedOn w:val="a0"/>
    <w:rsid w:val="001168D8"/>
    <w:pPr>
      <w:spacing w:before="100" w:beforeAutospacing="1" w:after="100" w:afterAutospacing="1"/>
    </w:pPr>
  </w:style>
  <w:style w:type="paragraph" w:customStyle="1" w:styleId="afff0">
    <w:name w:val="СтильАлВВ"/>
    <w:basedOn w:val="a0"/>
    <w:uiPriority w:val="99"/>
    <w:rsid w:val="001168D8"/>
    <w:pPr>
      <w:autoSpaceDE w:val="0"/>
      <w:autoSpaceDN w:val="0"/>
      <w:adjustRightInd w:val="0"/>
      <w:spacing w:line="380" w:lineRule="exact"/>
      <w:ind w:firstLine="680"/>
      <w:jc w:val="both"/>
    </w:pPr>
    <w:rPr>
      <w:rFonts w:ascii="TimesNewRoman" w:hAnsi="TimesNewRoman" w:cs="TimesNewRoman"/>
      <w:sz w:val="28"/>
      <w:szCs w:val="28"/>
    </w:rPr>
  </w:style>
  <w:style w:type="character" w:customStyle="1" w:styleId="componentheading">
    <w:name w:val="componentheading"/>
    <w:basedOn w:val="a1"/>
    <w:rsid w:val="001168D8"/>
  </w:style>
  <w:style w:type="paragraph" w:styleId="34">
    <w:name w:val="Body Text 3"/>
    <w:basedOn w:val="a0"/>
    <w:link w:val="35"/>
    <w:rsid w:val="001168D8"/>
    <w:pPr>
      <w:spacing w:after="120"/>
    </w:pPr>
    <w:rPr>
      <w:sz w:val="16"/>
      <w:szCs w:val="16"/>
    </w:rPr>
  </w:style>
  <w:style w:type="character" w:customStyle="1" w:styleId="35">
    <w:name w:val="Основной текст 3 Знак"/>
    <w:basedOn w:val="a1"/>
    <w:link w:val="34"/>
    <w:rsid w:val="001168D8"/>
    <w:rPr>
      <w:rFonts w:ascii="Times New Roman" w:eastAsia="Times New Roman" w:hAnsi="Times New Roman" w:cs="Times New Roman"/>
      <w:sz w:val="16"/>
      <w:szCs w:val="16"/>
      <w:lang w:eastAsia="ru-RU"/>
    </w:rPr>
  </w:style>
  <w:style w:type="paragraph" w:styleId="afff1">
    <w:name w:val="Document Map"/>
    <w:basedOn w:val="a0"/>
    <w:link w:val="afff2"/>
    <w:uiPriority w:val="99"/>
    <w:semiHidden/>
    <w:unhideWhenUsed/>
    <w:rsid w:val="001168D8"/>
    <w:rPr>
      <w:rFonts w:ascii="Tahoma" w:hAnsi="Tahoma" w:cs="Tahoma"/>
      <w:sz w:val="16"/>
      <w:szCs w:val="16"/>
    </w:rPr>
  </w:style>
  <w:style w:type="character" w:customStyle="1" w:styleId="afff2">
    <w:name w:val="Схема документа Знак"/>
    <w:basedOn w:val="a1"/>
    <w:link w:val="afff1"/>
    <w:uiPriority w:val="99"/>
    <w:semiHidden/>
    <w:rsid w:val="001168D8"/>
    <w:rPr>
      <w:rFonts w:ascii="Tahoma" w:eastAsia="Times New Roman" w:hAnsi="Tahoma" w:cs="Tahoma"/>
      <w:sz w:val="16"/>
      <w:szCs w:val="16"/>
      <w:lang w:eastAsia="ru-RU"/>
    </w:rPr>
  </w:style>
  <w:style w:type="table" w:customStyle="1" w:styleId="61">
    <w:name w:val="Сетка таблицы6"/>
    <w:basedOn w:val="a2"/>
    <w:next w:val="a4"/>
    <w:uiPriority w:val="59"/>
    <w:rsid w:val="00C9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FollowedHyperlink"/>
    <w:basedOn w:val="a1"/>
    <w:uiPriority w:val="99"/>
    <w:semiHidden/>
    <w:unhideWhenUsed/>
    <w:rsid w:val="00A82D42"/>
    <w:rPr>
      <w:color w:val="800080" w:themeColor="followedHyperlink"/>
      <w:u w:val="single"/>
    </w:rPr>
  </w:style>
  <w:style w:type="numbering" w:customStyle="1" w:styleId="29">
    <w:name w:val="Нет списка2"/>
    <w:next w:val="a3"/>
    <w:uiPriority w:val="99"/>
    <w:semiHidden/>
    <w:unhideWhenUsed/>
    <w:rsid w:val="00BA0CE8"/>
  </w:style>
  <w:style w:type="table" w:customStyle="1" w:styleId="71">
    <w:name w:val="Сетка таблицы7"/>
    <w:basedOn w:val="a2"/>
    <w:next w:val="a4"/>
    <w:uiPriority w:val="59"/>
    <w:rsid w:val="00BA0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
    <w:name w:val="u"/>
    <w:basedOn w:val="a0"/>
    <w:rsid w:val="00BA0CE8"/>
    <w:pPr>
      <w:ind w:firstLine="539"/>
      <w:jc w:val="both"/>
    </w:pPr>
    <w:rPr>
      <w:color w:val="000000"/>
      <w:sz w:val="18"/>
      <w:szCs w:val="18"/>
    </w:rPr>
  </w:style>
  <w:style w:type="character" w:customStyle="1" w:styleId="afff4">
    <w:name w:val="Основной текст_"/>
    <w:basedOn w:val="a1"/>
    <w:link w:val="1e"/>
    <w:locked/>
    <w:rsid w:val="00D60CA9"/>
    <w:rPr>
      <w:rFonts w:ascii="Times New Roman" w:eastAsia="Times New Roman" w:hAnsi="Times New Roman" w:cs="Times New Roman"/>
      <w:sz w:val="28"/>
      <w:szCs w:val="28"/>
    </w:rPr>
  </w:style>
  <w:style w:type="paragraph" w:customStyle="1" w:styleId="1e">
    <w:name w:val="Основной текст1"/>
    <w:basedOn w:val="a0"/>
    <w:link w:val="afff4"/>
    <w:rsid w:val="00D60CA9"/>
    <w:pPr>
      <w:widowControl w:val="0"/>
      <w:spacing w:line="360" w:lineRule="auto"/>
      <w:ind w:firstLine="400"/>
    </w:pPr>
    <w:rPr>
      <w:sz w:val="28"/>
      <w:szCs w:val="28"/>
      <w:lang w:eastAsia="en-US"/>
    </w:rPr>
  </w:style>
  <w:style w:type="paragraph" w:customStyle="1" w:styleId="TableParagraph">
    <w:name w:val="Table Paragraph"/>
    <w:basedOn w:val="a0"/>
    <w:uiPriority w:val="1"/>
    <w:qFormat/>
    <w:rsid w:val="00D60CA9"/>
    <w:pPr>
      <w:widowControl w:val="0"/>
      <w:autoSpaceDE w:val="0"/>
      <w:autoSpaceDN w:val="0"/>
      <w:ind w:left="107"/>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seur.ru/Files/Dopolnitelnoe_soglashenie__1_k_Soglasheniu_mejdu_d6848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52939583476DBD07EFAE1B63F3F38EA8FE4DDB4A92C2C70F104B85C084E9BD4B6910E0EAF3EBAD33xCo4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seur.ru/Files/Dopolnitelnoe_soglashenie__26924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ABEE4-89B9-4A97-A440-68DC5A89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24</Pages>
  <Words>8108</Words>
  <Characters>46217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Леонтьева Татьяна Константиновна</dc:creator>
  <cp:keywords/>
  <dc:description/>
  <cp:lastModifiedBy>Брагина Вера Анатольевна</cp:lastModifiedBy>
  <cp:revision>17</cp:revision>
  <cp:lastPrinted>2024-11-22T09:06:00Z</cp:lastPrinted>
  <dcterms:created xsi:type="dcterms:W3CDTF">2024-11-18T05:04:00Z</dcterms:created>
  <dcterms:modified xsi:type="dcterms:W3CDTF">2024-11-25T02:49:00Z</dcterms:modified>
</cp:coreProperties>
</file>