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3" w:type="dxa"/>
        <w:tblInd w:w="-442" w:type="dxa"/>
        <w:tblLook w:val="04A0" w:firstRow="1" w:lastRow="0" w:firstColumn="1" w:lastColumn="0" w:noHBand="0" w:noVBand="1"/>
      </w:tblPr>
      <w:tblGrid>
        <w:gridCol w:w="4007"/>
        <w:gridCol w:w="1020"/>
        <w:gridCol w:w="1069"/>
        <w:gridCol w:w="1106"/>
        <w:gridCol w:w="3381"/>
      </w:tblGrid>
      <w:tr w:rsidR="008A4EA1" w:rsidRPr="00545C79" w14:paraId="6E93DCB0" w14:textId="77777777" w:rsidTr="008A4EA1">
        <w:trPr>
          <w:trHeight w:hRule="exact" w:val="1119"/>
        </w:trPr>
        <w:tc>
          <w:tcPr>
            <w:tcW w:w="5027" w:type="dxa"/>
            <w:gridSpan w:val="2"/>
          </w:tcPr>
          <w:p w14:paraId="112125A3" w14:textId="77777777" w:rsidR="008A4EA1" w:rsidRPr="00545C79" w:rsidRDefault="008A4EA1" w:rsidP="001A5A0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3FAD8FBE" w14:textId="77777777" w:rsidR="008A4EA1" w:rsidRPr="00545C79" w:rsidRDefault="008A4EA1" w:rsidP="001A5A0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76B3B34" wp14:editId="37CAE87F">
                  <wp:extent cx="522605" cy="581660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81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  <w:gridSpan w:val="2"/>
          </w:tcPr>
          <w:p w14:paraId="00704857" w14:textId="3C420CB3" w:rsidR="008A4EA1" w:rsidRPr="00E45BDE" w:rsidRDefault="00E45BDE" w:rsidP="001A5A03">
            <w:pPr>
              <w:pStyle w:val="u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                    </w:t>
            </w:r>
            <w:r w:rsidRPr="00E45BDE">
              <w:rPr>
                <w:color w:val="FF0000"/>
                <w:sz w:val="28"/>
                <w:szCs w:val="28"/>
              </w:rPr>
              <w:t>ПРОЕКТ</w:t>
            </w:r>
          </w:p>
        </w:tc>
      </w:tr>
      <w:tr w:rsidR="008A4EA1" w:rsidRPr="00545C79" w14:paraId="5FAA5F0F" w14:textId="77777777" w:rsidTr="001A5A03">
        <w:trPr>
          <w:trHeight w:hRule="exact" w:val="2139"/>
        </w:trPr>
        <w:tc>
          <w:tcPr>
            <w:tcW w:w="10583" w:type="dxa"/>
            <w:gridSpan w:val="5"/>
          </w:tcPr>
          <w:p w14:paraId="398636CA" w14:textId="6FEF86C5" w:rsidR="008A4EA1" w:rsidRPr="00545C79" w:rsidRDefault="008A4EA1" w:rsidP="001A5A0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C79">
              <w:rPr>
                <w:rFonts w:ascii="Times New Roman" w:hAnsi="Times New Roman"/>
                <w:b/>
                <w:sz w:val="24"/>
                <w:szCs w:val="24"/>
              </w:rPr>
              <w:t>ПРОФ</w:t>
            </w:r>
            <w:r w:rsidR="00E45BDE">
              <w:rPr>
                <w:rFonts w:ascii="Times New Roman" w:hAnsi="Times New Roman"/>
                <w:b/>
                <w:sz w:val="24"/>
                <w:szCs w:val="24"/>
              </w:rPr>
              <w:t xml:space="preserve">ЕССИОНАЛЬНЫЙ </w:t>
            </w:r>
            <w:r w:rsidRPr="00545C79">
              <w:rPr>
                <w:rFonts w:ascii="Times New Roman" w:hAnsi="Times New Roman"/>
                <w:b/>
                <w:sz w:val="24"/>
                <w:szCs w:val="24"/>
              </w:rPr>
              <w:t>СОЮЗ РАБОТНИКОВ НАРОДНОГО ОБРАЗОВАНИЯ И НАУКИ РОССИЙСКОЙ ФЕДЕРАЦИИ</w:t>
            </w:r>
          </w:p>
          <w:p w14:paraId="6CF0A325" w14:textId="77777777" w:rsidR="008A4EA1" w:rsidRPr="00545C79" w:rsidRDefault="008A4EA1" w:rsidP="001A5A0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C79">
              <w:rPr>
                <w:rFonts w:ascii="Times New Roman" w:hAnsi="Times New Roman"/>
                <w:b/>
                <w:sz w:val="24"/>
                <w:szCs w:val="24"/>
              </w:rPr>
              <w:t>(ОБЩЕРОССИЙСКИЙ ПРОФСОЮЗ ОБРАЗОВАНИЯ)</w:t>
            </w:r>
          </w:p>
          <w:p w14:paraId="66AFB262" w14:textId="77777777" w:rsidR="008A4EA1" w:rsidRPr="00545C79" w:rsidRDefault="008A4EA1" w:rsidP="001A5A03">
            <w:pPr>
              <w:pStyle w:val="3"/>
            </w:pPr>
            <w:r w:rsidRPr="00545C79">
              <w:t>КАЛМЫЦКАЯ РЕСПУБЛИКАНСКАЯ ОРГАНИЗАЦИЯ</w:t>
            </w:r>
          </w:p>
          <w:p w14:paraId="7D5B41D3" w14:textId="77777777" w:rsidR="008A4EA1" w:rsidRPr="00545C79" w:rsidRDefault="008A4EA1" w:rsidP="001A5A0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45C7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ПРЕЗИДИУМ </w:t>
            </w:r>
          </w:p>
          <w:p w14:paraId="30F92EE5" w14:textId="77777777" w:rsidR="008A4EA1" w:rsidRDefault="008A4EA1" w:rsidP="001A5A0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45C7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ПОСТАНОВЛЕНИЕ</w:t>
            </w:r>
          </w:p>
          <w:p w14:paraId="6288C8C0" w14:textId="77777777" w:rsidR="008A4EA1" w:rsidRPr="00545C79" w:rsidRDefault="008A4EA1" w:rsidP="001A5A0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348A6B7B" w14:textId="77777777" w:rsidR="008A4EA1" w:rsidRPr="00545C79" w:rsidRDefault="008A4EA1" w:rsidP="001A5A0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45C7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ПОСТАНОВЛЕНИЕ</w:t>
            </w:r>
          </w:p>
          <w:p w14:paraId="3D4A1F95" w14:textId="77777777" w:rsidR="008A4EA1" w:rsidRPr="00545C79" w:rsidRDefault="008A4EA1" w:rsidP="001A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4EA1" w:rsidRPr="00545C79" w14:paraId="355E5B0D" w14:textId="77777777" w:rsidTr="008A4EA1">
        <w:trPr>
          <w:trHeight w:hRule="exact" w:val="922"/>
        </w:trPr>
        <w:tc>
          <w:tcPr>
            <w:tcW w:w="4007" w:type="dxa"/>
            <w:tcBorders>
              <w:top w:val="thinThickMediumGap" w:sz="12" w:space="0" w:color="auto"/>
            </w:tcBorders>
          </w:tcPr>
          <w:p w14:paraId="260DAAAD" w14:textId="77777777" w:rsidR="008A4EA1" w:rsidRPr="00545C79" w:rsidRDefault="008A4EA1" w:rsidP="008A4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C7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545C7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  <w:r w:rsidR="00347320">
              <w:rPr>
                <w:rFonts w:ascii="Times New Roman" w:hAnsi="Times New Roman"/>
                <w:sz w:val="24"/>
                <w:szCs w:val="24"/>
              </w:rPr>
              <w:t xml:space="preserve">  2024</w:t>
            </w:r>
            <w:r w:rsidRPr="00545C7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5" w:type="dxa"/>
            <w:gridSpan w:val="3"/>
            <w:tcBorders>
              <w:top w:val="thinThickMediumGap" w:sz="12" w:space="0" w:color="auto"/>
            </w:tcBorders>
          </w:tcPr>
          <w:p w14:paraId="75597BB9" w14:textId="77777777" w:rsidR="008A4EA1" w:rsidRPr="00545C79" w:rsidRDefault="008A4EA1" w:rsidP="001A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C79">
              <w:rPr>
                <w:rFonts w:ascii="Times New Roman" w:hAnsi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45C79">
              <w:rPr>
                <w:rFonts w:ascii="Times New Roman" w:hAnsi="Times New Roman"/>
                <w:sz w:val="24"/>
                <w:szCs w:val="24"/>
              </w:rPr>
              <w:t>-</w:t>
            </w:r>
            <w:r w:rsidR="00192D03">
              <w:rPr>
                <w:rFonts w:ascii="Times New Roman" w:hAnsi="Times New Roman"/>
                <w:sz w:val="24"/>
                <w:szCs w:val="24"/>
              </w:rPr>
              <w:t>5</w:t>
            </w:r>
            <w:r w:rsidRPr="00545C7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381" w:type="dxa"/>
            <w:tcBorders>
              <w:top w:val="thinThickMediumGap" w:sz="12" w:space="0" w:color="auto"/>
            </w:tcBorders>
          </w:tcPr>
          <w:p w14:paraId="04EC4FFD" w14:textId="77777777" w:rsidR="008A4EA1" w:rsidRPr="00545C79" w:rsidRDefault="008A4EA1" w:rsidP="001A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C79">
              <w:rPr>
                <w:rFonts w:ascii="Times New Roman" w:hAnsi="Times New Roman"/>
                <w:sz w:val="24"/>
                <w:szCs w:val="24"/>
              </w:rPr>
              <w:t>г. Элиста</w:t>
            </w:r>
          </w:p>
          <w:p w14:paraId="78C5400C" w14:textId="77777777" w:rsidR="008A4EA1" w:rsidRPr="00545C79" w:rsidRDefault="008A4EA1" w:rsidP="001A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3713D4" w14:textId="77777777" w:rsidR="008A4EA1" w:rsidRPr="00545C79" w:rsidRDefault="008A4EA1" w:rsidP="001A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009570" w14:textId="77777777" w:rsidR="008A4EA1" w:rsidRPr="00545C79" w:rsidRDefault="008A4EA1" w:rsidP="001A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71D954" w14:textId="77777777" w:rsidR="008A4EA1" w:rsidRPr="00545C79" w:rsidRDefault="008A4EA1" w:rsidP="001A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AB5E14" w14:textId="77777777" w:rsidR="008A4EA1" w:rsidRPr="00545C79" w:rsidRDefault="008A4EA1" w:rsidP="001A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451B21" w14:textId="77777777" w:rsidR="008A4EA1" w:rsidRPr="00545C79" w:rsidRDefault="008A4EA1" w:rsidP="001A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2E9031" w14:textId="77777777" w:rsidR="008A4EA1" w:rsidRPr="00545C79" w:rsidRDefault="008A4EA1" w:rsidP="001A5A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3376C2" w14:textId="77777777" w:rsidR="00E45BDE" w:rsidRPr="00E45BDE" w:rsidRDefault="00E45BDE" w:rsidP="00E45BDE">
      <w:pPr>
        <w:pStyle w:val="21"/>
        <w:spacing w:after="0" w:line="240" w:lineRule="auto"/>
        <w:ind w:left="26" w:firstLine="425"/>
        <w:jc w:val="both"/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u w:val="single"/>
        </w:rPr>
      </w:pPr>
      <w:r w:rsidRPr="00E45BDE"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u w:val="single"/>
        </w:rPr>
        <w:t xml:space="preserve">Об итогах правозащитной работы в </w:t>
      </w:r>
    </w:p>
    <w:p w14:paraId="475FE7EA" w14:textId="77777777" w:rsidR="00E45BDE" w:rsidRPr="00E45BDE" w:rsidRDefault="00E45BDE" w:rsidP="00E45BDE">
      <w:pPr>
        <w:pStyle w:val="21"/>
        <w:spacing w:after="0" w:line="240" w:lineRule="auto"/>
        <w:ind w:left="26" w:firstLine="425"/>
        <w:jc w:val="both"/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u w:val="single"/>
        </w:rPr>
      </w:pPr>
      <w:r w:rsidRPr="00E45BDE"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u w:val="single"/>
        </w:rPr>
        <w:t xml:space="preserve">Калмыцкой республиканской организации </w:t>
      </w:r>
    </w:p>
    <w:p w14:paraId="4550C42A" w14:textId="77777777" w:rsidR="00E45BDE" w:rsidRPr="00E45BDE" w:rsidRDefault="00E45BDE" w:rsidP="00E45BDE">
      <w:pPr>
        <w:pStyle w:val="21"/>
        <w:spacing w:after="0" w:line="240" w:lineRule="auto"/>
        <w:ind w:left="26" w:firstLine="425"/>
        <w:jc w:val="both"/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u w:val="single"/>
        </w:rPr>
      </w:pPr>
      <w:r w:rsidRPr="00E45BDE"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u w:val="single"/>
        </w:rPr>
        <w:t xml:space="preserve">Общероссийского профсоюза образования в 2023 году </w:t>
      </w:r>
    </w:p>
    <w:p w14:paraId="46825606" w14:textId="77777777" w:rsidR="00E45BDE" w:rsidRPr="00E45BDE" w:rsidRDefault="00E45BDE" w:rsidP="00E45BDE">
      <w:pPr>
        <w:pStyle w:val="21"/>
        <w:spacing w:after="0" w:line="240" w:lineRule="auto"/>
        <w:ind w:left="26" w:firstLine="425"/>
        <w:jc w:val="both"/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u w:val="single"/>
        </w:rPr>
      </w:pPr>
      <w:r w:rsidRPr="00E45BDE"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u w:val="single"/>
        </w:rPr>
        <w:t>и плане работы ПИТ КРО Профсоюза на 2024 год</w:t>
      </w:r>
    </w:p>
    <w:p w14:paraId="112B0B0F" w14:textId="77777777" w:rsidR="00E45BDE" w:rsidRPr="00E45BDE" w:rsidRDefault="00E45BDE" w:rsidP="00E45BDE">
      <w:pPr>
        <w:pStyle w:val="21"/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3B5400FC" w14:textId="77777777" w:rsidR="00E45BDE" w:rsidRPr="00E45BDE" w:rsidRDefault="00E45BDE" w:rsidP="00E45BDE">
      <w:pPr>
        <w:pStyle w:val="21"/>
        <w:spacing w:after="0" w:line="240" w:lineRule="auto"/>
        <w:ind w:left="26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Заслушав и обсудив информацию </w:t>
      </w:r>
      <w:r w:rsidRPr="00E45BDE">
        <w:rPr>
          <w:rFonts w:ascii="Times New Roman" w:hAnsi="Times New Roman" w:cs="Times New Roman"/>
          <w:bCs/>
          <w:sz w:val="26"/>
          <w:szCs w:val="26"/>
        </w:rPr>
        <w:t xml:space="preserve">главного правового инспектора труда </w:t>
      </w:r>
      <w:r w:rsidRPr="00E45BDE">
        <w:rPr>
          <w:rFonts w:ascii="Times New Roman" w:hAnsi="Times New Roman" w:cs="Times New Roman"/>
          <w:sz w:val="26"/>
          <w:szCs w:val="26"/>
        </w:rPr>
        <w:t xml:space="preserve">КРО Профсоюза </w:t>
      </w:r>
      <w:r w:rsidRPr="00E45BDE">
        <w:rPr>
          <w:rFonts w:ascii="Times New Roman" w:hAnsi="Times New Roman" w:cs="Times New Roman"/>
          <w:bCs/>
          <w:sz w:val="26"/>
          <w:szCs w:val="26"/>
        </w:rPr>
        <w:t xml:space="preserve">И.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Мололкиной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45BDE">
        <w:rPr>
          <w:rFonts w:ascii="Times New Roman" w:hAnsi="Times New Roman" w:cs="Times New Roman"/>
          <w:sz w:val="26"/>
          <w:szCs w:val="26"/>
        </w:rPr>
        <w:t>«</w:t>
      </w:r>
      <w:bookmarkStart w:id="0" w:name="_Hlk159855958"/>
      <w:r w:rsidRPr="00E45BDE">
        <w:rPr>
          <w:rFonts w:ascii="Times New Roman" w:eastAsia="Lucida Sans Unicode" w:hAnsi="Times New Roman" w:cs="Times New Roman"/>
          <w:kern w:val="2"/>
          <w:sz w:val="26"/>
          <w:szCs w:val="26"/>
        </w:rPr>
        <w:t>Об итогах правозащитной работы в Калмыцкой республиканской организации Общероссийского профсоюза образования в 2023 году</w:t>
      </w:r>
      <w:bookmarkEnd w:id="0"/>
      <w:r w:rsidRPr="00E45BDE">
        <w:rPr>
          <w:rFonts w:ascii="Times New Roman" w:hAnsi="Times New Roman" w:cs="Times New Roman"/>
          <w:sz w:val="26"/>
          <w:szCs w:val="26"/>
        </w:rPr>
        <w:t xml:space="preserve">», </w:t>
      </w:r>
      <w:r w:rsidRPr="00E45BDE">
        <w:rPr>
          <w:rFonts w:ascii="Times New Roman" w:hAnsi="Times New Roman" w:cs="Times New Roman"/>
          <w:bCs/>
          <w:sz w:val="26"/>
          <w:szCs w:val="26"/>
        </w:rPr>
        <w:t>Президиум Калмыцкой республиканской организации Профессионального союза работников народного образования и науки Российской Федерации</w:t>
      </w:r>
      <w:r w:rsidRPr="00E45BDE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14:paraId="20B6A8C7" w14:textId="77777777" w:rsidR="00E45BDE" w:rsidRPr="00E45BDE" w:rsidRDefault="00E45BDE" w:rsidP="00E45BDE">
      <w:pPr>
        <w:pStyle w:val="a6"/>
        <w:widowControl w:val="0"/>
        <w:numPr>
          <w:ilvl w:val="0"/>
          <w:numId w:val="49"/>
        </w:numPr>
        <w:tabs>
          <w:tab w:val="left" w:pos="0"/>
          <w:tab w:val="left" w:pos="426"/>
          <w:tab w:val="left" w:pos="993"/>
        </w:tabs>
        <w:suppressAutoHyphens/>
        <w:spacing w:after="0" w:line="240" w:lineRule="auto"/>
        <w:ind w:left="26" w:firstLine="425"/>
        <w:jc w:val="both"/>
        <w:rPr>
          <w:rFonts w:ascii="Times New Roman" w:hAnsi="Times New Roman"/>
          <w:b/>
          <w:sz w:val="26"/>
          <w:szCs w:val="26"/>
        </w:rPr>
      </w:pPr>
      <w:r w:rsidRPr="00E45BDE">
        <w:rPr>
          <w:rFonts w:ascii="Times New Roman" w:hAnsi="Times New Roman"/>
          <w:sz w:val="26"/>
          <w:szCs w:val="26"/>
        </w:rPr>
        <w:t xml:space="preserve">Информацию </w:t>
      </w:r>
      <w:r w:rsidRPr="00E45BDE">
        <w:rPr>
          <w:rFonts w:ascii="Times New Roman" w:eastAsia="Times New Roman" w:hAnsi="Times New Roman"/>
          <w:sz w:val="26"/>
          <w:szCs w:val="26"/>
        </w:rPr>
        <w:t>«</w:t>
      </w:r>
      <w:r w:rsidRPr="00E45BDE">
        <w:rPr>
          <w:rFonts w:ascii="Times New Roman" w:eastAsia="Lucida Sans Unicode" w:hAnsi="Times New Roman"/>
          <w:kern w:val="2"/>
          <w:sz w:val="26"/>
          <w:szCs w:val="26"/>
          <w:lang w:eastAsia="ar-SA"/>
        </w:rPr>
        <w:t>Об итогах правозащитной работы в Калмыцкой республиканской организации Общероссийского профсоюза образования в 2023 году</w:t>
      </w:r>
      <w:r w:rsidRPr="00E45BDE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» </w:t>
      </w:r>
      <w:r w:rsidRPr="00E45BDE">
        <w:rPr>
          <w:rFonts w:ascii="Times New Roman" w:eastAsia="Times New Roman" w:hAnsi="Times New Roman"/>
          <w:sz w:val="26"/>
          <w:szCs w:val="26"/>
        </w:rPr>
        <w:t>принять к сведению</w:t>
      </w:r>
      <w:r w:rsidRPr="00E45BDE">
        <w:rPr>
          <w:rFonts w:ascii="Times New Roman" w:hAnsi="Times New Roman"/>
          <w:bCs/>
          <w:sz w:val="26"/>
          <w:szCs w:val="26"/>
        </w:rPr>
        <w:t xml:space="preserve"> и утвердить отчет по форме 4-ПИ</w:t>
      </w:r>
      <w:r w:rsidRPr="00E45BDE">
        <w:rPr>
          <w:rFonts w:ascii="Times New Roman" w:eastAsia="Times New Roman" w:hAnsi="Times New Roman"/>
          <w:sz w:val="26"/>
          <w:szCs w:val="26"/>
        </w:rPr>
        <w:t xml:space="preserve"> (приложение 1).</w:t>
      </w:r>
    </w:p>
    <w:p w14:paraId="1A759CFB" w14:textId="77777777" w:rsidR="00E45BDE" w:rsidRPr="00E45BDE" w:rsidRDefault="00E45BDE" w:rsidP="00E45BDE">
      <w:pPr>
        <w:widowControl w:val="0"/>
        <w:numPr>
          <w:ilvl w:val="0"/>
          <w:numId w:val="49"/>
        </w:numPr>
        <w:tabs>
          <w:tab w:val="left" w:pos="426"/>
        </w:tabs>
        <w:suppressAutoHyphens/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Отметить:</w:t>
      </w:r>
    </w:p>
    <w:p w14:paraId="2D1415FD" w14:textId="77777777" w:rsidR="00E45BDE" w:rsidRPr="00E45BDE" w:rsidRDefault="00E45BDE" w:rsidP="00E45BDE">
      <w:pPr>
        <w:widowControl w:val="0"/>
        <w:tabs>
          <w:tab w:val="left" w:pos="426"/>
        </w:tabs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планомерную деятельность по защите прав членов Профсоюза, высокий уровень правозащитной работы в 2023 году Городовиковской и Сарпинской территориальных организаций Профсоюза;</w:t>
      </w:r>
    </w:p>
    <w:p w14:paraId="769C455A" w14:textId="77777777" w:rsidR="00E45BDE" w:rsidRPr="00E45BDE" w:rsidRDefault="00E45BDE" w:rsidP="00E45BDE">
      <w:pPr>
        <w:widowControl w:val="0"/>
        <w:tabs>
          <w:tab w:val="left" w:pos="426"/>
        </w:tabs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высокую исполнительскую дисциплину по своевременной сдаче годовой отчетности по форме 4-ПИ внештатных правовых инспекторов труда Городовиковской (Лайпанова В.Л.), Малодербетовской (Черткова Е.В.), Октябрьской (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Шоволдаев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А.П.), Сарпинской (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Никеева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И.Н.), Черноземельской (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Улашкеева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Э.Н.), Юстинской (Очирова Т.В.), Яшалтинской (Гетман Н.В.), Яшкульской (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Бегисова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Н.Ш) районных профсоюзных организаций;</w:t>
      </w:r>
    </w:p>
    <w:p w14:paraId="641D819C" w14:textId="77777777" w:rsidR="00E45BDE" w:rsidRPr="00E45BDE" w:rsidRDefault="00E45BDE" w:rsidP="00E45BDE">
      <w:pPr>
        <w:widowControl w:val="0"/>
        <w:numPr>
          <w:ilvl w:val="0"/>
          <w:numId w:val="49"/>
        </w:numPr>
        <w:tabs>
          <w:tab w:val="left" w:pos="426"/>
        </w:tabs>
        <w:suppressAutoHyphens/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Ики-Бурульской, Кетченеровской, Лаганской, Приютненской, Целинной районным организациям Профсоюза повысить качество подготовки годовой отчетности о правозащитной работе.</w:t>
      </w:r>
    </w:p>
    <w:p w14:paraId="5B021782" w14:textId="77777777" w:rsidR="00E45BDE" w:rsidRPr="00E45BDE" w:rsidRDefault="00E45BDE" w:rsidP="00E45BDE">
      <w:pPr>
        <w:widowControl w:val="0"/>
        <w:numPr>
          <w:ilvl w:val="0"/>
          <w:numId w:val="49"/>
        </w:numPr>
        <w:tabs>
          <w:tab w:val="left" w:pos="426"/>
        </w:tabs>
        <w:suppressAutoHyphens/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Элистинской городской организации Профсоюза повысить исполнительскую дисциплину по выполнению решений вышестоящих профсоюзных органов.</w:t>
      </w:r>
    </w:p>
    <w:p w14:paraId="7A4CCE42" w14:textId="77777777" w:rsidR="00E45BDE" w:rsidRPr="00E45BDE" w:rsidRDefault="00E45BDE" w:rsidP="00E45BDE">
      <w:pPr>
        <w:widowControl w:val="0"/>
        <w:numPr>
          <w:ilvl w:val="0"/>
          <w:numId w:val="49"/>
        </w:numPr>
        <w:tabs>
          <w:tab w:val="left" w:pos="426"/>
        </w:tabs>
        <w:suppressAutoHyphens/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горрайкомам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Профсоюза:</w:t>
      </w:r>
    </w:p>
    <w:p w14:paraId="6F91B9BA" w14:textId="77777777" w:rsidR="00E45BDE" w:rsidRPr="00E45BDE" w:rsidRDefault="00E45BDE" w:rsidP="00E45BDE">
      <w:pPr>
        <w:widowControl w:val="0"/>
        <w:tabs>
          <w:tab w:val="left" w:pos="426"/>
        </w:tabs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активизировать деятельность внештатных правовых инспекторов труда, председателей первичных профсоюзных организаций по работе с членами Профсоюза путем их консультирования по различным вопросам, рассмотрения жалоб и обращений, а также путем проведения местных тематических и комплексных проверок;</w:t>
      </w:r>
    </w:p>
    <w:p w14:paraId="448F093C" w14:textId="77777777" w:rsidR="00E45BDE" w:rsidRPr="00E45BDE" w:rsidRDefault="00E45BDE" w:rsidP="00E45BDE">
      <w:pPr>
        <w:widowControl w:val="0"/>
        <w:tabs>
          <w:tab w:val="left" w:pos="426"/>
        </w:tabs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- при планировании работы в обязательном порядке включать вопросы о </w:t>
      </w:r>
      <w:r w:rsidRPr="00E45BDE">
        <w:rPr>
          <w:rFonts w:ascii="Times New Roman" w:hAnsi="Times New Roman" w:cs="Times New Roman"/>
          <w:sz w:val="26"/>
          <w:szCs w:val="26"/>
        </w:rPr>
        <w:lastRenderedPageBreak/>
        <w:t>правозащитной деятельности территориальной организации для рассмотрения на президиумах, пленарных заседаниях организаций Профсоюза, совещаниях руководителей образовательных организаций, заседаниях муниципальных трехсторонних комиссий и пр. в целях более широкого информирования общественности о деятельности правовой инспекции труда Профсоюза;</w:t>
      </w:r>
    </w:p>
    <w:p w14:paraId="3E621598" w14:textId="77777777" w:rsidR="00E45BDE" w:rsidRPr="00E45BDE" w:rsidRDefault="00E45BDE" w:rsidP="00E45BDE">
      <w:pPr>
        <w:widowControl w:val="0"/>
        <w:tabs>
          <w:tab w:val="left" w:pos="426"/>
        </w:tabs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 по итогам правозащитной работы в 2023 году принять меры материального стимулирования внештатных правовых инспекторов труда.</w:t>
      </w:r>
    </w:p>
    <w:p w14:paraId="53E3370B" w14:textId="77777777" w:rsidR="00E45BDE" w:rsidRPr="00E45BDE" w:rsidRDefault="00E45BDE" w:rsidP="00E45BDE">
      <w:pPr>
        <w:widowControl w:val="0"/>
        <w:tabs>
          <w:tab w:val="left" w:pos="426"/>
        </w:tabs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6. Утвердить План работы правовой инспекции труда КРО Профсоюза на 2024 год (Приложение 2).</w:t>
      </w:r>
    </w:p>
    <w:p w14:paraId="4EC37E22" w14:textId="77777777" w:rsidR="00E45BDE" w:rsidRPr="00E45BDE" w:rsidRDefault="00E45BDE" w:rsidP="00E45BDE">
      <w:pPr>
        <w:widowControl w:val="0"/>
        <w:tabs>
          <w:tab w:val="left" w:pos="426"/>
        </w:tabs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7. Контроль за выполнением настоящего постановления возложить на председателя КРО Профсоюза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Коокуеву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А.И.</w:t>
      </w:r>
    </w:p>
    <w:p w14:paraId="3CCAAFB9" w14:textId="77777777" w:rsidR="00E45BDE" w:rsidRPr="00E45BDE" w:rsidRDefault="00E45BDE" w:rsidP="00E45BDE">
      <w:pPr>
        <w:widowControl w:val="0"/>
        <w:tabs>
          <w:tab w:val="left" w:pos="426"/>
          <w:tab w:val="left" w:pos="993"/>
        </w:tabs>
        <w:spacing w:after="0" w:line="240" w:lineRule="auto"/>
        <w:ind w:left="26"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46C43016" w14:textId="77777777" w:rsidR="00E45BDE" w:rsidRPr="00E45BDE" w:rsidRDefault="00E45BDE" w:rsidP="00E45B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F759AB3" w14:textId="72E533CA" w:rsidR="00E45BDE" w:rsidRPr="00E45BDE" w:rsidRDefault="00E45BDE" w:rsidP="00E45B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Председатель                  </w:t>
      </w:r>
      <w:r w:rsidRPr="00E45BDE">
        <w:rPr>
          <w:rFonts w:ascii="Times New Roman" w:hAnsi="Times New Roman" w:cs="Times New Roman"/>
          <w:b/>
          <w:i/>
          <w:noProof/>
          <w:color w:val="C00000"/>
          <w:sz w:val="26"/>
          <w:szCs w:val="26"/>
        </w:rPr>
        <w:drawing>
          <wp:inline distT="0" distB="0" distL="0" distR="0" wp14:anchorId="3F886264" wp14:editId="28F24F9E">
            <wp:extent cx="1685925" cy="228600"/>
            <wp:effectExtent l="0" t="0" r="0" b="0"/>
            <wp:docPr id="6181374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BDE">
        <w:rPr>
          <w:rFonts w:ascii="Times New Roman" w:hAnsi="Times New Roman" w:cs="Times New Roman"/>
          <w:sz w:val="26"/>
          <w:szCs w:val="26"/>
        </w:rPr>
        <w:t xml:space="preserve">         А. И.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Коокуева</w:t>
      </w:r>
      <w:proofErr w:type="spellEnd"/>
    </w:p>
    <w:p w14:paraId="0DBCB5A6" w14:textId="77777777" w:rsidR="00E45BDE" w:rsidRPr="00E45BDE" w:rsidRDefault="00E45BDE" w:rsidP="00E45BDE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1B915515" w14:textId="77777777" w:rsidR="00E45BDE" w:rsidRPr="00E45BDE" w:rsidRDefault="00E45BDE" w:rsidP="00E45BDE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14:paraId="3179CDD0" w14:textId="77777777" w:rsidR="00E45BDE" w:rsidRPr="00E45BDE" w:rsidRDefault="00E45BDE" w:rsidP="00E45BDE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  <w:r w:rsidRPr="00E45BDE">
        <w:rPr>
          <w:rFonts w:ascii="Times New Roman" w:hAnsi="Times New Roman" w:cs="Times New Roman"/>
          <w:sz w:val="26"/>
          <w:szCs w:val="26"/>
        </w:rPr>
        <w:br w:type="page"/>
      </w:r>
      <w:r w:rsidRPr="00E45BD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8D96D78" w14:textId="77777777" w:rsidR="00E45BDE" w:rsidRPr="00E45BDE" w:rsidRDefault="00E45BDE" w:rsidP="00E45BDE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  <w:r w:rsidRPr="00E45BDE">
        <w:rPr>
          <w:rFonts w:ascii="Times New Roman" w:hAnsi="Times New Roman" w:cs="Times New Roman"/>
          <w:sz w:val="24"/>
          <w:szCs w:val="24"/>
        </w:rPr>
        <w:t>к постановлению президиума</w:t>
      </w:r>
    </w:p>
    <w:p w14:paraId="38496451" w14:textId="77777777" w:rsidR="00E45BDE" w:rsidRPr="00E45BDE" w:rsidRDefault="00E45BDE" w:rsidP="00E45BDE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  <w:r w:rsidRPr="00E45BDE">
        <w:rPr>
          <w:rFonts w:ascii="Times New Roman" w:hAnsi="Times New Roman" w:cs="Times New Roman"/>
          <w:sz w:val="24"/>
          <w:szCs w:val="24"/>
        </w:rPr>
        <w:t>КРО Профсоюза</w:t>
      </w:r>
    </w:p>
    <w:p w14:paraId="729A5B74" w14:textId="2751A682" w:rsidR="00E45BDE" w:rsidRPr="00E45BDE" w:rsidRDefault="00E45BDE" w:rsidP="00E45BDE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  <w:r w:rsidRPr="00E45BDE">
        <w:rPr>
          <w:rFonts w:ascii="Times New Roman" w:hAnsi="Times New Roman" w:cs="Times New Roman"/>
          <w:sz w:val="24"/>
          <w:szCs w:val="24"/>
        </w:rPr>
        <w:t xml:space="preserve">от </w:t>
      </w:r>
      <w:r w:rsidRPr="00D56350">
        <w:rPr>
          <w:rFonts w:ascii="Times New Roman" w:hAnsi="Times New Roman" w:cs="Times New Roman"/>
          <w:sz w:val="24"/>
          <w:szCs w:val="24"/>
        </w:rPr>
        <w:t>2</w:t>
      </w:r>
      <w:r w:rsidRPr="00E45BDE">
        <w:rPr>
          <w:rFonts w:ascii="Times New Roman" w:hAnsi="Times New Roman" w:cs="Times New Roman"/>
          <w:sz w:val="24"/>
          <w:szCs w:val="24"/>
        </w:rPr>
        <w:t>6.0</w:t>
      </w:r>
      <w:r w:rsidRPr="00D56350">
        <w:rPr>
          <w:rFonts w:ascii="Times New Roman" w:hAnsi="Times New Roman" w:cs="Times New Roman"/>
          <w:sz w:val="24"/>
          <w:szCs w:val="24"/>
        </w:rPr>
        <w:t>1</w:t>
      </w:r>
      <w:r w:rsidRPr="00E45BDE">
        <w:rPr>
          <w:rFonts w:ascii="Times New Roman" w:hAnsi="Times New Roman" w:cs="Times New Roman"/>
          <w:sz w:val="24"/>
          <w:szCs w:val="24"/>
        </w:rPr>
        <w:t>.2024 № 23-5</w:t>
      </w:r>
    </w:p>
    <w:p w14:paraId="26B35DCA" w14:textId="77777777" w:rsidR="00E45BDE" w:rsidRPr="00E45BDE" w:rsidRDefault="00E45BDE" w:rsidP="00E45BDE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</w:p>
    <w:p w14:paraId="4A21D08B" w14:textId="77777777" w:rsidR="00E45BDE" w:rsidRPr="00E45BDE" w:rsidRDefault="00E45BDE" w:rsidP="00E45BD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BDE">
        <w:rPr>
          <w:rFonts w:ascii="Times New Roman" w:hAnsi="Times New Roman" w:cs="Times New Roman"/>
          <w:b/>
          <w:sz w:val="26"/>
          <w:szCs w:val="26"/>
        </w:rPr>
        <w:t>Информация о правозащитной работе</w:t>
      </w:r>
    </w:p>
    <w:p w14:paraId="0E4A4D40" w14:textId="77777777" w:rsidR="00E45BDE" w:rsidRPr="00E45BDE" w:rsidRDefault="00E45BDE" w:rsidP="00E45BD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BDE">
        <w:rPr>
          <w:rFonts w:ascii="Times New Roman" w:hAnsi="Times New Roman" w:cs="Times New Roman"/>
          <w:b/>
          <w:sz w:val="26"/>
          <w:szCs w:val="26"/>
        </w:rPr>
        <w:t xml:space="preserve">Калмыцкой региональной организации Профсоюза </w:t>
      </w:r>
    </w:p>
    <w:p w14:paraId="5382412D" w14:textId="77777777" w:rsidR="00E45BDE" w:rsidRPr="00E45BDE" w:rsidRDefault="00E45BDE" w:rsidP="00E45BD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BDE">
        <w:rPr>
          <w:rFonts w:ascii="Times New Roman" w:hAnsi="Times New Roman" w:cs="Times New Roman"/>
          <w:b/>
          <w:sz w:val="26"/>
          <w:szCs w:val="26"/>
        </w:rPr>
        <w:t>за 2023 год</w:t>
      </w:r>
    </w:p>
    <w:p w14:paraId="470B4CA4" w14:textId="77777777" w:rsidR="00E45BDE" w:rsidRPr="00E45BDE" w:rsidRDefault="00E45BDE" w:rsidP="00E45BD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87FBA2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В Калмыцкой республиканской (региональной) организации Профсоюза в 2023 году состав правовой инспекции остался без изменения  - один штатный главный правовой инспектор труда в аппарате и 17 ВПИТ – во всех территориальных организациях Профсоюза (в т.ч. 2 чел. – Приютненской ТПО, 3 чел. – в Элистинской ТПО).</w:t>
      </w:r>
    </w:p>
    <w:p w14:paraId="56CD3756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9D0D502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Одна из основных форм работы правовой инспекции – профсоюзные проверки – комплексные и тематические, плановые и внеплановые (по обращениях членов Профсоюза).</w:t>
      </w:r>
    </w:p>
    <w:p w14:paraId="7B885D61" w14:textId="77777777" w:rsidR="00E45BDE" w:rsidRPr="00E45BDE" w:rsidRDefault="00E45BDE" w:rsidP="00E45BDE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В 2023 году продолжилась начатая в 2022 году </w:t>
      </w:r>
      <w:r w:rsidRPr="00E45BDE">
        <w:rPr>
          <w:rFonts w:ascii="Times New Roman" w:hAnsi="Times New Roman" w:cs="Times New Roman"/>
          <w:b/>
          <w:bCs/>
          <w:sz w:val="26"/>
          <w:szCs w:val="26"/>
        </w:rPr>
        <w:t>региональная тематическая проверка</w:t>
      </w:r>
      <w:r w:rsidRPr="00E45BDE">
        <w:rPr>
          <w:rFonts w:ascii="Times New Roman" w:hAnsi="Times New Roman" w:cs="Times New Roman"/>
          <w:sz w:val="26"/>
          <w:szCs w:val="26"/>
        </w:rPr>
        <w:t xml:space="preserve"> </w:t>
      </w:r>
      <w:r w:rsidRPr="00E45BDE">
        <w:rPr>
          <w:rFonts w:ascii="Times New Roman" w:eastAsia="Calibri" w:hAnsi="Times New Roman" w:cs="Times New Roman"/>
          <w:sz w:val="26"/>
          <w:szCs w:val="26"/>
        </w:rPr>
        <w:t xml:space="preserve">по теме </w:t>
      </w:r>
      <w:r w:rsidRPr="00E45BDE">
        <w:rPr>
          <w:rFonts w:ascii="Times New Roman" w:hAnsi="Times New Roman" w:cs="Times New Roman"/>
          <w:sz w:val="26"/>
          <w:szCs w:val="26"/>
        </w:rPr>
        <w:t>«Соблюдение законодательства при начислении и выплате заработной платы работникам образовательных организаций</w:t>
      </w:r>
      <w:r w:rsidRPr="00E45BDE">
        <w:rPr>
          <w:rFonts w:ascii="Times New Roman" w:hAnsi="Times New Roman" w:cs="Times New Roman"/>
          <w:color w:val="000000"/>
          <w:spacing w:val="7"/>
          <w:sz w:val="26"/>
          <w:szCs w:val="26"/>
        </w:rPr>
        <w:t>»</w:t>
      </w:r>
      <w:r w:rsidRPr="00E45BDE">
        <w:rPr>
          <w:rFonts w:ascii="Times New Roman" w:eastAsia="Calibri" w:hAnsi="Times New Roman" w:cs="Times New Roman"/>
          <w:sz w:val="26"/>
          <w:szCs w:val="26"/>
        </w:rPr>
        <w:t xml:space="preserve">.  Проверены: </w:t>
      </w:r>
      <w:r w:rsidRPr="00E45BDE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Цаганаманская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СОШ № 2», </w:t>
      </w:r>
      <w:r w:rsidRPr="00E45BD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МКОУ «Эрдниевская СОШ имени </w:t>
      </w:r>
      <w:proofErr w:type="spellStart"/>
      <w:r w:rsidRPr="00E45BDE">
        <w:rPr>
          <w:rFonts w:ascii="Times New Roman" w:hAnsi="Times New Roman" w:cs="Times New Roman"/>
          <w:color w:val="000000"/>
          <w:kern w:val="36"/>
          <w:sz w:val="26"/>
          <w:szCs w:val="26"/>
        </w:rPr>
        <w:t>Э.М.Кектеева</w:t>
      </w:r>
      <w:proofErr w:type="spellEnd"/>
      <w:r w:rsidRPr="00E45BD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», </w:t>
      </w:r>
      <w:r w:rsidRPr="00E45BDE">
        <w:rPr>
          <w:rFonts w:ascii="Times New Roman" w:hAnsi="Times New Roman" w:cs="Times New Roman"/>
          <w:sz w:val="26"/>
          <w:szCs w:val="26"/>
        </w:rPr>
        <w:t>МКДОУ «Детский сад «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Алтн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Булг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п.Цаган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Аман), МКДОУ «Детский сад «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Байр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п.Цаган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Аман)</w:t>
      </w:r>
      <w:r w:rsidRPr="00E45B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E45BDE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Юстинского района.</w:t>
      </w:r>
      <w:r w:rsidRPr="00E45BD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14:paraId="39734029" w14:textId="77777777" w:rsidR="00E45BDE" w:rsidRPr="00E45BDE" w:rsidRDefault="00E45BDE" w:rsidP="00E45BD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Итоговая аналитическая информация по проверке рассмотрена на выездном семинаре-совещании с участием руководителей и председателей ППО всех образовательных организаций района, представителей учредителя, централизованных бухгалтерий РОО.</w:t>
      </w:r>
    </w:p>
    <w:p w14:paraId="15712A5B" w14:textId="77777777" w:rsidR="00E45BDE" w:rsidRPr="00E45BDE" w:rsidRDefault="00E45BDE" w:rsidP="00E45BD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По итогам проверки составлены акты и представления об устранении выявленных нарушений. </w:t>
      </w:r>
    </w:p>
    <w:p w14:paraId="3172A726" w14:textId="77777777" w:rsidR="00E45BDE" w:rsidRPr="00E45BDE" w:rsidRDefault="00E45BDE" w:rsidP="00E45BDE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45BDE">
        <w:rPr>
          <w:rFonts w:ascii="Times New Roman" w:eastAsia="Calibri" w:hAnsi="Times New Roman" w:cs="Times New Roman"/>
          <w:b/>
          <w:bCs/>
          <w:sz w:val="26"/>
          <w:szCs w:val="26"/>
        </w:rPr>
        <w:t>В текущем году проверка продолжится в Яшкульском, Октябрьском, Целинном районах и в ГОУ республиканского ведения.</w:t>
      </w:r>
    </w:p>
    <w:p w14:paraId="1683183A" w14:textId="77777777" w:rsidR="00E45BDE" w:rsidRPr="00E45BDE" w:rsidRDefault="00E45BDE" w:rsidP="00E45BDE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E451E1F" w14:textId="77777777" w:rsidR="00E45BDE" w:rsidRPr="00E45BDE" w:rsidRDefault="00E45BDE" w:rsidP="00E45BD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eastAsia="Calibri" w:hAnsi="Times New Roman" w:cs="Times New Roman"/>
          <w:sz w:val="26"/>
          <w:szCs w:val="26"/>
        </w:rPr>
        <w:t>Также н</w:t>
      </w:r>
      <w:r w:rsidRPr="00E45BDE">
        <w:rPr>
          <w:rFonts w:ascii="Times New Roman" w:hAnsi="Times New Roman" w:cs="Times New Roman"/>
          <w:sz w:val="26"/>
          <w:szCs w:val="26"/>
        </w:rPr>
        <w:t>а основании Постановления Исполнительного комитета Профессионального союза работников народного образования и науки Российской Федерации №178 от 08 июня 2023 года правовая инспекция КРО Профсоюза с</w:t>
      </w:r>
      <w:r w:rsidRPr="00E45BDE">
        <w:rPr>
          <w:rFonts w:ascii="Times New Roman" w:hAnsi="Times New Roman" w:cs="Times New Roman"/>
          <w:bCs/>
          <w:sz w:val="26"/>
          <w:szCs w:val="26"/>
        </w:rPr>
        <w:t>о 2 октября 2023 года по 15 ноября 2023 года</w:t>
      </w:r>
      <w:r w:rsidRPr="00E45BDE">
        <w:rPr>
          <w:rFonts w:ascii="Times New Roman" w:hAnsi="Times New Roman" w:cs="Times New Roman"/>
          <w:sz w:val="26"/>
          <w:szCs w:val="26"/>
        </w:rPr>
        <w:t xml:space="preserve"> приняла участие в </w:t>
      </w:r>
      <w:proofErr w:type="spellStart"/>
      <w:r w:rsidRPr="00E45BDE">
        <w:rPr>
          <w:rFonts w:ascii="Times New Roman" w:hAnsi="Times New Roman" w:cs="Times New Roman"/>
          <w:b/>
          <w:bCs/>
          <w:sz w:val="26"/>
          <w:szCs w:val="26"/>
        </w:rPr>
        <w:t>общепрофсоюзной</w:t>
      </w:r>
      <w:proofErr w:type="spellEnd"/>
      <w:r w:rsidRPr="00E45BDE">
        <w:rPr>
          <w:rFonts w:ascii="Times New Roman" w:hAnsi="Times New Roman" w:cs="Times New Roman"/>
          <w:b/>
          <w:bCs/>
          <w:sz w:val="26"/>
          <w:szCs w:val="26"/>
        </w:rPr>
        <w:t xml:space="preserve"> тематической проверке</w:t>
      </w:r>
      <w:r w:rsidRPr="00E45BDE">
        <w:rPr>
          <w:rFonts w:ascii="Times New Roman" w:hAnsi="Times New Roman" w:cs="Times New Roman"/>
          <w:sz w:val="26"/>
          <w:szCs w:val="26"/>
        </w:rPr>
        <w:t xml:space="preserve"> по теме 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отчетной документации при реализации основных общеобразовательных, программ и дополнительных общеразвивающих программ» (далее – ОТП-2023).</w:t>
      </w:r>
    </w:p>
    <w:p w14:paraId="7CA155D0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5BDE">
        <w:rPr>
          <w:rFonts w:ascii="Times New Roman" w:hAnsi="Times New Roman" w:cs="Times New Roman"/>
          <w:b/>
          <w:bCs/>
          <w:sz w:val="26"/>
          <w:szCs w:val="26"/>
        </w:rPr>
        <w:t>Проверка по вопросам</w:t>
      </w:r>
      <w:r w:rsidRPr="00E45BDE">
        <w:rPr>
          <w:rFonts w:ascii="Times New Roman" w:hAnsi="Times New Roman" w:cs="Times New Roman"/>
          <w:sz w:val="26"/>
          <w:szCs w:val="26"/>
        </w:rPr>
        <w:t xml:space="preserve"> </w:t>
      </w:r>
      <w:r w:rsidRPr="00E45BDE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E45BDE">
        <w:rPr>
          <w:rFonts w:ascii="Times New Roman" w:hAnsi="Times New Roman" w:cs="Times New Roman"/>
          <w:b/>
          <w:sz w:val="26"/>
          <w:szCs w:val="26"/>
        </w:rPr>
        <w:t xml:space="preserve">облюдения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проведена в следующих организациях: </w:t>
      </w:r>
      <w:r w:rsidRPr="00E45BDE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Виноградненский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лицей имени Ф.И. Дедова», МКДОУ детский сад «Солнышко», КОУ РК «Казачий кадетский корпус имени О.И. </w:t>
      </w:r>
      <w:r w:rsidRPr="00E45BDE">
        <w:rPr>
          <w:rFonts w:ascii="Times New Roman" w:hAnsi="Times New Roman" w:cs="Times New Roman"/>
          <w:sz w:val="26"/>
          <w:szCs w:val="26"/>
        </w:rPr>
        <w:lastRenderedPageBreak/>
        <w:t xml:space="preserve">Городовикова» Городовиковского района, БУДО «Ики-Бурульская ДЮСШ имени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Н.Б.Богаева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», МБДОУ «Детский сад «Торга» Ики-Бурульского района, МКОУ «Гашун-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Бургустинская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 СОШ  имени  Эрдниева У.Э.» МКДОУ Кетченеровский детский сад  «Ромашка», МКУ ДО «ДЮСШ» Кетченеровского района,</w:t>
      </w:r>
      <w:r w:rsidRPr="00E45B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5BDE">
        <w:rPr>
          <w:rFonts w:ascii="Times New Roman" w:hAnsi="Times New Roman" w:cs="Times New Roman"/>
          <w:sz w:val="26"/>
          <w:szCs w:val="26"/>
        </w:rPr>
        <w:t>МКОУ «Артезианская СОШ №1», МК ДОУ Д/С «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Нарн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>», МКУ ДО «ДЮСШ» Черноземельского района, МКОУ</w:t>
      </w:r>
      <w:r w:rsidRPr="00E45B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5BDE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Кануковская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СОШ имени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С.Б.Козаева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>», МКОУ «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Коробкинская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СОШ», МКОУ «Сарпинская СОШ имени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Э.Т.Деликова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» Сарпинского района, </w:t>
      </w:r>
      <w:r w:rsidRPr="00E45BDE">
        <w:rPr>
          <w:rFonts w:ascii="Times New Roman" w:hAnsi="Times New Roman" w:cs="Times New Roman"/>
          <w:bCs/>
          <w:sz w:val="26"/>
          <w:szCs w:val="26"/>
        </w:rPr>
        <w:t>МОКУ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Ики-Чоносовская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СОШ им.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С.О.Дорджиева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», МОБУ «Троицкая гимназия имени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Б.Б.Городовикова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>», МДОКУ «Детский сад «Золотой ключик» Целинного района, МКУ ДО «Яшалтинская детская музыкальная школа», МКДОУ «Детский сад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Байр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>», МКОУ «Березовская СОШ»</w:t>
      </w:r>
      <w:r w:rsidRPr="00E45B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5BDE">
        <w:rPr>
          <w:rFonts w:ascii="Times New Roman" w:hAnsi="Times New Roman" w:cs="Times New Roman"/>
          <w:bCs/>
          <w:sz w:val="26"/>
          <w:szCs w:val="26"/>
        </w:rPr>
        <w:t xml:space="preserve"> Яшалтинского района, МКОУ «Лаганская СОШ № 4 им.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Джамбинова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З.Э., МКДОУ «Детский сад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Джангар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», МКОУ ДОД «Лаганская ДЮСШ им.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Анханова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В.Г. Лаганского района,  </w:t>
      </w:r>
      <w:r w:rsidRPr="00E45BDE">
        <w:rPr>
          <w:rFonts w:ascii="Times New Roman" w:eastAsia="Microsoft Sans Serif" w:hAnsi="Times New Roman" w:cs="Times New Roman"/>
          <w:bCs/>
          <w:sz w:val="26"/>
          <w:szCs w:val="26"/>
        </w:rPr>
        <w:t>МКДОУ «Детский сад «Одуванчик»,</w:t>
      </w:r>
      <w:r w:rsidRPr="00E45BDE">
        <w:rPr>
          <w:rFonts w:ascii="Times New Roman" w:hAnsi="Times New Roman" w:cs="Times New Roman"/>
          <w:bCs/>
          <w:sz w:val="26"/>
          <w:szCs w:val="26"/>
        </w:rPr>
        <w:t xml:space="preserve"> МКОУ «Воробьёвская СОШ им. Н.Т. Воробьёва» Приютненского района, </w:t>
      </w:r>
      <w:r w:rsidRPr="00E45BDE">
        <w:rPr>
          <w:rFonts w:ascii="Times New Roman" w:hAnsi="Times New Roman" w:cs="Times New Roman"/>
          <w:bCs/>
          <w:color w:val="222222"/>
          <w:sz w:val="26"/>
          <w:szCs w:val="26"/>
          <w:shd w:val="clear" w:color="auto" w:fill="FFFFFF"/>
        </w:rPr>
        <w:t xml:space="preserve">МБО ДО «Юстинский районный дом детского творчества», МКУ ДО «Детская школа искусств» Юстинского района, </w:t>
      </w:r>
      <w:r w:rsidRPr="00E45BDE">
        <w:rPr>
          <w:rFonts w:ascii="Times New Roman" w:hAnsi="Times New Roman" w:cs="Times New Roman"/>
          <w:bCs/>
          <w:sz w:val="26"/>
          <w:szCs w:val="26"/>
        </w:rPr>
        <w:t>МКОУ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Чилгирская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СОШ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им.Филимоновой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Л.А», МКОУ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Элвгинская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СОШ», МДОКУ «Детский сад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Харада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» Яшкульского района, БУ ДО РК «Эколого-биологический центр учащихся», БУ ДО РК «Республиканский центр детско-юношеского туризма и краеведения», БПОУ РК «Элистинский политехнический колледж им.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Эльвартынова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И.Н.».</w:t>
      </w:r>
    </w:p>
    <w:p w14:paraId="54660280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45BDE">
        <w:rPr>
          <w:rFonts w:ascii="Times New Roman" w:hAnsi="Times New Roman" w:cs="Times New Roman"/>
          <w:sz w:val="26"/>
          <w:szCs w:val="26"/>
          <w:u w:val="single"/>
        </w:rPr>
        <w:t>Наиболее распространенные нарушения:</w:t>
      </w:r>
    </w:p>
    <w:p w14:paraId="687ABEBE" w14:textId="77777777" w:rsidR="00E45BDE" w:rsidRPr="00E45BDE" w:rsidRDefault="00E45BDE" w:rsidP="00E45BDE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- у 703 педагогов объем учебной нагрузки в трудовом договоре не соответствует фактическому объему по тарификации. В некоторых ОО у всех учителей в ТД указана нагрузка 18 часов или 36 часов, при этом фактическая нагрузка иная, у всех разная. Еще у 454 педагогов в ТД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педнагрузка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отсутствует совсем.</w:t>
      </w:r>
    </w:p>
    <w:p w14:paraId="47F45B7C" w14:textId="77777777" w:rsidR="00E45BDE" w:rsidRPr="00E45BDE" w:rsidRDefault="00E45BDE" w:rsidP="00E45BDE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при анализе тарификационных списков по состоянию на 01.09.2022 и 01.09.2023г. видно, что учебная нагрузка работников увеличивается или уменьшается, при этом документы, обосновывающие такое изменение, отсутствуют.</w:t>
      </w:r>
    </w:p>
    <w:p w14:paraId="0466836F" w14:textId="77777777" w:rsidR="00E45BDE" w:rsidRPr="00E45BDE" w:rsidRDefault="00E45BDE" w:rsidP="00E45BDE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- тарификационные списки в большинстве ОО согласовываются с муниципальным органом управления образованием,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райфинотделом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и т.д., и т.п., но не с профсоюзным комитетом. В 3-х ОО представитель профкома включен приказом в состав тарификационной комиссии, что расценивалось нами как учет мнения. В 39 ОО (819 педработников) профком в тарификации вообще не участвовал.</w:t>
      </w:r>
    </w:p>
    <w:p w14:paraId="6BCCF590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- </w:t>
      </w:r>
      <w:bookmarkStart w:id="1" w:name="_Hlk154493309"/>
      <w:r w:rsidRPr="00E45BDE">
        <w:rPr>
          <w:rFonts w:ascii="Times New Roman" w:hAnsi="Times New Roman" w:cs="Times New Roman"/>
          <w:sz w:val="26"/>
          <w:szCs w:val="26"/>
        </w:rPr>
        <w:t xml:space="preserve">в трудовых договорах (дополнительных соглашениях к ним) </w:t>
      </w:r>
      <w:bookmarkEnd w:id="1"/>
      <w:r w:rsidRPr="00E45BDE">
        <w:rPr>
          <w:rFonts w:ascii="Times New Roman" w:hAnsi="Times New Roman" w:cs="Times New Roman"/>
          <w:sz w:val="26"/>
          <w:szCs w:val="26"/>
        </w:rPr>
        <w:t xml:space="preserve">не расписана заработная плата работника – либо графы вообще не заполнены, либо заполнены частично, при изменении размера оплаты труда не заключаются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доп.соглашения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>; отсутствуют условия о режиме труда и отдыха;</w:t>
      </w:r>
    </w:p>
    <w:p w14:paraId="30F59704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в трудовых договорах (дополнительных соглашениях к ним) отсутствуют подписи сторон, отсутствует подпись работника о получении второго экземпляра;</w:t>
      </w:r>
    </w:p>
    <w:p w14:paraId="58AF381D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при изменении (уменьшении, увеличении) учебной нагрузки по объективным причинам (п.1.5., 1.6. приложения 2 к приказу № 1601) по инициативе работодателя в течение учебного года, на следующий учебный год отсутствуют документы, подтверждающие надлежащее уведомление работников;</w:t>
      </w:r>
    </w:p>
    <w:p w14:paraId="55088B33" w14:textId="77777777" w:rsidR="00E45BDE" w:rsidRPr="00E45BDE" w:rsidRDefault="00E45BDE" w:rsidP="00E45B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не соблюдаются сроки предупреждения педагогических работников о возможном снижении (увеличении) учебной нагрузки , как правило на новый учебный год;</w:t>
      </w:r>
    </w:p>
    <w:p w14:paraId="43D0F520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при изменении по объективным причинам объема учебной нагрузки не заключаются дополнительные соглашения к ТД;</w:t>
      </w:r>
    </w:p>
    <w:p w14:paraId="42589F0C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- с лицами, замещающими должности педагогических работников наряду с работой, определенной трудовым договором, не заключаются дополнительные соглашения к трудовому договору (п.5.4. приложения 2 к приказу № 1601);</w:t>
      </w:r>
    </w:p>
    <w:p w14:paraId="5CDA61B4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при совмещении должностей, увеличении объема работ, исполнении обязанностей временно отсутствующего работника отсутствуют заявления работников о согласии на выполнение дополнительной работы (ст.60.2 ТК РФ) нет соглашений в соответствии со ст.151 ТК РФ;</w:t>
      </w:r>
    </w:p>
    <w:p w14:paraId="40E32822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табели учета рабочего времени заполняют «кто во что горазд» - кто-то указывает учебную нагрузку на каждый день; кто-то делит 36 часов на количество рабочих дней в неделю, т.е. при 5-дневке проставляют 7,2 ч.; кто-то ставит просто «+» или «я» и пр. Не включают в табель работников, находящихся в отпуске по уходу за ребенком до 3-х лет;</w:t>
      </w:r>
    </w:p>
    <w:p w14:paraId="65876FD9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- не включают в тарификационный список работников, находящихся в отпуске по уходу за ребенком с последующим распределением </w:t>
      </w:r>
      <w:r w:rsidRPr="00E45BDE">
        <w:rPr>
          <w:rFonts w:ascii="Times New Roman" w:hAnsi="Times New Roman" w:cs="Times New Roman"/>
          <w:sz w:val="26"/>
          <w:szCs w:val="26"/>
          <w:shd w:val="clear" w:color="auto" w:fill="FFFFFF"/>
        </w:rPr>
        <w:t>на указанный период между другими педагогическими работниками (п.5.1 приложения 2 к приказу № 1601);</w:t>
      </w:r>
    </w:p>
    <w:p w14:paraId="17DACD53" w14:textId="77777777" w:rsidR="00E45BDE" w:rsidRPr="00E45BDE" w:rsidRDefault="00E45BDE" w:rsidP="00E45BDE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графики отпусков на 2023 г. не согласованы с профкомом.</w:t>
      </w:r>
    </w:p>
    <w:p w14:paraId="4003956F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5BDE">
        <w:rPr>
          <w:rFonts w:ascii="Times New Roman" w:hAnsi="Times New Roman" w:cs="Times New Roman"/>
          <w:b/>
          <w:sz w:val="26"/>
          <w:szCs w:val="26"/>
        </w:rPr>
        <w:t xml:space="preserve">Проверка по вопросам </w:t>
      </w:r>
      <w:r w:rsidRPr="00E45BDE">
        <w:rPr>
          <w:rFonts w:ascii="Times New Roman" w:hAnsi="Times New Roman" w:cs="Times New Roman"/>
          <w:sz w:val="26"/>
          <w:szCs w:val="26"/>
        </w:rPr>
        <w:t>с</w:t>
      </w:r>
      <w:r w:rsidRPr="00E45BDE">
        <w:rPr>
          <w:rFonts w:ascii="Times New Roman" w:hAnsi="Times New Roman" w:cs="Times New Roman"/>
          <w:b/>
          <w:sz w:val="26"/>
          <w:szCs w:val="26"/>
        </w:rPr>
        <w:t xml:space="preserve">облюдения законодательства Российской Федерации при подготовке педагогическими работниками отчетной документации при реализации основных общеобразовательных, программ и дополнительных общеразвивающих программ проведена в следующих организациях: </w:t>
      </w:r>
      <w:r w:rsidRPr="00E45BDE">
        <w:rPr>
          <w:rFonts w:ascii="Times New Roman" w:hAnsi="Times New Roman" w:cs="Times New Roman"/>
          <w:bCs/>
          <w:sz w:val="26"/>
          <w:szCs w:val="26"/>
        </w:rPr>
        <w:t>МКОУ «Городовиковская многопрофильная гимназия», МКОУ «Городовиковская СОШ № 1», МКОУ «Городовиковская СОШ № 2», МКОУ «Городовиковская СОШ № 3», МКОУ «Кировский сельский лицей» Городовиковского района,</w:t>
      </w:r>
      <w:r w:rsidRPr="00E45B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5BDE">
        <w:rPr>
          <w:rFonts w:ascii="Times New Roman" w:hAnsi="Times New Roman" w:cs="Times New Roman"/>
          <w:bCs/>
          <w:sz w:val="26"/>
          <w:szCs w:val="26"/>
        </w:rPr>
        <w:t>МКОУ «Артезианская СОШ № 1» Черноземельского района, МКОУ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Уманцевская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СОШ им.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Х.А.Надеева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>», МКОУ «Садовская СОШ № 1», МКОУ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Обильненская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СОШ», МКОУ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Шарнутовская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СОШ им.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Б.Санджарыкова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>», МКОУ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Кануковская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СОШ им.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С.Б.Козаева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>», МКОУ «Кировская СОШ», МКОУ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Коробкинская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СОШ», КОУ РК «Садовская КШИ», МКОУ «Садовская СОШ № 2 им.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Д.А.Маковкина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>» Сарпинского района, МКДОУ «Детский сад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Байр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>» Яшалтинского района, МКОУ «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Тундутовская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СОШ им.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И.Т.Черткова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» Малодербетовского района. </w:t>
      </w:r>
    </w:p>
    <w:p w14:paraId="6488AA93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5BDE">
        <w:rPr>
          <w:rFonts w:ascii="Times New Roman" w:hAnsi="Times New Roman" w:cs="Times New Roman"/>
          <w:b/>
          <w:sz w:val="26"/>
          <w:szCs w:val="26"/>
        </w:rPr>
        <w:t xml:space="preserve">Всего проверено 47 образовательных организаций, 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в.т.ч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>. 9 дошкольных, 28 общеобразовательных, 1 СПО, 9 ДОД.</w:t>
      </w:r>
    </w:p>
    <w:p w14:paraId="6A04AEC7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5BDE">
        <w:rPr>
          <w:rFonts w:ascii="Times New Roman" w:hAnsi="Times New Roman" w:cs="Times New Roman"/>
          <w:bCs/>
          <w:sz w:val="26"/>
          <w:szCs w:val="26"/>
        </w:rPr>
        <w:t xml:space="preserve">Помимо анкетирования в </w:t>
      </w:r>
      <w:r w:rsidRPr="00E45BDE">
        <w:rPr>
          <w:rFonts w:ascii="Times New Roman" w:hAnsi="Times New Roman" w:cs="Times New Roman"/>
          <w:b/>
          <w:sz w:val="26"/>
          <w:szCs w:val="26"/>
        </w:rPr>
        <w:t>бумажном варианте</w:t>
      </w:r>
      <w:r w:rsidRPr="00E45BDE">
        <w:rPr>
          <w:rFonts w:ascii="Times New Roman" w:hAnsi="Times New Roman" w:cs="Times New Roman"/>
          <w:bCs/>
          <w:sz w:val="26"/>
          <w:szCs w:val="26"/>
        </w:rPr>
        <w:t xml:space="preserve"> в указанных 17 ОО (334 чел.), работники образования республики проходили анонимно </w:t>
      </w:r>
      <w:r w:rsidRPr="00E45BDE">
        <w:rPr>
          <w:rFonts w:ascii="Times New Roman" w:hAnsi="Times New Roman" w:cs="Times New Roman"/>
          <w:b/>
          <w:sz w:val="26"/>
          <w:szCs w:val="26"/>
        </w:rPr>
        <w:t xml:space="preserve">анкетирование на сайте </w:t>
      </w:r>
      <w:r w:rsidRPr="00E45BDE">
        <w:rPr>
          <w:rFonts w:ascii="Times New Roman" w:hAnsi="Times New Roman" w:cs="Times New Roman"/>
          <w:bCs/>
          <w:sz w:val="26"/>
          <w:szCs w:val="26"/>
        </w:rPr>
        <w:t xml:space="preserve">КРО Профсоюза – 392 человека (без указания наименования образовательной организации). </w:t>
      </w:r>
    </w:p>
    <w:p w14:paraId="50B1FF47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45BDE">
        <w:rPr>
          <w:rFonts w:ascii="Times New Roman" w:hAnsi="Times New Roman" w:cs="Times New Roman"/>
          <w:sz w:val="26"/>
          <w:szCs w:val="26"/>
          <w:u w:val="single"/>
        </w:rPr>
        <w:t>Наиболее распространенные нарушения:</w:t>
      </w:r>
    </w:p>
    <w:p w14:paraId="579B31B7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- заполняется и </w:t>
      </w:r>
      <w:proofErr w:type="gramStart"/>
      <w:r w:rsidRPr="00E45BDE">
        <w:rPr>
          <w:rFonts w:ascii="Times New Roman" w:hAnsi="Times New Roman" w:cs="Times New Roman"/>
          <w:sz w:val="26"/>
          <w:szCs w:val="26"/>
        </w:rPr>
        <w:t>в бумажном</w:t>
      </w:r>
      <w:proofErr w:type="gramEnd"/>
      <w:r w:rsidRPr="00E45BDE">
        <w:rPr>
          <w:rFonts w:ascii="Times New Roman" w:hAnsi="Times New Roman" w:cs="Times New Roman"/>
          <w:sz w:val="26"/>
          <w:szCs w:val="26"/>
        </w:rPr>
        <w:t xml:space="preserve"> и в электронном виде следующая отчетность: рабочая программа учебного предмета, учебного курса ( в т.ч. внеурочной деятельности) – 33,4 %; план воспитательной работы (для педработников, осуществляющих классное руководство) – 18,4 %; журнал учета успеваемости – 16,7 % ; журнал внеурочной деятельности – 16,6 %; характеристика на обучающегося – 14,8 %;</w:t>
      </w:r>
    </w:p>
    <w:p w14:paraId="77CF1B09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дублируется на бумажном носителе следующая информация об обучающихся: об отсутствующих – 23,4 %; об успеваемости – 21,3%; по организации ежедневного питания – 12,7%;  о результатах промежуточной аттестации – 12,6%;  о домашних заданиях – 11,7%;  о неудовлетворительных оценках – 6,9%;  об освобожденных от занятий по определенным дисциплинам – 6,5% ;   о средних баллах – 4,7%;</w:t>
      </w:r>
    </w:p>
    <w:p w14:paraId="5F4D1524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- предоставление дополнительной информации к уроку для обучающихся и </w:t>
      </w:r>
      <w:proofErr w:type="gramStart"/>
      <w:r w:rsidRPr="00E45BDE">
        <w:rPr>
          <w:rFonts w:ascii="Times New Roman" w:hAnsi="Times New Roman" w:cs="Times New Roman"/>
          <w:sz w:val="26"/>
          <w:szCs w:val="26"/>
        </w:rPr>
        <w:t>в бумажном</w:t>
      </w:r>
      <w:proofErr w:type="gramEnd"/>
      <w:r w:rsidRPr="00E45BDE">
        <w:rPr>
          <w:rFonts w:ascii="Times New Roman" w:hAnsi="Times New Roman" w:cs="Times New Roman"/>
          <w:sz w:val="26"/>
          <w:szCs w:val="26"/>
        </w:rPr>
        <w:t xml:space="preserve"> и в электронном виде – 74,0 %;</w:t>
      </w:r>
    </w:p>
    <w:p w14:paraId="2B30DD12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lastRenderedPageBreak/>
        <w:t>- предоставление фото/видео материалов о проводимой внеурочной деятельности в чаты с обучающимися, родителями, администрацией ОО – 84,2 %;</w:t>
      </w:r>
    </w:p>
    <w:p w14:paraId="0C9DD0F6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- подготовка фотоотчетов о проводимых мероприятиях – 95,7 %;</w:t>
      </w:r>
    </w:p>
    <w:p w14:paraId="1D66238B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- участие в мониторинге оценки качества образования: составление отчетных документов по итогам проведения мониторинга – 31,0%;  регистрация личных кабинетов участников – 16,4%;  рассылка информации о датах проведения, личных ключах/паролях участникам – 16,2%;  помощь </w:t>
      </w:r>
      <w:proofErr w:type="gramStart"/>
      <w:r w:rsidRPr="00E45BDE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E45BDE">
        <w:rPr>
          <w:rFonts w:ascii="Times New Roman" w:hAnsi="Times New Roman" w:cs="Times New Roman"/>
          <w:sz w:val="26"/>
          <w:szCs w:val="26"/>
        </w:rPr>
        <w:t xml:space="preserve"> а период прохождения мониторинга – 13,7%;</w:t>
      </w:r>
    </w:p>
    <w:p w14:paraId="726E4B7B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45BDE">
        <w:rPr>
          <w:rFonts w:ascii="Times New Roman" w:hAnsi="Times New Roman" w:cs="Times New Roman"/>
          <w:sz w:val="26"/>
          <w:szCs w:val="26"/>
        </w:rPr>
        <w:t>- предоставление дополнительно по запросу третьих лиц информации, обязательной к размещению образовательной организацией на ее официальном сайте в сети «Интернет» - 51,5%.</w:t>
      </w:r>
    </w:p>
    <w:p w14:paraId="0C52B289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Причем 20,7 % респондентов </w:t>
      </w:r>
      <w:r w:rsidRPr="00E45BDE">
        <w:rPr>
          <w:rFonts w:ascii="Times New Roman" w:hAnsi="Times New Roman" w:cs="Times New Roman"/>
          <w:sz w:val="26"/>
          <w:szCs w:val="26"/>
          <w:u w:val="single"/>
        </w:rPr>
        <w:t xml:space="preserve">не знают, </w:t>
      </w:r>
      <w:r w:rsidRPr="00E45BDE">
        <w:rPr>
          <w:rFonts w:ascii="Times New Roman" w:hAnsi="Times New Roman" w:cs="Times New Roman"/>
          <w:sz w:val="26"/>
          <w:szCs w:val="26"/>
        </w:rPr>
        <w:t>какой у них трудовой договор – срочный или бессрочный,  а 49,7 % не знают, внесены ли в их должностную инструкцию (трудовой договор) изменения в части установления перечня документации, подготовка которой осуществляется педработников при реализации основных общеобразовательных, основных профессиональных и дополнительных общеразвивающих программ.</w:t>
      </w:r>
    </w:p>
    <w:p w14:paraId="5B97E731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В ходе проверки всем работодателям были даны разъяснения, консультации. Большинство нарушений были устранены в ходе проверки, такие, как заключение дополнительных соглашений к ТД, получение подписей работников, заполнение недостающих условий в ТД (по нагрузке, оплате труда), корректировка тарификационных списков, приказов. </w:t>
      </w:r>
    </w:p>
    <w:p w14:paraId="6D8D3032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45BDE">
        <w:rPr>
          <w:rFonts w:ascii="Times New Roman" w:hAnsi="Times New Roman" w:cs="Times New Roman"/>
          <w:b/>
          <w:bCs/>
          <w:sz w:val="26"/>
          <w:szCs w:val="26"/>
        </w:rPr>
        <w:t xml:space="preserve">Проверка проведена в 12 ТПО Профсоюза республики. </w:t>
      </w:r>
    </w:p>
    <w:p w14:paraId="5C7ECF7F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45BDE">
        <w:rPr>
          <w:rFonts w:ascii="Times New Roman" w:hAnsi="Times New Roman" w:cs="Times New Roman"/>
          <w:b/>
          <w:bCs/>
          <w:sz w:val="26"/>
          <w:szCs w:val="26"/>
        </w:rPr>
        <w:t>Особенно хочется отметить Городовиковскую и Сарпинскую ТПО по организации анкетирования в ходе проверки, где анкетирование прошли наибольшее количество педагогов: Городовиковская – 104 чел., Сарпинская – 110 чел.</w:t>
      </w:r>
    </w:p>
    <w:p w14:paraId="07EB132E" w14:textId="77777777" w:rsidR="00E45BDE" w:rsidRPr="00E45BDE" w:rsidRDefault="00E45BDE" w:rsidP="00E45B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45BDE">
        <w:rPr>
          <w:rFonts w:ascii="Times New Roman" w:hAnsi="Times New Roman" w:cs="Times New Roman"/>
          <w:b/>
          <w:bCs/>
          <w:sz w:val="26"/>
          <w:szCs w:val="26"/>
        </w:rPr>
        <w:t xml:space="preserve">Октябрьская и Элистинская организации в </w:t>
      </w:r>
      <w:proofErr w:type="spellStart"/>
      <w:r w:rsidRPr="00E45BDE">
        <w:rPr>
          <w:rFonts w:ascii="Times New Roman" w:hAnsi="Times New Roman" w:cs="Times New Roman"/>
          <w:b/>
          <w:bCs/>
          <w:sz w:val="26"/>
          <w:szCs w:val="26"/>
        </w:rPr>
        <w:t>общепрофсоюзной</w:t>
      </w:r>
      <w:proofErr w:type="spellEnd"/>
      <w:r w:rsidRPr="00E45BDE">
        <w:rPr>
          <w:rFonts w:ascii="Times New Roman" w:hAnsi="Times New Roman" w:cs="Times New Roman"/>
          <w:b/>
          <w:bCs/>
          <w:sz w:val="26"/>
          <w:szCs w:val="26"/>
        </w:rPr>
        <w:t xml:space="preserve"> проверке участие не приняли.</w:t>
      </w:r>
    </w:p>
    <w:p w14:paraId="604B8F98" w14:textId="77777777" w:rsidR="00E45BDE" w:rsidRPr="00E45BDE" w:rsidRDefault="00E45BDE" w:rsidP="00E45BD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14:paraId="4DD0A9C9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5BDE">
        <w:rPr>
          <w:rFonts w:ascii="Times New Roman" w:hAnsi="Times New Roman" w:cs="Times New Roman"/>
          <w:bCs/>
          <w:sz w:val="26"/>
          <w:szCs w:val="26"/>
        </w:rPr>
        <w:t xml:space="preserve">В начале 2023 года, как и ежегодно, правовой инспекцией труда подготовлены </w:t>
      </w:r>
      <w:r w:rsidRPr="00E45BDE">
        <w:rPr>
          <w:rFonts w:ascii="Times New Roman" w:hAnsi="Times New Roman" w:cs="Times New Roman"/>
          <w:b/>
          <w:sz w:val="26"/>
          <w:szCs w:val="26"/>
        </w:rPr>
        <w:t>макеты коллективного договора</w:t>
      </w:r>
      <w:r w:rsidRPr="00E45BDE">
        <w:rPr>
          <w:rFonts w:ascii="Times New Roman" w:hAnsi="Times New Roman" w:cs="Times New Roman"/>
          <w:bCs/>
          <w:sz w:val="26"/>
          <w:szCs w:val="26"/>
        </w:rPr>
        <w:t xml:space="preserve"> образовательной организации, правил внутреннего трудового распорядка, иных ЛНА – с учетом изменений законодательства за прошлый год - и размещены на сайте КРО Профсоюза.</w:t>
      </w:r>
    </w:p>
    <w:p w14:paraId="590E6F9E" w14:textId="77777777" w:rsidR="00E45BDE" w:rsidRPr="00D56350" w:rsidRDefault="00E45BDE" w:rsidP="00E45BDE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D56350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Оказана помощь при подготовке более 40 коллективных договоров, а также по внесению изменений в зарегистрированные коллективные договоры (более 20-ти), по которым у Министерства социального развития, труда и занятости РК были замечания, выявленные при уведомительной регистрации. </w:t>
      </w:r>
    </w:p>
    <w:p w14:paraId="19DCD3F2" w14:textId="77777777" w:rsidR="00E45BDE" w:rsidRPr="00D56350" w:rsidRDefault="00E45BDE" w:rsidP="00E45BD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47BBB2B2" w14:textId="77777777" w:rsidR="00E45BDE" w:rsidRPr="00E45BDE" w:rsidRDefault="00E45BDE" w:rsidP="00E45BD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b/>
          <w:bCs/>
          <w:sz w:val="26"/>
          <w:szCs w:val="26"/>
        </w:rPr>
        <w:t>За помощью для оформления документов в суды</w:t>
      </w:r>
      <w:r w:rsidRPr="00E45BDE">
        <w:rPr>
          <w:rFonts w:ascii="Times New Roman" w:hAnsi="Times New Roman" w:cs="Times New Roman"/>
          <w:sz w:val="26"/>
          <w:szCs w:val="26"/>
        </w:rPr>
        <w:t xml:space="preserve"> – 3 обращения:</w:t>
      </w:r>
    </w:p>
    <w:p w14:paraId="06C330F5" w14:textId="77777777" w:rsidR="00E45BDE" w:rsidRPr="00E45BDE" w:rsidRDefault="00E45BDE" w:rsidP="00E45B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Араева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О.В. - воспитатель, учитель-логопед МКДОУ «Детский сад № 14»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г.Элисты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– иск по отказу в назначении досрочной пенсии по старости – составление иска. Удовлетворено частично;</w:t>
      </w:r>
    </w:p>
    <w:p w14:paraId="0939D5C3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 - Болдырева А.Г. – воспитатель МКДОУ Д/с № 21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г.Элисты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– иск по отказу в назначении досрочной пенсии по старости – составление иска, представление интересов в суде. Удовлетворено полностью;</w:t>
      </w:r>
    </w:p>
    <w:p w14:paraId="0ACA5A82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Мотева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В.Г. - музыкальный руководитель Детского сада № 9 «Ромашка»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г.Элисты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– заявление об установлении факта принадлежности документа (в почетной грамоте </w:t>
      </w:r>
      <w:r w:rsidRPr="00E45BDE">
        <w:rPr>
          <w:rFonts w:ascii="Times New Roman" w:hAnsi="Times New Roman" w:cs="Times New Roman"/>
          <w:sz w:val="26"/>
          <w:szCs w:val="26"/>
        </w:rPr>
        <w:lastRenderedPageBreak/>
        <w:t>Минобрнауки РФ от июля 2014 года была допущена опечатка в фамилии, из-за отказано в присвоении «Ветерана труда») – составление заявления. Удовлетворено.</w:t>
      </w:r>
    </w:p>
    <w:p w14:paraId="0FFED757" w14:textId="77777777" w:rsidR="00E45BDE" w:rsidRPr="00E45BDE" w:rsidRDefault="00E45BDE" w:rsidP="00E45BD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E97DB3B" w14:textId="77777777" w:rsidR="00E45BDE" w:rsidRPr="00E45BDE" w:rsidRDefault="00E45BDE" w:rsidP="00E45BD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45BDE">
        <w:rPr>
          <w:rFonts w:ascii="Times New Roman" w:hAnsi="Times New Roman" w:cs="Times New Roman"/>
          <w:b/>
          <w:bCs/>
          <w:sz w:val="26"/>
          <w:szCs w:val="26"/>
        </w:rPr>
        <w:t>В 2023 году была проведена экспертиза:</w:t>
      </w:r>
    </w:p>
    <w:p w14:paraId="62C229DE" w14:textId="77777777" w:rsidR="00E45BDE" w:rsidRPr="00E45BDE" w:rsidRDefault="00E45BDE" w:rsidP="00E45BDE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color w:val="333333"/>
          <w:kern w:val="36"/>
          <w:sz w:val="26"/>
          <w:szCs w:val="26"/>
        </w:rPr>
        <w:t xml:space="preserve">- проект постановления Правительства Республики Калмыкия </w:t>
      </w:r>
      <w:r w:rsidRPr="00E45BDE">
        <w:rPr>
          <w:rFonts w:ascii="Times New Roman" w:hAnsi="Times New Roman" w:cs="Times New Roman"/>
          <w:sz w:val="26"/>
          <w:szCs w:val="26"/>
        </w:rPr>
        <w:t>от 14.09.2023г. № 303 «О ежемесячной денежной выплате некоторым категориям педагогических работников государственных и муниципальных образовательных организаций Республики Калмыкия»;</w:t>
      </w:r>
    </w:p>
    <w:p w14:paraId="4DCD15C5" w14:textId="77777777" w:rsidR="00E45BDE" w:rsidRPr="00E45BDE" w:rsidRDefault="00E45BDE" w:rsidP="00E45BDE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333333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- проект </w:t>
      </w:r>
      <w:r w:rsidRPr="00E45BDE">
        <w:rPr>
          <w:rFonts w:ascii="Times New Roman" w:hAnsi="Times New Roman" w:cs="Times New Roman"/>
          <w:color w:val="333333"/>
          <w:kern w:val="36"/>
          <w:sz w:val="26"/>
          <w:szCs w:val="26"/>
        </w:rPr>
        <w:t>постановления Правительства Республики Калмыкия от 28.04.2023 г. № 161 «</w:t>
      </w:r>
      <w:r w:rsidRPr="00E45BDE">
        <w:rPr>
          <w:rFonts w:ascii="Times New Roman" w:hAnsi="Times New Roman" w:cs="Times New Roman"/>
          <w:color w:val="333333"/>
          <w:sz w:val="26"/>
          <w:szCs w:val="26"/>
        </w:rPr>
        <w:t>О внесении изменений в Положение об оплате труда работников государственных организаций системы образования Республики Калмыкия, утвержденное постановлением Правительства Республики Калмыкия от 17 мая 2016 г. № 169». Необходимо отметить, что данное постановление было принято по инициативе КРО Профсоюза;</w:t>
      </w:r>
    </w:p>
    <w:p w14:paraId="4FC90487" w14:textId="77777777" w:rsidR="00E45BDE" w:rsidRPr="00E45BDE" w:rsidRDefault="00E45BDE" w:rsidP="00E45BDE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333333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- проект </w:t>
      </w:r>
      <w:r w:rsidRPr="00E45BDE">
        <w:rPr>
          <w:rFonts w:ascii="Times New Roman" w:hAnsi="Times New Roman" w:cs="Times New Roman"/>
          <w:color w:val="333333"/>
          <w:kern w:val="36"/>
          <w:sz w:val="26"/>
          <w:szCs w:val="26"/>
        </w:rPr>
        <w:t>постановления Правительства Республики Калмыкия от 30.10.2023 г. № 347 «</w:t>
      </w:r>
      <w:r w:rsidRPr="00E45BDE">
        <w:rPr>
          <w:rFonts w:ascii="Times New Roman" w:hAnsi="Times New Roman" w:cs="Times New Roman"/>
          <w:color w:val="333333"/>
          <w:sz w:val="26"/>
          <w:szCs w:val="26"/>
        </w:rPr>
        <w:t>О внесении изменений в Положение об оплате труда работников государственных организаций системы образования Республики Калмыкия, утвержденное постановлением Правительства Республики Калмыкия от 17 мая 2016 г. № 169». Необходимо отметить, что данное постановление также было принято по инициативе КРО Профсоюза;</w:t>
      </w:r>
    </w:p>
    <w:p w14:paraId="6DBF8056" w14:textId="77777777" w:rsidR="00E45BDE" w:rsidRPr="00E45BDE" w:rsidRDefault="00E45BDE" w:rsidP="00E45BDE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333333"/>
          <w:sz w:val="26"/>
          <w:szCs w:val="26"/>
        </w:rPr>
      </w:pPr>
      <w:r w:rsidRPr="00E45BDE">
        <w:rPr>
          <w:rFonts w:ascii="Times New Roman" w:hAnsi="Times New Roman" w:cs="Times New Roman"/>
          <w:color w:val="333333"/>
          <w:sz w:val="26"/>
          <w:szCs w:val="26"/>
        </w:rPr>
        <w:t xml:space="preserve">Также постоянно проводится экспертиза приказов </w:t>
      </w:r>
      <w:proofErr w:type="spellStart"/>
      <w:r w:rsidRPr="00E45BDE">
        <w:rPr>
          <w:rFonts w:ascii="Times New Roman" w:hAnsi="Times New Roman" w:cs="Times New Roman"/>
          <w:color w:val="333333"/>
          <w:sz w:val="26"/>
          <w:szCs w:val="26"/>
        </w:rPr>
        <w:t>МОиН</w:t>
      </w:r>
      <w:proofErr w:type="spellEnd"/>
      <w:r w:rsidRPr="00E45BDE">
        <w:rPr>
          <w:rFonts w:ascii="Times New Roman" w:hAnsi="Times New Roman" w:cs="Times New Roman"/>
          <w:color w:val="333333"/>
          <w:sz w:val="26"/>
          <w:szCs w:val="26"/>
        </w:rPr>
        <w:t xml:space="preserve"> РК по аттестации педагогических работников (18 приказов за 2023 год). По одному приказу рескомом Профсоюза было выявлено нарушение, в связи с чем 06.03.23 направлено письмо на имя министра. В приказ были внесены изменения, нарушение устранено. </w:t>
      </w:r>
    </w:p>
    <w:p w14:paraId="66AB6684" w14:textId="77777777" w:rsidR="00E45BDE" w:rsidRPr="00E45BDE" w:rsidRDefault="00E45BDE" w:rsidP="00E45BD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5888B8C8" w14:textId="77777777" w:rsidR="00E45BDE" w:rsidRPr="00E45BDE" w:rsidRDefault="00E45BDE" w:rsidP="00E45BD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В 2023г. была </w:t>
      </w:r>
      <w:r w:rsidRPr="00E45BDE">
        <w:rPr>
          <w:rFonts w:ascii="Times New Roman" w:hAnsi="Times New Roman" w:cs="Times New Roman"/>
          <w:b/>
          <w:bCs/>
          <w:sz w:val="26"/>
          <w:szCs w:val="26"/>
        </w:rPr>
        <w:t>проведена экспертиза</w:t>
      </w:r>
      <w:r w:rsidRPr="00E45BDE">
        <w:rPr>
          <w:rFonts w:ascii="Times New Roman" w:hAnsi="Times New Roman" w:cs="Times New Roman"/>
          <w:sz w:val="26"/>
          <w:szCs w:val="26"/>
        </w:rPr>
        <w:t xml:space="preserve"> 30 коллективных договоров образовательных организаций, более 200 локальных актов ОО, в т.ч. положений об оплате труда, правил внутреннего трудового распорядка, положений о выплатах стимулирующего характера, приказов руководителей о тарификации, охране труда и др. Даны рекомендации по разработке и принятию коллективных договоров, ПВТР  и локальных нормативных актов, в основном по режиму рабочего времени, оплате труда, стимулирующим выплатам, по оформлению трудовых договоров, по тарификации педагогов. Основное внимание уделялось ПВТР в связи с изменениями трудового законодательства, требующими внесения дополнений и корректировок Правил (изменения по служебным командировкам, сверхурочной работе, работе в выходные и праздничные дни, по работникам, участвующим в СВО, и пр.).</w:t>
      </w:r>
    </w:p>
    <w:p w14:paraId="1025C0E7" w14:textId="77777777" w:rsidR="00E45BDE" w:rsidRPr="00E45BDE" w:rsidRDefault="00E45BDE" w:rsidP="00E45BD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В том числе были проведены 6 экспертиз коллективных договоров и ПВТР образовательных организаций в связи с полученными ими протестами органов прокуратуры. Оказана помощь по подготовке ответа на протесты. </w:t>
      </w:r>
    </w:p>
    <w:p w14:paraId="13661525" w14:textId="77777777" w:rsidR="00E45BDE" w:rsidRPr="00E45BDE" w:rsidRDefault="00E45BDE" w:rsidP="00E45BD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Здесь хочется отметить, что протесты прокуратуры основывались в основном только на требовании о дублировании всех последних изменений ТК в колдоговоры и ПВТР, а их отсутствие расценивается как нарушение. Органами прокуратуры вообще не принимаются доводы о том, что это делать необязательно, и, более того, в большинстве измененных статей ТК вообще не дается право организациям регулировать эти вопросы локальными актами. </w:t>
      </w:r>
    </w:p>
    <w:p w14:paraId="4E45DAE5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EB74B5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E45BDE">
        <w:rPr>
          <w:rFonts w:ascii="Times New Roman" w:hAnsi="Times New Roman" w:cs="Times New Roman"/>
          <w:b/>
          <w:sz w:val="26"/>
          <w:szCs w:val="26"/>
        </w:rPr>
        <w:t xml:space="preserve">Рассмотрено письменных обращений </w:t>
      </w:r>
      <w:r w:rsidRPr="00E45BDE">
        <w:rPr>
          <w:rFonts w:ascii="Times New Roman" w:hAnsi="Times New Roman" w:cs="Times New Roman"/>
          <w:bCs/>
          <w:sz w:val="26"/>
          <w:szCs w:val="26"/>
        </w:rPr>
        <w:t>– 3 (два индивидуальных и одно коллективное):</w:t>
      </w:r>
      <w:r w:rsidRPr="00E45BDE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</w:p>
    <w:p w14:paraId="2BE924B6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45BDE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lastRenderedPageBreak/>
        <w:t xml:space="preserve">- </w:t>
      </w:r>
      <w:r w:rsidRPr="00E45BD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Бадаевой А.Э. - </w:t>
      </w:r>
      <w:r w:rsidRPr="00E45BDE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воспитателя </w:t>
      </w:r>
      <w:r w:rsidRPr="00E45BD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МКДОУ «Детский сад № 23» </w:t>
      </w:r>
      <w:proofErr w:type="spellStart"/>
      <w:r w:rsidRPr="00E45BD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г.Элисты</w:t>
      </w:r>
      <w:proofErr w:type="spellEnd"/>
      <w:r w:rsidRPr="00E45BD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E45BD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по вопросу правильности установления ей учебной нагрузки и оплаты труда. По обращению проведена выездная проверка комиссией в составе ГПИТ КРО Профсоюза </w:t>
      </w:r>
      <w:proofErr w:type="spellStart"/>
      <w:r w:rsidRPr="00E45BDE">
        <w:rPr>
          <w:rFonts w:ascii="Times New Roman" w:eastAsia="Calibri" w:hAnsi="Times New Roman" w:cs="Times New Roman"/>
          <w:sz w:val="26"/>
          <w:szCs w:val="26"/>
          <w:lang w:eastAsia="en-US"/>
        </w:rPr>
        <w:t>Мололкиной</w:t>
      </w:r>
      <w:proofErr w:type="spellEnd"/>
      <w:r w:rsidRPr="00E45BD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И.А. и председателя Элистинской ТПО </w:t>
      </w:r>
      <w:proofErr w:type="spellStart"/>
      <w:r w:rsidRPr="00E45BDE">
        <w:rPr>
          <w:rFonts w:ascii="Times New Roman" w:eastAsia="Calibri" w:hAnsi="Times New Roman" w:cs="Times New Roman"/>
          <w:sz w:val="26"/>
          <w:szCs w:val="26"/>
          <w:lang w:eastAsia="en-US"/>
        </w:rPr>
        <w:t>Эдеевой</w:t>
      </w:r>
      <w:proofErr w:type="spellEnd"/>
      <w:r w:rsidRPr="00E45BD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Ц.Л., по выявленным</w:t>
      </w:r>
      <w:r w:rsidRPr="00E45BDE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 нарушениям составлен акт и </w:t>
      </w:r>
      <w:r w:rsidRPr="00E45BDE">
        <w:rPr>
          <w:rFonts w:ascii="Times New Roman" w:hAnsi="Times New Roman" w:cs="Times New Roman"/>
          <w:spacing w:val="-1"/>
          <w:sz w:val="26"/>
          <w:szCs w:val="26"/>
        </w:rPr>
        <w:t>представление</w:t>
      </w:r>
      <w:r w:rsidRPr="00E45BDE">
        <w:rPr>
          <w:rFonts w:ascii="Times New Roman" w:hAnsi="Times New Roman" w:cs="Times New Roman"/>
          <w:bCs/>
          <w:sz w:val="26"/>
          <w:szCs w:val="26"/>
        </w:rPr>
        <w:t xml:space="preserve"> об устранении выявленных нарушений законов и иных нормативных правовых актов, содержащих нормы трудового права. Работнику произведен перерасчет доплаты за выслугу лет в размере 11 439 руб.</w:t>
      </w:r>
    </w:p>
    <w:p w14:paraId="2A32359B" w14:textId="77777777" w:rsidR="00E45BDE" w:rsidRPr="00E45BDE" w:rsidRDefault="00E45BDE" w:rsidP="00E45BD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</w:pPr>
      <w:r w:rsidRPr="00E45BDE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- Бадмаева М.П. – водителя КОУ РК «Цаган-</w:t>
      </w:r>
      <w:proofErr w:type="spellStart"/>
      <w:r w:rsidRPr="00E45BDE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Аманская</w:t>
      </w:r>
      <w:proofErr w:type="spellEnd"/>
      <w:r w:rsidRPr="00E45BDE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школа-интернат» по вопросу правомерности его увольнения; </w:t>
      </w:r>
    </w:p>
    <w:p w14:paraId="633F4CD4" w14:textId="77777777" w:rsidR="00E45BDE" w:rsidRPr="00E45BDE" w:rsidRDefault="00E45BDE" w:rsidP="00E45BD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</w:pPr>
      <w:r w:rsidRPr="00E45BDE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- шести работников КОУ РК «Цаган-</w:t>
      </w:r>
      <w:proofErr w:type="spellStart"/>
      <w:r w:rsidRPr="00E45BDE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Аманская</w:t>
      </w:r>
      <w:proofErr w:type="spellEnd"/>
      <w:r w:rsidRPr="00E45BDE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школа-интернат» - в поддержку Бадмаева М.П.</w:t>
      </w:r>
    </w:p>
    <w:p w14:paraId="0E7352D6" w14:textId="77777777" w:rsidR="00E45BDE" w:rsidRPr="00E45BDE" w:rsidRDefault="00E45BDE" w:rsidP="00E45BD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E45BDE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По этим двум обращениям проведена проверка ГПИТ </w:t>
      </w:r>
      <w:proofErr w:type="spellStart"/>
      <w:r w:rsidRPr="00E45BDE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>Мололкиной</w:t>
      </w:r>
      <w:proofErr w:type="spellEnd"/>
      <w:r w:rsidRPr="00E45BDE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И.А. с выездом в организацию</w:t>
      </w:r>
      <w:r w:rsidRPr="00E45BDE">
        <w:rPr>
          <w:rFonts w:ascii="Times New Roman" w:hAnsi="Times New Roman" w:cs="Times New Roman"/>
          <w:sz w:val="26"/>
          <w:szCs w:val="26"/>
        </w:rPr>
        <w:t>. Нарушений в действиях работодателя не выявлено. Там же проведено общее собрание трудового коллектива с участием администрации школы. Правовой инспектор объяснила коллективу ситуацию, нормы законодательства. Также были выслушаны обратившиеся в реском Профсоюза, всё обсудили. Вопрос был исчерпан.</w:t>
      </w:r>
    </w:p>
    <w:p w14:paraId="793D8BD8" w14:textId="77777777" w:rsidR="00E45BDE" w:rsidRPr="00E45BDE" w:rsidRDefault="00E45BDE" w:rsidP="00E45BDE">
      <w:pPr>
        <w:spacing w:after="0" w:line="240" w:lineRule="auto"/>
        <w:ind w:left="72" w:firstLine="495"/>
        <w:jc w:val="both"/>
        <w:rPr>
          <w:rFonts w:ascii="Times New Roman" w:hAnsi="Times New Roman" w:cs="Times New Roman"/>
          <w:sz w:val="26"/>
          <w:szCs w:val="26"/>
        </w:rPr>
      </w:pPr>
    </w:p>
    <w:p w14:paraId="492ACED6" w14:textId="77777777" w:rsidR="00E45BDE" w:rsidRPr="00E45BDE" w:rsidRDefault="00E45BDE" w:rsidP="00E45BDE">
      <w:pPr>
        <w:shd w:val="clear" w:color="auto" w:fill="FFFFFF"/>
        <w:spacing w:after="0" w:line="240" w:lineRule="auto"/>
        <w:ind w:firstLine="425"/>
        <w:contextualSpacing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b/>
          <w:bCs/>
          <w:sz w:val="26"/>
          <w:szCs w:val="26"/>
        </w:rPr>
        <w:t>Принято на личном приеме</w:t>
      </w:r>
      <w:r w:rsidRPr="00E45BDE">
        <w:rPr>
          <w:rFonts w:ascii="Times New Roman" w:hAnsi="Times New Roman" w:cs="Times New Roman"/>
          <w:sz w:val="26"/>
          <w:szCs w:val="26"/>
        </w:rPr>
        <w:t xml:space="preserve">, включая устные обращения, в том числе по телефону – более 1400.  </w:t>
      </w:r>
    </w:p>
    <w:p w14:paraId="0A4DBAD7" w14:textId="77777777" w:rsidR="00E45BDE" w:rsidRPr="00E45BDE" w:rsidRDefault="00E45BDE" w:rsidP="00E45B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Наиболее частые вопросы - касающиеся оплаты труда, рабочего времени, учебной нагрузки (тарификации), совмещения и совместительства, досрочного назначения пенсии по старости, увольнения для перерасчета пенсии, республиканских НПА по выплатам молодым педагогам; нового Порядка аттестации педагогов, награждения государственными и ведомственными наградами и др.</w:t>
      </w:r>
    </w:p>
    <w:p w14:paraId="63058E70" w14:textId="77777777" w:rsidR="00E45BDE" w:rsidRPr="00E45BDE" w:rsidRDefault="00E45BDE" w:rsidP="00E45BDE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По всем вышеуказанным обращениям даны консультации, ответы доведены до сведения обратившихся лиц.  </w:t>
      </w:r>
    </w:p>
    <w:p w14:paraId="673651B3" w14:textId="77777777" w:rsidR="00E45BDE" w:rsidRPr="00E45BDE" w:rsidRDefault="00E45BDE" w:rsidP="00E45BDE">
      <w:pPr>
        <w:tabs>
          <w:tab w:val="left" w:pos="865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BDE">
        <w:rPr>
          <w:rFonts w:ascii="Times New Roman" w:hAnsi="Times New Roman" w:cs="Times New Roman"/>
          <w:b/>
          <w:sz w:val="26"/>
          <w:szCs w:val="26"/>
        </w:rPr>
        <w:tab/>
      </w:r>
    </w:p>
    <w:p w14:paraId="29E93943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Правовая информация и юридические консультации по наиболее актуальным темам, задаваемым вопросам регулярно публиковались в соцсетях организации, на сайте (более 25-ти). </w:t>
      </w:r>
    </w:p>
    <w:p w14:paraId="73469521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ГПИТ Рескома Профсоюза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Мололкина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И.А. является постоянным лектором Калмыцкого РИПКРО.</w:t>
      </w:r>
    </w:p>
    <w:p w14:paraId="75D4125D" w14:textId="77777777" w:rsidR="00E45BDE" w:rsidRPr="00E45BDE" w:rsidRDefault="00E45BDE" w:rsidP="00E45B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ГПИТ 05.07.23 выступил на тему «Соблюдение законодательства при начислении и выплате заработной платы работникам образовательных организаций» на семинаре для бухгалтеров муниципальных образовательных организаций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г.Элисты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>.</w:t>
      </w:r>
    </w:p>
    <w:p w14:paraId="63D171E5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Правовые инспекторы КРО Профсоюза выступили на прошедших в 2023 году зональных школах профсоюзного актива на тему: «Коллективный договор</w:t>
      </w:r>
      <w:proofErr w:type="gramStart"/>
      <w:r w:rsidRPr="00E45BDE">
        <w:rPr>
          <w:rFonts w:ascii="Times New Roman" w:hAnsi="Times New Roman" w:cs="Times New Roman"/>
          <w:sz w:val="26"/>
          <w:szCs w:val="26"/>
        </w:rPr>
        <w:t>: Что</w:t>
      </w:r>
      <w:proofErr w:type="gramEnd"/>
      <w:r w:rsidRPr="00E45BDE">
        <w:rPr>
          <w:rFonts w:ascii="Times New Roman" w:hAnsi="Times New Roman" w:cs="Times New Roman"/>
          <w:sz w:val="26"/>
          <w:szCs w:val="26"/>
        </w:rPr>
        <w:t xml:space="preserve">? Зачем? </w:t>
      </w:r>
      <w:proofErr w:type="gramStart"/>
      <w:r w:rsidRPr="00E45BDE">
        <w:rPr>
          <w:rFonts w:ascii="Times New Roman" w:hAnsi="Times New Roman" w:cs="Times New Roman"/>
          <w:sz w:val="26"/>
          <w:szCs w:val="26"/>
        </w:rPr>
        <w:t>И Как</w:t>
      </w:r>
      <w:proofErr w:type="gramEnd"/>
      <w:r w:rsidRPr="00E45BDE">
        <w:rPr>
          <w:rFonts w:ascii="Times New Roman" w:hAnsi="Times New Roman" w:cs="Times New Roman"/>
          <w:sz w:val="26"/>
          <w:szCs w:val="26"/>
        </w:rPr>
        <w:t>?» (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Мололкина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И.А.), «</w:t>
      </w:r>
      <w:r w:rsidRPr="00E45BDE">
        <w:rPr>
          <w:rFonts w:ascii="Times New Roman" w:hAnsi="Times New Roman" w:cs="Times New Roman"/>
          <w:bCs/>
          <w:sz w:val="26"/>
          <w:szCs w:val="26"/>
        </w:rPr>
        <w:t>Система стимулирования работников  МКОУ «ЦСОШ №2»» (Очирова Т.В.), «Правозащитная работа в территориальной и первичной профсоюзной организации» (</w:t>
      </w:r>
      <w:proofErr w:type="spellStart"/>
      <w:r w:rsidRPr="00E45BDE">
        <w:rPr>
          <w:rFonts w:ascii="Times New Roman" w:hAnsi="Times New Roman" w:cs="Times New Roman"/>
          <w:bCs/>
          <w:sz w:val="26"/>
          <w:szCs w:val="26"/>
        </w:rPr>
        <w:t>Никеева</w:t>
      </w:r>
      <w:proofErr w:type="spellEnd"/>
      <w:r w:rsidRPr="00E45BDE">
        <w:rPr>
          <w:rFonts w:ascii="Times New Roman" w:hAnsi="Times New Roman" w:cs="Times New Roman"/>
          <w:bCs/>
          <w:sz w:val="26"/>
          <w:szCs w:val="26"/>
        </w:rPr>
        <w:t xml:space="preserve"> И.Н.), «Об опыте организационно-массовой и правозащитной работы в ППО» (Донцова О.Д.).</w:t>
      </w:r>
    </w:p>
    <w:p w14:paraId="750B3E9F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На платформе ГПИТ КРО Профсоюза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И.Мололкиной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 </w:t>
      </w:r>
      <w:r w:rsidRPr="00E45BD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45BDE">
        <w:rPr>
          <w:rFonts w:ascii="Times New Roman" w:hAnsi="Times New Roman" w:cs="Times New Roman"/>
          <w:sz w:val="26"/>
          <w:szCs w:val="26"/>
        </w:rPr>
        <w:t xml:space="preserve"> проводились интерактивные лекции «Правовая среда» по различным темам , касающимся таких актуальных тем, как досрочная пенсия педагогов, трудовой отпуск, краткосрочное увольнение для перерасчета пенсии, новый порядок аттестации педагогов и др. </w:t>
      </w:r>
    </w:p>
    <w:p w14:paraId="4B6E5132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Вопросы о правозащитной работе в 2023 году рассматривались на заседаниях президиума КРО Профсоюза. </w:t>
      </w:r>
      <w:r w:rsidRPr="00E45BDE">
        <w:rPr>
          <w:rFonts w:ascii="Times New Roman" w:hAnsi="Times New Roman" w:cs="Times New Roman"/>
          <w:color w:val="1A1A1A"/>
          <w:sz w:val="26"/>
          <w:szCs w:val="26"/>
        </w:rPr>
        <w:t xml:space="preserve">Также вопрос «О соблюдении трудового законодательства по вопросам оплаты труда в сфере образования» рассматривался на заседании </w:t>
      </w:r>
      <w:r w:rsidRPr="00E45BDE">
        <w:rPr>
          <w:rFonts w:ascii="Times New Roman" w:hAnsi="Times New Roman" w:cs="Times New Roman"/>
          <w:color w:val="1A1A1A"/>
          <w:sz w:val="26"/>
          <w:szCs w:val="26"/>
        </w:rPr>
        <w:lastRenderedPageBreak/>
        <w:t xml:space="preserve">президиума Федерации профсоюзов Калмыкии и на заседании </w:t>
      </w:r>
      <w:r w:rsidRPr="00E45BDE">
        <w:rPr>
          <w:rFonts w:ascii="Times New Roman" w:hAnsi="Times New Roman" w:cs="Times New Roman"/>
          <w:sz w:val="26"/>
          <w:szCs w:val="26"/>
        </w:rPr>
        <w:t xml:space="preserve">республиканской трехсторонней комиссии (2 квартал, докладчик – председатель КРО Профсоюза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А.Коокуева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>).</w:t>
      </w:r>
    </w:p>
    <w:p w14:paraId="622DD9AE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29-30 сентября 2023 года, прошел семинар-совещание для внештатных правовых инспекторов труда (20.30 – в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г.Элисте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 xml:space="preserve">, 30.09 – в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г.Грозном</w:t>
      </w:r>
      <w:proofErr w:type="spellEnd"/>
      <w:r w:rsidRPr="00E45BDE">
        <w:rPr>
          <w:rFonts w:ascii="Times New Roman" w:hAnsi="Times New Roman" w:cs="Times New Roman"/>
          <w:sz w:val="26"/>
          <w:szCs w:val="26"/>
        </w:rPr>
        <w:t>), на котором рассматривались такие вопросы как: планирование работы, об актуальных изменениях законодательства, об аттестации педагогов, об участии в проведении ОТП-2023, об итогах работы и пр.</w:t>
      </w:r>
    </w:p>
    <w:p w14:paraId="1404E558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ADF217C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b/>
          <w:bCs/>
          <w:sz w:val="26"/>
          <w:szCs w:val="26"/>
        </w:rPr>
        <w:t>Общая сумма дополнительных выплат или сохраненных гарантий</w:t>
      </w:r>
      <w:r w:rsidRPr="00E45BDE">
        <w:rPr>
          <w:rFonts w:ascii="Times New Roman" w:hAnsi="Times New Roman" w:cs="Times New Roman"/>
          <w:sz w:val="26"/>
          <w:szCs w:val="26"/>
        </w:rPr>
        <w:t xml:space="preserve"> работникам в результате направленных работодателям представлений, </w:t>
      </w:r>
      <w:r w:rsidRPr="00E45BDE">
        <w:rPr>
          <w:rFonts w:ascii="Times New Roman" w:hAnsi="Times New Roman" w:cs="Times New Roman"/>
          <w:bCs/>
          <w:sz w:val="26"/>
          <w:szCs w:val="26"/>
        </w:rPr>
        <w:t>обращений в органы исполнительной власти РК (в т.ч. по вопросу сохранения ежемесячных стимулирующих выплат за ведомственные награды), органы местного самоуправления, дополнительных льгот и гарантий, закрепленных в отраслевых соглашениях, коллективных договорах, иных соглашениях и договорах; правовой помощи членам Профсоюза на личном приеме и при рассмотрении их обращений и жалоб с</w:t>
      </w:r>
      <w:r w:rsidRPr="00E45BDE">
        <w:rPr>
          <w:rFonts w:ascii="Times New Roman" w:hAnsi="Times New Roman" w:cs="Times New Roman"/>
          <w:sz w:val="26"/>
          <w:szCs w:val="26"/>
        </w:rPr>
        <w:t>оставила более 10 млн рублей.</w:t>
      </w:r>
    </w:p>
    <w:p w14:paraId="7D145494" w14:textId="77777777" w:rsidR="00E45BDE" w:rsidRPr="00E45BDE" w:rsidRDefault="00E45BDE" w:rsidP="00E45BD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FFDBD5C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 xml:space="preserve">Отчеты о правозащитной работе по форме 4-ПИ </w:t>
      </w:r>
      <w:r w:rsidRPr="00E45BDE">
        <w:rPr>
          <w:rFonts w:ascii="Times New Roman" w:hAnsi="Times New Roman" w:cs="Times New Roman"/>
          <w:b/>
          <w:bCs/>
          <w:sz w:val="26"/>
          <w:szCs w:val="26"/>
        </w:rPr>
        <w:t>с пояснительными записками</w:t>
      </w:r>
      <w:r w:rsidRPr="00E45BDE">
        <w:rPr>
          <w:rFonts w:ascii="Times New Roman" w:hAnsi="Times New Roman" w:cs="Times New Roman"/>
          <w:sz w:val="26"/>
          <w:szCs w:val="26"/>
        </w:rPr>
        <w:t xml:space="preserve"> представили в реском Профсоюза 8 территориальных организаций (Городовиковская, Малодербетовская, Октябрьская, Сарпинская, Черноземельская, Юстинская, Яшалтинская, Яшкульская; 5 ТПО (Ики-Бурульская, Кетченеровская, Лаганская, Приютненская, Целинная) </w:t>
      </w:r>
      <w:r w:rsidRPr="00E45BDE">
        <w:rPr>
          <w:rFonts w:ascii="Times New Roman" w:hAnsi="Times New Roman" w:cs="Times New Roman"/>
          <w:b/>
          <w:bCs/>
          <w:sz w:val="26"/>
          <w:szCs w:val="26"/>
        </w:rPr>
        <w:t>не представили пояснительные записки</w:t>
      </w:r>
      <w:r w:rsidRPr="00E45BDE">
        <w:rPr>
          <w:rFonts w:ascii="Times New Roman" w:hAnsi="Times New Roman" w:cs="Times New Roman"/>
          <w:sz w:val="26"/>
          <w:szCs w:val="26"/>
        </w:rPr>
        <w:t xml:space="preserve"> к статистической форме; 1 организация (Элистинская) </w:t>
      </w:r>
      <w:r w:rsidRPr="00E45BDE">
        <w:rPr>
          <w:rFonts w:ascii="Times New Roman" w:hAnsi="Times New Roman" w:cs="Times New Roman"/>
          <w:b/>
          <w:bCs/>
          <w:sz w:val="26"/>
          <w:szCs w:val="26"/>
        </w:rPr>
        <w:t>отчет не представила</w:t>
      </w:r>
      <w:r w:rsidRPr="00E45BDE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14563530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A431FD8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C297E29" w14:textId="77777777" w:rsidR="00E45BDE" w:rsidRPr="00E45BDE" w:rsidRDefault="00E45BDE" w:rsidP="00E45B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Информацию подготовила:</w:t>
      </w:r>
    </w:p>
    <w:p w14:paraId="2ED99275" w14:textId="77777777" w:rsidR="00E45BDE" w:rsidRPr="00E45BDE" w:rsidRDefault="00E45BDE" w:rsidP="00E45B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45BDE">
        <w:rPr>
          <w:rFonts w:ascii="Times New Roman" w:hAnsi="Times New Roman" w:cs="Times New Roman"/>
          <w:sz w:val="26"/>
          <w:szCs w:val="26"/>
        </w:rPr>
        <w:t>Главный правовой инспектор труда</w:t>
      </w:r>
    </w:p>
    <w:p w14:paraId="6BD468BE" w14:textId="1737BD76" w:rsidR="00E45BDE" w:rsidRPr="00E45BDE" w:rsidRDefault="00E45BDE" w:rsidP="00E45B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</w:t>
      </w:r>
      <w:r w:rsidRPr="00E45BDE">
        <w:rPr>
          <w:rFonts w:ascii="Times New Roman" w:hAnsi="Times New Roman" w:cs="Times New Roman"/>
          <w:sz w:val="26"/>
          <w:szCs w:val="26"/>
        </w:rPr>
        <w:t xml:space="preserve"> Профсоюза                        </w:t>
      </w:r>
      <w:r w:rsidRPr="00D56350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E45BDE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E45BDE">
        <w:rPr>
          <w:rFonts w:ascii="Times New Roman" w:hAnsi="Times New Roman" w:cs="Times New Roman"/>
          <w:sz w:val="26"/>
          <w:szCs w:val="26"/>
        </w:rPr>
        <w:t>И.Мололкина</w:t>
      </w:r>
      <w:proofErr w:type="spellEnd"/>
    </w:p>
    <w:p w14:paraId="4EC343D9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40EBB5E" w14:textId="77777777" w:rsidR="00E45BDE" w:rsidRPr="00E45BDE" w:rsidRDefault="00E45BDE" w:rsidP="00E45BD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436CF54" w14:textId="77777777" w:rsidR="00E45BDE" w:rsidRPr="00E45BDE" w:rsidRDefault="00E45BDE" w:rsidP="00E45B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E45BDE">
        <w:rPr>
          <w:rFonts w:ascii="Times New Roman" w:hAnsi="Times New Roman" w:cs="Times New Roman"/>
          <w:sz w:val="26"/>
          <w:szCs w:val="26"/>
        </w:rPr>
        <w:br w:type="page"/>
      </w:r>
      <w:r w:rsidRPr="00E45BDE">
        <w:rPr>
          <w:rFonts w:ascii="Times New Roman" w:eastAsia="Calibri" w:hAnsi="Times New Roman" w:cs="Times New Roman"/>
          <w:sz w:val="24"/>
          <w:lang w:eastAsia="en-US"/>
        </w:rPr>
        <w:lastRenderedPageBreak/>
        <w:t xml:space="preserve">                                                            Утвержден постановлением президиума</w:t>
      </w:r>
    </w:p>
    <w:p w14:paraId="35BC9C9D" w14:textId="77777777" w:rsidR="00E45BDE" w:rsidRPr="00E45BDE" w:rsidRDefault="00E45BDE" w:rsidP="00E45BD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E45BDE">
        <w:rPr>
          <w:rFonts w:ascii="Times New Roman" w:eastAsia="Calibri" w:hAnsi="Times New Roman" w:cs="Times New Roman"/>
          <w:sz w:val="24"/>
          <w:lang w:eastAsia="en-US"/>
        </w:rPr>
        <w:t>КРО Общероссийского профсоюза образования</w:t>
      </w:r>
    </w:p>
    <w:p w14:paraId="1FD0F75F" w14:textId="32D4D954" w:rsidR="00E45BDE" w:rsidRPr="00E45BDE" w:rsidRDefault="00E45BDE" w:rsidP="00E45BD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E45BDE">
        <w:rPr>
          <w:rFonts w:ascii="Times New Roman" w:eastAsia="Calibri" w:hAnsi="Times New Roman" w:cs="Times New Roman"/>
          <w:sz w:val="24"/>
          <w:lang w:eastAsia="en-US"/>
        </w:rPr>
        <w:t xml:space="preserve">от </w:t>
      </w:r>
      <w:r w:rsidRPr="00D56350">
        <w:rPr>
          <w:rFonts w:ascii="Times New Roman" w:eastAsia="Calibri" w:hAnsi="Times New Roman" w:cs="Times New Roman"/>
          <w:sz w:val="24"/>
          <w:lang w:eastAsia="en-US"/>
        </w:rPr>
        <w:t>2</w:t>
      </w:r>
      <w:r w:rsidRPr="00E45BDE">
        <w:rPr>
          <w:rFonts w:ascii="Times New Roman" w:eastAsia="Calibri" w:hAnsi="Times New Roman" w:cs="Times New Roman"/>
          <w:sz w:val="24"/>
          <w:lang w:eastAsia="en-US"/>
        </w:rPr>
        <w:t>6.0</w:t>
      </w:r>
      <w:r w:rsidRPr="00D56350">
        <w:rPr>
          <w:rFonts w:ascii="Times New Roman" w:eastAsia="Calibri" w:hAnsi="Times New Roman" w:cs="Times New Roman"/>
          <w:sz w:val="24"/>
          <w:lang w:eastAsia="en-US"/>
        </w:rPr>
        <w:t>1</w:t>
      </w:r>
      <w:r w:rsidRPr="00E45BDE">
        <w:rPr>
          <w:rFonts w:ascii="Times New Roman" w:eastAsia="Calibri" w:hAnsi="Times New Roman" w:cs="Times New Roman"/>
          <w:sz w:val="24"/>
          <w:lang w:eastAsia="en-US"/>
        </w:rPr>
        <w:t>.2024г. № 23-5</w:t>
      </w:r>
    </w:p>
    <w:p w14:paraId="2EAEC42A" w14:textId="77777777" w:rsidR="00E45BDE" w:rsidRPr="00E45BDE" w:rsidRDefault="00E45BDE" w:rsidP="00E45BD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lang w:eastAsia="en-US"/>
        </w:rPr>
      </w:pPr>
      <w:r w:rsidRPr="00E45BDE">
        <w:rPr>
          <w:rFonts w:ascii="Times New Roman" w:eastAsia="Calibri" w:hAnsi="Times New Roman" w:cs="Times New Roman"/>
          <w:b/>
          <w:sz w:val="24"/>
          <w:lang w:eastAsia="en-US"/>
        </w:rPr>
        <w:t>Приложение 2</w:t>
      </w:r>
    </w:p>
    <w:p w14:paraId="01A85222" w14:textId="77777777" w:rsidR="00E45BDE" w:rsidRPr="00E45BDE" w:rsidRDefault="00E45BDE" w:rsidP="00E45B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</w:p>
    <w:p w14:paraId="316391C8" w14:textId="77777777" w:rsidR="00E45BDE" w:rsidRPr="00E45BDE" w:rsidRDefault="00E45BDE" w:rsidP="00E45B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E45BDE">
        <w:rPr>
          <w:rFonts w:ascii="Times New Roman" w:eastAsia="Calibri" w:hAnsi="Times New Roman" w:cs="Times New Roman"/>
          <w:b/>
          <w:sz w:val="24"/>
          <w:lang w:eastAsia="en-US"/>
        </w:rPr>
        <w:t>План работы</w:t>
      </w:r>
    </w:p>
    <w:p w14:paraId="53DC7EAC" w14:textId="77777777" w:rsidR="00E45BDE" w:rsidRPr="00E45BDE" w:rsidRDefault="00E45BDE" w:rsidP="00E45B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E45BDE">
        <w:rPr>
          <w:rFonts w:ascii="Times New Roman" w:eastAsia="Calibri" w:hAnsi="Times New Roman" w:cs="Times New Roman"/>
          <w:b/>
          <w:sz w:val="24"/>
          <w:lang w:eastAsia="en-US"/>
        </w:rPr>
        <w:t>правовой инспекции труда</w:t>
      </w:r>
    </w:p>
    <w:p w14:paraId="4CF469BB" w14:textId="77777777" w:rsidR="00E45BDE" w:rsidRPr="00E45BDE" w:rsidRDefault="00E45BDE" w:rsidP="00E45B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E45BDE">
        <w:rPr>
          <w:rFonts w:ascii="Times New Roman" w:eastAsia="Calibri" w:hAnsi="Times New Roman" w:cs="Times New Roman"/>
          <w:b/>
          <w:sz w:val="24"/>
          <w:lang w:eastAsia="en-US"/>
        </w:rPr>
        <w:t xml:space="preserve">Калмыцкой республиканской организации </w:t>
      </w:r>
    </w:p>
    <w:p w14:paraId="578919FA" w14:textId="77777777" w:rsidR="00E45BDE" w:rsidRPr="00E45BDE" w:rsidRDefault="00E45BDE" w:rsidP="00E45B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E45BDE">
        <w:rPr>
          <w:rFonts w:ascii="Times New Roman" w:eastAsia="Calibri" w:hAnsi="Times New Roman" w:cs="Times New Roman"/>
          <w:b/>
          <w:sz w:val="24"/>
          <w:lang w:eastAsia="en-US"/>
        </w:rPr>
        <w:t>Профессионального союза работников</w:t>
      </w:r>
    </w:p>
    <w:p w14:paraId="41B66D01" w14:textId="77777777" w:rsidR="00E45BDE" w:rsidRPr="00E45BDE" w:rsidRDefault="00E45BDE" w:rsidP="00E45B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E45BDE">
        <w:rPr>
          <w:rFonts w:ascii="Times New Roman" w:eastAsia="Calibri" w:hAnsi="Times New Roman" w:cs="Times New Roman"/>
          <w:b/>
          <w:sz w:val="24"/>
          <w:lang w:eastAsia="en-US"/>
        </w:rPr>
        <w:t>народного образования и науки Российской Федерации</w:t>
      </w:r>
    </w:p>
    <w:p w14:paraId="0E808965" w14:textId="77777777" w:rsidR="00E45BDE" w:rsidRPr="00E45BDE" w:rsidRDefault="00E45BDE" w:rsidP="00E45B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E45BDE">
        <w:rPr>
          <w:rFonts w:ascii="Times New Roman" w:eastAsia="Calibri" w:hAnsi="Times New Roman" w:cs="Times New Roman"/>
          <w:b/>
          <w:sz w:val="24"/>
          <w:lang w:eastAsia="en-US"/>
        </w:rPr>
        <w:t>на 2024 год</w:t>
      </w:r>
    </w:p>
    <w:p w14:paraId="7423ACD9" w14:textId="77777777" w:rsidR="00E45BDE" w:rsidRPr="00E45BDE" w:rsidRDefault="00E45BDE" w:rsidP="00E45B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45BDE" w:rsidRPr="00E45BDE" w14:paraId="2F5E7E24" w14:textId="77777777" w:rsidTr="00611B37">
        <w:tc>
          <w:tcPr>
            <w:tcW w:w="817" w:type="dxa"/>
            <w:shd w:val="clear" w:color="auto" w:fill="auto"/>
          </w:tcPr>
          <w:p w14:paraId="17AAF3C6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 п/п</w:t>
            </w:r>
          </w:p>
        </w:tc>
        <w:tc>
          <w:tcPr>
            <w:tcW w:w="3968" w:type="dxa"/>
            <w:shd w:val="clear" w:color="auto" w:fill="auto"/>
          </w:tcPr>
          <w:p w14:paraId="1456BEFC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2393" w:type="dxa"/>
            <w:shd w:val="clear" w:color="auto" w:fill="auto"/>
          </w:tcPr>
          <w:p w14:paraId="5EE98B08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Сроки</w:t>
            </w:r>
          </w:p>
        </w:tc>
        <w:tc>
          <w:tcPr>
            <w:tcW w:w="2393" w:type="dxa"/>
            <w:shd w:val="clear" w:color="auto" w:fill="auto"/>
          </w:tcPr>
          <w:p w14:paraId="4087A8AB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E45BDE" w:rsidRPr="00E45BDE" w14:paraId="7E1F9984" w14:textId="77777777" w:rsidTr="00611B37">
        <w:tc>
          <w:tcPr>
            <w:tcW w:w="817" w:type="dxa"/>
            <w:shd w:val="clear" w:color="auto" w:fill="auto"/>
          </w:tcPr>
          <w:p w14:paraId="5719F2A2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197E1C9A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образца коллективного договора образовательной организации</w:t>
            </w:r>
          </w:p>
        </w:tc>
        <w:tc>
          <w:tcPr>
            <w:tcW w:w="2393" w:type="dxa"/>
            <w:shd w:val="clear" w:color="auto" w:fill="auto"/>
          </w:tcPr>
          <w:p w14:paraId="161BFB11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2393" w:type="dxa"/>
            <w:shd w:val="clear" w:color="auto" w:fill="auto"/>
          </w:tcPr>
          <w:p w14:paraId="4A7B7AB7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E45BDE" w:rsidRPr="00E45BDE" w14:paraId="3B30FFD4" w14:textId="77777777" w:rsidTr="00611B37">
        <w:tc>
          <w:tcPr>
            <w:tcW w:w="817" w:type="dxa"/>
            <w:shd w:val="clear" w:color="auto" w:fill="auto"/>
          </w:tcPr>
          <w:p w14:paraId="1D515165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53AC4DA8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отчета о правозащитной деятельности организации в 2023 году (4-ПИ)</w:t>
            </w:r>
          </w:p>
        </w:tc>
        <w:tc>
          <w:tcPr>
            <w:tcW w:w="2393" w:type="dxa"/>
            <w:shd w:val="clear" w:color="auto" w:fill="auto"/>
          </w:tcPr>
          <w:p w14:paraId="142C0831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393" w:type="dxa"/>
            <w:shd w:val="clear" w:color="auto" w:fill="auto"/>
          </w:tcPr>
          <w:p w14:paraId="7842F153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ВПИТ</w:t>
            </w:r>
          </w:p>
        </w:tc>
      </w:tr>
      <w:tr w:rsidR="00E45BDE" w:rsidRPr="00E45BDE" w14:paraId="47D0D609" w14:textId="77777777" w:rsidTr="00611B37">
        <w:tc>
          <w:tcPr>
            <w:tcW w:w="817" w:type="dxa"/>
            <w:shd w:val="clear" w:color="auto" w:fill="auto"/>
          </w:tcPr>
          <w:p w14:paraId="61D33976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7F504EB6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итогах правозащитной работы Калмыцкой республиканской организации Профсоюза в 2023 году (вопрос на президиум)</w:t>
            </w:r>
          </w:p>
        </w:tc>
        <w:tc>
          <w:tcPr>
            <w:tcW w:w="2393" w:type="dxa"/>
            <w:shd w:val="clear" w:color="auto" w:fill="auto"/>
          </w:tcPr>
          <w:p w14:paraId="46E89D12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393" w:type="dxa"/>
            <w:shd w:val="clear" w:color="auto" w:fill="auto"/>
          </w:tcPr>
          <w:p w14:paraId="64DE863E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E45BDE" w:rsidRPr="00E45BDE" w14:paraId="27F3CF85" w14:textId="77777777" w:rsidTr="00611B37">
        <w:tc>
          <w:tcPr>
            <w:tcW w:w="817" w:type="dxa"/>
            <w:shd w:val="clear" w:color="auto" w:fill="auto"/>
          </w:tcPr>
          <w:p w14:paraId="31AFE51F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43F5A589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проекта республиканского отраслевого соглашения на 2024-2026 годы</w:t>
            </w:r>
          </w:p>
        </w:tc>
        <w:tc>
          <w:tcPr>
            <w:tcW w:w="2393" w:type="dxa"/>
            <w:shd w:val="clear" w:color="auto" w:fill="auto"/>
          </w:tcPr>
          <w:p w14:paraId="41DC595A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393" w:type="dxa"/>
            <w:shd w:val="clear" w:color="auto" w:fill="auto"/>
          </w:tcPr>
          <w:p w14:paraId="3D5CB0B4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E45BDE" w:rsidRPr="00E45BDE" w14:paraId="6C03E348" w14:textId="77777777" w:rsidTr="00611B37">
        <w:tc>
          <w:tcPr>
            <w:tcW w:w="817" w:type="dxa"/>
            <w:shd w:val="clear" w:color="auto" w:fill="auto"/>
          </w:tcPr>
          <w:p w14:paraId="4F6CEAE5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207C3B45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итогах республиканского отраслевого соглашения на 2020-2023 годы, заключение отраслевого соглашения на 2024-2026 годы (вопрос на президиум)</w:t>
            </w:r>
          </w:p>
        </w:tc>
        <w:tc>
          <w:tcPr>
            <w:tcW w:w="2393" w:type="dxa"/>
            <w:shd w:val="clear" w:color="auto" w:fill="auto"/>
          </w:tcPr>
          <w:p w14:paraId="58FA8501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393" w:type="dxa"/>
            <w:shd w:val="clear" w:color="auto" w:fill="auto"/>
          </w:tcPr>
          <w:p w14:paraId="1DCD6762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E45BDE" w:rsidRPr="00E45BDE" w14:paraId="486F299A" w14:textId="77777777" w:rsidTr="00611B37">
        <w:tc>
          <w:tcPr>
            <w:tcW w:w="817" w:type="dxa"/>
            <w:shd w:val="clear" w:color="auto" w:fill="auto"/>
          </w:tcPr>
          <w:p w14:paraId="6C332256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00B92DB7" w14:textId="77777777" w:rsidR="00E45BDE" w:rsidRPr="00E45BDE" w:rsidRDefault="00E45BDE" w:rsidP="00E45BD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Семинар – совещание внештатных правовых инспекторов труда </w:t>
            </w:r>
          </w:p>
        </w:tc>
        <w:tc>
          <w:tcPr>
            <w:tcW w:w="2393" w:type="dxa"/>
            <w:shd w:val="clear" w:color="auto" w:fill="auto"/>
          </w:tcPr>
          <w:p w14:paraId="5B1B6B51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93" w:type="dxa"/>
            <w:shd w:val="clear" w:color="auto" w:fill="auto"/>
          </w:tcPr>
          <w:p w14:paraId="45F0F837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E45BDE" w:rsidRPr="00E45BDE" w14:paraId="498A94F7" w14:textId="77777777" w:rsidTr="00611B37">
        <w:tc>
          <w:tcPr>
            <w:tcW w:w="817" w:type="dxa"/>
            <w:shd w:val="clear" w:color="auto" w:fill="auto"/>
          </w:tcPr>
          <w:p w14:paraId="6B9BC7B1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5248CDD5" w14:textId="77777777" w:rsidR="00E45BDE" w:rsidRPr="00E45BDE" w:rsidRDefault="00E45BDE" w:rsidP="00E45BD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зональной Школе профсоюзного актива Городовиковского и Яшалтинского районов</w:t>
            </w:r>
          </w:p>
        </w:tc>
        <w:tc>
          <w:tcPr>
            <w:tcW w:w="2393" w:type="dxa"/>
            <w:shd w:val="clear" w:color="auto" w:fill="auto"/>
          </w:tcPr>
          <w:p w14:paraId="4E0D3A05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14:paraId="6C77C341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Лайпанова В.Л., Гетман Н.В.</w:t>
            </w:r>
          </w:p>
        </w:tc>
      </w:tr>
      <w:tr w:rsidR="00E45BDE" w:rsidRPr="00E45BDE" w14:paraId="066C93D4" w14:textId="77777777" w:rsidTr="00611B37">
        <w:tc>
          <w:tcPr>
            <w:tcW w:w="817" w:type="dxa"/>
            <w:shd w:val="clear" w:color="auto" w:fill="auto"/>
          </w:tcPr>
          <w:p w14:paraId="6481A769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5D00659F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Республиканская тематическая проверка по теме: «</w:t>
            </w:r>
            <w:r w:rsidRPr="00E45B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Соблюдение законодательства при начислении и выплате заработной платы работникам образовательных организаций</w:t>
            </w: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(РТП-2024) в Яшкульском, Октябрьском, Целинном районах и ГОУ </w:t>
            </w:r>
          </w:p>
        </w:tc>
        <w:tc>
          <w:tcPr>
            <w:tcW w:w="2393" w:type="dxa"/>
            <w:shd w:val="clear" w:color="auto" w:fill="auto"/>
          </w:tcPr>
          <w:p w14:paraId="734775FA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14:paraId="1785E345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</w:t>
            </w: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Бегисова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Н.Ш., </w:t>
            </w: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Шоволдаев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А.П., </w:t>
            </w: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Агенова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К.С.</w:t>
            </w:r>
          </w:p>
        </w:tc>
      </w:tr>
      <w:tr w:rsidR="00E45BDE" w:rsidRPr="00E45BDE" w14:paraId="57E3BBDC" w14:textId="77777777" w:rsidTr="00611B37">
        <w:tc>
          <w:tcPr>
            <w:tcW w:w="817" w:type="dxa"/>
            <w:shd w:val="clear" w:color="auto" w:fill="auto"/>
          </w:tcPr>
          <w:p w14:paraId="0E6FE39E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757BCF54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итогах РТП-2024 в Яшкульском районе (вопрос на расширенное заседание президиума)</w:t>
            </w:r>
          </w:p>
        </w:tc>
        <w:tc>
          <w:tcPr>
            <w:tcW w:w="2393" w:type="dxa"/>
            <w:shd w:val="clear" w:color="auto" w:fill="auto"/>
          </w:tcPr>
          <w:p w14:paraId="29CDCCCB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квартал</w:t>
            </w:r>
          </w:p>
        </w:tc>
        <w:tc>
          <w:tcPr>
            <w:tcW w:w="2393" w:type="dxa"/>
            <w:shd w:val="clear" w:color="auto" w:fill="auto"/>
          </w:tcPr>
          <w:p w14:paraId="57364436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Бадма-Горяева Н.В., </w:t>
            </w: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Бегисова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Н.Ш.</w:t>
            </w:r>
          </w:p>
        </w:tc>
      </w:tr>
      <w:tr w:rsidR="00E45BDE" w:rsidRPr="00E45BDE" w14:paraId="75C72336" w14:textId="77777777" w:rsidTr="00611B37">
        <w:trPr>
          <w:trHeight w:val="907"/>
        </w:trPr>
        <w:tc>
          <w:tcPr>
            <w:tcW w:w="817" w:type="dxa"/>
            <w:shd w:val="clear" w:color="auto" w:fill="auto"/>
          </w:tcPr>
          <w:p w14:paraId="56AAC482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7041840B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итогах РТП-2024 в Октябрьском районе (вопрос на расширенное заседание президиума)</w:t>
            </w:r>
          </w:p>
        </w:tc>
        <w:tc>
          <w:tcPr>
            <w:tcW w:w="2393" w:type="dxa"/>
            <w:shd w:val="clear" w:color="auto" w:fill="auto"/>
          </w:tcPr>
          <w:p w14:paraId="1C738B84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квартал</w:t>
            </w:r>
          </w:p>
        </w:tc>
        <w:tc>
          <w:tcPr>
            <w:tcW w:w="2393" w:type="dxa"/>
            <w:shd w:val="clear" w:color="auto" w:fill="auto"/>
          </w:tcPr>
          <w:p w14:paraId="17BC01A0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</w:t>
            </w:r>
          </w:p>
          <w:p w14:paraId="22971338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Цаганова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В.У.,</w:t>
            </w:r>
          </w:p>
          <w:p w14:paraId="18C918BF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Шоволдаев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А.П.</w:t>
            </w:r>
          </w:p>
        </w:tc>
      </w:tr>
      <w:tr w:rsidR="00E45BDE" w:rsidRPr="00E45BDE" w14:paraId="6D36FA49" w14:textId="77777777" w:rsidTr="00611B37">
        <w:tc>
          <w:tcPr>
            <w:tcW w:w="817" w:type="dxa"/>
            <w:shd w:val="clear" w:color="auto" w:fill="auto"/>
          </w:tcPr>
          <w:p w14:paraId="739EC7EC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2D68ABEF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итогах РТП-2024 в Целинном районе (вопрос на расширенное заседание президиума)</w:t>
            </w:r>
          </w:p>
        </w:tc>
        <w:tc>
          <w:tcPr>
            <w:tcW w:w="2393" w:type="dxa"/>
            <w:shd w:val="clear" w:color="auto" w:fill="auto"/>
          </w:tcPr>
          <w:p w14:paraId="2398CBC3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квартал</w:t>
            </w:r>
          </w:p>
        </w:tc>
        <w:tc>
          <w:tcPr>
            <w:tcW w:w="2393" w:type="dxa"/>
            <w:shd w:val="clear" w:color="auto" w:fill="auto"/>
          </w:tcPr>
          <w:p w14:paraId="37CDCCCF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Пинаева О.В., </w:t>
            </w: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Агенова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К.С.</w:t>
            </w:r>
          </w:p>
        </w:tc>
      </w:tr>
      <w:tr w:rsidR="00E45BDE" w:rsidRPr="00E45BDE" w14:paraId="1EB18217" w14:textId="77777777" w:rsidTr="00611B37">
        <w:tc>
          <w:tcPr>
            <w:tcW w:w="817" w:type="dxa"/>
            <w:shd w:val="clear" w:color="auto" w:fill="auto"/>
          </w:tcPr>
          <w:p w14:paraId="712CC198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5D0BE6D1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итогах РТП-2024 в образовательных организациях республиканского ведения (ГУ) (вопрос на расширенное заседание президиума)</w:t>
            </w:r>
          </w:p>
        </w:tc>
        <w:tc>
          <w:tcPr>
            <w:tcW w:w="2393" w:type="dxa"/>
            <w:shd w:val="clear" w:color="auto" w:fill="auto"/>
          </w:tcPr>
          <w:p w14:paraId="2CA2D0D8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квартал</w:t>
            </w:r>
          </w:p>
        </w:tc>
        <w:tc>
          <w:tcPr>
            <w:tcW w:w="2393" w:type="dxa"/>
            <w:shd w:val="clear" w:color="auto" w:fill="auto"/>
          </w:tcPr>
          <w:p w14:paraId="7D32BE0A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E45BDE" w:rsidRPr="00E45BDE" w14:paraId="561CAA0A" w14:textId="77777777" w:rsidTr="00611B37">
        <w:tc>
          <w:tcPr>
            <w:tcW w:w="817" w:type="dxa"/>
            <w:shd w:val="clear" w:color="auto" w:fill="auto"/>
          </w:tcPr>
          <w:p w14:paraId="1AD87AF5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7DF1D13B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мониторинга и подготовка информации на заседание Республиканской трехсторонней комиссии на тему «Трудовые права и гарантии педагогов, работающих с детьми с ОВЗ»</w:t>
            </w:r>
          </w:p>
        </w:tc>
        <w:tc>
          <w:tcPr>
            <w:tcW w:w="2393" w:type="dxa"/>
            <w:shd w:val="clear" w:color="auto" w:fill="auto"/>
          </w:tcPr>
          <w:p w14:paraId="40F4C888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квартал</w:t>
            </w:r>
          </w:p>
        </w:tc>
        <w:tc>
          <w:tcPr>
            <w:tcW w:w="2393" w:type="dxa"/>
            <w:shd w:val="clear" w:color="auto" w:fill="auto"/>
          </w:tcPr>
          <w:p w14:paraId="09BDEC3E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председатели ТПО, ППО, ВПИТ</w:t>
            </w:r>
          </w:p>
        </w:tc>
      </w:tr>
      <w:tr w:rsidR="00E45BDE" w:rsidRPr="00E45BDE" w14:paraId="5D767BEE" w14:textId="77777777" w:rsidTr="00611B37">
        <w:tc>
          <w:tcPr>
            <w:tcW w:w="817" w:type="dxa"/>
            <w:shd w:val="clear" w:color="auto" w:fill="auto"/>
          </w:tcPr>
          <w:p w14:paraId="24B41F38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2D1E7C2A" w14:textId="77777777" w:rsidR="00E45BDE" w:rsidRPr="00E45BDE" w:rsidRDefault="00E45BDE" w:rsidP="00E45BD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Семинар – совещание внештатных правовых инспекторов труда </w:t>
            </w:r>
          </w:p>
        </w:tc>
        <w:tc>
          <w:tcPr>
            <w:tcW w:w="2393" w:type="dxa"/>
            <w:shd w:val="clear" w:color="auto" w:fill="auto"/>
          </w:tcPr>
          <w:p w14:paraId="058E226A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393" w:type="dxa"/>
            <w:shd w:val="clear" w:color="auto" w:fill="auto"/>
          </w:tcPr>
          <w:p w14:paraId="38CAF71A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E45BDE" w:rsidRPr="00E45BDE" w14:paraId="45408687" w14:textId="77777777" w:rsidTr="00611B37">
        <w:tc>
          <w:tcPr>
            <w:tcW w:w="817" w:type="dxa"/>
            <w:shd w:val="clear" w:color="auto" w:fill="auto"/>
          </w:tcPr>
          <w:p w14:paraId="257D5159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53A68EC9" w14:textId="77777777" w:rsidR="00E45BDE" w:rsidRPr="00E45BDE" w:rsidRDefault="00E45BDE" w:rsidP="00E45BD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организации и проведении республиканского смотра-конкурса «Лучший социальный партнер»</w:t>
            </w:r>
          </w:p>
        </w:tc>
        <w:tc>
          <w:tcPr>
            <w:tcW w:w="2393" w:type="dxa"/>
            <w:shd w:val="clear" w:color="auto" w:fill="auto"/>
          </w:tcPr>
          <w:p w14:paraId="37C08B7D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квартал</w:t>
            </w:r>
          </w:p>
        </w:tc>
        <w:tc>
          <w:tcPr>
            <w:tcW w:w="2393" w:type="dxa"/>
            <w:shd w:val="clear" w:color="auto" w:fill="auto"/>
          </w:tcPr>
          <w:p w14:paraId="70B40569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E45BDE" w:rsidRPr="00E45BDE" w14:paraId="511063EA" w14:textId="77777777" w:rsidTr="00611B37">
        <w:tc>
          <w:tcPr>
            <w:tcW w:w="817" w:type="dxa"/>
            <w:shd w:val="clear" w:color="auto" w:fill="auto"/>
          </w:tcPr>
          <w:p w14:paraId="5775CCC5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5D3D98B3" w14:textId="77777777" w:rsidR="00E45BDE" w:rsidRPr="00E45BDE" w:rsidRDefault="00E45BDE" w:rsidP="00E45BD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Территориальные тематические проверки</w:t>
            </w:r>
          </w:p>
        </w:tc>
        <w:tc>
          <w:tcPr>
            <w:tcW w:w="2393" w:type="dxa"/>
            <w:shd w:val="clear" w:color="auto" w:fill="auto"/>
          </w:tcPr>
          <w:p w14:paraId="1F1803E4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планам работы </w:t>
            </w: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горрайкомов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14:paraId="7759F4C7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Председатели ТПО, ВПИТ, </w:t>
            </w: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E45BDE" w:rsidRPr="00E45BDE" w14:paraId="0A0DC6EF" w14:textId="77777777" w:rsidTr="00611B37">
        <w:tc>
          <w:tcPr>
            <w:tcW w:w="817" w:type="dxa"/>
            <w:shd w:val="clear" w:color="auto" w:fill="auto"/>
          </w:tcPr>
          <w:p w14:paraId="7CD5D7F4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32CAA493" w14:textId="77777777" w:rsidR="00E45BDE" w:rsidRPr="00E45BDE" w:rsidRDefault="00E45BDE" w:rsidP="00E45BD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информационного проекта «Правовая среда»</w:t>
            </w:r>
          </w:p>
        </w:tc>
        <w:tc>
          <w:tcPr>
            <w:tcW w:w="2393" w:type="dxa"/>
            <w:shd w:val="clear" w:color="auto" w:fill="auto"/>
          </w:tcPr>
          <w:p w14:paraId="23187BD6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393" w:type="dxa"/>
            <w:shd w:val="clear" w:color="auto" w:fill="auto"/>
          </w:tcPr>
          <w:p w14:paraId="7D5391D0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ВПИТ</w:t>
            </w:r>
          </w:p>
        </w:tc>
      </w:tr>
      <w:tr w:rsidR="00E45BDE" w:rsidRPr="00E45BDE" w14:paraId="7E827B6B" w14:textId="77777777" w:rsidTr="00611B37">
        <w:tc>
          <w:tcPr>
            <w:tcW w:w="817" w:type="dxa"/>
            <w:shd w:val="clear" w:color="auto" w:fill="auto"/>
          </w:tcPr>
          <w:p w14:paraId="4D9587BB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7C84E0A7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Рассмотрение жалоб, обращений, консультирование по различным вопросам образовательных организаций, членов профсоюза, проведение внеплановых проверок по жалобам (в том числе совместно с инспекторами Гострудинспекции, органами управления </w:t>
            </w: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образоваанием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393" w:type="dxa"/>
            <w:shd w:val="clear" w:color="auto" w:fill="auto"/>
          </w:tcPr>
          <w:p w14:paraId="10AB7110" w14:textId="77777777" w:rsidR="00E45BDE" w:rsidRPr="00E45BDE" w:rsidRDefault="00E45BDE" w:rsidP="00E45BDE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весь период</w:t>
            </w:r>
          </w:p>
          <w:p w14:paraId="1C1D392C" w14:textId="77777777" w:rsidR="00E45BDE" w:rsidRPr="00E45BDE" w:rsidRDefault="00E45BDE" w:rsidP="00E45BDE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282715F7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ВПИТ</w:t>
            </w:r>
          </w:p>
        </w:tc>
      </w:tr>
      <w:tr w:rsidR="00E45BDE" w:rsidRPr="00E45BDE" w14:paraId="7926CE37" w14:textId="77777777" w:rsidTr="00611B37">
        <w:tc>
          <w:tcPr>
            <w:tcW w:w="817" w:type="dxa"/>
            <w:shd w:val="clear" w:color="auto" w:fill="auto"/>
          </w:tcPr>
          <w:p w14:paraId="6EC5BE24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331C581A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материалов о работе правовой инспекции труда республиканской  организации Профсоюза работников народного образования и науки РФ для электронного журнала «Партнерство через понимание», на сайт республиканской организации Профсоюза, на страницах организации в соцсетях и пр.</w:t>
            </w:r>
          </w:p>
        </w:tc>
        <w:tc>
          <w:tcPr>
            <w:tcW w:w="2393" w:type="dxa"/>
            <w:shd w:val="clear" w:color="auto" w:fill="auto"/>
          </w:tcPr>
          <w:p w14:paraId="616C9C02" w14:textId="77777777" w:rsidR="00E45BDE" w:rsidRPr="00E45BDE" w:rsidRDefault="00E45BDE" w:rsidP="00E45BDE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весь период</w:t>
            </w:r>
          </w:p>
          <w:p w14:paraId="1EA9EC45" w14:textId="77777777" w:rsidR="00E45BDE" w:rsidRPr="00E45BDE" w:rsidRDefault="00E45BDE" w:rsidP="00E45BDE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77D9C9FC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ВПИТ</w:t>
            </w:r>
          </w:p>
        </w:tc>
      </w:tr>
      <w:tr w:rsidR="00E45BDE" w:rsidRPr="00E45BDE" w14:paraId="6F0445A3" w14:textId="77777777" w:rsidTr="00611B37">
        <w:tc>
          <w:tcPr>
            <w:tcW w:w="817" w:type="dxa"/>
            <w:shd w:val="clear" w:color="auto" w:fill="auto"/>
          </w:tcPr>
          <w:p w14:paraId="60C215FB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10D21DB8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Подготовка методических материалов и информационных сборников и бюллетеней по </w:t>
            </w: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правозащитной тематике</w:t>
            </w:r>
          </w:p>
        </w:tc>
        <w:tc>
          <w:tcPr>
            <w:tcW w:w="2393" w:type="dxa"/>
            <w:shd w:val="clear" w:color="auto" w:fill="auto"/>
          </w:tcPr>
          <w:p w14:paraId="67CAE605" w14:textId="77777777" w:rsidR="00E45BDE" w:rsidRPr="00E45BDE" w:rsidRDefault="00E45BDE" w:rsidP="00E45BDE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весь период</w:t>
            </w:r>
          </w:p>
          <w:p w14:paraId="6DE74746" w14:textId="77777777" w:rsidR="00E45BDE" w:rsidRPr="00E45BDE" w:rsidRDefault="00E45BDE" w:rsidP="00E45BDE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5CA63320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ВПИТ</w:t>
            </w:r>
          </w:p>
        </w:tc>
      </w:tr>
      <w:tr w:rsidR="00E45BDE" w:rsidRPr="00E45BDE" w14:paraId="6DACF280" w14:textId="77777777" w:rsidTr="00611B37">
        <w:tc>
          <w:tcPr>
            <w:tcW w:w="817" w:type="dxa"/>
            <w:shd w:val="clear" w:color="auto" w:fill="auto"/>
          </w:tcPr>
          <w:p w14:paraId="11F07774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51234CB8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территориальных отраслевых соглашений, коллективных договоров ОО, ЛНА</w:t>
            </w:r>
          </w:p>
        </w:tc>
        <w:tc>
          <w:tcPr>
            <w:tcW w:w="2393" w:type="dxa"/>
            <w:shd w:val="clear" w:color="auto" w:fill="auto"/>
          </w:tcPr>
          <w:p w14:paraId="524315CB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весь период</w:t>
            </w:r>
          </w:p>
          <w:p w14:paraId="72A7FC9C" w14:textId="77777777" w:rsidR="00E45BDE" w:rsidRPr="00E45BDE" w:rsidRDefault="00E45BDE" w:rsidP="00E45BDE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3192F425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ВПИТ</w:t>
            </w:r>
          </w:p>
        </w:tc>
      </w:tr>
      <w:tr w:rsidR="00E45BDE" w:rsidRPr="00E45BDE" w14:paraId="1D779983" w14:textId="77777777" w:rsidTr="00611B37">
        <w:tc>
          <w:tcPr>
            <w:tcW w:w="817" w:type="dxa"/>
            <w:shd w:val="clear" w:color="auto" w:fill="auto"/>
          </w:tcPr>
          <w:p w14:paraId="1EE00825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13A53FCC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Экспертиза проектов региональных законов, иных НПА, актов ОМС</w:t>
            </w:r>
          </w:p>
        </w:tc>
        <w:tc>
          <w:tcPr>
            <w:tcW w:w="2393" w:type="dxa"/>
            <w:shd w:val="clear" w:color="auto" w:fill="auto"/>
          </w:tcPr>
          <w:p w14:paraId="458D2C1B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93" w:type="dxa"/>
            <w:shd w:val="clear" w:color="auto" w:fill="auto"/>
          </w:tcPr>
          <w:p w14:paraId="53E1EE16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председатели ТПО, ВПИТ</w:t>
            </w:r>
          </w:p>
        </w:tc>
      </w:tr>
      <w:tr w:rsidR="00E45BDE" w:rsidRPr="00E45BDE" w14:paraId="05440B43" w14:textId="77777777" w:rsidTr="00611B37">
        <w:tc>
          <w:tcPr>
            <w:tcW w:w="817" w:type="dxa"/>
            <w:shd w:val="clear" w:color="auto" w:fill="auto"/>
          </w:tcPr>
          <w:p w14:paraId="1048F010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592E5580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правовой помощи в подготовке коллективных договоров, соглашений, локальных актов, в оформлении документов в суды. Представительство интересов образовательных организаций, членов Профсоюза в судах</w:t>
            </w:r>
          </w:p>
        </w:tc>
        <w:tc>
          <w:tcPr>
            <w:tcW w:w="2393" w:type="dxa"/>
            <w:shd w:val="clear" w:color="auto" w:fill="auto"/>
          </w:tcPr>
          <w:p w14:paraId="6192F879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весь период</w:t>
            </w:r>
          </w:p>
          <w:p w14:paraId="5E532627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36EB8B19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ВПИТ</w:t>
            </w:r>
          </w:p>
        </w:tc>
      </w:tr>
      <w:tr w:rsidR="00E45BDE" w:rsidRPr="00E45BDE" w14:paraId="21DD3F4D" w14:textId="77777777" w:rsidTr="00611B37">
        <w:tc>
          <w:tcPr>
            <w:tcW w:w="817" w:type="dxa"/>
            <w:shd w:val="clear" w:color="auto" w:fill="auto"/>
          </w:tcPr>
          <w:p w14:paraId="1E70C044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668CA9A6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материалов, информации и выступление по правовым направлениям на президиумах, семинарах, совещаниях, пленумах, конференциях и др.</w:t>
            </w:r>
          </w:p>
        </w:tc>
        <w:tc>
          <w:tcPr>
            <w:tcW w:w="2393" w:type="dxa"/>
            <w:shd w:val="clear" w:color="auto" w:fill="auto"/>
          </w:tcPr>
          <w:p w14:paraId="3D5520F1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весь период, по мере необходимости</w:t>
            </w:r>
          </w:p>
        </w:tc>
        <w:tc>
          <w:tcPr>
            <w:tcW w:w="2393" w:type="dxa"/>
            <w:shd w:val="clear" w:color="auto" w:fill="auto"/>
          </w:tcPr>
          <w:p w14:paraId="05DD9D03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ВПИТ</w:t>
            </w:r>
          </w:p>
        </w:tc>
      </w:tr>
      <w:tr w:rsidR="00E45BDE" w:rsidRPr="00E45BDE" w14:paraId="2F806819" w14:textId="77777777" w:rsidTr="00611B37">
        <w:tc>
          <w:tcPr>
            <w:tcW w:w="817" w:type="dxa"/>
            <w:shd w:val="clear" w:color="auto" w:fill="auto"/>
          </w:tcPr>
          <w:p w14:paraId="3FD24431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008ECFC4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Подготовка писем, обращений в региональные органы </w:t>
            </w: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гос.власти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ОМС, работодателям, в прокуратуру, ГИТ и пр.</w:t>
            </w:r>
          </w:p>
        </w:tc>
        <w:tc>
          <w:tcPr>
            <w:tcW w:w="2393" w:type="dxa"/>
            <w:shd w:val="clear" w:color="auto" w:fill="auto"/>
          </w:tcPr>
          <w:p w14:paraId="01C53C04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93" w:type="dxa"/>
            <w:shd w:val="clear" w:color="auto" w:fill="auto"/>
          </w:tcPr>
          <w:p w14:paraId="069C2692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  <w:tr w:rsidR="00E45BDE" w:rsidRPr="00E45BDE" w14:paraId="4892DC80" w14:textId="77777777" w:rsidTr="00611B37">
        <w:tc>
          <w:tcPr>
            <w:tcW w:w="817" w:type="dxa"/>
            <w:shd w:val="clear" w:color="auto" w:fill="auto"/>
          </w:tcPr>
          <w:p w14:paraId="6C2642FF" w14:textId="77777777" w:rsidR="00E45BDE" w:rsidRPr="00E45BDE" w:rsidRDefault="00E45BDE" w:rsidP="00E45BDE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  <w:shd w:val="clear" w:color="auto" w:fill="auto"/>
          </w:tcPr>
          <w:p w14:paraId="12E50F0D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комиссии по ЕДВ молодым педагогам, ГАК, на премии лучшим учителям, «Земский учитель», иных комиссиях, конкурсах и совещаниях</w:t>
            </w:r>
          </w:p>
        </w:tc>
        <w:tc>
          <w:tcPr>
            <w:tcW w:w="2393" w:type="dxa"/>
            <w:shd w:val="clear" w:color="auto" w:fill="auto"/>
          </w:tcPr>
          <w:p w14:paraId="787F141A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393" w:type="dxa"/>
            <w:shd w:val="clear" w:color="auto" w:fill="auto"/>
          </w:tcPr>
          <w:p w14:paraId="3E3313FE" w14:textId="77777777" w:rsidR="00E45BDE" w:rsidRPr="00E45BDE" w:rsidRDefault="00E45BDE" w:rsidP="00E45B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Мололкина</w:t>
            </w:r>
            <w:proofErr w:type="spellEnd"/>
            <w:r w:rsidRPr="00E45B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</w:t>
            </w:r>
          </w:p>
        </w:tc>
      </w:tr>
    </w:tbl>
    <w:p w14:paraId="4522038D" w14:textId="77777777" w:rsidR="00E45BDE" w:rsidRPr="00E45BDE" w:rsidRDefault="00E45BDE" w:rsidP="00E45BDE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E45BDE">
        <w:rPr>
          <w:rFonts w:ascii="Times New Roman" w:eastAsia="Calibri" w:hAnsi="Times New Roman" w:cs="Times New Roman"/>
          <w:sz w:val="24"/>
          <w:lang w:eastAsia="en-US"/>
        </w:rPr>
        <w:tab/>
      </w:r>
    </w:p>
    <w:sectPr w:rsidR="00E45BDE" w:rsidRPr="00E45BDE" w:rsidSect="00BE14B0">
      <w:footerReference w:type="default" r:id="rId9"/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1CC62" w14:textId="77777777" w:rsidR="003540B1" w:rsidRDefault="009B7DA0">
      <w:pPr>
        <w:spacing w:after="0" w:line="240" w:lineRule="auto"/>
      </w:pPr>
      <w:r>
        <w:separator/>
      </w:r>
    </w:p>
  </w:endnote>
  <w:endnote w:type="continuationSeparator" w:id="0">
    <w:p w14:paraId="750903C1" w14:textId="77777777" w:rsidR="003540B1" w:rsidRDefault="009B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ont368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BB108" w14:textId="77777777" w:rsidR="00E45BDE" w:rsidRDefault="00D30E7D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7320">
      <w:rPr>
        <w:noProof/>
      </w:rPr>
      <w:t>1</w:t>
    </w:r>
    <w:r>
      <w:fldChar w:fldCharType="end"/>
    </w:r>
  </w:p>
  <w:p w14:paraId="5F036655" w14:textId="77777777" w:rsidR="00E45BDE" w:rsidRDefault="00E45B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86EC9" w14:textId="77777777" w:rsidR="003540B1" w:rsidRDefault="009B7DA0">
      <w:pPr>
        <w:spacing w:after="0" w:line="240" w:lineRule="auto"/>
      </w:pPr>
      <w:r>
        <w:separator/>
      </w:r>
    </w:p>
  </w:footnote>
  <w:footnote w:type="continuationSeparator" w:id="0">
    <w:p w14:paraId="4E6A3B74" w14:textId="77777777" w:rsidR="003540B1" w:rsidRDefault="009B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D9770C"/>
    <w:multiLevelType w:val="multilevel"/>
    <w:tmpl w:val="BA9A5C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4AA62F7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15CC7197"/>
    <w:multiLevelType w:val="hybridMultilevel"/>
    <w:tmpl w:val="281AEDCC"/>
    <w:lvl w:ilvl="0" w:tplc="8BD4A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DF6AFF"/>
    <w:multiLevelType w:val="hybridMultilevel"/>
    <w:tmpl w:val="F738BA8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ADE6C81"/>
    <w:multiLevelType w:val="hybridMultilevel"/>
    <w:tmpl w:val="D504A4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675418"/>
    <w:multiLevelType w:val="hybridMultilevel"/>
    <w:tmpl w:val="0D527F4A"/>
    <w:lvl w:ilvl="0" w:tplc="33A6D842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1961EE"/>
    <w:multiLevelType w:val="hybridMultilevel"/>
    <w:tmpl w:val="61D82B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9064C"/>
    <w:multiLevelType w:val="multilevel"/>
    <w:tmpl w:val="644078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9" w15:restartNumberingAfterBreak="0">
    <w:nsid w:val="22D460F2"/>
    <w:multiLevelType w:val="hybridMultilevel"/>
    <w:tmpl w:val="B316D570"/>
    <w:lvl w:ilvl="0" w:tplc="5B2ABA18">
      <w:start w:val="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A7E1E"/>
    <w:multiLevelType w:val="hybridMultilevel"/>
    <w:tmpl w:val="669CC9AC"/>
    <w:lvl w:ilvl="0" w:tplc="20EA3772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25351B7D"/>
    <w:multiLevelType w:val="hybridMultilevel"/>
    <w:tmpl w:val="9BF48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B28F2"/>
    <w:multiLevelType w:val="hybridMultilevel"/>
    <w:tmpl w:val="2918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92103"/>
    <w:multiLevelType w:val="hybridMultilevel"/>
    <w:tmpl w:val="DE7A7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05B71"/>
    <w:multiLevelType w:val="multilevel"/>
    <w:tmpl w:val="A0C4ED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2D177E77"/>
    <w:multiLevelType w:val="multilevel"/>
    <w:tmpl w:val="FEE2D0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0957215"/>
    <w:multiLevelType w:val="hybridMultilevel"/>
    <w:tmpl w:val="46B04B4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7168C2"/>
    <w:multiLevelType w:val="multilevel"/>
    <w:tmpl w:val="136C77A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18" w15:restartNumberingAfterBreak="0">
    <w:nsid w:val="32897A1D"/>
    <w:multiLevelType w:val="multilevel"/>
    <w:tmpl w:val="B18490C4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6ED6E22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7F33BC"/>
    <w:multiLevelType w:val="hybridMultilevel"/>
    <w:tmpl w:val="462C60D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AB2A8E"/>
    <w:multiLevelType w:val="hybridMultilevel"/>
    <w:tmpl w:val="95B25E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52383"/>
    <w:multiLevelType w:val="hybridMultilevel"/>
    <w:tmpl w:val="C958CC2A"/>
    <w:lvl w:ilvl="0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23" w15:restartNumberingAfterBreak="0">
    <w:nsid w:val="3D7901BA"/>
    <w:multiLevelType w:val="multilevel"/>
    <w:tmpl w:val="BA9A5C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 w15:restartNumberingAfterBreak="0">
    <w:nsid w:val="3DEE0965"/>
    <w:multiLevelType w:val="multilevel"/>
    <w:tmpl w:val="D3ECB6E2"/>
    <w:lvl w:ilvl="0">
      <w:start w:val="1"/>
      <w:numFmt w:val="decimal"/>
      <w:lvlText w:val="%1."/>
      <w:lvlJc w:val="left"/>
      <w:pPr>
        <w:ind w:left="1488" w:hanging="49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429C273F"/>
    <w:multiLevelType w:val="multilevel"/>
    <w:tmpl w:val="21E80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u w:val="none"/>
      </w:rPr>
    </w:lvl>
  </w:abstractNum>
  <w:abstractNum w:abstractNumId="26" w15:restartNumberingAfterBreak="0">
    <w:nsid w:val="42A9051F"/>
    <w:multiLevelType w:val="hybridMultilevel"/>
    <w:tmpl w:val="601C8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41500"/>
    <w:multiLevelType w:val="hybridMultilevel"/>
    <w:tmpl w:val="949245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BA57C7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9" w15:restartNumberingAfterBreak="0">
    <w:nsid w:val="4BEB4B00"/>
    <w:multiLevelType w:val="multilevel"/>
    <w:tmpl w:val="068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EC36FB"/>
    <w:multiLevelType w:val="hybridMultilevel"/>
    <w:tmpl w:val="B48CF4E8"/>
    <w:lvl w:ilvl="0" w:tplc="E0B2A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1CC470" w:tentative="1">
      <w:start w:val="1"/>
      <w:numFmt w:val="lowerLetter"/>
      <w:lvlText w:val="%2."/>
      <w:lvlJc w:val="left"/>
      <w:pPr>
        <w:ind w:left="1440" w:hanging="360"/>
      </w:pPr>
    </w:lvl>
    <w:lvl w:ilvl="2" w:tplc="A8AA0570" w:tentative="1">
      <w:start w:val="1"/>
      <w:numFmt w:val="lowerRoman"/>
      <w:lvlText w:val="%3."/>
      <w:lvlJc w:val="right"/>
      <w:pPr>
        <w:ind w:left="2160" w:hanging="180"/>
      </w:pPr>
    </w:lvl>
    <w:lvl w:ilvl="3" w:tplc="E6D2C940" w:tentative="1">
      <w:start w:val="1"/>
      <w:numFmt w:val="decimal"/>
      <w:lvlText w:val="%4."/>
      <w:lvlJc w:val="left"/>
      <w:pPr>
        <w:ind w:left="2880" w:hanging="360"/>
      </w:pPr>
    </w:lvl>
    <w:lvl w:ilvl="4" w:tplc="2F2C0ADA" w:tentative="1">
      <w:start w:val="1"/>
      <w:numFmt w:val="lowerLetter"/>
      <w:lvlText w:val="%5."/>
      <w:lvlJc w:val="left"/>
      <w:pPr>
        <w:ind w:left="3600" w:hanging="360"/>
      </w:pPr>
    </w:lvl>
    <w:lvl w:ilvl="5" w:tplc="9FE8F106" w:tentative="1">
      <w:start w:val="1"/>
      <w:numFmt w:val="lowerRoman"/>
      <w:lvlText w:val="%6."/>
      <w:lvlJc w:val="right"/>
      <w:pPr>
        <w:ind w:left="4320" w:hanging="180"/>
      </w:pPr>
    </w:lvl>
    <w:lvl w:ilvl="6" w:tplc="37AEA0C8" w:tentative="1">
      <w:start w:val="1"/>
      <w:numFmt w:val="decimal"/>
      <w:lvlText w:val="%7."/>
      <w:lvlJc w:val="left"/>
      <w:pPr>
        <w:ind w:left="5040" w:hanging="360"/>
      </w:pPr>
    </w:lvl>
    <w:lvl w:ilvl="7" w:tplc="C6EA973E" w:tentative="1">
      <w:start w:val="1"/>
      <w:numFmt w:val="lowerLetter"/>
      <w:lvlText w:val="%8."/>
      <w:lvlJc w:val="left"/>
      <w:pPr>
        <w:ind w:left="5760" w:hanging="360"/>
      </w:pPr>
    </w:lvl>
    <w:lvl w:ilvl="8" w:tplc="CC9273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064EB"/>
    <w:multiLevelType w:val="multilevel"/>
    <w:tmpl w:val="8E86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924389"/>
    <w:multiLevelType w:val="hybridMultilevel"/>
    <w:tmpl w:val="928EDF96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F221A8"/>
    <w:multiLevelType w:val="multilevel"/>
    <w:tmpl w:val="A0C4ED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4" w15:restartNumberingAfterBreak="0">
    <w:nsid w:val="565F3790"/>
    <w:multiLevelType w:val="hybridMultilevel"/>
    <w:tmpl w:val="B30A33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76D28B3"/>
    <w:multiLevelType w:val="multilevel"/>
    <w:tmpl w:val="2D6E47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0" w:hanging="2160"/>
      </w:pPr>
      <w:rPr>
        <w:rFonts w:hint="default"/>
      </w:rPr>
    </w:lvl>
  </w:abstractNum>
  <w:abstractNum w:abstractNumId="36" w15:restartNumberingAfterBreak="0">
    <w:nsid w:val="5A6409E0"/>
    <w:multiLevelType w:val="multilevel"/>
    <w:tmpl w:val="FE5473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7" w15:restartNumberingAfterBreak="0">
    <w:nsid w:val="5B663178"/>
    <w:multiLevelType w:val="hybridMultilevel"/>
    <w:tmpl w:val="F7120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5220AB7"/>
    <w:multiLevelType w:val="hybridMultilevel"/>
    <w:tmpl w:val="E758D2C0"/>
    <w:lvl w:ilvl="0" w:tplc="6CA6BF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52C03C5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7520726"/>
    <w:multiLevelType w:val="multilevel"/>
    <w:tmpl w:val="C61A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9220A5"/>
    <w:multiLevelType w:val="hybridMultilevel"/>
    <w:tmpl w:val="4B3A81B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69B51AAD"/>
    <w:multiLevelType w:val="hybridMultilevel"/>
    <w:tmpl w:val="BD5265F0"/>
    <w:lvl w:ilvl="0" w:tplc="9B78E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C4B56FC"/>
    <w:multiLevelType w:val="hybridMultilevel"/>
    <w:tmpl w:val="A7AA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41577"/>
    <w:multiLevelType w:val="hybridMultilevel"/>
    <w:tmpl w:val="B33ECE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0472E00"/>
    <w:multiLevelType w:val="multilevel"/>
    <w:tmpl w:val="68B666B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46" w15:restartNumberingAfterBreak="0">
    <w:nsid w:val="74217480"/>
    <w:multiLevelType w:val="multilevel"/>
    <w:tmpl w:val="47E4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B16CFD"/>
    <w:multiLevelType w:val="multilevel"/>
    <w:tmpl w:val="F8EE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6F55B50"/>
    <w:multiLevelType w:val="hybridMultilevel"/>
    <w:tmpl w:val="8DA0AD76"/>
    <w:lvl w:ilvl="0" w:tplc="1456A6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7A30A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E60F9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E0D20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82E23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CAC9DB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A859C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F0D96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400262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714960399">
    <w:abstractNumId w:val="30"/>
  </w:num>
  <w:num w:numId="2" w16cid:durableId="669522252">
    <w:abstractNumId w:val="24"/>
  </w:num>
  <w:num w:numId="3" w16cid:durableId="745734709">
    <w:abstractNumId w:val="38"/>
  </w:num>
  <w:num w:numId="4" w16cid:durableId="1077484148">
    <w:abstractNumId w:val="15"/>
  </w:num>
  <w:num w:numId="5" w16cid:durableId="1585381793">
    <w:abstractNumId w:val="7"/>
  </w:num>
  <w:num w:numId="6" w16cid:durableId="785924565">
    <w:abstractNumId w:val="20"/>
  </w:num>
  <w:num w:numId="7" w16cid:durableId="138290063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4921962">
    <w:abstractNumId w:val="16"/>
  </w:num>
  <w:num w:numId="9" w16cid:durableId="286278640">
    <w:abstractNumId w:val="37"/>
  </w:num>
  <w:num w:numId="10" w16cid:durableId="1507399522">
    <w:abstractNumId w:val="45"/>
  </w:num>
  <w:num w:numId="11" w16cid:durableId="369308215">
    <w:abstractNumId w:val="36"/>
  </w:num>
  <w:num w:numId="12" w16cid:durableId="271515841">
    <w:abstractNumId w:val="34"/>
  </w:num>
  <w:num w:numId="13" w16cid:durableId="2081321174">
    <w:abstractNumId w:val="26"/>
  </w:num>
  <w:num w:numId="14" w16cid:durableId="47611546">
    <w:abstractNumId w:val="8"/>
  </w:num>
  <w:num w:numId="15" w16cid:durableId="1571887038">
    <w:abstractNumId w:val="2"/>
  </w:num>
  <w:num w:numId="16" w16cid:durableId="773673252">
    <w:abstractNumId w:val="35"/>
  </w:num>
  <w:num w:numId="17" w16cid:durableId="2036534321">
    <w:abstractNumId w:val="25"/>
  </w:num>
  <w:num w:numId="18" w16cid:durableId="1915121343">
    <w:abstractNumId w:val="9"/>
  </w:num>
  <w:num w:numId="19" w16cid:durableId="96222383">
    <w:abstractNumId w:val="28"/>
  </w:num>
  <w:num w:numId="20" w16cid:durableId="50427937">
    <w:abstractNumId w:val="17"/>
  </w:num>
  <w:num w:numId="21" w16cid:durableId="169609332">
    <w:abstractNumId w:val="33"/>
  </w:num>
  <w:num w:numId="22" w16cid:durableId="2109543785">
    <w:abstractNumId w:val="14"/>
  </w:num>
  <w:num w:numId="23" w16cid:durableId="1874924651">
    <w:abstractNumId w:val="1"/>
  </w:num>
  <w:num w:numId="24" w16cid:durableId="916599934">
    <w:abstractNumId w:val="23"/>
  </w:num>
  <w:num w:numId="25" w16cid:durableId="623731220">
    <w:abstractNumId w:val="39"/>
  </w:num>
  <w:num w:numId="26" w16cid:durableId="451897307">
    <w:abstractNumId w:val="4"/>
  </w:num>
  <w:num w:numId="27" w16cid:durableId="1407000239">
    <w:abstractNumId w:val="18"/>
  </w:num>
  <w:num w:numId="28" w16cid:durableId="1579442371">
    <w:abstractNumId w:val="22"/>
  </w:num>
  <w:num w:numId="29" w16cid:durableId="1820002545">
    <w:abstractNumId w:val="27"/>
  </w:num>
  <w:num w:numId="30" w16cid:durableId="608119911">
    <w:abstractNumId w:val="11"/>
  </w:num>
  <w:num w:numId="31" w16cid:durableId="879708275">
    <w:abstractNumId w:val="10"/>
  </w:num>
  <w:num w:numId="32" w16cid:durableId="828447438">
    <w:abstractNumId w:val="6"/>
  </w:num>
  <w:num w:numId="33" w16cid:durableId="74205208">
    <w:abstractNumId w:val="42"/>
  </w:num>
  <w:num w:numId="34" w16cid:durableId="279344">
    <w:abstractNumId w:val="41"/>
  </w:num>
  <w:num w:numId="35" w16cid:durableId="1201359466">
    <w:abstractNumId w:val="21"/>
  </w:num>
  <w:num w:numId="36" w16cid:durableId="403143837">
    <w:abstractNumId w:val="3"/>
  </w:num>
  <w:num w:numId="37" w16cid:durableId="1863207693">
    <w:abstractNumId w:val="13"/>
  </w:num>
  <w:num w:numId="38" w16cid:durableId="1885680878">
    <w:abstractNumId w:val="5"/>
  </w:num>
  <w:num w:numId="39" w16cid:durableId="1056009726">
    <w:abstractNumId w:val="12"/>
  </w:num>
  <w:num w:numId="40" w16cid:durableId="73746430">
    <w:abstractNumId w:val="29"/>
  </w:num>
  <w:num w:numId="41" w16cid:durableId="215359249">
    <w:abstractNumId w:val="0"/>
  </w:num>
  <w:num w:numId="42" w16cid:durableId="4528208">
    <w:abstractNumId w:val="48"/>
  </w:num>
  <w:num w:numId="43" w16cid:durableId="1812403816">
    <w:abstractNumId w:val="19"/>
  </w:num>
  <w:num w:numId="44" w16cid:durableId="1297492015">
    <w:abstractNumId w:val="46"/>
  </w:num>
  <w:num w:numId="45" w16cid:durableId="1491865022">
    <w:abstractNumId w:val="40"/>
  </w:num>
  <w:num w:numId="46" w16cid:durableId="1972203922">
    <w:abstractNumId w:val="31"/>
  </w:num>
  <w:num w:numId="47" w16cid:durableId="793786932">
    <w:abstractNumId w:val="47"/>
  </w:num>
  <w:num w:numId="48" w16cid:durableId="553392954">
    <w:abstractNumId w:val="43"/>
  </w:num>
  <w:num w:numId="49" w16cid:durableId="72333858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EA1"/>
    <w:rsid w:val="00192D03"/>
    <w:rsid w:val="00347320"/>
    <w:rsid w:val="003540B1"/>
    <w:rsid w:val="00663344"/>
    <w:rsid w:val="00732060"/>
    <w:rsid w:val="008A4EA1"/>
    <w:rsid w:val="009B7DA0"/>
    <w:rsid w:val="00D30E7D"/>
    <w:rsid w:val="00D56350"/>
    <w:rsid w:val="00E4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12E6"/>
  <w15:docId w15:val="{C30C3C50-6762-4EC2-8064-07929D02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4E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A4EA1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3">
    <w:name w:val="heading 3"/>
    <w:basedOn w:val="a"/>
    <w:next w:val="a"/>
    <w:link w:val="30"/>
    <w:qFormat/>
    <w:rsid w:val="008A4EA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E45BD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0"/>
    <w:link w:val="50"/>
    <w:qFormat/>
    <w:rsid w:val="008A4EA1"/>
    <w:pPr>
      <w:keepNext/>
      <w:keepLines/>
      <w:tabs>
        <w:tab w:val="num" w:pos="1008"/>
      </w:tabs>
      <w:suppressAutoHyphens/>
      <w:spacing w:before="40" w:after="0"/>
      <w:ind w:left="1008" w:hanging="1008"/>
      <w:outlineLvl w:val="4"/>
    </w:pPr>
    <w:rPr>
      <w:rFonts w:ascii="Calibri Light" w:eastAsia="Calibri" w:hAnsi="Calibri Light" w:cs="font368"/>
      <w:color w:val="2E74B5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E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8A4EA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">
    <w:name w:val="u"/>
    <w:basedOn w:val="a"/>
    <w:rsid w:val="008A4EA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Body Text Indent"/>
    <w:basedOn w:val="a"/>
    <w:link w:val="a5"/>
    <w:rsid w:val="008A4EA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1"/>
    <w:link w:val="a4"/>
    <w:rsid w:val="008A4EA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aliases w:val="ПАРАГРАФ"/>
    <w:basedOn w:val="a"/>
    <w:uiPriority w:val="34"/>
    <w:qFormat/>
    <w:rsid w:val="008A4EA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nhideWhenUsed/>
    <w:rsid w:val="008A4EA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1"/>
    <w:link w:val="a7"/>
    <w:uiPriority w:val="99"/>
    <w:rsid w:val="008A4EA1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4E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8A4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1"/>
    <w:link w:val="9"/>
    <w:uiPriority w:val="9"/>
    <w:semiHidden/>
    <w:rsid w:val="008A4E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1">
    <w:name w:val="Body Text Indent 3"/>
    <w:basedOn w:val="a"/>
    <w:link w:val="32"/>
    <w:unhideWhenUsed/>
    <w:rsid w:val="008A4EA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8A4EA1"/>
    <w:rPr>
      <w:sz w:val="16"/>
      <w:szCs w:val="16"/>
    </w:rPr>
  </w:style>
  <w:style w:type="character" w:customStyle="1" w:styleId="20">
    <w:name w:val="Заголовок 2 Знак"/>
    <w:basedOn w:val="a1"/>
    <w:link w:val="2"/>
    <w:rsid w:val="008A4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rsid w:val="008A4EA1"/>
    <w:rPr>
      <w:rFonts w:ascii="Calibri Light" w:eastAsia="Calibri" w:hAnsi="Calibri Light" w:cs="font368"/>
      <w:color w:val="2E74B5"/>
      <w:lang w:eastAsia="ar-SA"/>
    </w:rPr>
  </w:style>
  <w:style w:type="paragraph" w:styleId="a0">
    <w:name w:val="Body Text"/>
    <w:basedOn w:val="a"/>
    <w:link w:val="ab"/>
    <w:rsid w:val="008A4EA1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b">
    <w:name w:val="Основной текст Знак"/>
    <w:basedOn w:val="a1"/>
    <w:link w:val="a0"/>
    <w:rsid w:val="008A4EA1"/>
    <w:rPr>
      <w:rFonts w:ascii="Calibri" w:eastAsia="Calibri" w:hAnsi="Calibri" w:cs="Calibri"/>
      <w:lang w:eastAsia="ar-SA"/>
    </w:rPr>
  </w:style>
  <w:style w:type="paragraph" w:customStyle="1" w:styleId="11">
    <w:name w:val="Абзац списка1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8A4EA1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bCs/>
      <w:lang w:eastAsia="ar-SA"/>
    </w:rPr>
  </w:style>
  <w:style w:type="paragraph" w:customStyle="1" w:styleId="12">
    <w:name w:val="Без интервала1"/>
    <w:rsid w:val="008A4EA1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paragraph" w:customStyle="1" w:styleId="110">
    <w:name w:val="Абзац списка11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22">
    <w:name w:val="p22"/>
    <w:basedOn w:val="a"/>
    <w:rsid w:val="008A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1"/>
    <w:rsid w:val="008A4EA1"/>
  </w:style>
  <w:style w:type="paragraph" w:styleId="ac">
    <w:name w:val="Title"/>
    <w:basedOn w:val="a"/>
    <w:link w:val="ad"/>
    <w:uiPriority w:val="10"/>
    <w:qFormat/>
    <w:rsid w:val="008A4E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Заголовок Знак"/>
    <w:basedOn w:val="a1"/>
    <w:link w:val="ac"/>
    <w:uiPriority w:val="10"/>
    <w:rsid w:val="008A4EA1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Normal (Web)"/>
    <w:basedOn w:val="a"/>
    <w:uiPriority w:val="99"/>
    <w:unhideWhenUsed/>
    <w:rsid w:val="008A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Содержимое таблицы"/>
    <w:basedOn w:val="a"/>
    <w:rsid w:val="008A4EA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1">
    <w:name w:val="Body Text Indent 2"/>
    <w:basedOn w:val="a"/>
    <w:link w:val="22"/>
    <w:unhideWhenUsed/>
    <w:rsid w:val="008A4EA1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8A4EA1"/>
    <w:rPr>
      <w:rFonts w:ascii="Calibri" w:eastAsia="Calibri" w:hAnsi="Calibri" w:cs="Calibri"/>
      <w:lang w:eastAsia="ar-SA"/>
    </w:rPr>
  </w:style>
  <w:style w:type="paragraph" w:styleId="af0">
    <w:name w:val="No Spacing"/>
    <w:basedOn w:val="a"/>
    <w:link w:val="af1"/>
    <w:uiPriority w:val="1"/>
    <w:qFormat/>
    <w:rsid w:val="008A4EA1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character" w:customStyle="1" w:styleId="af1">
    <w:name w:val="Без интервала Знак"/>
    <w:basedOn w:val="a1"/>
    <w:link w:val="af0"/>
    <w:uiPriority w:val="1"/>
    <w:rsid w:val="008A4EA1"/>
    <w:rPr>
      <w:rFonts w:ascii="Calibri" w:eastAsia="Calibri" w:hAnsi="Calibri" w:cs="Times New Roman"/>
      <w:lang w:val="en-US" w:eastAsia="en-US" w:bidi="en-US"/>
    </w:rPr>
  </w:style>
  <w:style w:type="character" w:styleId="af2">
    <w:name w:val="Hyperlink"/>
    <w:basedOn w:val="a1"/>
    <w:uiPriority w:val="99"/>
    <w:rsid w:val="008A4EA1"/>
    <w:rPr>
      <w:color w:val="0000FF"/>
      <w:u w:val="single"/>
    </w:rPr>
  </w:style>
  <w:style w:type="paragraph" w:customStyle="1" w:styleId="af3">
    <w:name w:val="СтильАлВВ"/>
    <w:basedOn w:val="a"/>
    <w:uiPriority w:val="99"/>
    <w:rsid w:val="008A4EA1"/>
    <w:pPr>
      <w:autoSpaceDE w:val="0"/>
      <w:spacing w:after="0"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  <w:lang w:eastAsia="ar-SA"/>
    </w:rPr>
  </w:style>
  <w:style w:type="paragraph" w:styleId="af4">
    <w:name w:val="header"/>
    <w:basedOn w:val="a"/>
    <w:link w:val="af5"/>
    <w:unhideWhenUsed/>
    <w:rsid w:val="008A4EA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5">
    <w:name w:val="Верхний колонтитул Знак"/>
    <w:basedOn w:val="a1"/>
    <w:link w:val="af4"/>
    <w:rsid w:val="008A4EA1"/>
    <w:rPr>
      <w:rFonts w:eastAsiaTheme="minorHAnsi"/>
      <w:lang w:eastAsia="en-US"/>
    </w:rPr>
  </w:style>
  <w:style w:type="paragraph" w:customStyle="1" w:styleId="310">
    <w:name w:val="Основной текст с отступом 31"/>
    <w:basedOn w:val="a"/>
    <w:rsid w:val="008A4EA1"/>
    <w:pPr>
      <w:suppressAutoHyphens/>
      <w:autoSpaceDE w:val="0"/>
      <w:spacing w:before="222" w:after="0" w:line="240" w:lineRule="auto"/>
      <w:ind w:right="88" w:firstLine="550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apple-converted-space">
    <w:name w:val="apple-converted-space"/>
    <w:basedOn w:val="a1"/>
    <w:rsid w:val="008A4EA1"/>
  </w:style>
  <w:style w:type="paragraph" w:customStyle="1" w:styleId="23">
    <w:name w:val="Абзац списка2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Без интервала2"/>
    <w:rsid w:val="008A4EA1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table" w:styleId="af6">
    <w:name w:val="Table Grid"/>
    <w:basedOn w:val="a2"/>
    <w:uiPriority w:val="59"/>
    <w:rsid w:val="008A4EA1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1"/>
    <w:link w:val="4"/>
    <w:rsid w:val="00E45BDE"/>
    <w:rPr>
      <w:rFonts w:ascii="Times New Roman" w:eastAsia="Times New Roman" w:hAnsi="Times New Roman" w:cs="Times New Roman"/>
      <w:sz w:val="24"/>
      <w:szCs w:val="20"/>
    </w:rPr>
  </w:style>
  <w:style w:type="character" w:styleId="af7">
    <w:name w:val="page number"/>
    <w:basedOn w:val="a1"/>
    <w:rsid w:val="00E45BDE"/>
  </w:style>
  <w:style w:type="paragraph" w:customStyle="1" w:styleId="13">
    <w:name w:val="Обычный1"/>
    <w:rsid w:val="00E45BD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f8">
    <w:name w:val="Гипертекстовая ссылка"/>
    <w:rsid w:val="00E45BDE"/>
    <w:rPr>
      <w:color w:val="008000"/>
      <w:sz w:val="28"/>
      <w:szCs w:val="28"/>
    </w:rPr>
  </w:style>
  <w:style w:type="character" w:customStyle="1" w:styleId="af9">
    <w:name w:val="Цветовое выделение"/>
    <w:rsid w:val="00E45BDE"/>
    <w:rPr>
      <w:b/>
      <w:bCs/>
      <w:color w:val="000080"/>
      <w:sz w:val="28"/>
      <w:szCs w:val="28"/>
    </w:rPr>
  </w:style>
  <w:style w:type="paragraph" w:customStyle="1" w:styleId="afa">
    <w:name w:val="Заголовок статьи"/>
    <w:basedOn w:val="a"/>
    <w:next w:val="a"/>
    <w:rsid w:val="00E45BD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rsid w:val="00E45BD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c">
    <w:name w:val="Прижатый влево"/>
    <w:basedOn w:val="a"/>
    <w:next w:val="a"/>
    <w:rsid w:val="00E45B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4">
    <w:name w:val="Знак1"/>
    <w:basedOn w:val="a"/>
    <w:rsid w:val="00E45BD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d">
    <w:basedOn w:val="a"/>
    <w:next w:val="ae"/>
    <w:uiPriority w:val="99"/>
    <w:unhideWhenUsed/>
    <w:rsid w:val="00E45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45B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e">
    <w:name w:val="Plain Text"/>
    <w:basedOn w:val="a"/>
    <w:link w:val="aff"/>
    <w:rsid w:val="00E45BD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E45BDE"/>
    <w:rPr>
      <w:rFonts w:ascii="Courier New" w:eastAsia="Times New Roman" w:hAnsi="Courier New" w:cs="Times New Roman"/>
      <w:sz w:val="20"/>
      <w:szCs w:val="20"/>
    </w:rPr>
  </w:style>
  <w:style w:type="character" w:customStyle="1" w:styleId="s2">
    <w:name w:val="s2"/>
    <w:basedOn w:val="a1"/>
    <w:rsid w:val="00E45BDE"/>
  </w:style>
  <w:style w:type="paragraph" w:customStyle="1" w:styleId="p3">
    <w:name w:val="p3"/>
    <w:basedOn w:val="a"/>
    <w:rsid w:val="00E45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Основной шрифт абзаца1"/>
    <w:rsid w:val="00E45BDE"/>
  </w:style>
  <w:style w:type="character" w:customStyle="1" w:styleId="hl">
    <w:name w:val="hl"/>
    <w:basedOn w:val="a1"/>
    <w:rsid w:val="00E45BDE"/>
  </w:style>
  <w:style w:type="paragraph" w:customStyle="1" w:styleId="s1">
    <w:name w:val="s_1"/>
    <w:basedOn w:val="a"/>
    <w:rsid w:val="00E45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footnote text"/>
    <w:basedOn w:val="a"/>
    <w:link w:val="aff1"/>
    <w:uiPriority w:val="99"/>
    <w:unhideWhenUsed/>
    <w:rsid w:val="00E45BD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1">
    <w:name w:val="Текст сноски Знак"/>
    <w:basedOn w:val="a1"/>
    <w:link w:val="aff0"/>
    <w:uiPriority w:val="99"/>
    <w:rsid w:val="00E45BDE"/>
    <w:rPr>
      <w:rFonts w:ascii="Calibri" w:eastAsia="Calibri" w:hAnsi="Calibri" w:cs="Times New Roman"/>
      <w:sz w:val="20"/>
      <w:szCs w:val="20"/>
      <w:lang w:eastAsia="en-US"/>
    </w:rPr>
  </w:style>
  <w:style w:type="character" w:styleId="aff2">
    <w:name w:val="footnote reference"/>
    <w:uiPriority w:val="99"/>
    <w:unhideWhenUsed/>
    <w:rsid w:val="00E45BDE"/>
    <w:rPr>
      <w:vertAlign w:val="superscript"/>
    </w:rPr>
  </w:style>
  <w:style w:type="paragraph" w:customStyle="1" w:styleId="alignright">
    <w:name w:val="align_right"/>
    <w:basedOn w:val="a"/>
    <w:rsid w:val="00E45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4063</Words>
  <Characters>23163</Characters>
  <Application>Microsoft Office Word</Application>
  <DocSecurity>0</DocSecurity>
  <Lines>193</Lines>
  <Paragraphs>54</Paragraphs>
  <ScaleCrop>false</ScaleCrop>
  <Company>Microsoft</Company>
  <LinksUpToDate>false</LinksUpToDate>
  <CharactersWithSpaces>27172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9</cp:revision>
  <dcterms:created xsi:type="dcterms:W3CDTF">2024-01-22T08:27:00Z</dcterms:created>
  <dcterms:modified xsi:type="dcterms:W3CDTF">2024-03-01T12:16:00Z</dcterms:modified>
</cp:coreProperties>
</file>