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566"/>
        <w:gridCol w:w="427"/>
        <w:gridCol w:w="1417"/>
        <w:gridCol w:w="3367"/>
      </w:tblGrid>
      <w:tr w:rsidR="00C56986" w:rsidRPr="0022390A" w:rsidTr="009D5BB7">
        <w:trPr>
          <w:trHeight w:hRule="exact" w:val="964"/>
        </w:trPr>
        <w:tc>
          <w:tcPr>
            <w:tcW w:w="4644" w:type="dxa"/>
            <w:gridSpan w:val="2"/>
          </w:tcPr>
          <w:p w:rsidR="00C56986" w:rsidRPr="0022390A" w:rsidRDefault="00C56986" w:rsidP="009D5BB7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gridSpan w:val="2"/>
          </w:tcPr>
          <w:p w:rsidR="00C56986" w:rsidRPr="0022390A" w:rsidRDefault="00C56986" w:rsidP="009D5BB7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  <w:r w:rsidRPr="00BB3ADE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22605" cy="578485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C56986" w:rsidRPr="0022390A" w:rsidRDefault="00C56986" w:rsidP="009D5BB7">
            <w:pPr>
              <w:spacing w:after="0" w:line="240" w:lineRule="auto"/>
              <w:ind w:right="28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986" w:rsidRPr="0022390A" w:rsidTr="009D5BB7">
        <w:trPr>
          <w:trHeight w:hRule="exact" w:val="1022"/>
        </w:trPr>
        <w:tc>
          <w:tcPr>
            <w:tcW w:w="10421" w:type="dxa"/>
            <w:gridSpan w:val="6"/>
          </w:tcPr>
          <w:p w:rsidR="00C56986" w:rsidRPr="009717B1" w:rsidRDefault="00C56986" w:rsidP="009D5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7B1"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C56986" w:rsidRPr="0022390A" w:rsidRDefault="00C56986" w:rsidP="009D5BB7">
            <w:pPr>
              <w:pStyle w:val="3"/>
              <w:rPr>
                <w:b w:val="0"/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t>ИСПОЛНИТЕЛЬНЫЙ КОМИТЕТ ПРОФСОЮЗА</w:t>
            </w:r>
          </w:p>
          <w:p w:rsidR="00C56986" w:rsidRPr="0022390A" w:rsidRDefault="00C56986" w:rsidP="009D5BB7">
            <w:pPr>
              <w:pStyle w:val="3"/>
              <w:rPr>
                <w:sz w:val="36"/>
                <w:szCs w:val="36"/>
              </w:rPr>
            </w:pPr>
            <w:r w:rsidRPr="0022390A">
              <w:rPr>
                <w:sz w:val="36"/>
                <w:szCs w:val="36"/>
              </w:rPr>
              <w:t>ПОСТАНОВЛЕНИЕ</w:t>
            </w:r>
          </w:p>
        </w:tc>
      </w:tr>
      <w:tr w:rsidR="00C56986" w:rsidRPr="0022390A" w:rsidTr="009D5BB7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C56986" w:rsidRPr="0022390A" w:rsidRDefault="00C56986" w:rsidP="009D5B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90A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2390A">
              <w:rPr>
                <w:rFonts w:ascii="Times New Roman" w:hAnsi="Times New Roman"/>
                <w:sz w:val="28"/>
                <w:szCs w:val="28"/>
              </w:rPr>
              <w:t xml:space="preserve"> марта 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22390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C56986" w:rsidRPr="0022390A" w:rsidRDefault="00C56986" w:rsidP="009D5B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90A"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C56986" w:rsidRPr="0022390A" w:rsidRDefault="00C56986" w:rsidP="009D5B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90A"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F4EB5">
              <w:rPr>
                <w:rFonts w:ascii="Times New Roman" w:hAnsi="Times New Roman"/>
                <w:sz w:val="28"/>
                <w:szCs w:val="28"/>
              </w:rPr>
              <w:t>-1</w:t>
            </w:r>
            <w:r w:rsidR="00F106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986" w:rsidRPr="0022390A" w:rsidTr="009D5BB7">
        <w:trPr>
          <w:trHeight w:val="481"/>
        </w:trPr>
        <w:tc>
          <w:tcPr>
            <w:tcW w:w="5210" w:type="dxa"/>
            <w:gridSpan w:val="3"/>
          </w:tcPr>
          <w:p w:rsidR="00C56986" w:rsidRPr="0022390A" w:rsidRDefault="00C56986" w:rsidP="009D5BB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11" w:type="dxa"/>
            <w:gridSpan w:val="3"/>
          </w:tcPr>
          <w:p w:rsidR="00C56986" w:rsidRPr="0022390A" w:rsidRDefault="00C56986" w:rsidP="009D5BB7">
            <w:pPr>
              <w:ind w:right="6236"/>
              <w:rPr>
                <w:rFonts w:ascii="Times New Roman" w:hAnsi="Times New Roman"/>
                <w:szCs w:val="28"/>
              </w:rPr>
            </w:pPr>
          </w:p>
        </w:tc>
      </w:tr>
    </w:tbl>
    <w:p w:rsidR="00C56986" w:rsidRDefault="00C56986" w:rsidP="00C56986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3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участии в первомайской акции</w:t>
      </w:r>
    </w:p>
    <w:p w:rsidR="00C56986" w:rsidRPr="0022390A" w:rsidRDefault="00C56986" w:rsidP="00C56986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профсоюзов в 2017 году</w:t>
      </w:r>
    </w:p>
    <w:p w:rsidR="00C56986" w:rsidRPr="0022390A" w:rsidRDefault="00C56986" w:rsidP="00C56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B29" w:rsidRDefault="00884B29" w:rsidP="00884B29">
      <w:pPr>
        <w:spacing w:after="0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международной солидарности трудящихся </w:t>
      </w:r>
      <w:r w:rsidRPr="004230C2">
        <w:rPr>
          <w:rStyle w:val="apple-style-span"/>
          <w:rFonts w:ascii="Times New Roman" w:hAnsi="Times New Roman"/>
          <w:color w:val="000000"/>
          <w:sz w:val="28"/>
          <w:szCs w:val="28"/>
        </w:rPr>
        <w:t>1 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Общероссийский союз «</w:t>
      </w:r>
      <w:r w:rsidRPr="00401782">
        <w:rPr>
          <w:rFonts w:ascii="Times New Roman" w:eastAsia="Times New Roman" w:hAnsi="Times New Roman"/>
          <w:sz w:val="28"/>
          <w:szCs w:val="28"/>
          <w:lang w:eastAsia="ru-RU"/>
        </w:rPr>
        <w:t>Федерация Независимых Профсоюзов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4017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178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членские организации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проводят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шествия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,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митинги,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>на которых выра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жают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>свое</w:t>
      </w:r>
      <w:proofErr w:type="spellEnd"/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отношение к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происходящим </w:t>
      </w:r>
      <w:r w:rsidRPr="00C008CD">
        <w:rPr>
          <w:rStyle w:val="apple-style-span"/>
          <w:rFonts w:ascii="Times New Roman" w:hAnsi="Times New Roman"/>
          <w:color w:val="000000"/>
          <w:sz w:val="28"/>
          <w:szCs w:val="28"/>
        </w:rPr>
        <w:t>в стране социально-экономическим преобразованиям, политике органов власти, действиям работодателей и их объединений.</w:t>
      </w:r>
    </w:p>
    <w:p w:rsidR="00884B29" w:rsidRPr="00BD39F1" w:rsidRDefault="00884B29" w:rsidP="00884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39F1">
        <w:rPr>
          <w:rFonts w:ascii="Times New Roman" w:hAnsi="Times New Roman"/>
          <w:sz w:val="28"/>
          <w:szCs w:val="28"/>
        </w:rPr>
        <w:t xml:space="preserve">Несмотря на стабилизацию ситуации в отдельных </w:t>
      </w:r>
      <w:r>
        <w:rPr>
          <w:rFonts w:ascii="Times New Roman" w:hAnsi="Times New Roman"/>
          <w:sz w:val="28"/>
          <w:szCs w:val="28"/>
        </w:rPr>
        <w:t xml:space="preserve">видах экономической деятельности </w:t>
      </w:r>
      <w:r w:rsidRPr="00BD39F1">
        <w:rPr>
          <w:rFonts w:ascii="Times New Roman" w:hAnsi="Times New Roman"/>
          <w:sz w:val="28"/>
          <w:szCs w:val="28"/>
        </w:rPr>
        <w:t>и замедление общей инфляции, уровень жизни большинства граждан нашей страны продолжает снижаться. Заработная плата более половины работников не обеспечивает достойной жизни самих работников и их семей. На этом фоне неприемлемой выглядит политика власти, направленная на занижение цены труда, девальвацию системы социальных гарантий работников, повышение налогов и других обязательных платежей для населения.</w:t>
      </w:r>
    </w:p>
    <w:p w:rsidR="00884B29" w:rsidRDefault="00884B29" w:rsidP="00884B2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и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сторически неизменными остаются задачи, стоящие перед профсоюзами</w:t>
      </w:r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>: достойн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ая</w:t>
      </w:r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заработн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ая</w:t>
      </w:r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плат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а</w:t>
      </w:r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>, обеспечение полной занятости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,</w:t>
      </w:r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405C">
        <w:rPr>
          <w:rStyle w:val="apple-style-span"/>
          <w:rFonts w:ascii="Times New Roman" w:hAnsi="Times New Roman"/>
          <w:color w:val="000000"/>
          <w:sz w:val="28"/>
          <w:szCs w:val="28"/>
        </w:rPr>
        <w:t>надежны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е</w:t>
      </w:r>
      <w:proofErr w:type="spellEnd"/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социальные гарантии работников, </w:t>
      </w:r>
      <w:r w:rsidRPr="00401782">
        <w:rPr>
          <w:rFonts w:ascii="Times New Roman" w:eastAsia="Times New Roman" w:hAnsi="Times New Roman"/>
          <w:sz w:val="28"/>
          <w:szCs w:val="28"/>
          <w:lang w:eastAsia="ru-RU"/>
        </w:rPr>
        <w:t>безопасн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01782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B29" w:rsidRDefault="00884B29" w:rsidP="00884B2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Ответом на существующие в современной России проблемы должны стать активные, солидарные действия профсоюзов в защиту прав и законных интересов трудящихся.</w:t>
      </w:r>
    </w:p>
    <w:p w:rsidR="00C56986" w:rsidRPr="00016A95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6A95">
        <w:rPr>
          <w:rFonts w:ascii="Times New Roman" w:hAnsi="Times New Roman"/>
          <w:spacing w:val="-1"/>
          <w:sz w:val="28"/>
          <w:szCs w:val="28"/>
        </w:rPr>
        <w:t xml:space="preserve">Поддерживая </w:t>
      </w:r>
      <w:r>
        <w:rPr>
          <w:rFonts w:ascii="Times New Roman" w:hAnsi="Times New Roman"/>
          <w:spacing w:val="-1"/>
          <w:sz w:val="28"/>
          <w:szCs w:val="28"/>
        </w:rPr>
        <w:t>решение Исполкома ФНПР, заботясь о соблюдении прав и интересов</w:t>
      </w:r>
      <w:r w:rsidRPr="00016A95">
        <w:rPr>
          <w:rFonts w:ascii="Times New Roman" w:hAnsi="Times New Roman"/>
          <w:spacing w:val="-10"/>
          <w:sz w:val="28"/>
          <w:szCs w:val="28"/>
        </w:rPr>
        <w:t xml:space="preserve"> работников</w:t>
      </w:r>
      <w:r>
        <w:rPr>
          <w:rFonts w:ascii="Times New Roman" w:hAnsi="Times New Roman"/>
          <w:spacing w:val="-10"/>
          <w:sz w:val="28"/>
          <w:szCs w:val="28"/>
        </w:rPr>
        <w:t xml:space="preserve"> образования и обучающихся</w:t>
      </w:r>
      <w:r w:rsidRPr="00016A95">
        <w:rPr>
          <w:rFonts w:ascii="Times New Roman" w:hAnsi="Times New Roman"/>
          <w:spacing w:val="-10"/>
          <w:sz w:val="28"/>
          <w:szCs w:val="28"/>
        </w:rPr>
        <w:t xml:space="preserve">, </w:t>
      </w:r>
      <w:r w:rsidRPr="00016A95">
        <w:rPr>
          <w:rFonts w:ascii="Times New Roman" w:hAnsi="Times New Roman"/>
          <w:b/>
          <w:spacing w:val="-10"/>
          <w:sz w:val="28"/>
          <w:szCs w:val="28"/>
        </w:rPr>
        <w:t>Исполнительный комитет Профсоюза ПОСТАНОВЛЯЕТ:</w:t>
      </w:r>
    </w:p>
    <w:p w:rsidR="00C56986" w:rsidRPr="00373433" w:rsidRDefault="00C56986" w:rsidP="00C5698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33"/>
          <w:sz w:val="28"/>
          <w:szCs w:val="28"/>
        </w:rPr>
      </w:pPr>
    </w:p>
    <w:p w:rsidR="00C56986" w:rsidRPr="00373433" w:rsidRDefault="00C56986" w:rsidP="00C56986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3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Принять активное участие в акции профсоюзов, проводимой</w:t>
      </w:r>
      <w:r w:rsidRPr="00373433">
        <w:rPr>
          <w:rFonts w:ascii="Times New Roman" w:hAnsi="Times New Roman"/>
          <w:spacing w:val="-11"/>
          <w:sz w:val="28"/>
          <w:szCs w:val="28"/>
        </w:rPr>
        <w:t xml:space="preserve"> по решению ФНПР 1 мая 201</w:t>
      </w:r>
      <w:r w:rsidR="00282636">
        <w:rPr>
          <w:rFonts w:ascii="Times New Roman" w:hAnsi="Times New Roman"/>
          <w:spacing w:val="-11"/>
          <w:sz w:val="28"/>
          <w:szCs w:val="28"/>
        </w:rPr>
        <w:t>7</w:t>
      </w:r>
      <w:r w:rsidRPr="00373433">
        <w:rPr>
          <w:rFonts w:ascii="Times New Roman" w:hAnsi="Times New Roman"/>
          <w:spacing w:val="-11"/>
          <w:sz w:val="28"/>
          <w:szCs w:val="28"/>
        </w:rPr>
        <w:t xml:space="preserve"> года, в </w:t>
      </w:r>
      <w:r>
        <w:rPr>
          <w:rFonts w:ascii="Times New Roman" w:hAnsi="Times New Roman"/>
          <w:spacing w:val="-11"/>
          <w:sz w:val="28"/>
          <w:szCs w:val="28"/>
        </w:rPr>
        <w:t xml:space="preserve">формах профсоюзных митингов и </w:t>
      </w:r>
      <w:r w:rsidRPr="00373433">
        <w:rPr>
          <w:rFonts w:ascii="Times New Roman" w:hAnsi="Times New Roman"/>
          <w:spacing w:val="-11"/>
          <w:sz w:val="28"/>
          <w:szCs w:val="28"/>
        </w:rPr>
        <w:t>шестви</w:t>
      </w:r>
      <w:r>
        <w:rPr>
          <w:rFonts w:ascii="Times New Roman" w:hAnsi="Times New Roman"/>
          <w:spacing w:val="-11"/>
          <w:sz w:val="28"/>
          <w:szCs w:val="28"/>
        </w:rPr>
        <w:t xml:space="preserve">й, организуемых территориальными объединениями организаций профсоюзов в субъектах РФ с лозунгами, отражающими актуальные требования защиты трудовых прав, профессиональных и социально-экономических интересов работников образования и </w:t>
      </w:r>
      <w:r>
        <w:rPr>
          <w:rFonts w:ascii="Times New Roman" w:hAnsi="Times New Roman"/>
          <w:spacing w:val="-11"/>
          <w:sz w:val="28"/>
          <w:szCs w:val="28"/>
        </w:rPr>
        <w:lastRenderedPageBreak/>
        <w:t>студентов</w:t>
      </w:r>
      <w:r w:rsidRPr="00373433">
        <w:rPr>
          <w:rFonts w:ascii="Times New Roman" w:hAnsi="Times New Roman"/>
          <w:spacing w:val="-7"/>
          <w:sz w:val="28"/>
          <w:szCs w:val="28"/>
        </w:rPr>
        <w:t>.</w:t>
      </w:r>
    </w:p>
    <w:p w:rsidR="00C56986" w:rsidRPr="00373433" w:rsidRDefault="00C56986" w:rsidP="00C56986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0"/>
          <w:sz w:val="28"/>
          <w:szCs w:val="28"/>
        </w:rPr>
      </w:pPr>
      <w:r w:rsidRPr="00373433">
        <w:rPr>
          <w:rFonts w:ascii="Times New Roman" w:hAnsi="Times New Roman"/>
          <w:spacing w:val="-11"/>
          <w:sz w:val="28"/>
          <w:szCs w:val="28"/>
        </w:rPr>
        <w:t>Комитетам и советам межрегиональных и региональных организаций Профсоюза:</w:t>
      </w:r>
    </w:p>
    <w:p w:rsidR="00C56986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373433">
        <w:rPr>
          <w:rFonts w:ascii="Times New Roman" w:hAnsi="Times New Roman"/>
          <w:spacing w:val="-9"/>
          <w:sz w:val="28"/>
          <w:szCs w:val="28"/>
        </w:rPr>
        <w:t>в срок до 1</w:t>
      </w:r>
      <w:r>
        <w:rPr>
          <w:rFonts w:ascii="Times New Roman" w:hAnsi="Times New Roman"/>
          <w:spacing w:val="-9"/>
          <w:sz w:val="28"/>
          <w:szCs w:val="28"/>
        </w:rPr>
        <w:t>1</w:t>
      </w:r>
      <w:r w:rsidRPr="00373433">
        <w:rPr>
          <w:rFonts w:ascii="Times New Roman" w:hAnsi="Times New Roman"/>
          <w:spacing w:val="-9"/>
          <w:sz w:val="28"/>
          <w:szCs w:val="28"/>
        </w:rPr>
        <w:t xml:space="preserve"> апреля 201</w:t>
      </w:r>
      <w:r w:rsidR="00325D74">
        <w:rPr>
          <w:rFonts w:ascii="Times New Roman" w:hAnsi="Times New Roman"/>
          <w:spacing w:val="-9"/>
          <w:sz w:val="28"/>
          <w:szCs w:val="28"/>
        </w:rPr>
        <w:t>7</w:t>
      </w:r>
      <w:r w:rsidRPr="00373433">
        <w:rPr>
          <w:rFonts w:ascii="Times New Roman" w:hAnsi="Times New Roman"/>
          <w:spacing w:val="-9"/>
          <w:sz w:val="28"/>
          <w:szCs w:val="28"/>
        </w:rPr>
        <w:t xml:space="preserve"> года принять решения об участии в первомайской акции </w:t>
      </w:r>
      <w:r>
        <w:rPr>
          <w:rFonts w:ascii="Times New Roman" w:hAnsi="Times New Roman"/>
          <w:spacing w:val="-9"/>
          <w:sz w:val="28"/>
          <w:szCs w:val="28"/>
        </w:rPr>
        <w:t xml:space="preserve">профсоюзов </w:t>
      </w:r>
      <w:r w:rsidRPr="00373433">
        <w:rPr>
          <w:rFonts w:ascii="Times New Roman" w:hAnsi="Times New Roman"/>
          <w:spacing w:val="-9"/>
          <w:sz w:val="28"/>
          <w:szCs w:val="28"/>
        </w:rPr>
        <w:t>в соответствии с решениями</w:t>
      </w:r>
      <w:r>
        <w:rPr>
          <w:rFonts w:ascii="Times New Roman" w:hAnsi="Times New Roman"/>
          <w:spacing w:val="-9"/>
          <w:sz w:val="28"/>
          <w:szCs w:val="28"/>
        </w:rPr>
        <w:t xml:space="preserve"> выборных органов</w:t>
      </w:r>
      <w:r w:rsidRPr="00373433">
        <w:rPr>
          <w:rFonts w:ascii="Times New Roman" w:hAnsi="Times New Roman"/>
          <w:spacing w:val="-9"/>
          <w:sz w:val="28"/>
          <w:szCs w:val="28"/>
        </w:rPr>
        <w:t xml:space="preserve"> территориальных объединений организаций профсоюзов</w:t>
      </w:r>
      <w:r>
        <w:rPr>
          <w:rFonts w:ascii="Times New Roman" w:hAnsi="Times New Roman"/>
          <w:spacing w:val="-9"/>
          <w:sz w:val="28"/>
          <w:szCs w:val="28"/>
        </w:rPr>
        <w:t>;</w:t>
      </w:r>
    </w:p>
    <w:p w:rsidR="00C56986" w:rsidRPr="00373433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проинформировать социальных партнёров о первомайской акции профсоюзов и формах её проведения в регионе;</w:t>
      </w:r>
    </w:p>
    <w:p w:rsidR="00C56986" w:rsidRPr="00373433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373433">
        <w:rPr>
          <w:rFonts w:ascii="Times New Roman" w:hAnsi="Times New Roman"/>
          <w:spacing w:val="-10"/>
          <w:sz w:val="28"/>
          <w:szCs w:val="28"/>
        </w:rPr>
        <w:t xml:space="preserve">довести информацию об участии Профсоюза в первомайской акции до первичных и местных организаций Профсоюза и организовать </w:t>
      </w:r>
      <w:r w:rsidRPr="00373433">
        <w:rPr>
          <w:rFonts w:ascii="Times New Roman" w:hAnsi="Times New Roman"/>
          <w:spacing w:val="-8"/>
          <w:sz w:val="28"/>
          <w:szCs w:val="28"/>
        </w:rPr>
        <w:t xml:space="preserve">участие профсоюзного актива в </w:t>
      </w:r>
      <w:r>
        <w:rPr>
          <w:rFonts w:ascii="Times New Roman" w:hAnsi="Times New Roman"/>
          <w:spacing w:val="-8"/>
          <w:sz w:val="28"/>
          <w:szCs w:val="28"/>
        </w:rPr>
        <w:t xml:space="preserve">её </w:t>
      </w:r>
      <w:r w:rsidRPr="00373433">
        <w:rPr>
          <w:rFonts w:ascii="Times New Roman" w:hAnsi="Times New Roman"/>
          <w:spacing w:val="-8"/>
          <w:sz w:val="28"/>
          <w:szCs w:val="28"/>
        </w:rPr>
        <w:t xml:space="preserve">подготовке и </w:t>
      </w:r>
      <w:r w:rsidRPr="00373433">
        <w:rPr>
          <w:rFonts w:ascii="Times New Roman" w:hAnsi="Times New Roman"/>
          <w:spacing w:val="-9"/>
          <w:sz w:val="28"/>
          <w:szCs w:val="28"/>
        </w:rPr>
        <w:t>проведении</w:t>
      </w:r>
      <w:r>
        <w:rPr>
          <w:rFonts w:ascii="Times New Roman" w:hAnsi="Times New Roman"/>
          <w:spacing w:val="-9"/>
          <w:sz w:val="28"/>
          <w:szCs w:val="28"/>
        </w:rPr>
        <w:t>;</w:t>
      </w:r>
    </w:p>
    <w:p w:rsidR="00C56986" w:rsidRPr="00373433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373433">
        <w:rPr>
          <w:rFonts w:ascii="Times New Roman" w:hAnsi="Times New Roman"/>
          <w:spacing w:val="-9"/>
          <w:sz w:val="28"/>
          <w:szCs w:val="28"/>
        </w:rPr>
        <w:t>до 1</w:t>
      </w:r>
      <w:r w:rsidR="00884B29">
        <w:rPr>
          <w:rFonts w:ascii="Times New Roman" w:hAnsi="Times New Roman"/>
          <w:spacing w:val="-9"/>
          <w:sz w:val="28"/>
          <w:szCs w:val="28"/>
        </w:rPr>
        <w:t>2</w:t>
      </w:r>
      <w:r>
        <w:rPr>
          <w:rFonts w:ascii="Times New Roman" w:hAnsi="Times New Roman"/>
          <w:spacing w:val="-9"/>
          <w:sz w:val="28"/>
          <w:szCs w:val="28"/>
        </w:rPr>
        <w:t xml:space="preserve"> мая 201</w:t>
      </w:r>
      <w:r w:rsidR="00282636">
        <w:rPr>
          <w:rFonts w:ascii="Times New Roman" w:hAnsi="Times New Roman"/>
          <w:spacing w:val="-9"/>
          <w:sz w:val="28"/>
          <w:szCs w:val="28"/>
        </w:rPr>
        <w:t>7</w:t>
      </w:r>
      <w:r w:rsidRPr="00373433">
        <w:rPr>
          <w:rFonts w:ascii="Times New Roman" w:hAnsi="Times New Roman"/>
          <w:spacing w:val="-9"/>
          <w:sz w:val="28"/>
          <w:szCs w:val="28"/>
        </w:rPr>
        <w:t xml:space="preserve"> года обобщить и представить в ЦС Профсоюза предложения и требования, выдвинутые организациями Профсоюза в ходе первомайской акции, а также данные по итогам участия членов Профсоюза в акции (по единой форме, предложенной территориальными объединениями организаций профсоюзов).</w:t>
      </w:r>
    </w:p>
    <w:p w:rsidR="009D5BB7" w:rsidRDefault="00C56986" w:rsidP="00C569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3. </w:t>
      </w:r>
      <w:r w:rsidR="009D5BB7">
        <w:rPr>
          <w:rFonts w:ascii="Times New Roman" w:hAnsi="Times New Roman"/>
          <w:spacing w:val="-10"/>
          <w:sz w:val="28"/>
          <w:szCs w:val="28"/>
        </w:rPr>
        <w:t>Направить в региональные (межрегиональные) организации Профсоюза прилагаемую информацию о ходе выполнения постановления ЦС Профсоюза от 15 декабря 2016 года № 3-1 «О задачах Профсоюза в современных социально-экономических условиях» для использования в работе.</w:t>
      </w:r>
    </w:p>
    <w:p w:rsidR="00C56986" w:rsidRPr="00373433" w:rsidRDefault="009D5BB7" w:rsidP="00C569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4. </w:t>
      </w:r>
      <w:r w:rsidR="00C56986">
        <w:rPr>
          <w:rFonts w:ascii="Times New Roman" w:hAnsi="Times New Roman"/>
          <w:spacing w:val="-10"/>
          <w:sz w:val="28"/>
          <w:szCs w:val="28"/>
        </w:rPr>
        <w:t xml:space="preserve">Секретарям Центрального Совета Профсоюза в федеральных округах </w:t>
      </w:r>
      <w:r w:rsidR="00C56986" w:rsidRPr="00373433">
        <w:rPr>
          <w:rFonts w:ascii="Times New Roman" w:hAnsi="Times New Roman"/>
          <w:spacing w:val="-10"/>
          <w:sz w:val="28"/>
          <w:szCs w:val="28"/>
        </w:rPr>
        <w:t>осуществлять координацию</w:t>
      </w:r>
      <w:r w:rsidR="00C56986" w:rsidRPr="00373433">
        <w:rPr>
          <w:rFonts w:ascii="Times New Roman" w:hAnsi="Times New Roman"/>
          <w:spacing w:val="-7"/>
          <w:sz w:val="28"/>
          <w:szCs w:val="28"/>
        </w:rPr>
        <w:t xml:space="preserve"> действий по подготовке и проведению</w:t>
      </w:r>
      <w:r w:rsidR="00C56986" w:rsidRPr="00373433">
        <w:rPr>
          <w:rFonts w:ascii="Times New Roman" w:hAnsi="Times New Roman"/>
          <w:sz w:val="28"/>
          <w:szCs w:val="28"/>
        </w:rPr>
        <w:t xml:space="preserve"> </w:t>
      </w:r>
      <w:r w:rsidR="00C56986" w:rsidRPr="00373433">
        <w:rPr>
          <w:rFonts w:ascii="Times New Roman" w:hAnsi="Times New Roman"/>
          <w:spacing w:val="-8"/>
          <w:sz w:val="28"/>
          <w:szCs w:val="28"/>
        </w:rPr>
        <w:t xml:space="preserve">территориальными организациями Общероссийского Профсоюза образования первомайской </w:t>
      </w:r>
      <w:r w:rsidR="00C56986" w:rsidRPr="00373433">
        <w:rPr>
          <w:rFonts w:ascii="Times New Roman" w:hAnsi="Times New Roman"/>
          <w:sz w:val="28"/>
          <w:szCs w:val="28"/>
        </w:rPr>
        <w:t>акции</w:t>
      </w:r>
      <w:r w:rsidR="00C56986">
        <w:rPr>
          <w:rFonts w:ascii="Times New Roman" w:hAnsi="Times New Roman"/>
          <w:sz w:val="28"/>
          <w:szCs w:val="28"/>
        </w:rPr>
        <w:t xml:space="preserve"> 201</w:t>
      </w:r>
      <w:r w:rsidR="00282636">
        <w:rPr>
          <w:rFonts w:ascii="Times New Roman" w:hAnsi="Times New Roman"/>
          <w:sz w:val="28"/>
          <w:szCs w:val="28"/>
        </w:rPr>
        <w:t>7</w:t>
      </w:r>
      <w:r w:rsidR="00C56986">
        <w:rPr>
          <w:rFonts w:ascii="Times New Roman" w:hAnsi="Times New Roman"/>
          <w:sz w:val="28"/>
          <w:szCs w:val="28"/>
        </w:rPr>
        <w:t xml:space="preserve"> года</w:t>
      </w:r>
      <w:r w:rsidR="00C56986" w:rsidRPr="00373433">
        <w:rPr>
          <w:rFonts w:ascii="Times New Roman" w:hAnsi="Times New Roman"/>
          <w:sz w:val="28"/>
          <w:szCs w:val="28"/>
        </w:rPr>
        <w:t>.</w:t>
      </w:r>
    </w:p>
    <w:p w:rsidR="00C56986" w:rsidRDefault="009D5BB7" w:rsidP="00C5698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6986">
        <w:rPr>
          <w:rFonts w:ascii="Times New Roman" w:hAnsi="Times New Roman"/>
          <w:sz w:val="28"/>
          <w:szCs w:val="28"/>
        </w:rPr>
        <w:t xml:space="preserve">. </w:t>
      </w:r>
      <w:r w:rsidR="00C56986" w:rsidRPr="00373433">
        <w:rPr>
          <w:rFonts w:ascii="Times New Roman" w:hAnsi="Times New Roman"/>
          <w:sz w:val="28"/>
          <w:szCs w:val="28"/>
        </w:rPr>
        <w:t xml:space="preserve">Отделу организационной работы аппарата Профсоюза обобщить итоговую информацию и </w:t>
      </w:r>
      <w:r w:rsidR="00C56986">
        <w:rPr>
          <w:rFonts w:ascii="Times New Roman" w:hAnsi="Times New Roman"/>
          <w:sz w:val="28"/>
          <w:szCs w:val="28"/>
        </w:rPr>
        <w:t>до 20 мая 201</w:t>
      </w:r>
      <w:r w:rsidR="00282636">
        <w:rPr>
          <w:rFonts w:ascii="Times New Roman" w:hAnsi="Times New Roman"/>
          <w:sz w:val="28"/>
          <w:szCs w:val="28"/>
        </w:rPr>
        <w:t>7</w:t>
      </w:r>
      <w:r w:rsidR="00C56986">
        <w:rPr>
          <w:rFonts w:ascii="Times New Roman" w:hAnsi="Times New Roman"/>
          <w:sz w:val="28"/>
          <w:szCs w:val="28"/>
        </w:rPr>
        <w:t xml:space="preserve"> года </w:t>
      </w:r>
      <w:r w:rsidR="00C56986" w:rsidRPr="00373433">
        <w:rPr>
          <w:rFonts w:ascii="Times New Roman" w:hAnsi="Times New Roman"/>
          <w:sz w:val="28"/>
          <w:szCs w:val="28"/>
        </w:rPr>
        <w:t xml:space="preserve">подготовить </w:t>
      </w:r>
      <w:r w:rsidR="00C56986">
        <w:rPr>
          <w:rFonts w:ascii="Times New Roman" w:hAnsi="Times New Roman"/>
          <w:sz w:val="28"/>
          <w:szCs w:val="28"/>
        </w:rPr>
        <w:t>итоговую информацию</w:t>
      </w:r>
      <w:r w:rsidR="00C56986" w:rsidRPr="00373433">
        <w:rPr>
          <w:rFonts w:ascii="Times New Roman" w:hAnsi="Times New Roman"/>
          <w:sz w:val="28"/>
          <w:szCs w:val="28"/>
        </w:rPr>
        <w:t xml:space="preserve"> об участии организаций Профсоюза в первомайской акции </w:t>
      </w:r>
      <w:r w:rsidR="00C56986">
        <w:rPr>
          <w:rFonts w:ascii="Times New Roman" w:hAnsi="Times New Roman"/>
          <w:sz w:val="28"/>
          <w:szCs w:val="28"/>
        </w:rPr>
        <w:t xml:space="preserve"> профсоюзов</w:t>
      </w:r>
      <w:r w:rsidR="00C56986" w:rsidRPr="00373433">
        <w:rPr>
          <w:rFonts w:ascii="Times New Roman" w:hAnsi="Times New Roman"/>
          <w:sz w:val="28"/>
          <w:szCs w:val="28"/>
        </w:rPr>
        <w:t>.</w:t>
      </w:r>
    </w:p>
    <w:p w:rsidR="00C56986" w:rsidRPr="00373433" w:rsidRDefault="009D5BB7" w:rsidP="00C5698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698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569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56986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Председателя Профсоюза Т.В.</w:t>
      </w:r>
      <w:r w:rsidR="00325D74">
        <w:rPr>
          <w:rFonts w:ascii="Times New Roman" w:hAnsi="Times New Roman"/>
          <w:sz w:val="28"/>
          <w:szCs w:val="28"/>
        </w:rPr>
        <w:t xml:space="preserve"> </w:t>
      </w:r>
      <w:r w:rsidR="00C56986">
        <w:rPr>
          <w:rFonts w:ascii="Times New Roman" w:hAnsi="Times New Roman"/>
          <w:sz w:val="28"/>
          <w:szCs w:val="28"/>
        </w:rPr>
        <w:t xml:space="preserve">Куприянову. </w:t>
      </w:r>
    </w:p>
    <w:p w:rsidR="00C56986" w:rsidRPr="00373433" w:rsidRDefault="00C56986" w:rsidP="00C569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86" w:rsidRDefault="00C56986" w:rsidP="00C569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86" w:rsidRDefault="00C56986" w:rsidP="00C569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86" w:rsidRDefault="00C56986" w:rsidP="008D4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90A">
        <w:rPr>
          <w:rFonts w:ascii="Times New Roman" w:hAnsi="Times New Roman"/>
          <w:sz w:val="28"/>
          <w:szCs w:val="28"/>
        </w:rPr>
        <w:t xml:space="preserve">Председатель Профсоюза           </w:t>
      </w:r>
      <w:bookmarkStart w:id="0" w:name="_GoBack"/>
      <w:bookmarkEnd w:id="0"/>
      <w:r w:rsidRPr="0022390A">
        <w:rPr>
          <w:rFonts w:ascii="Times New Roman" w:hAnsi="Times New Roman"/>
          <w:sz w:val="28"/>
          <w:szCs w:val="28"/>
        </w:rPr>
        <w:t xml:space="preserve">     </w:t>
      </w:r>
      <w:r w:rsidR="008D4C77">
        <w:rPr>
          <w:rFonts w:ascii="Times New Roman" w:hAnsi="Times New Roman"/>
          <w:sz w:val="28"/>
          <w:szCs w:val="28"/>
        </w:rPr>
        <w:t xml:space="preserve">         </w:t>
      </w:r>
      <w:r w:rsidRPr="0022390A">
        <w:rPr>
          <w:rFonts w:ascii="Times New Roman" w:hAnsi="Times New Roman"/>
          <w:sz w:val="28"/>
          <w:szCs w:val="28"/>
        </w:rPr>
        <w:t xml:space="preserve">     Г.И. Меркулова</w:t>
      </w:r>
    </w:p>
    <w:p w:rsidR="008D1757" w:rsidRDefault="008D1757"/>
    <w:p w:rsidR="009D5BB7" w:rsidRDefault="009D5BB7"/>
    <w:p w:rsidR="009D5BB7" w:rsidRDefault="009D5BB7"/>
    <w:p w:rsidR="009D5BB7" w:rsidRDefault="009D5BB7"/>
    <w:p w:rsidR="009D5BB7" w:rsidRDefault="009D5BB7"/>
    <w:p w:rsidR="009D5BB7" w:rsidRDefault="009D5BB7"/>
    <w:p w:rsidR="009D5BB7" w:rsidRDefault="009D5BB7"/>
    <w:p w:rsidR="009D5BB7" w:rsidRPr="00B23755" w:rsidRDefault="009D5BB7" w:rsidP="009D5BB7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75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5BB7" w:rsidRDefault="009D5BB7" w:rsidP="009D5BB7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755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5BB7" w:rsidRPr="00B23755" w:rsidRDefault="009D5BB7" w:rsidP="009D5BB7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755">
        <w:rPr>
          <w:rFonts w:ascii="Times New Roman" w:hAnsi="Times New Roman"/>
          <w:sz w:val="28"/>
          <w:szCs w:val="28"/>
        </w:rPr>
        <w:t xml:space="preserve">Исполкома Профсоюза </w:t>
      </w:r>
    </w:p>
    <w:p w:rsidR="009D5BB7" w:rsidRPr="00B23755" w:rsidRDefault="009D5BB7" w:rsidP="009D5BB7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755">
        <w:rPr>
          <w:rFonts w:ascii="Times New Roman" w:hAnsi="Times New Roman"/>
          <w:sz w:val="28"/>
          <w:szCs w:val="28"/>
        </w:rPr>
        <w:t>от 22 марта 2017 г. № 8-</w:t>
      </w:r>
      <w:r>
        <w:rPr>
          <w:rFonts w:ascii="Times New Roman" w:hAnsi="Times New Roman"/>
          <w:sz w:val="28"/>
          <w:szCs w:val="28"/>
        </w:rPr>
        <w:t>12</w:t>
      </w:r>
    </w:p>
    <w:p w:rsidR="009D5BB7" w:rsidRDefault="009D5BB7"/>
    <w:p w:rsidR="00A24187" w:rsidRDefault="00A24187" w:rsidP="00A24187">
      <w:pPr>
        <w:pStyle w:val="Style13"/>
        <w:widowControl/>
        <w:spacing w:line="100" w:lineRule="atLeast"/>
        <w:ind w:firstLine="658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Инф</w:t>
      </w:r>
      <w:r w:rsidRPr="00A24187">
        <w:rPr>
          <w:rStyle w:val="FontStyle24"/>
          <w:sz w:val="28"/>
          <w:szCs w:val="28"/>
        </w:rPr>
        <w:t xml:space="preserve">ормация </w:t>
      </w:r>
    </w:p>
    <w:p w:rsidR="00A24187" w:rsidRPr="00A24187" w:rsidRDefault="00A24187" w:rsidP="00A24187">
      <w:pPr>
        <w:pStyle w:val="Style13"/>
        <w:widowControl/>
        <w:spacing w:line="100" w:lineRule="atLeast"/>
        <w:ind w:firstLine="658"/>
        <w:jc w:val="center"/>
        <w:rPr>
          <w:rFonts w:cs="Times New Roman"/>
        </w:rPr>
      </w:pPr>
      <w:r w:rsidRPr="00A24187">
        <w:rPr>
          <w:rStyle w:val="FontStyle24"/>
          <w:sz w:val="28"/>
          <w:szCs w:val="28"/>
        </w:rPr>
        <w:t>о ходе выполнения постановления ЦС Профсоюза от 15 декабря 2016 года № 3-1 «О задачах Профсоюза в современных социально-экономических условиях»</w:t>
      </w:r>
    </w:p>
    <w:p w:rsidR="00A24187" w:rsidRPr="00A24187" w:rsidRDefault="00A24187" w:rsidP="00A24187">
      <w:pPr>
        <w:pStyle w:val="Style13"/>
        <w:widowControl/>
        <w:spacing w:line="100" w:lineRule="atLeast"/>
        <w:ind w:firstLine="658"/>
        <w:rPr>
          <w:rFonts w:cs="Times New Roman"/>
        </w:rPr>
      </w:pPr>
    </w:p>
    <w:p w:rsidR="00A24187" w:rsidRPr="00A24187" w:rsidRDefault="00A24187" w:rsidP="00A24187">
      <w:pPr>
        <w:pStyle w:val="Style13"/>
        <w:widowControl/>
        <w:spacing w:line="100" w:lineRule="atLeast"/>
        <w:ind w:firstLine="658"/>
        <w:rPr>
          <w:rFonts w:cs="Times New Roman"/>
          <w:sz w:val="28"/>
          <w:szCs w:val="28"/>
        </w:rPr>
      </w:pPr>
      <w:r w:rsidRPr="00A24187">
        <w:rPr>
          <w:rStyle w:val="FontStyle24"/>
          <w:b w:val="0"/>
          <w:bCs w:val="0"/>
          <w:sz w:val="28"/>
          <w:szCs w:val="28"/>
        </w:rPr>
        <w:t xml:space="preserve">1) Общероссийский Профсоюз образования продолжил переговоры </w:t>
      </w:r>
      <w:r w:rsidRPr="00A24187">
        <w:rPr>
          <w:rStyle w:val="FontStyle24"/>
          <w:b w:val="0"/>
          <w:bCs w:val="0"/>
          <w:sz w:val="28"/>
          <w:szCs w:val="28"/>
        </w:rPr>
        <w:br/>
        <w:t xml:space="preserve">в рамках рабочей группы РТК по вопросу </w:t>
      </w:r>
      <w:r w:rsidRPr="00A24187">
        <w:rPr>
          <w:rFonts w:cs="Times New Roman"/>
          <w:sz w:val="28"/>
          <w:szCs w:val="28"/>
        </w:rPr>
        <w:t xml:space="preserve">о совершенствовании законодательства в связи с удержанием средств на выплату заработной платы работникам муниципальных бюджетных образовательных организаций из-за блокировки счетов на основании решений арбитражных судов. </w:t>
      </w:r>
    </w:p>
    <w:p w:rsidR="00A24187" w:rsidRPr="00A24187" w:rsidRDefault="00A24187" w:rsidP="00A24187">
      <w:pPr>
        <w:pStyle w:val="Style13"/>
        <w:widowControl/>
        <w:spacing w:line="100" w:lineRule="atLeast"/>
        <w:ind w:firstLine="658"/>
        <w:rPr>
          <w:rFonts w:cs="Times New Roman"/>
          <w:sz w:val="28"/>
          <w:szCs w:val="28"/>
        </w:rPr>
      </w:pPr>
      <w:r w:rsidRPr="00A24187">
        <w:rPr>
          <w:rFonts w:cs="Times New Roman"/>
          <w:sz w:val="28"/>
          <w:szCs w:val="28"/>
        </w:rPr>
        <w:t>С сообщением по этому вопросу 10 марта на заседании рабочей группы РТК выступила член РТК, Председатель Общероссийского Профсоюза образования Г.И. Меркулова.</w:t>
      </w:r>
    </w:p>
    <w:p w:rsidR="00A24187" w:rsidRPr="00A24187" w:rsidRDefault="00A24187" w:rsidP="00A24187">
      <w:pPr>
        <w:pStyle w:val="Style13"/>
        <w:widowControl/>
        <w:spacing w:line="100" w:lineRule="atLeast"/>
        <w:ind w:firstLine="658"/>
        <w:rPr>
          <w:rFonts w:cs="Times New Roman"/>
          <w:b/>
          <w:sz w:val="28"/>
        </w:rPr>
      </w:pPr>
      <w:r w:rsidRPr="00A24187">
        <w:rPr>
          <w:rFonts w:cs="Times New Roman"/>
          <w:sz w:val="28"/>
          <w:szCs w:val="28"/>
        </w:rPr>
        <w:t xml:space="preserve">По результатам обсуждения вопроса на заседании рабочей группы РТК </w:t>
      </w:r>
      <w:r w:rsidRPr="00A24187">
        <w:rPr>
          <w:rFonts w:cs="Times New Roman"/>
          <w:b/>
          <w:sz w:val="28"/>
          <w:szCs w:val="28"/>
        </w:rPr>
        <w:t xml:space="preserve">Секретариату РТК было поручено </w:t>
      </w:r>
      <w:r w:rsidRPr="00A24187">
        <w:rPr>
          <w:rFonts w:cs="Times New Roman"/>
          <w:b/>
          <w:sz w:val="28"/>
        </w:rPr>
        <w:t xml:space="preserve">направить в </w:t>
      </w:r>
      <w:proofErr w:type="spellStart"/>
      <w:r w:rsidRPr="00A24187">
        <w:rPr>
          <w:rFonts w:cs="Times New Roman"/>
          <w:b/>
          <w:sz w:val="28"/>
        </w:rPr>
        <w:t>Минобрнауки</w:t>
      </w:r>
      <w:proofErr w:type="spellEnd"/>
      <w:r w:rsidRPr="00A24187">
        <w:rPr>
          <w:rFonts w:cs="Times New Roman"/>
          <w:b/>
          <w:sz w:val="28"/>
        </w:rPr>
        <w:t xml:space="preserve"> России, Минфин России, Минюст России, </w:t>
      </w:r>
      <w:proofErr w:type="spellStart"/>
      <w:r w:rsidRPr="00A24187">
        <w:rPr>
          <w:rFonts w:cs="Times New Roman"/>
          <w:b/>
          <w:sz w:val="28"/>
        </w:rPr>
        <w:t>Роструд</w:t>
      </w:r>
      <w:proofErr w:type="spellEnd"/>
      <w:r w:rsidRPr="00A24187">
        <w:rPr>
          <w:rFonts w:cs="Times New Roman"/>
          <w:b/>
          <w:sz w:val="28"/>
        </w:rPr>
        <w:t xml:space="preserve"> и Федеральное казначейство </w:t>
      </w:r>
      <w:r w:rsidRPr="00A24187">
        <w:rPr>
          <w:rFonts w:cs="Times New Roman"/>
          <w:b/>
          <w:sz w:val="28"/>
          <w:szCs w:val="28"/>
        </w:rPr>
        <w:t xml:space="preserve">для </w:t>
      </w:r>
      <w:proofErr w:type="gramStart"/>
      <w:r w:rsidRPr="00A24187">
        <w:rPr>
          <w:rFonts w:cs="Times New Roman"/>
          <w:b/>
          <w:sz w:val="28"/>
          <w:szCs w:val="28"/>
        </w:rPr>
        <w:t>рассмотрения</w:t>
      </w:r>
      <w:proofErr w:type="gramEnd"/>
      <w:r w:rsidRPr="00A24187">
        <w:rPr>
          <w:rFonts w:cs="Times New Roman"/>
          <w:b/>
          <w:sz w:val="28"/>
        </w:rPr>
        <w:t xml:space="preserve"> подготовленные Общероссийским Профсоюзом образования справку</w:t>
      </w:r>
      <w:r w:rsidRPr="00A24187">
        <w:rPr>
          <w:rFonts w:cs="Times New Roman"/>
          <w:sz w:val="28"/>
        </w:rPr>
        <w:t xml:space="preserve"> по вопросу нарушения сроков выплаты заработной платы работникам </w:t>
      </w:r>
      <w:r w:rsidRPr="00A24187">
        <w:rPr>
          <w:rFonts w:cs="Times New Roman"/>
          <w:sz w:val="28"/>
          <w:szCs w:val="28"/>
        </w:rPr>
        <w:t xml:space="preserve">муниципальных бюджетных образовательных учреждений в связи </w:t>
      </w:r>
      <w:r w:rsidRPr="00A24187">
        <w:rPr>
          <w:rFonts w:cs="Times New Roman"/>
          <w:sz w:val="28"/>
          <w:szCs w:val="28"/>
        </w:rPr>
        <w:br/>
        <w:t xml:space="preserve">с приостановлением операций по расходованию средств на лицевых счетах муниципальных бюджетных образовательных учреждений, а также </w:t>
      </w:r>
      <w:r w:rsidRPr="00A24187">
        <w:rPr>
          <w:rFonts w:cs="Times New Roman"/>
          <w:b/>
          <w:sz w:val="28"/>
          <w:szCs w:val="28"/>
        </w:rPr>
        <w:t>предложения Профсоюза по законодательному урегулированию данного вопроса.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sz w:val="28"/>
        </w:rPr>
        <w:t xml:space="preserve">Одновременно в решении рабочей группы </w:t>
      </w:r>
      <w:r w:rsidRPr="00A24187">
        <w:rPr>
          <w:rFonts w:ascii="Times New Roman" w:hAnsi="Times New Roman"/>
          <w:b/>
          <w:sz w:val="28"/>
        </w:rPr>
        <w:t xml:space="preserve">предложено указанным федеральным органам исполнительной власти направить в 10-дневный срок </w:t>
      </w:r>
      <w:proofErr w:type="gramStart"/>
      <w:r w:rsidRPr="00A24187">
        <w:rPr>
          <w:rFonts w:ascii="Times New Roman" w:hAnsi="Times New Roman"/>
          <w:b/>
          <w:sz w:val="28"/>
        </w:rPr>
        <w:t>в секретариат Комиссии предложения по совершенствованию законодательства для решения существующих проблем</w:t>
      </w:r>
      <w:r w:rsidRPr="00A24187">
        <w:rPr>
          <w:rFonts w:ascii="Times New Roman" w:hAnsi="Times New Roman"/>
          <w:sz w:val="28"/>
        </w:rPr>
        <w:t xml:space="preserve"> </w:t>
      </w:r>
      <w:r w:rsidRPr="00A24187">
        <w:rPr>
          <w:rFonts w:ascii="Times New Roman" w:hAnsi="Times New Roman"/>
          <w:sz w:val="28"/>
          <w:szCs w:val="28"/>
        </w:rPr>
        <w:t>с приостановлением операций по расходованию</w:t>
      </w:r>
      <w:proofErr w:type="gramEnd"/>
      <w:r w:rsidRPr="00A24187">
        <w:rPr>
          <w:rFonts w:ascii="Times New Roman" w:hAnsi="Times New Roman"/>
          <w:sz w:val="28"/>
          <w:szCs w:val="28"/>
        </w:rPr>
        <w:t xml:space="preserve"> средств на лицевых счетах муниципальных бюджетных образовательных учреждений</w:t>
      </w:r>
      <w:r w:rsidRPr="00A24187">
        <w:rPr>
          <w:rFonts w:ascii="Times New Roman" w:hAnsi="Times New Roman"/>
          <w:sz w:val="28"/>
        </w:rPr>
        <w:t xml:space="preserve"> </w:t>
      </w:r>
      <w:r w:rsidRPr="00A24187">
        <w:rPr>
          <w:rFonts w:ascii="Times New Roman" w:hAnsi="Times New Roman"/>
          <w:b/>
          <w:sz w:val="28"/>
        </w:rPr>
        <w:t>для рассмотрения их на очередном заседании рабочей группы Комиссии.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2) Специалистами аппарата Профсоюза </w:t>
      </w:r>
      <w:proofErr w:type="spellStart"/>
      <w:r w:rsidRPr="00A24187">
        <w:rPr>
          <w:rFonts w:ascii="Times New Roman" w:hAnsi="Times New Roman"/>
          <w:sz w:val="28"/>
        </w:rPr>
        <w:t>проведен</w:t>
      </w:r>
      <w:proofErr w:type="spellEnd"/>
      <w:r w:rsidRPr="00A24187">
        <w:rPr>
          <w:rFonts w:ascii="Times New Roman" w:hAnsi="Times New Roman"/>
          <w:sz w:val="28"/>
        </w:rPr>
        <w:t xml:space="preserve"> предварительный анализ официальных данных федерального статистического наблюдения </w:t>
      </w:r>
      <w:r w:rsidRPr="00A24187">
        <w:rPr>
          <w:rFonts w:ascii="Times New Roman" w:hAnsi="Times New Roman"/>
          <w:sz w:val="28"/>
        </w:rPr>
        <w:br/>
        <w:t xml:space="preserve">о выполнении Указов Президента России в части повышения за 2016 год среднемесячной заработной платы всех категорий педагогических работников, который показал: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b/>
          <w:sz w:val="28"/>
        </w:rPr>
        <w:lastRenderedPageBreak/>
        <w:t>увеличение среднемесячной начисленной заработной платы педагогических работников за 2016 год (по сравнению с 2015 годом) составило: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школ, детских садов, учреждений дополнительного образования детей, преподавателей и мастеров производственного обучения в учреждениях профессионального образования – 2 - 4 %;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учреждений высшего образования – 8,5 %;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в среднем по экономике (по предварительным данным) – 6 %.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b/>
          <w:sz w:val="28"/>
        </w:rPr>
        <w:t xml:space="preserve">Уровень выполнения целевых показателей по повышению среднемесячной начисленной заработной платы педагогических работников составил: 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sz w:val="28"/>
        </w:rPr>
        <w:t>по школам – 102,1 % (100% – целевой показатель);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по преподавателям и мастерам производственного обучения </w:t>
      </w:r>
      <w:r w:rsidRPr="00A24187">
        <w:rPr>
          <w:rFonts w:ascii="Times New Roman" w:hAnsi="Times New Roman"/>
          <w:sz w:val="28"/>
        </w:rPr>
        <w:br/>
        <w:t>в учреждениях профессионального образования – 91,4 % (90 % – целевой показатель);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sz w:val="28"/>
        </w:rPr>
        <w:t>по вузам – 168,5 % (150 % – целевой показатель);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sz w:val="28"/>
        </w:rPr>
        <w:t>по дошкольным образовательным учреждениям – 94,5 % (100 % – целевой показатель);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sz w:val="28"/>
        </w:rPr>
        <w:t>по учреждениям дополнительного образования детей – 85,1 % (90% – целевой показатель).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Важно учитывать, что медианные значения показателей среднемесячной заработной платы педагогических работников разных категорий – на 30 % ниже представленных данных.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При этом следует отметить, что невыполнение целевых показателей допущено: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по общеобразовательным школам – в 4 субъектах РФ (в том числе </w:t>
      </w:r>
      <w:r w:rsidRPr="00A24187">
        <w:rPr>
          <w:rFonts w:ascii="Times New Roman" w:hAnsi="Times New Roman"/>
          <w:sz w:val="28"/>
        </w:rPr>
        <w:br/>
        <w:t>более 5% – в 4 субъектах РФ);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по преподавателям и мастерам производственного обучения в учреждениях профессионального образования – в 5 субъектах РФ (в том числе более 5% – в 1 субъекте РФ);</w:t>
      </w:r>
    </w:p>
    <w:p w:rsidR="00A24187" w:rsidRPr="00A24187" w:rsidRDefault="00A24187" w:rsidP="00A24187">
      <w:pPr>
        <w:spacing w:after="0" w:line="100" w:lineRule="atLeast"/>
        <w:ind w:left="709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по вузам – в 7 субъектах РФ (в том числе более 5% – в 5 субъектах РФ);   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по дошкольным образовательным учреждениям – в 47 субъектах РФ </w:t>
      </w:r>
      <w:r w:rsidRPr="00A24187">
        <w:rPr>
          <w:rFonts w:ascii="Times New Roman" w:hAnsi="Times New Roman"/>
          <w:sz w:val="28"/>
        </w:rPr>
        <w:br/>
        <w:t>(в том числе более 5% – в 14 субъектах РФ);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по учреждениям дополнительного образования детей – в 67 субъектах РФ (в том числе более 5% – в 34 субъектах РФ).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Напоминаем, что данные по показателю среднемесячной начисленной заработной платы по экономике являются предварительными. Окончательные данные по 2016 году будут опубликованы 15 апреля </w:t>
      </w:r>
      <w:proofErr w:type="spellStart"/>
      <w:r w:rsidRPr="00A24187">
        <w:rPr>
          <w:rFonts w:ascii="Times New Roman" w:hAnsi="Times New Roman"/>
          <w:sz w:val="28"/>
        </w:rPr>
        <w:t>т.г</w:t>
      </w:r>
      <w:proofErr w:type="spellEnd"/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Материалы этого анализа направлены ЦС Профсоюза во все региональные (межрегиональные) организации 17 марта 2017 года.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Вместе с тем опубликованы в Интернете и данные мониторинга выполнения Указов Президента России, </w:t>
      </w:r>
      <w:proofErr w:type="spellStart"/>
      <w:r w:rsidRPr="00A24187">
        <w:rPr>
          <w:rFonts w:ascii="Times New Roman" w:hAnsi="Times New Roman"/>
          <w:sz w:val="28"/>
        </w:rPr>
        <w:t>проведенного</w:t>
      </w:r>
      <w:proofErr w:type="spellEnd"/>
      <w:r w:rsidRPr="00A24187">
        <w:rPr>
          <w:rFonts w:ascii="Times New Roman" w:hAnsi="Times New Roman"/>
          <w:sz w:val="28"/>
        </w:rPr>
        <w:t xml:space="preserve"> ОНФ, которые значительно ниже официальных данных Росстата. Причины расхождения </w:t>
      </w:r>
      <w:r w:rsidRPr="00A24187">
        <w:rPr>
          <w:rFonts w:ascii="Times New Roman" w:hAnsi="Times New Roman"/>
          <w:sz w:val="28"/>
        </w:rPr>
        <w:br/>
      </w:r>
      <w:r w:rsidRPr="00A24187">
        <w:rPr>
          <w:rFonts w:ascii="Times New Roman" w:hAnsi="Times New Roman"/>
          <w:sz w:val="28"/>
        </w:rPr>
        <w:lastRenderedPageBreak/>
        <w:t>в данных изучаются. Видимо, будут предприниматься меры для получения более достоверной информации.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Это говорит о том, что Профсоюзу, его региональным (межрегиональным) организациям важно проводить свои мониторинги и исследования для того, чтобы располагать собственной достоверной информацией о выполнении указов Президента России.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A24187">
        <w:rPr>
          <w:rFonts w:ascii="Times New Roman" w:hAnsi="Times New Roman"/>
          <w:b/>
          <w:sz w:val="28"/>
        </w:rPr>
        <w:t>По официальным данным задолженность по выплате заработной платы в целом по экономике по состоянию</w:t>
      </w:r>
      <w:proofErr w:type="gramEnd"/>
      <w:r w:rsidRPr="00A24187">
        <w:rPr>
          <w:rFonts w:ascii="Times New Roman" w:hAnsi="Times New Roman"/>
          <w:b/>
          <w:sz w:val="28"/>
        </w:rPr>
        <w:t xml:space="preserve"> на 1 марта 2017 года</w:t>
      </w:r>
      <w:r w:rsidRPr="00A24187">
        <w:rPr>
          <w:rFonts w:ascii="Times New Roman" w:hAnsi="Times New Roman"/>
          <w:sz w:val="28"/>
        </w:rPr>
        <w:t xml:space="preserve"> составила </w:t>
      </w:r>
      <w:r w:rsidRPr="00A24187">
        <w:rPr>
          <w:rFonts w:ascii="Times New Roman" w:hAnsi="Times New Roman"/>
          <w:b/>
          <w:sz w:val="28"/>
        </w:rPr>
        <w:t>3,613 млрд. руб</w:t>
      </w:r>
      <w:r w:rsidRPr="00A24187">
        <w:rPr>
          <w:rFonts w:ascii="Times New Roman" w:hAnsi="Times New Roman"/>
          <w:sz w:val="28"/>
        </w:rPr>
        <w:t>., в том числе из-за отсутствия собственных средств – 3,597 млрд. руб., а задолженность бюджетов всех уровней – 16 млн. руб.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3) </w:t>
      </w:r>
      <w:r w:rsidRPr="00A24187">
        <w:rPr>
          <w:rFonts w:ascii="Times New Roman" w:hAnsi="Times New Roman"/>
          <w:b/>
          <w:sz w:val="28"/>
        </w:rPr>
        <w:t xml:space="preserve">Продолжается работа по разработке предложений, направленных на совершенствование </w:t>
      </w:r>
      <w:proofErr w:type="gramStart"/>
      <w:r w:rsidRPr="00A24187">
        <w:rPr>
          <w:rFonts w:ascii="Times New Roman" w:hAnsi="Times New Roman"/>
          <w:b/>
          <w:sz w:val="28"/>
        </w:rPr>
        <w:t>системы оплаты труда работников образовательных организаций</w:t>
      </w:r>
      <w:proofErr w:type="gramEnd"/>
      <w:r w:rsidRPr="00A24187">
        <w:rPr>
          <w:rFonts w:ascii="Times New Roman" w:hAnsi="Times New Roman"/>
          <w:b/>
          <w:sz w:val="28"/>
        </w:rPr>
        <w:t xml:space="preserve"> в соответствии с поручениями Председателя Правительства РФ </w:t>
      </w:r>
      <w:proofErr w:type="spellStart"/>
      <w:r w:rsidRPr="00A24187">
        <w:rPr>
          <w:rFonts w:ascii="Times New Roman" w:hAnsi="Times New Roman"/>
          <w:b/>
          <w:sz w:val="28"/>
        </w:rPr>
        <w:t>Д.А.Медведева</w:t>
      </w:r>
      <w:proofErr w:type="spellEnd"/>
      <w:r w:rsidRPr="00A24187">
        <w:rPr>
          <w:rFonts w:ascii="Times New Roman" w:hAnsi="Times New Roman"/>
          <w:sz w:val="28"/>
        </w:rPr>
        <w:t xml:space="preserve"> по итогам Всероссийского педсовета 19-20 августа 2016 года (г. Москва) и по итогам форума «Развитие высшего образования» </w:t>
      </w:r>
      <w:r w:rsidRPr="00A24187">
        <w:rPr>
          <w:rFonts w:ascii="Times New Roman" w:hAnsi="Times New Roman"/>
          <w:sz w:val="28"/>
        </w:rPr>
        <w:br/>
        <w:t>(г. Санкт-Петербург).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В частности, продолжается работа ЦС Профсоюза и </w:t>
      </w:r>
      <w:proofErr w:type="spellStart"/>
      <w:r w:rsidRPr="00A24187">
        <w:rPr>
          <w:rFonts w:ascii="Times New Roman" w:hAnsi="Times New Roman"/>
          <w:sz w:val="28"/>
        </w:rPr>
        <w:t>Минобрнауки</w:t>
      </w:r>
      <w:proofErr w:type="spellEnd"/>
      <w:r w:rsidRPr="00A24187">
        <w:rPr>
          <w:rFonts w:ascii="Times New Roman" w:hAnsi="Times New Roman"/>
          <w:sz w:val="28"/>
        </w:rPr>
        <w:t xml:space="preserve"> России </w:t>
      </w:r>
      <w:r w:rsidRPr="00A24187">
        <w:rPr>
          <w:rFonts w:ascii="Times New Roman" w:hAnsi="Times New Roman"/>
          <w:b/>
          <w:sz w:val="28"/>
        </w:rPr>
        <w:t xml:space="preserve">над проектом Примерного положения об оплате труда работников федеральных бюджетных учреждений, подведомственных </w:t>
      </w:r>
      <w:proofErr w:type="spellStart"/>
      <w:r w:rsidRPr="00A24187">
        <w:rPr>
          <w:rFonts w:ascii="Times New Roman" w:hAnsi="Times New Roman"/>
          <w:b/>
          <w:sz w:val="28"/>
        </w:rPr>
        <w:t>Минобрнауки</w:t>
      </w:r>
      <w:proofErr w:type="spellEnd"/>
      <w:r w:rsidRPr="00A24187">
        <w:rPr>
          <w:rFonts w:ascii="Times New Roman" w:hAnsi="Times New Roman"/>
          <w:b/>
          <w:sz w:val="28"/>
        </w:rPr>
        <w:t xml:space="preserve"> России</w:t>
      </w:r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Среди сохраняющихся разногласий по этому документу главное – уровень государственных гарантий по оплате труда по должностям профессорско-преподавательского состава вузов.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b/>
          <w:sz w:val="28"/>
        </w:rPr>
        <w:t xml:space="preserve">ЦС Профсоюза и </w:t>
      </w:r>
      <w:proofErr w:type="spellStart"/>
      <w:r w:rsidRPr="00A24187">
        <w:rPr>
          <w:rFonts w:ascii="Times New Roman" w:hAnsi="Times New Roman"/>
          <w:b/>
          <w:sz w:val="28"/>
        </w:rPr>
        <w:t>Минобрнауки</w:t>
      </w:r>
      <w:proofErr w:type="spellEnd"/>
      <w:r w:rsidRPr="00A24187">
        <w:rPr>
          <w:rFonts w:ascii="Times New Roman" w:hAnsi="Times New Roman"/>
          <w:b/>
          <w:sz w:val="28"/>
        </w:rPr>
        <w:t xml:space="preserve"> России</w:t>
      </w:r>
      <w:r w:rsidRPr="00A24187">
        <w:rPr>
          <w:rFonts w:ascii="Times New Roman" w:hAnsi="Times New Roman"/>
          <w:sz w:val="28"/>
        </w:rPr>
        <w:t xml:space="preserve"> подготовили и </w:t>
      </w:r>
      <w:r w:rsidRPr="00A24187">
        <w:rPr>
          <w:rFonts w:ascii="Times New Roman" w:hAnsi="Times New Roman"/>
          <w:b/>
          <w:sz w:val="28"/>
        </w:rPr>
        <w:t xml:space="preserve">обменялись проектами Примерного положения по формированию </w:t>
      </w:r>
      <w:proofErr w:type="gramStart"/>
      <w:r w:rsidRPr="00A24187">
        <w:rPr>
          <w:rFonts w:ascii="Times New Roman" w:hAnsi="Times New Roman"/>
          <w:b/>
          <w:sz w:val="28"/>
        </w:rPr>
        <w:t>системы оплаты труда работников образовательных организаций</w:t>
      </w:r>
      <w:proofErr w:type="gramEnd"/>
      <w:r w:rsidRPr="00A24187">
        <w:rPr>
          <w:rFonts w:ascii="Times New Roman" w:hAnsi="Times New Roman"/>
          <w:b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b/>
          <w:sz w:val="28"/>
        </w:rPr>
        <w:t>довузовского</w:t>
      </w:r>
      <w:proofErr w:type="spellEnd"/>
      <w:r w:rsidRPr="00A24187">
        <w:rPr>
          <w:rFonts w:ascii="Times New Roman" w:hAnsi="Times New Roman"/>
          <w:b/>
          <w:sz w:val="28"/>
        </w:rPr>
        <w:t xml:space="preserve"> уровня</w:t>
      </w:r>
      <w:r w:rsidRPr="00A24187">
        <w:rPr>
          <w:rFonts w:ascii="Times New Roman" w:hAnsi="Times New Roman"/>
          <w:sz w:val="28"/>
        </w:rPr>
        <w:t xml:space="preserve"> для дальнейшей работы по выработке согласованного решения.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b/>
          <w:sz w:val="28"/>
        </w:rPr>
      </w:pPr>
      <w:r w:rsidRPr="00A24187">
        <w:rPr>
          <w:rFonts w:ascii="Times New Roman" w:hAnsi="Times New Roman"/>
          <w:b/>
          <w:sz w:val="28"/>
        </w:rPr>
        <w:t xml:space="preserve">20 марта 2017 года </w:t>
      </w:r>
      <w:proofErr w:type="spellStart"/>
      <w:r w:rsidRPr="00A24187">
        <w:rPr>
          <w:rFonts w:ascii="Times New Roman" w:hAnsi="Times New Roman"/>
          <w:b/>
          <w:sz w:val="28"/>
        </w:rPr>
        <w:t>проведен</w:t>
      </w:r>
      <w:proofErr w:type="spellEnd"/>
      <w:r w:rsidRPr="00A24187">
        <w:rPr>
          <w:rFonts w:ascii="Times New Roman" w:hAnsi="Times New Roman"/>
          <w:b/>
          <w:sz w:val="28"/>
        </w:rPr>
        <w:t xml:space="preserve"> круглый стол в Аналитическом центре при Правительстве РФ, в подготовке и проведении которого принимали участие и специалисты ЦС Профсоюза.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b/>
          <w:sz w:val="28"/>
        </w:rPr>
        <w:t>Участники круглого стола</w:t>
      </w:r>
      <w:r w:rsidRPr="00A24187">
        <w:rPr>
          <w:rFonts w:ascii="Times New Roman" w:hAnsi="Times New Roman"/>
          <w:sz w:val="28"/>
        </w:rPr>
        <w:t xml:space="preserve"> – представители федеральных министерств и ведомств, ведущие российские специалисты в области экономики образования и организации заработной платы, </w:t>
      </w:r>
      <w:r w:rsidRPr="00A24187">
        <w:rPr>
          <w:rFonts w:ascii="Times New Roman" w:hAnsi="Times New Roman"/>
          <w:b/>
          <w:sz w:val="28"/>
        </w:rPr>
        <w:t>обсуждали</w:t>
      </w:r>
      <w:r w:rsidRPr="00A24187">
        <w:rPr>
          <w:rFonts w:ascii="Times New Roman" w:hAnsi="Times New Roman"/>
          <w:sz w:val="28"/>
        </w:rPr>
        <w:t xml:space="preserve"> накопившиеся проблемы и </w:t>
      </w:r>
      <w:r w:rsidRPr="00A24187">
        <w:rPr>
          <w:rFonts w:ascii="Times New Roman" w:hAnsi="Times New Roman"/>
          <w:b/>
          <w:sz w:val="28"/>
        </w:rPr>
        <w:t xml:space="preserve">возможные механизмы </w:t>
      </w:r>
      <w:proofErr w:type="gramStart"/>
      <w:r w:rsidRPr="00A24187">
        <w:rPr>
          <w:rFonts w:ascii="Times New Roman" w:hAnsi="Times New Roman"/>
          <w:b/>
          <w:sz w:val="28"/>
        </w:rPr>
        <w:t>совершенствования системы оплаты труда работников общеобразовательных организаций</w:t>
      </w:r>
      <w:proofErr w:type="gramEnd"/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Участники круглого стола были ознакомлены с проектом Примерного положения по формированию системы оплаты  труда работников образовательных организаций, подготовленным специалистами аппарата Профсоюза, а также с предложениями Профсоюза по совершенствованию </w:t>
      </w:r>
      <w:proofErr w:type="gramStart"/>
      <w:r w:rsidRPr="00A24187">
        <w:rPr>
          <w:rFonts w:ascii="Times New Roman" w:hAnsi="Times New Roman"/>
          <w:sz w:val="28"/>
        </w:rPr>
        <w:t>системы оплаты труда работников общеобразовательных организаций</w:t>
      </w:r>
      <w:proofErr w:type="gramEnd"/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>Предложения, высказанные в ходе круглого стола, будут обобщены и направлены в соответствующие структуры аппарата Правительства РФ.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lastRenderedPageBreak/>
        <w:t xml:space="preserve">4) </w:t>
      </w:r>
      <w:r w:rsidRPr="00A24187">
        <w:rPr>
          <w:rFonts w:ascii="Times New Roman" w:hAnsi="Times New Roman"/>
          <w:b/>
          <w:sz w:val="28"/>
        </w:rPr>
        <w:t xml:space="preserve">Продолжается активное обсуждение вопросов применения </w:t>
      </w:r>
      <w:proofErr w:type="spellStart"/>
      <w:r w:rsidRPr="00A24187">
        <w:rPr>
          <w:rFonts w:ascii="Times New Roman" w:hAnsi="Times New Roman"/>
          <w:b/>
          <w:sz w:val="28"/>
        </w:rPr>
        <w:t>утвержденных</w:t>
      </w:r>
      <w:proofErr w:type="spellEnd"/>
      <w:r w:rsidRPr="00A24187">
        <w:rPr>
          <w:rFonts w:ascii="Times New Roman" w:hAnsi="Times New Roman"/>
          <w:b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b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b/>
          <w:sz w:val="28"/>
        </w:rPr>
        <w:t xml:space="preserve"> в сфере образования.</w:t>
      </w:r>
      <w:r w:rsidRPr="00A24187">
        <w:rPr>
          <w:rFonts w:ascii="Times New Roman" w:hAnsi="Times New Roman"/>
          <w:sz w:val="28"/>
        </w:rPr>
        <w:t xml:space="preserve"> 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ЦС Профсоюза обращает внимание на то, что Профсоюз принял активное участие в обсуждении итогов апробации применения </w:t>
      </w:r>
      <w:proofErr w:type="spellStart"/>
      <w:r w:rsidRPr="00A24187">
        <w:rPr>
          <w:rFonts w:ascii="Times New Roman" w:hAnsi="Times New Roman"/>
          <w:sz w:val="28"/>
        </w:rPr>
        <w:t>утвержденных</w:t>
      </w:r>
      <w:proofErr w:type="spellEnd"/>
      <w:r w:rsidRPr="00A24187">
        <w:rPr>
          <w:rFonts w:ascii="Times New Roman" w:hAnsi="Times New Roman"/>
          <w:sz w:val="28"/>
        </w:rPr>
        <w:t xml:space="preserve"> Минтрудом России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в сфере образования, в подготовке обоснований к предложениям </w:t>
      </w:r>
      <w:proofErr w:type="spellStart"/>
      <w:r w:rsidRPr="00A24187">
        <w:rPr>
          <w:rFonts w:ascii="Times New Roman" w:hAnsi="Times New Roman"/>
          <w:sz w:val="28"/>
        </w:rPr>
        <w:t>Минобрнауки</w:t>
      </w:r>
      <w:proofErr w:type="spellEnd"/>
      <w:r w:rsidRPr="00A24187">
        <w:rPr>
          <w:rFonts w:ascii="Times New Roman" w:hAnsi="Times New Roman"/>
          <w:sz w:val="28"/>
        </w:rPr>
        <w:t xml:space="preserve"> России и ЦС Профсоюза по переносу сроков начала применения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«Педагог (воспитатель, учитель)», «Педагог дополнительного образования детей и взрослых» и «Педагог-психолог».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Однако принятые соответствующие приказы Минтруда России по переносу сроков начала применения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«Педагог», «Педагог дополнительного образования детей и взрослых» не прошли государственную регистрацию в Минюсте России (во многом по формальным причинам).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ЦС Профсоюза подготовлены и направлены в </w:t>
      </w:r>
      <w:proofErr w:type="spellStart"/>
      <w:r w:rsidRPr="00A24187">
        <w:rPr>
          <w:rFonts w:ascii="Times New Roman" w:hAnsi="Times New Roman"/>
          <w:sz w:val="28"/>
        </w:rPr>
        <w:t>Минобрнауки</w:t>
      </w:r>
      <w:proofErr w:type="spellEnd"/>
      <w:r w:rsidRPr="00A24187">
        <w:rPr>
          <w:rFonts w:ascii="Times New Roman" w:hAnsi="Times New Roman"/>
          <w:sz w:val="28"/>
        </w:rPr>
        <w:t xml:space="preserve"> России предложения по внесению изменений в требования к образованию, содержащиеся в </w:t>
      </w:r>
      <w:proofErr w:type="spellStart"/>
      <w:r w:rsidRPr="00A24187">
        <w:rPr>
          <w:rFonts w:ascii="Times New Roman" w:hAnsi="Times New Roman"/>
          <w:sz w:val="28"/>
        </w:rPr>
        <w:t>профстандарте</w:t>
      </w:r>
      <w:proofErr w:type="spellEnd"/>
      <w:r w:rsidRPr="00A24187">
        <w:rPr>
          <w:rFonts w:ascii="Times New Roman" w:hAnsi="Times New Roman"/>
          <w:sz w:val="28"/>
        </w:rPr>
        <w:t xml:space="preserve"> «Педагог дополнительного образования детей и взрослых».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В настоящее время Минтрудом России рекомендовано провести работу </w:t>
      </w:r>
      <w:r w:rsidRPr="00A24187">
        <w:rPr>
          <w:rFonts w:ascii="Times New Roman" w:hAnsi="Times New Roman"/>
          <w:sz w:val="28"/>
        </w:rPr>
        <w:br/>
        <w:t xml:space="preserve">в период до 1 января 2020 года по организации применения </w:t>
      </w:r>
      <w:proofErr w:type="spellStart"/>
      <w:r w:rsidRPr="00A24187">
        <w:rPr>
          <w:rFonts w:ascii="Times New Roman" w:hAnsi="Times New Roman"/>
          <w:sz w:val="28"/>
        </w:rPr>
        <w:t>утвержденных</w:t>
      </w:r>
      <w:proofErr w:type="spellEnd"/>
      <w:r w:rsidRPr="00A24187">
        <w:rPr>
          <w:rFonts w:ascii="Times New Roman" w:hAnsi="Times New Roman"/>
          <w:sz w:val="28"/>
        </w:rPr>
        <w:t xml:space="preserve"> Минтрудом России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в сфере образования в соответствии </w:t>
      </w:r>
      <w:r w:rsidRPr="00A24187">
        <w:rPr>
          <w:rFonts w:ascii="Times New Roman" w:hAnsi="Times New Roman"/>
          <w:sz w:val="28"/>
        </w:rPr>
        <w:br/>
        <w:t>с порядком, установленным постановлением Правительства РФ № 584</w:t>
      </w:r>
      <w:r w:rsidRPr="00A24187">
        <w:rPr>
          <w:rStyle w:val="aa"/>
          <w:rFonts w:ascii="Times New Roman" w:hAnsi="Times New Roman"/>
          <w:sz w:val="28"/>
        </w:rPr>
        <w:footnoteReference w:id="1"/>
      </w:r>
      <w:r w:rsidRPr="00A24187">
        <w:rPr>
          <w:rFonts w:ascii="Times New Roman" w:hAnsi="Times New Roman"/>
          <w:sz w:val="28"/>
        </w:rPr>
        <w:t xml:space="preserve">, предусматривающим необходимость приведения образования работников </w:t>
      </w:r>
      <w:r w:rsidRPr="00A24187">
        <w:rPr>
          <w:rFonts w:ascii="Times New Roman" w:hAnsi="Times New Roman"/>
          <w:sz w:val="28"/>
        </w:rPr>
        <w:br/>
        <w:t xml:space="preserve">в соответствие требованиям к образованию, содержащимся </w:t>
      </w:r>
      <w:proofErr w:type="gramStart"/>
      <w:r w:rsidRPr="00A24187">
        <w:rPr>
          <w:rFonts w:ascii="Times New Roman" w:hAnsi="Times New Roman"/>
          <w:sz w:val="28"/>
        </w:rPr>
        <w:t>в</w:t>
      </w:r>
      <w:proofErr w:type="gramEnd"/>
      <w:r w:rsidRPr="00A24187">
        <w:rPr>
          <w:rFonts w:ascii="Times New Roman" w:hAnsi="Times New Roman"/>
          <w:sz w:val="28"/>
        </w:rPr>
        <w:t xml:space="preserve"> соответствующих </w:t>
      </w:r>
      <w:proofErr w:type="spellStart"/>
      <w:r w:rsidRPr="00A24187">
        <w:rPr>
          <w:rFonts w:ascii="Times New Roman" w:hAnsi="Times New Roman"/>
          <w:sz w:val="28"/>
        </w:rPr>
        <w:t>профстандартах</w:t>
      </w:r>
      <w:proofErr w:type="spellEnd"/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A24187">
        <w:rPr>
          <w:rFonts w:ascii="Times New Roman" w:hAnsi="Times New Roman"/>
          <w:sz w:val="28"/>
        </w:rPr>
        <w:t xml:space="preserve">Вместе с тем, поступающие из региональных организаций Профсоюза обращения свидетельствуют, что к педагогическим работникам, состоящим </w:t>
      </w:r>
      <w:r w:rsidRPr="00A24187">
        <w:rPr>
          <w:rFonts w:ascii="Times New Roman" w:hAnsi="Times New Roman"/>
          <w:sz w:val="28"/>
        </w:rPr>
        <w:br/>
        <w:t xml:space="preserve">в трудовых отношениях с работодателями в образовательных организациях, уже сейчас предъявляются требования к образованию, содержащиеся </w:t>
      </w:r>
      <w:r w:rsidRPr="00A24187">
        <w:rPr>
          <w:rFonts w:ascii="Times New Roman" w:hAnsi="Times New Roman"/>
          <w:sz w:val="28"/>
        </w:rPr>
        <w:br/>
        <w:t xml:space="preserve">в </w:t>
      </w:r>
      <w:proofErr w:type="spellStart"/>
      <w:r w:rsidRPr="00A24187">
        <w:rPr>
          <w:rFonts w:ascii="Times New Roman" w:hAnsi="Times New Roman"/>
          <w:sz w:val="28"/>
        </w:rPr>
        <w:t>утвержденных</w:t>
      </w:r>
      <w:proofErr w:type="spellEnd"/>
      <w:r w:rsidRPr="00A24187">
        <w:rPr>
          <w:rFonts w:ascii="Times New Roman" w:hAnsi="Times New Roman"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sz w:val="28"/>
        </w:rPr>
        <w:t>профстандартах</w:t>
      </w:r>
      <w:proofErr w:type="spellEnd"/>
      <w:r w:rsidRPr="00A24187">
        <w:rPr>
          <w:rFonts w:ascii="Times New Roman" w:hAnsi="Times New Roman"/>
          <w:sz w:val="28"/>
        </w:rPr>
        <w:t xml:space="preserve">, а к работодателю – административные взыскания и требования в короткий срок выполнить предписания территориальных органов </w:t>
      </w:r>
      <w:proofErr w:type="spellStart"/>
      <w:r w:rsidRPr="00A24187">
        <w:rPr>
          <w:rFonts w:ascii="Times New Roman" w:hAnsi="Times New Roman"/>
          <w:sz w:val="28"/>
        </w:rPr>
        <w:t>Роструда</w:t>
      </w:r>
      <w:proofErr w:type="spellEnd"/>
      <w:r w:rsidRPr="00A24187">
        <w:rPr>
          <w:rFonts w:ascii="Times New Roman" w:hAnsi="Times New Roman"/>
          <w:sz w:val="28"/>
        </w:rPr>
        <w:t xml:space="preserve"> или региональных министерств </w:t>
      </w:r>
      <w:r w:rsidRPr="00A24187">
        <w:rPr>
          <w:rFonts w:ascii="Times New Roman" w:hAnsi="Times New Roman"/>
          <w:sz w:val="28"/>
        </w:rPr>
        <w:br/>
        <w:t xml:space="preserve">о приведении образования работников в соответствие с требованиями </w:t>
      </w:r>
      <w:r w:rsidRPr="00A24187">
        <w:rPr>
          <w:rFonts w:ascii="Times New Roman" w:hAnsi="Times New Roman"/>
          <w:sz w:val="28"/>
        </w:rPr>
        <w:br/>
        <w:t>к</w:t>
      </w:r>
      <w:proofErr w:type="gramEnd"/>
      <w:r w:rsidRPr="00A24187">
        <w:rPr>
          <w:rFonts w:ascii="Times New Roman" w:hAnsi="Times New Roman"/>
          <w:sz w:val="28"/>
        </w:rPr>
        <w:t xml:space="preserve"> </w:t>
      </w:r>
      <w:proofErr w:type="gramStart"/>
      <w:r w:rsidRPr="00A24187">
        <w:rPr>
          <w:rFonts w:ascii="Times New Roman" w:hAnsi="Times New Roman"/>
          <w:sz w:val="28"/>
        </w:rPr>
        <w:t xml:space="preserve">образованию, </w:t>
      </w:r>
      <w:proofErr w:type="spellStart"/>
      <w:r w:rsidRPr="00A24187">
        <w:rPr>
          <w:rFonts w:ascii="Times New Roman" w:hAnsi="Times New Roman"/>
          <w:sz w:val="28"/>
        </w:rPr>
        <w:t>определенными</w:t>
      </w:r>
      <w:proofErr w:type="spellEnd"/>
      <w:r w:rsidRPr="00A24187">
        <w:rPr>
          <w:rFonts w:ascii="Times New Roman" w:hAnsi="Times New Roman"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sz w:val="28"/>
        </w:rPr>
        <w:t>профстандартами</w:t>
      </w:r>
      <w:proofErr w:type="spellEnd"/>
      <w:r w:rsidRPr="00A24187">
        <w:rPr>
          <w:rFonts w:ascii="Times New Roman" w:hAnsi="Times New Roman"/>
          <w:sz w:val="28"/>
        </w:rPr>
        <w:t xml:space="preserve">, а также о приведении документов образовательных организаций в соответствие с требованиями межотраслевых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и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 xml:space="preserve"> в сфере образования, в том числе в части внесения изменений в штатное расписание, должностные </w:t>
      </w:r>
      <w:r w:rsidRPr="00A24187">
        <w:rPr>
          <w:rFonts w:ascii="Times New Roman" w:hAnsi="Times New Roman"/>
          <w:sz w:val="28"/>
        </w:rPr>
        <w:lastRenderedPageBreak/>
        <w:t xml:space="preserve">инструкции, заключения дополнительных соглашений к трудовым договорам, издания приказов по реализации </w:t>
      </w:r>
      <w:proofErr w:type="spellStart"/>
      <w:r w:rsidRPr="00A24187">
        <w:rPr>
          <w:rFonts w:ascii="Times New Roman" w:hAnsi="Times New Roman"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sz w:val="28"/>
        </w:rPr>
        <w:t>.</w:t>
      </w:r>
      <w:proofErr w:type="gramEnd"/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</w:rPr>
      </w:pPr>
      <w:r w:rsidRPr="00A24187">
        <w:rPr>
          <w:rFonts w:ascii="Times New Roman" w:hAnsi="Times New Roman"/>
          <w:sz w:val="28"/>
        </w:rPr>
        <w:t xml:space="preserve">И это несмотря на то, что согласно постановлению Правительства РФ </w:t>
      </w:r>
      <w:r w:rsidRPr="00A24187">
        <w:rPr>
          <w:rFonts w:ascii="Times New Roman" w:hAnsi="Times New Roman"/>
          <w:sz w:val="28"/>
        </w:rPr>
        <w:br/>
        <w:t xml:space="preserve">№ 584 до 1 января 2020 года </w:t>
      </w:r>
      <w:proofErr w:type="spellStart"/>
      <w:proofErr w:type="gramStart"/>
      <w:r w:rsidRPr="00A24187">
        <w:rPr>
          <w:rFonts w:ascii="Times New Roman" w:hAnsi="Times New Roman"/>
          <w:sz w:val="28"/>
        </w:rPr>
        <w:t>утвержденный</w:t>
      </w:r>
      <w:proofErr w:type="spellEnd"/>
      <w:proofErr w:type="gramEnd"/>
      <w:r w:rsidRPr="00A24187">
        <w:rPr>
          <w:rFonts w:ascii="Times New Roman" w:hAnsi="Times New Roman"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sz w:val="28"/>
        </w:rPr>
        <w:t>профстандарт</w:t>
      </w:r>
      <w:proofErr w:type="spellEnd"/>
      <w:r w:rsidRPr="00A24187">
        <w:rPr>
          <w:rFonts w:ascii="Times New Roman" w:hAnsi="Times New Roman"/>
          <w:sz w:val="28"/>
        </w:rPr>
        <w:t xml:space="preserve"> обязателен </w:t>
      </w:r>
      <w:r w:rsidRPr="00A24187">
        <w:rPr>
          <w:rFonts w:ascii="Times New Roman" w:hAnsi="Times New Roman"/>
          <w:sz w:val="28"/>
        </w:rPr>
        <w:br/>
        <w:t xml:space="preserve">к применению лишь в отношении соответствия наименований должностей профессиональным стандартам и требований к образованию (квалификации), </w:t>
      </w:r>
      <w:proofErr w:type="spellStart"/>
      <w:r w:rsidRPr="00A24187">
        <w:rPr>
          <w:rFonts w:ascii="Times New Roman" w:hAnsi="Times New Roman"/>
          <w:sz w:val="28"/>
        </w:rPr>
        <w:t>определенных</w:t>
      </w:r>
      <w:proofErr w:type="spellEnd"/>
      <w:r w:rsidRPr="00A24187">
        <w:rPr>
          <w:rFonts w:ascii="Times New Roman" w:hAnsi="Times New Roman"/>
          <w:sz w:val="28"/>
        </w:rPr>
        <w:t xml:space="preserve"> </w:t>
      </w:r>
      <w:proofErr w:type="spellStart"/>
      <w:r w:rsidRPr="00A24187">
        <w:rPr>
          <w:rFonts w:ascii="Times New Roman" w:hAnsi="Times New Roman"/>
          <w:sz w:val="28"/>
        </w:rPr>
        <w:t>профстандартом</w:t>
      </w:r>
      <w:proofErr w:type="spellEnd"/>
      <w:r w:rsidRPr="00A24187">
        <w:rPr>
          <w:rFonts w:ascii="Times New Roman" w:hAnsi="Times New Roman"/>
          <w:sz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b/>
          <w:sz w:val="28"/>
        </w:rPr>
        <w:t xml:space="preserve">В связи со складывающейся ситуацией с применением </w:t>
      </w:r>
      <w:proofErr w:type="spellStart"/>
      <w:r w:rsidRPr="00A24187">
        <w:rPr>
          <w:rFonts w:ascii="Times New Roman" w:hAnsi="Times New Roman"/>
          <w:b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b/>
          <w:sz w:val="28"/>
        </w:rPr>
        <w:t xml:space="preserve"> в сфере образования ЦС Профсоюза подготовил и направил 10 марта 2017 года</w:t>
      </w:r>
      <w:r w:rsidRPr="00A24187">
        <w:rPr>
          <w:rFonts w:ascii="Times New Roman" w:hAnsi="Times New Roman"/>
          <w:sz w:val="28"/>
        </w:rPr>
        <w:t xml:space="preserve"> </w:t>
      </w:r>
      <w:r w:rsidRPr="00A24187">
        <w:rPr>
          <w:rFonts w:ascii="Times New Roman" w:hAnsi="Times New Roman"/>
          <w:b/>
          <w:sz w:val="28"/>
        </w:rPr>
        <w:t xml:space="preserve">во все региональные (межрегиональные) организации Профсоюза методический материал в виде ответов на актуальные вопросы по применению </w:t>
      </w:r>
      <w:proofErr w:type="spellStart"/>
      <w:r w:rsidRPr="00A24187">
        <w:rPr>
          <w:rFonts w:ascii="Times New Roman" w:hAnsi="Times New Roman"/>
          <w:b/>
          <w:sz w:val="28"/>
        </w:rPr>
        <w:t>профстандартов</w:t>
      </w:r>
      <w:proofErr w:type="spellEnd"/>
      <w:r w:rsidRPr="00A24187">
        <w:rPr>
          <w:rFonts w:ascii="Times New Roman" w:hAnsi="Times New Roman"/>
          <w:b/>
          <w:sz w:val="28"/>
        </w:rPr>
        <w:t xml:space="preserve"> (письмо № 122).</w:t>
      </w:r>
    </w:p>
    <w:p w:rsidR="00A24187" w:rsidRPr="00A24187" w:rsidRDefault="00A24187" w:rsidP="00A24187">
      <w:pPr>
        <w:pStyle w:val="ConsPlusNormal"/>
        <w:spacing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Поскольку после вступления в силу постановления № 584 государственными органами исполнительной власти,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наделенными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соответствующими полномочиями, не было издано ни одного нормативного правового акта, регулирующего порядок применения профессиональных стандартов в бюджетных организациях, в </w:t>
      </w:r>
      <w:proofErr w:type="gramStart"/>
      <w:r w:rsidRPr="00A24187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с чем права работников образовательных организаций могут быть нарушены из-за некорректной реализации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профстандартов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, а также в целях предотвращения случаев неправомерного применения административных взысканий территориальными органами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Роструда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в отношении работодателей – образовательных организаций, ЦС Профсоюза вновь направил письма в адрес Минтруда России и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Роструда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России с предложениями дать разъяснения по ряду вопросов.</w:t>
      </w:r>
    </w:p>
    <w:p w:rsidR="00A24187" w:rsidRPr="00A24187" w:rsidRDefault="00A24187" w:rsidP="00A24187">
      <w:pPr>
        <w:pStyle w:val="ConsPlusNormal"/>
        <w:spacing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Одновременно информируем, что, учитывая поручения Президента России, данные по результатам состоявшегося 23 декабря 2016 года Государственного Совета, по вопросу формирования национальной системы учительского роста (НСУР), а также высказанное участниками Всероссийского съезда по итогам апробации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профстандарта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«Педагог (воспитатель-учитель)» предложение о формировании новой редакции этого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профстандарта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, специалистами ЦС Профсоюза проводятся постоянные консультации с его разработчиками и специалистами </w:t>
      </w:r>
      <w:proofErr w:type="spellStart"/>
      <w:r w:rsidRPr="00A2418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24187">
        <w:rPr>
          <w:rFonts w:ascii="Times New Roman" w:eastAsia="Calibri" w:hAnsi="Times New Roman" w:cs="Times New Roman"/>
          <w:sz w:val="28"/>
          <w:szCs w:val="28"/>
        </w:rPr>
        <w:t xml:space="preserve"> России по этим вопросам. </w:t>
      </w:r>
      <w:proofErr w:type="gramEnd"/>
    </w:p>
    <w:p w:rsidR="00A24187" w:rsidRPr="00A24187" w:rsidRDefault="00A24187" w:rsidP="00A24187">
      <w:pPr>
        <w:pStyle w:val="ConsPlusNormal"/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187">
        <w:rPr>
          <w:rFonts w:ascii="Times New Roman" w:eastAsia="Calibri" w:hAnsi="Times New Roman" w:cs="Times New Roman"/>
          <w:b/>
          <w:sz w:val="28"/>
          <w:szCs w:val="28"/>
        </w:rPr>
        <w:t xml:space="preserve">Пока ЦС Профсоюза считает </w:t>
      </w:r>
      <w:proofErr w:type="gramStart"/>
      <w:r w:rsidRPr="00A24187">
        <w:rPr>
          <w:rFonts w:ascii="Times New Roman" w:eastAsia="Calibri" w:hAnsi="Times New Roman" w:cs="Times New Roman"/>
          <w:b/>
          <w:sz w:val="28"/>
          <w:szCs w:val="28"/>
        </w:rPr>
        <w:t>преждевременным</w:t>
      </w:r>
      <w:proofErr w:type="gramEnd"/>
      <w:r w:rsidRPr="00A24187">
        <w:rPr>
          <w:rFonts w:ascii="Times New Roman" w:eastAsia="Calibri" w:hAnsi="Times New Roman" w:cs="Times New Roman"/>
          <w:b/>
          <w:sz w:val="28"/>
          <w:szCs w:val="28"/>
        </w:rPr>
        <w:t xml:space="preserve"> согласование «дорожной карты» по формированию национальной системы учительского роста и продолжает настаивать на</w:t>
      </w:r>
      <w:r w:rsidRPr="00A241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4187" w:rsidRPr="00A24187" w:rsidRDefault="00A24187" w:rsidP="00A24187">
      <w:pPr>
        <w:pStyle w:val="a6"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sz w:val="28"/>
          <w:szCs w:val="28"/>
        </w:rPr>
        <w:t>– проведении анализа потенциальных социальных эффектов и социальных рисков альтернативных моделей формирования НСУР, не связанных с установлением должностей «старший учитель» и «ведущий учитель»</w:t>
      </w:r>
      <w:r w:rsidRPr="00A24187">
        <w:rPr>
          <w:rStyle w:val="a9"/>
          <w:rFonts w:ascii="Times New Roman" w:hAnsi="Times New Roman"/>
          <w:sz w:val="28"/>
          <w:szCs w:val="28"/>
        </w:rPr>
        <w:footnoteReference w:id="2"/>
      </w:r>
      <w:r w:rsidRPr="00A24187">
        <w:rPr>
          <w:rFonts w:ascii="Times New Roman" w:hAnsi="Times New Roman"/>
          <w:sz w:val="28"/>
          <w:szCs w:val="28"/>
        </w:rPr>
        <w:t>; не предусмотренным, кстати говоря, в поручении Президента Российской Федерации;</w:t>
      </w:r>
      <w:proofErr w:type="gramEnd"/>
    </w:p>
    <w:p w:rsidR="00A24187" w:rsidRPr="00A24187" w:rsidRDefault="00A24187" w:rsidP="00A24187">
      <w:pPr>
        <w:pStyle w:val="a6"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lastRenderedPageBreak/>
        <w:t xml:space="preserve">– </w:t>
      </w:r>
      <w:proofErr w:type="spellStart"/>
      <w:r w:rsidRPr="00A24187">
        <w:rPr>
          <w:rFonts w:ascii="Times New Roman" w:hAnsi="Times New Roman"/>
          <w:sz w:val="28"/>
          <w:szCs w:val="28"/>
        </w:rPr>
        <w:t>предусмотрении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в проекте «дорожной карты» эффективного механизма материального поощрения учительского труда, как это было предусмотрено </w:t>
      </w:r>
      <w:r w:rsidRPr="00A24187">
        <w:rPr>
          <w:rFonts w:ascii="Times New Roman" w:hAnsi="Times New Roman"/>
          <w:sz w:val="28"/>
          <w:szCs w:val="28"/>
        </w:rPr>
        <w:br/>
        <w:t>в инициативе Президента Российской Федерации по формированию НСУР.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sz w:val="28"/>
        </w:rPr>
        <w:t xml:space="preserve">5) </w:t>
      </w:r>
      <w:r w:rsidRPr="00A24187">
        <w:rPr>
          <w:rFonts w:ascii="Times New Roman" w:hAnsi="Times New Roman"/>
          <w:b/>
          <w:sz w:val="28"/>
        </w:rPr>
        <w:t>ЦС Профсоюза продолжается работа по обсуждению проекта федерального закона «О государственном (муниципальном) социальном заказе на оказание государственных (муниципальных) услуг в социальной сфере и внесении изменений в отдельные законодательные акты Российской Федерации»</w:t>
      </w:r>
      <w:r w:rsidRPr="00A24187">
        <w:rPr>
          <w:rFonts w:ascii="Times New Roman" w:hAnsi="Times New Roman"/>
          <w:sz w:val="28"/>
        </w:rPr>
        <w:t xml:space="preserve"> с целью создания реальных условий для повышения качества предоставляемых государственных услуг в сфере образования и преодоления возможных социальных рисков, отмеченных Профсоюзом в ходе обсуждения законопроекта.</w:t>
      </w:r>
      <w:proofErr w:type="gramEnd"/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 xml:space="preserve">В частности, состоялась встреча специалистов аппарата ЦС профсоюза с новым директором </w:t>
      </w:r>
      <w:r w:rsidRPr="00A24187">
        <w:rPr>
          <w:rFonts w:ascii="Times New Roman" w:hAnsi="Times New Roman"/>
          <w:bCs/>
          <w:sz w:val="28"/>
          <w:szCs w:val="28"/>
        </w:rPr>
        <w:t>Департамента</w:t>
      </w:r>
      <w:r w:rsidRPr="00A24187">
        <w:rPr>
          <w:rFonts w:ascii="Times New Roman" w:hAnsi="Times New Roman"/>
          <w:sz w:val="28"/>
          <w:szCs w:val="28"/>
        </w:rPr>
        <w:t xml:space="preserve"> финансов, организации </w:t>
      </w:r>
      <w:r w:rsidRPr="00A24187">
        <w:rPr>
          <w:rFonts w:ascii="Times New Roman" w:hAnsi="Times New Roman"/>
          <w:bCs/>
          <w:sz w:val="28"/>
          <w:szCs w:val="28"/>
        </w:rPr>
        <w:t>бюджетного</w:t>
      </w:r>
      <w:r w:rsidRPr="00A24187">
        <w:rPr>
          <w:rFonts w:ascii="Times New Roman" w:hAnsi="Times New Roman"/>
          <w:sz w:val="28"/>
          <w:szCs w:val="28"/>
        </w:rPr>
        <w:t xml:space="preserve"> </w:t>
      </w:r>
      <w:r w:rsidRPr="00A24187">
        <w:rPr>
          <w:rFonts w:ascii="Times New Roman" w:hAnsi="Times New Roman"/>
          <w:bCs/>
          <w:sz w:val="28"/>
          <w:szCs w:val="28"/>
        </w:rPr>
        <w:t>процесса</w:t>
      </w:r>
      <w:r w:rsidRPr="00A24187">
        <w:rPr>
          <w:rFonts w:ascii="Times New Roman" w:hAnsi="Times New Roman"/>
          <w:sz w:val="28"/>
          <w:szCs w:val="28"/>
        </w:rPr>
        <w:t xml:space="preserve">, методологии и экономики образования и науки </w:t>
      </w:r>
      <w:proofErr w:type="spellStart"/>
      <w:r w:rsidRPr="00A2418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России А.В. Зарубиным и министром образования Васильевой О. Ю. Вопрос об исключении организаций общего образования из-под действия этого законопроекта был взят  Министерством на проработку. </w:t>
      </w:r>
    </w:p>
    <w:p w:rsidR="00A24187" w:rsidRPr="00A24187" w:rsidRDefault="00A24187" w:rsidP="00A24187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ab/>
      </w:r>
      <w:proofErr w:type="gramStart"/>
      <w:r w:rsidRPr="00A24187">
        <w:rPr>
          <w:rFonts w:ascii="Times New Roman" w:hAnsi="Times New Roman"/>
          <w:sz w:val="28"/>
          <w:szCs w:val="28"/>
        </w:rPr>
        <w:t xml:space="preserve">6) </w:t>
      </w:r>
      <w:r w:rsidRPr="00A24187">
        <w:rPr>
          <w:rFonts w:ascii="Times New Roman" w:hAnsi="Times New Roman"/>
          <w:b/>
          <w:sz w:val="28"/>
          <w:szCs w:val="28"/>
        </w:rPr>
        <w:t xml:space="preserve">В Профсоюзе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проведен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общероссийский мониторинг предоставления мер социальной поддержки педагогическим работникам </w:t>
      </w:r>
      <w:r w:rsidRPr="00A24187">
        <w:rPr>
          <w:rFonts w:ascii="Times New Roman" w:hAnsi="Times New Roman"/>
          <w:b/>
          <w:sz w:val="28"/>
          <w:szCs w:val="28"/>
        </w:rPr>
        <w:br/>
        <w:t xml:space="preserve">(в том числе педагогическим работникам, перешедшим на пенсию), проживающим и работающим в сельских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населенных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пунктах, рабочих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поселках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поселках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городского типа), а также руководителям, заместителям руководителей образовательных учреждений субъектов РФ и муниципальных образовательных учреждений по состоянию на 1 января 2017 года.</w:t>
      </w:r>
      <w:r w:rsidRPr="00A2418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 xml:space="preserve">Информация по результатам проведения мониторинга, вынесенная для обсуждения на заседание Исполкома Профсоюза 22 марта 2017 года, направляется во все региональные, межрегиональные организации Профсоюза, а также будет доведена до сведения </w:t>
      </w:r>
      <w:proofErr w:type="spellStart"/>
      <w:r w:rsidRPr="00A2418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России, Комитета Государственной Думы по образованию и науке и других заинтересованных министерств и ведомств. 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sz w:val="28"/>
          <w:szCs w:val="28"/>
        </w:rPr>
        <w:t xml:space="preserve">7) </w:t>
      </w:r>
      <w:r w:rsidRPr="00A24187">
        <w:rPr>
          <w:rFonts w:ascii="Times New Roman" w:hAnsi="Times New Roman"/>
          <w:b/>
          <w:sz w:val="28"/>
          <w:szCs w:val="28"/>
        </w:rPr>
        <w:t xml:space="preserve">ЦС Профсоюза направил 20.12.2016 года (письмом № 601) обращение в адрес Председателя Верховного Суда Российской Федерации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В.М.Лебедева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с целью привлечь внимание к изменениям в судебной практике Верховного Суда РФ по делам, связанным с начислением районных коэффициентов и надбавок за стаж работы в районах Крайнего Севера и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приравненных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к ним местностям к заработной плате работников</w:t>
      </w:r>
      <w:r w:rsidRPr="00A24187">
        <w:rPr>
          <w:rFonts w:ascii="Times New Roman" w:hAnsi="Times New Roman"/>
          <w:sz w:val="28"/>
          <w:szCs w:val="28"/>
        </w:rPr>
        <w:t>.</w:t>
      </w:r>
      <w:proofErr w:type="gramEnd"/>
      <w:r w:rsidRPr="00A24187">
        <w:rPr>
          <w:rFonts w:ascii="Times New Roman" w:hAnsi="Times New Roman"/>
          <w:sz w:val="28"/>
          <w:szCs w:val="28"/>
        </w:rPr>
        <w:t xml:space="preserve"> Эти изменения непосредственно затрагивают права и интересы низкооплачиваемых работников государственных и муниципальных образовательных учреждений (технический и обслуживающий персонал).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sz w:val="28"/>
          <w:szCs w:val="28"/>
        </w:rPr>
        <w:t xml:space="preserve">В письме отмечено, что единство судебной практики в системе судов общей юрисдикции должен обеспечивать Верховный Суд РФ, осуществляя </w:t>
      </w:r>
      <w:r w:rsidRPr="00A24187">
        <w:rPr>
          <w:rFonts w:ascii="Times New Roman" w:hAnsi="Times New Roman"/>
          <w:sz w:val="28"/>
          <w:szCs w:val="28"/>
        </w:rPr>
        <w:br/>
        <w:t xml:space="preserve">в различных формах свои полномочия, в то же время противоречивость в </w:t>
      </w:r>
      <w:r w:rsidRPr="00A24187">
        <w:rPr>
          <w:rFonts w:ascii="Times New Roman" w:hAnsi="Times New Roman"/>
          <w:sz w:val="28"/>
          <w:szCs w:val="28"/>
        </w:rPr>
        <w:lastRenderedPageBreak/>
        <w:t xml:space="preserve">судебных решениях Верховного Суда РФ, предусматривающих двоякое толкование судами норм трудового права, определяющих порядок установления заработной платы,  вызывает непонимание, возмущение и растущую социальную </w:t>
      </w:r>
      <w:proofErr w:type="spellStart"/>
      <w:r w:rsidRPr="00A24187">
        <w:rPr>
          <w:rFonts w:ascii="Times New Roman" w:hAnsi="Times New Roman"/>
          <w:sz w:val="28"/>
          <w:szCs w:val="28"/>
        </w:rPr>
        <w:t>напряженность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</w:t>
      </w:r>
      <w:r w:rsidRPr="00A24187">
        <w:rPr>
          <w:rFonts w:ascii="Times New Roman" w:hAnsi="Times New Roman"/>
          <w:sz w:val="28"/>
          <w:szCs w:val="28"/>
        </w:rPr>
        <w:br/>
        <w:t>в трудовых коллективах образовательных организаций.</w:t>
      </w:r>
      <w:proofErr w:type="gramEnd"/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b/>
          <w:sz w:val="28"/>
          <w:szCs w:val="28"/>
        </w:rPr>
        <w:t xml:space="preserve">27 февраля 2017 года в адрес Председателя Конституционного Суда Российской Федерации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В.Д.Зорькина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направлено обращение  уже Советом Ассоциации профсоюзов работников непроизводственной сферы Российской Федерации в связи  с возникшими противоречиями в позициях Верховного Суда Российской Федерации и Конституционного Суда Российской Федерации по</w:t>
      </w:r>
      <w:r w:rsidRPr="00A24187">
        <w:rPr>
          <w:rFonts w:ascii="Times New Roman" w:hAnsi="Times New Roman"/>
          <w:sz w:val="28"/>
          <w:szCs w:val="28"/>
        </w:rPr>
        <w:t xml:space="preserve"> </w:t>
      </w:r>
      <w:r w:rsidRPr="00A24187">
        <w:rPr>
          <w:rFonts w:ascii="Times New Roman" w:hAnsi="Times New Roman"/>
          <w:b/>
          <w:sz w:val="28"/>
          <w:szCs w:val="28"/>
        </w:rPr>
        <w:t>вопросу о включении в минимальный размер оплаты труда районного коэффициента и процентной надбавки за стаж работы в районах</w:t>
      </w:r>
      <w:proofErr w:type="gramEnd"/>
      <w:r w:rsidRPr="00A24187">
        <w:rPr>
          <w:rFonts w:ascii="Times New Roman" w:hAnsi="Times New Roman"/>
          <w:b/>
          <w:sz w:val="28"/>
          <w:szCs w:val="28"/>
        </w:rPr>
        <w:t xml:space="preserve"> Крайнего Севера и </w:t>
      </w:r>
      <w:proofErr w:type="spellStart"/>
      <w:r w:rsidRPr="00A24187">
        <w:rPr>
          <w:rFonts w:ascii="Times New Roman" w:hAnsi="Times New Roman"/>
          <w:b/>
          <w:sz w:val="28"/>
          <w:szCs w:val="28"/>
        </w:rPr>
        <w:t>приравненных</w:t>
      </w:r>
      <w:proofErr w:type="spellEnd"/>
      <w:r w:rsidRPr="00A24187">
        <w:rPr>
          <w:rFonts w:ascii="Times New Roman" w:hAnsi="Times New Roman"/>
          <w:b/>
          <w:sz w:val="28"/>
          <w:szCs w:val="28"/>
        </w:rPr>
        <w:t xml:space="preserve"> к ним </w:t>
      </w:r>
      <w:proofErr w:type="gramStart"/>
      <w:r w:rsidRPr="00A24187">
        <w:rPr>
          <w:rFonts w:ascii="Times New Roman" w:hAnsi="Times New Roman"/>
          <w:b/>
          <w:sz w:val="28"/>
          <w:szCs w:val="28"/>
        </w:rPr>
        <w:t>местностях</w:t>
      </w:r>
      <w:proofErr w:type="gramEnd"/>
      <w:r w:rsidRPr="00A24187">
        <w:rPr>
          <w:rFonts w:ascii="Times New Roman" w:hAnsi="Times New Roman"/>
          <w:b/>
          <w:sz w:val="28"/>
          <w:szCs w:val="28"/>
        </w:rPr>
        <w:t>.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187">
        <w:rPr>
          <w:rFonts w:ascii="Times New Roman" w:hAnsi="Times New Roman"/>
          <w:sz w:val="28"/>
          <w:szCs w:val="28"/>
        </w:rPr>
        <w:t xml:space="preserve">В обращении содержится просьба, учитывая явное противоречие </w:t>
      </w:r>
      <w:r w:rsidRPr="00A24187">
        <w:rPr>
          <w:rFonts w:ascii="Times New Roman" w:hAnsi="Times New Roman"/>
          <w:sz w:val="28"/>
          <w:szCs w:val="28"/>
        </w:rPr>
        <w:br/>
        <w:t xml:space="preserve">в позициях Верховного Суда РФ и Конституционного Суда РФ, обратить внимание на указанную проблему и подтвердить неизменность позиции Конституционного Суда РФ (определения от 17.12.2009г. № 1557-О-О, от 25.02.2010 года № 162-О-О, от 25.02.2013 года № 327-О), поскольку данная ситуация </w:t>
      </w:r>
      <w:proofErr w:type="spellStart"/>
      <w:r w:rsidRPr="00A24187">
        <w:rPr>
          <w:rFonts w:ascii="Times New Roman" w:hAnsi="Times New Roman"/>
          <w:sz w:val="28"/>
          <w:szCs w:val="28"/>
        </w:rPr>
        <w:t>создает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4187">
        <w:rPr>
          <w:rFonts w:ascii="Times New Roman" w:hAnsi="Times New Roman"/>
          <w:sz w:val="28"/>
          <w:szCs w:val="28"/>
        </w:rPr>
        <w:t>напряженность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в обществе и может вызвать негативные социальные последствия, вызванные реальным снижением заработной платы и</w:t>
      </w:r>
      <w:proofErr w:type="gramEnd"/>
      <w:r w:rsidRPr="00A24187">
        <w:rPr>
          <w:rFonts w:ascii="Times New Roman" w:hAnsi="Times New Roman"/>
          <w:sz w:val="28"/>
          <w:szCs w:val="28"/>
        </w:rPr>
        <w:t xml:space="preserve"> утратой гарантий и компенсаций для низкооплачиваемых работников бюджетной сферы.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 xml:space="preserve">Обращаем внимание на то, что 22-23 марта 2017 года (г. Сыктывкар, Республика Коми) проводится </w:t>
      </w:r>
      <w:r w:rsidRPr="00A24187">
        <w:rPr>
          <w:rFonts w:ascii="Times New Roman" w:hAnsi="Times New Roman"/>
          <w:sz w:val="28"/>
          <w:szCs w:val="28"/>
          <w:lang w:val="en-US"/>
        </w:rPr>
        <w:t>IV</w:t>
      </w:r>
      <w:r w:rsidRPr="00A24187">
        <w:rPr>
          <w:rFonts w:ascii="Times New Roman" w:hAnsi="Times New Roman"/>
          <w:sz w:val="28"/>
          <w:szCs w:val="28"/>
        </w:rPr>
        <w:t xml:space="preserve"> Северная конференция, в ходе которой обсуждаются наиболее актуальные проблемы социально-экономического развития регионов с </w:t>
      </w:r>
      <w:proofErr w:type="spellStart"/>
      <w:r w:rsidRPr="00A24187">
        <w:rPr>
          <w:rFonts w:ascii="Times New Roman" w:hAnsi="Times New Roman"/>
          <w:sz w:val="28"/>
          <w:szCs w:val="28"/>
        </w:rPr>
        <w:t>тяжелыми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климатическими условиями, среди которых — вопрос о недопустимости включения в состав МРОТ районных коэффициентов и надбавок за стаж работы в северных регионах.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 xml:space="preserve">Ранее, 21 февраля 2017 года, состоялось первое заседание межфракционной рабочей группы в Государственной Думе по подготовке предложений о повышении минимального </w:t>
      </w:r>
      <w:proofErr w:type="gramStart"/>
      <w:r w:rsidRPr="00A24187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A24187">
        <w:rPr>
          <w:rFonts w:ascii="Times New Roman" w:hAnsi="Times New Roman"/>
          <w:sz w:val="28"/>
          <w:szCs w:val="28"/>
        </w:rPr>
        <w:t xml:space="preserve"> (МРОТ) до уровня прожиточного минимума, периоде доведения МРОТ до прожиточного минимума.</w:t>
      </w:r>
    </w:p>
    <w:p w:rsidR="00A24187" w:rsidRPr="00A24187" w:rsidRDefault="00A24187" w:rsidP="00A2418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187">
        <w:rPr>
          <w:rFonts w:ascii="Times New Roman" w:hAnsi="Times New Roman"/>
          <w:sz w:val="28"/>
          <w:szCs w:val="28"/>
        </w:rPr>
        <w:t xml:space="preserve">Как известно, Минтруд России предлагает решить проблему повышения МРОТ до прожиточного минимума </w:t>
      </w:r>
      <w:proofErr w:type="spellStart"/>
      <w:r w:rsidRPr="00A24187">
        <w:rPr>
          <w:rFonts w:ascii="Times New Roman" w:hAnsi="Times New Roman"/>
          <w:sz w:val="28"/>
          <w:szCs w:val="28"/>
        </w:rPr>
        <w:t>путем</w:t>
      </w:r>
      <w:proofErr w:type="spellEnd"/>
      <w:r w:rsidRPr="00A24187">
        <w:rPr>
          <w:rFonts w:ascii="Times New Roman" w:hAnsi="Times New Roman"/>
          <w:sz w:val="28"/>
          <w:szCs w:val="28"/>
        </w:rPr>
        <w:t xml:space="preserve"> регионализации МРОТ. ФНПР настаивает на том, чтобы довести МРОТ до уровня прожиточного минимума на федеральном уровне и без включения в него компенсационных и стимулирующих выплат.</w:t>
      </w:r>
    </w:p>
    <w:p w:rsidR="00A24187" w:rsidRDefault="00A24187" w:rsidP="00A24187">
      <w:pPr>
        <w:spacing w:after="0" w:line="100" w:lineRule="atLeast"/>
        <w:ind w:left="5103"/>
        <w:jc w:val="both"/>
        <w:rPr>
          <w:rFonts w:ascii="Times New Roman" w:hAnsi="Times New Roman"/>
          <w:sz w:val="28"/>
          <w:szCs w:val="28"/>
        </w:rPr>
      </w:pPr>
    </w:p>
    <w:p w:rsidR="00A0195E" w:rsidRPr="00A0195E" w:rsidRDefault="00A24187" w:rsidP="00A0195E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0195E">
        <w:rPr>
          <w:rFonts w:ascii="Times New Roman" w:hAnsi="Times New Roman"/>
          <w:i/>
          <w:sz w:val="28"/>
          <w:szCs w:val="28"/>
        </w:rPr>
        <w:t xml:space="preserve">Информация подготовлена специалистами </w:t>
      </w:r>
    </w:p>
    <w:p w:rsidR="009D5BB7" w:rsidRPr="00A0195E" w:rsidRDefault="00A24187" w:rsidP="00A0195E">
      <w:pPr>
        <w:spacing w:after="0" w:line="240" w:lineRule="auto"/>
        <w:ind w:firstLine="709"/>
        <w:jc w:val="right"/>
        <w:rPr>
          <w:i/>
        </w:rPr>
      </w:pPr>
      <w:r w:rsidRPr="00A0195E">
        <w:rPr>
          <w:rFonts w:ascii="Times New Roman" w:hAnsi="Times New Roman"/>
          <w:i/>
          <w:sz w:val="28"/>
          <w:szCs w:val="28"/>
        </w:rPr>
        <w:t>аппарата Общероссийского Профсоюза образования</w:t>
      </w:r>
    </w:p>
    <w:sectPr w:rsidR="009D5BB7" w:rsidRPr="00A0195E" w:rsidSect="009D5BB7">
      <w:footerReference w:type="default" r:id="rId9"/>
      <w:pgSz w:w="11906" w:h="16838"/>
      <w:pgMar w:top="851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6D" w:rsidRDefault="0042566D">
      <w:pPr>
        <w:spacing w:after="0" w:line="240" w:lineRule="auto"/>
      </w:pPr>
      <w:r>
        <w:separator/>
      </w:r>
    </w:p>
  </w:endnote>
  <w:endnote w:type="continuationSeparator" w:id="0">
    <w:p w:rsidR="0042566D" w:rsidRDefault="0042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87" w:rsidRDefault="00A0195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669">
      <w:rPr>
        <w:noProof/>
      </w:rPr>
      <w:t>9</w:t>
    </w:r>
    <w:r>
      <w:rPr>
        <w:noProof/>
      </w:rPr>
      <w:fldChar w:fldCharType="end"/>
    </w:r>
  </w:p>
  <w:p w:rsidR="00A24187" w:rsidRDefault="00A241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6D" w:rsidRDefault="0042566D">
      <w:pPr>
        <w:spacing w:after="0" w:line="240" w:lineRule="auto"/>
      </w:pPr>
      <w:r>
        <w:separator/>
      </w:r>
    </w:p>
  </w:footnote>
  <w:footnote w:type="continuationSeparator" w:id="0">
    <w:p w:rsidR="0042566D" w:rsidRDefault="0042566D">
      <w:pPr>
        <w:spacing w:after="0" w:line="240" w:lineRule="auto"/>
      </w:pPr>
      <w:r>
        <w:continuationSeparator/>
      </w:r>
    </w:p>
  </w:footnote>
  <w:footnote w:id="1">
    <w:p w:rsidR="00A24187" w:rsidRPr="000C0422" w:rsidRDefault="00A24187" w:rsidP="00A24187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proofErr w:type="gramStart"/>
      <w:r w:rsidRPr="000C0422">
        <w:rPr>
          <w:rFonts w:ascii="Times New Roman" w:hAnsi="Times New Roman"/>
          <w:sz w:val="20"/>
          <w:szCs w:val="20"/>
        </w:rPr>
        <w:t>Постановление Правительства Российской Федерации от 27 июня 2016 г. № 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собственности».</w:t>
      </w:r>
      <w:proofErr w:type="gramEnd"/>
    </w:p>
    <w:p w:rsidR="00A24187" w:rsidRDefault="00A24187" w:rsidP="00A24187">
      <w:pPr>
        <w:pStyle w:val="ab"/>
      </w:pPr>
    </w:p>
  </w:footnote>
  <w:footnote w:id="2">
    <w:p w:rsidR="00A24187" w:rsidRDefault="00A24187" w:rsidP="00A24187">
      <w:pPr>
        <w:pStyle w:val="ab"/>
        <w:jc w:val="both"/>
      </w:pPr>
      <w:r>
        <w:rPr>
          <w:rStyle w:val="a9"/>
        </w:rPr>
        <w:footnoteRef/>
      </w:r>
      <w:r>
        <w:rPr>
          <w:rFonts w:cs="Times New Roman"/>
        </w:rPr>
        <w:tab/>
        <w:t xml:space="preserve"> </w:t>
      </w:r>
      <w:r>
        <w:rPr>
          <w:rFonts w:eastAsia="Times New Roman" w:cs="Times New Roman"/>
        </w:rPr>
        <w:t xml:space="preserve">См. подпункт «г» пункта 1 перечня поручений </w:t>
      </w:r>
      <w:r>
        <w:rPr>
          <w:rFonts w:cs="Times New Roman"/>
        </w:rPr>
        <w:t xml:space="preserve">Президента Российской Федерации по итогам заседания Государственного совета Российской Федерации 23 декабря 2015 г. (протокол </w:t>
      </w:r>
      <w:r>
        <w:rPr>
          <w:rFonts w:eastAsia="Times New Roman" w:cs="Times New Roman"/>
        </w:rPr>
        <w:t>от 2 января 2016 г. № Пр-15ГС).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C72F2"/>
    <w:multiLevelType w:val="singleLevel"/>
    <w:tmpl w:val="4D2034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986"/>
    <w:rsid w:val="000D20D1"/>
    <w:rsid w:val="0025202A"/>
    <w:rsid w:val="00282636"/>
    <w:rsid w:val="00325D74"/>
    <w:rsid w:val="0042566D"/>
    <w:rsid w:val="004F4EB5"/>
    <w:rsid w:val="00651669"/>
    <w:rsid w:val="00754C21"/>
    <w:rsid w:val="008249EF"/>
    <w:rsid w:val="00884B29"/>
    <w:rsid w:val="008D1757"/>
    <w:rsid w:val="008D4C77"/>
    <w:rsid w:val="009D5BB7"/>
    <w:rsid w:val="00A0195E"/>
    <w:rsid w:val="00A24187"/>
    <w:rsid w:val="00C07CA7"/>
    <w:rsid w:val="00C56986"/>
    <w:rsid w:val="00CC5A3D"/>
    <w:rsid w:val="00E341FE"/>
    <w:rsid w:val="00EA4835"/>
    <w:rsid w:val="00EB6DC8"/>
    <w:rsid w:val="00F1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8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569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69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5698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569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56986"/>
    <w:rPr>
      <w:rFonts w:ascii="Calibri" w:eastAsia="Calibri" w:hAnsi="Calibri" w:cs="Times New Roman"/>
    </w:rPr>
  </w:style>
  <w:style w:type="paragraph" w:styleId="a6">
    <w:name w:val="No Spacing"/>
    <w:qFormat/>
    <w:rsid w:val="00C569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884B29"/>
  </w:style>
  <w:style w:type="paragraph" w:styleId="a7">
    <w:name w:val="Balloon Text"/>
    <w:basedOn w:val="a"/>
    <w:link w:val="a8"/>
    <w:uiPriority w:val="99"/>
    <w:semiHidden/>
    <w:unhideWhenUsed/>
    <w:rsid w:val="0082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9EF"/>
    <w:rPr>
      <w:rFonts w:ascii="Tahoma" w:eastAsia="Calibri" w:hAnsi="Tahoma" w:cs="Tahoma"/>
      <w:sz w:val="16"/>
      <w:szCs w:val="16"/>
    </w:rPr>
  </w:style>
  <w:style w:type="character" w:customStyle="1" w:styleId="FontStyle24">
    <w:name w:val="Font Style24"/>
    <w:rsid w:val="00A24187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9">
    <w:name w:val="Символ сноски"/>
    <w:rsid w:val="00A24187"/>
    <w:rPr>
      <w:vertAlign w:val="superscript"/>
    </w:rPr>
  </w:style>
  <w:style w:type="character" w:styleId="aa">
    <w:name w:val="footnote reference"/>
    <w:rsid w:val="00A24187"/>
    <w:rPr>
      <w:vertAlign w:val="superscript"/>
    </w:rPr>
  </w:style>
  <w:style w:type="paragraph" w:customStyle="1" w:styleId="Style13">
    <w:name w:val="Style13"/>
    <w:basedOn w:val="a"/>
    <w:rsid w:val="00A24187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A241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footnote text"/>
    <w:basedOn w:val="a"/>
    <w:link w:val="ac"/>
    <w:rsid w:val="00A2418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customStyle="1" w:styleId="ac">
    <w:name w:val="Текст сноски Знак"/>
    <w:basedOn w:val="a0"/>
    <w:link w:val="ab"/>
    <w:rsid w:val="00A24187"/>
    <w:rPr>
      <w:rFonts w:ascii="Times New Roman" w:eastAsia="SimSun" w:hAnsi="Times New Roman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koursakov</cp:lastModifiedBy>
  <cp:revision>13</cp:revision>
  <cp:lastPrinted>2017-03-27T07:46:00Z</cp:lastPrinted>
  <dcterms:created xsi:type="dcterms:W3CDTF">2017-03-01T14:30:00Z</dcterms:created>
  <dcterms:modified xsi:type="dcterms:W3CDTF">2017-03-29T07:58:00Z</dcterms:modified>
</cp:coreProperties>
</file>