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BA" w:rsidRDefault="00123E4D" w:rsidP="00123E4D">
      <w:pPr>
        <w:jc w:val="center"/>
        <w:rPr>
          <w:sz w:val="40"/>
          <w:szCs w:val="40"/>
          <w:lang w:val="en-US"/>
        </w:rPr>
      </w:pPr>
      <w:r w:rsidRPr="00123E4D">
        <w:rPr>
          <w:sz w:val="40"/>
          <w:szCs w:val="40"/>
        </w:rPr>
        <w:t xml:space="preserve">Нормы </w:t>
      </w:r>
      <w:proofErr w:type="gramStart"/>
      <w:r w:rsidRPr="00123E4D">
        <w:rPr>
          <w:sz w:val="40"/>
          <w:szCs w:val="40"/>
        </w:rPr>
        <w:t>сиз</w:t>
      </w:r>
      <w:proofErr w:type="gramEnd"/>
      <w:r>
        <w:rPr>
          <w:sz w:val="40"/>
          <w:szCs w:val="40"/>
        </w:rPr>
        <w:t xml:space="preserve"> </w:t>
      </w:r>
    </w:p>
    <w:p w:rsidR="00AA3BAA" w:rsidRPr="00AA3BAA" w:rsidRDefault="00AA3BAA" w:rsidP="00AA3BAA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A3B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МИНИСТЕРСТВО ЗДРАВООХРАНЕНИЯ И СОЦИАЛЬНОГО РАЗВИТИЯ</w:t>
      </w:r>
      <w:r w:rsidRPr="00AA3B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РОССИЙСКОЙ ФЕДЕРАЦИИ</w:t>
      </w:r>
    </w:p>
    <w:p w:rsidR="00AA3BAA" w:rsidRPr="00AA3BAA" w:rsidRDefault="00AA3BAA" w:rsidP="00AA3B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A3BA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AA3BA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</w:p>
    <w:p w:rsidR="00AA3BAA" w:rsidRPr="00AA3BAA" w:rsidRDefault="0009740F" w:rsidP="00AA3B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 июня 2009 года N 290н</w:t>
      </w:r>
    </w:p>
    <w:p w:rsidR="00AA3BAA" w:rsidRPr="00AA3BAA" w:rsidRDefault="00AA3BAA" w:rsidP="00AA3B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A3B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утверждении </w:t>
      </w:r>
      <w:r w:rsidRPr="000974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Межотраслевых правил обеспечения работников специальной одеждой, специальной обувью и другими средствами индивидуальной защиты</w:t>
      </w:r>
    </w:p>
    <w:p w:rsidR="00AA3BAA" w:rsidRPr="00AA3BAA" w:rsidRDefault="00AA3BAA" w:rsidP="00AA3B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A3B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12 января 2015 года)</w:t>
      </w:r>
    </w:p>
    <w:p w:rsidR="00AA3BAA" w:rsidRDefault="00AA3BAA" w:rsidP="00AA3B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09740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  </w:t>
      </w:r>
      <w:r w:rsidRPr="00097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основании </w:t>
      </w:r>
      <w:r w:rsidRPr="00097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приказа Минтруда России от 29.10.2021 N 766н</w:t>
      </w:r>
      <w:r w:rsidRPr="00097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настоящий документ признан утратившим силу с 1 сентября 2023 года.</w:t>
      </w:r>
    </w:p>
    <w:p w:rsidR="0009740F" w:rsidRPr="0009740F" w:rsidRDefault="0009740F" w:rsidP="00AA3BA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F5533C" w:rsidRDefault="00F5533C" w:rsidP="00F5533C">
      <w:pPr>
        <w:pStyle w:val="2"/>
        <w:spacing w:before="0" w:beforeAutospacing="0" w:after="240" w:afterAutospac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МИНИСТЕРСТВО ТРУДА И СОЦИАЛЬНОЙ ЗАЩИТЫ РОССИЙСКОЙ ФЕДЕРАЦИИ</w:t>
      </w:r>
    </w:p>
    <w:p w:rsidR="00F5533C" w:rsidRDefault="00F5533C" w:rsidP="00F5533C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ПРИКАЗ</w:t>
      </w:r>
    </w:p>
    <w:p w:rsidR="00F5533C" w:rsidRDefault="00F5533C" w:rsidP="00F5533C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от 9 декабря 2014 года N 997н</w:t>
      </w:r>
      <w:r>
        <w:rPr>
          <w:b/>
          <w:bCs/>
        </w:rPr>
        <w:br/>
      </w:r>
    </w:p>
    <w:p w:rsidR="00F5533C" w:rsidRPr="00F5533C" w:rsidRDefault="00F5533C" w:rsidP="00F5533C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Об утверждении </w:t>
      </w:r>
      <w:r w:rsidRPr="0009740F">
        <w:rPr>
          <w:b/>
          <w:bCs/>
        </w:rPr>
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Pr="00F5533C">
        <w:rPr>
          <w:b/>
          <w:bCs/>
        </w:rPr>
        <w:t xml:space="preserve"> </w:t>
      </w:r>
    </w:p>
    <w:p w:rsidR="00F5533C" w:rsidRPr="0009740F" w:rsidRDefault="00F5533C" w:rsidP="00F5533C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F5533C" w:rsidRPr="0009740F" w:rsidRDefault="00F5533C" w:rsidP="00F5533C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F5533C" w:rsidRPr="00F5533C" w:rsidRDefault="00F5533C" w:rsidP="00F5533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</w:rPr>
      </w:pPr>
      <w:r w:rsidRPr="00F5533C">
        <w:rPr>
          <w:b/>
          <w:bCs/>
          <w:color w:val="000000"/>
          <w:kern w:val="36"/>
        </w:rPr>
        <w:t>МИНИСТЕРСТВО ТРУДА И СОЦИАЛЬНОЙ ЗАЩИТЫ РОССИЙСКОЙ ФЕДЕРАЦИИ</w:t>
      </w:r>
    </w:p>
    <w:p w:rsidR="00F5533C" w:rsidRPr="00F5533C" w:rsidRDefault="00F5533C" w:rsidP="00F5533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</w:rPr>
      </w:pPr>
      <w:r w:rsidRPr="00F5533C">
        <w:rPr>
          <w:b/>
          <w:bCs/>
          <w:color w:val="000000"/>
          <w:kern w:val="36"/>
        </w:rPr>
        <w:t>ПРИКАЗ</w:t>
      </w:r>
    </w:p>
    <w:p w:rsidR="00F5533C" w:rsidRPr="00F5533C" w:rsidRDefault="00F5533C" w:rsidP="00F5533C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</w:rPr>
      </w:pPr>
      <w:r w:rsidRPr="00F5533C">
        <w:rPr>
          <w:b/>
          <w:bCs/>
          <w:color w:val="000000"/>
          <w:kern w:val="36"/>
        </w:rPr>
        <w:t>от 29 октября 2021 г. N 767н</w:t>
      </w:r>
    </w:p>
    <w:p w:rsidR="00F5533C" w:rsidRPr="00F5533C" w:rsidRDefault="00F5533C" w:rsidP="00F5533C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</w:rPr>
      </w:pPr>
      <w:r w:rsidRPr="00F5533C">
        <w:rPr>
          <w:b/>
          <w:bCs/>
          <w:color w:val="000000"/>
          <w:kern w:val="36"/>
        </w:rPr>
        <w:t>ОБ УТВЕРЖДЕНИИ ЕДИНЫХ ТИПОВЫХ НОРМ</w:t>
      </w:r>
    </w:p>
    <w:p w:rsidR="00F5533C" w:rsidRPr="00F5533C" w:rsidRDefault="00F5533C" w:rsidP="00F5533C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</w:rPr>
      </w:pPr>
      <w:r w:rsidRPr="00F5533C">
        <w:rPr>
          <w:b/>
          <w:bCs/>
          <w:color w:val="000000"/>
          <w:kern w:val="36"/>
        </w:rPr>
        <w:t>ВЫДАЧИ СРЕДСТВ ИНДИВИДУАЛЬНОЙ ЗАЩИТЫ И СМЫВАЮЩИХ СРЕДСТВ</w:t>
      </w:r>
    </w:p>
    <w:p w:rsidR="00123E4D" w:rsidRPr="0009740F" w:rsidRDefault="0009740F" w:rsidP="0009740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Установить, что настоящий приказ вступает в силу с 1 сентября 2023 года и действует до 1 сентября 2029 года.</w:t>
      </w:r>
    </w:p>
    <w:sectPr w:rsidR="00123E4D" w:rsidRPr="0009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43DA1"/>
    <w:multiLevelType w:val="hybridMultilevel"/>
    <w:tmpl w:val="2D74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88"/>
    <w:rsid w:val="0009740F"/>
    <w:rsid w:val="00123E4D"/>
    <w:rsid w:val="00927388"/>
    <w:rsid w:val="00AA3BAA"/>
    <w:rsid w:val="00AB61BA"/>
    <w:rsid w:val="00B00C99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E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3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A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BAA"/>
    <w:rPr>
      <w:color w:val="0000FF"/>
      <w:u w:val="single"/>
    </w:rPr>
  </w:style>
  <w:style w:type="paragraph" w:customStyle="1" w:styleId="formattext">
    <w:name w:val="formattext"/>
    <w:basedOn w:val="a"/>
    <w:rsid w:val="00AA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F5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E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3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A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BAA"/>
    <w:rPr>
      <w:color w:val="0000FF"/>
      <w:u w:val="single"/>
    </w:rPr>
  </w:style>
  <w:style w:type="paragraph" w:customStyle="1" w:styleId="formattext">
    <w:name w:val="formattext"/>
    <w:basedOn w:val="a"/>
    <w:rsid w:val="00AA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F5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Залазаев</dc:creator>
  <cp:keywords/>
  <dc:description/>
  <cp:lastModifiedBy>Анатолий Залазаев</cp:lastModifiedBy>
  <cp:revision>5</cp:revision>
  <dcterms:created xsi:type="dcterms:W3CDTF">2022-02-25T15:46:00Z</dcterms:created>
  <dcterms:modified xsi:type="dcterms:W3CDTF">2022-03-03T00:23:00Z</dcterms:modified>
</cp:coreProperties>
</file>