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E6" w:rsidRPr="00AD6583" w:rsidRDefault="00C56C72" w:rsidP="003B0554">
      <w:pPr>
        <w:pStyle w:val="1"/>
        <w:spacing w:line="252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65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="007D1195" w:rsidRPr="00AD6583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"http://internet.garant.ru/document?id=71324792&amp;sub=0"</w:instrText>
      </w:r>
      <w:r w:rsidRPr="00AD65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7D1195" w:rsidRPr="00AD658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Приказ Министерства образования и науки РФ от 31 мая 2016 г. N 644</w:t>
      </w:r>
      <w:r w:rsidR="007D1195" w:rsidRPr="00AD658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br/>
        <w:t>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года"</w:t>
      </w:r>
      <w:r w:rsidRPr="00AD65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</w:p>
    <w:p w:rsidR="002E46E6" w:rsidRPr="00FF3DFE" w:rsidRDefault="002E46E6" w:rsidP="003B0554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5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статьёй 335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 1, ст. 3; N 19, ст. 3; N 30, ст. 3014, ст. 3033; 2003, N 27, ст. 2700; 2004, N 18, ст. 1690; N 35, ст. 3607; 2005, N 1, ст. 27; N 19, ст. 1752;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2006, N 27, ст. 2878; N 52, ст. 5498; 2007, N 1, ст. 34; N 17, ст. 1930; N 30, ст. 3808; N 41, ст. 4844; N 43, ст. 5084; N 49, ст. 6070; 2008, N 9, ст. 812; N 30, ст. 3613, ст. 3616; N 52, ст. 6235, ст. 6236;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2009, N 1, ст. 17, ст. 21; N 19, ст. 2270; N 29, ст. 3604; N 30, ст. 3732, ст. 3739; N 46, ст. 5419; N 48, ст. 5717; 2010, N 31, ст. 4196; N 52, ст. 7002; 2011, N 1, ст. 49; N 25, ст. 3539; N 27, ст. 3880;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N 30, ст. 4586, ст. 4590, ст. 4591, ст. 4596; N 45, ст. 6333, ст. 6335; N 48, ст. 6730, ст. 6735; N 49, ст. 7015, ст. 7031; N 50, ст. 7359; 2012, N 10, ст. 1164; N 14, ст. 1553; N 18, ст. 2127; N 31, ст. 4325; N 47, ст. 6399;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N 50, ст. 6954, ст. 6957, ст. 6959; N 53, ст. 7605; 2013, N 14, ст. 1666, ст. 1668; N 19, ст. 2322, ст. 2326, ст. 2329; N 23, ст. 2866, ст. 2883; N 27, ст. 3449, ст. 3454, ст. 3477; N 30, ст. 4037; N 48, 6165; N 52, ст. 6986;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2014, N 14, ст. 1542, ст. 1547, ст. 1548; N 26, ст. 3405, ст. 3377; N 30, ст. 4217; N 45, ст. 6143; N 48, ст. 6639; N 49, ст. 6918; N 52, ст. 7543, ст. 7554; 2015, N 1, ст. 10, ст. 42, ст. 72; N 14, ст. 2022; N 24, ст. 3379; N 27, ст. 3991, ст. 3992; N 29, ст. 4356, ст. 4359, ст. 4363, ст. 4368; N 41, ст. 5639;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 xml:space="preserve">2016, N 1, ст. 11, ст. 54), </w:t>
      </w:r>
      <w:hyperlink r:id="rId5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4 части 5 статьи 47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N 48, ст. 6165; 2014, N 6, ст. 562, ст. 566; N 19, ст. 2289; N 22, ст. 2769; N 23, ст. 2930, ст. 2933; N 26, ст. 3388; N 30, ст. 4217, ст. 4257, ст. 4263; 2015, N 1, ст. 42, ст. 53, ст. 72; N 14, ст. 2008; N 27, ст. 3951, ст. 3989; N 29, ст. 4339, ст. 4364; N 51, ст. 7241; 2016, N 1, ст. 8, ст. 9, ст. 24, ст. 78;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 xml:space="preserve">N 10, ст. 1320) и </w:t>
      </w:r>
      <w:hyperlink r:id="rId6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5.2.26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582;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N 27, ст. 3776; 2015, N 26, ст. 3898; N 43, ст. 5976; 2016, N 2, ст. 325; N 8, ст. 1121), приказываю:</w:t>
      </w:r>
      <w:proofErr w:type="gramEnd"/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B055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B055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Российской Федерации от 7 декабря 2000 г. N 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 2593).</w:t>
      </w:r>
    </w:p>
    <w:bookmarkEnd w:id="1"/>
    <w:p w:rsidR="002E46E6" w:rsidRPr="00FF3DFE" w:rsidRDefault="002E46E6" w:rsidP="003B0554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2E46E6" w:rsidRPr="003B0554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6E6" w:rsidRPr="003B0554" w:rsidRDefault="007D1195" w:rsidP="003B0554">
            <w:pPr>
              <w:pStyle w:val="afff5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6E6" w:rsidRPr="003B0554" w:rsidRDefault="007D1195" w:rsidP="003B0554">
            <w:pPr>
              <w:pStyle w:val="affc"/>
              <w:spacing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4">
              <w:rPr>
                <w:rFonts w:ascii="Times New Roman" w:hAnsi="Times New Roman" w:cs="Times New Roman"/>
                <w:sz w:val="28"/>
                <w:szCs w:val="28"/>
              </w:rPr>
              <w:t>Д.В. Ливанов</w:t>
            </w:r>
          </w:p>
        </w:tc>
      </w:tr>
    </w:tbl>
    <w:p w:rsidR="002E46E6" w:rsidRPr="00FF3DFE" w:rsidRDefault="002E46E6" w:rsidP="003B0554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:rsidR="002E46E6" w:rsidRPr="003B0554" w:rsidRDefault="007D1195" w:rsidP="003B0554">
      <w:pPr>
        <w:pStyle w:val="afff5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B0554">
        <w:rPr>
          <w:rFonts w:ascii="Times New Roman" w:hAnsi="Times New Roman" w:cs="Times New Roman"/>
          <w:sz w:val="28"/>
          <w:szCs w:val="28"/>
        </w:rPr>
        <w:t>Зарегистрировано в Минюсте РФ 15 июня 2016 г.</w:t>
      </w:r>
    </w:p>
    <w:p w:rsidR="002E46E6" w:rsidRPr="003B0554" w:rsidRDefault="007D1195" w:rsidP="003B0554">
      <w:pPr>
        <w:pStyle w:val="afff5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B0554">
        <w:rPr>
          <w:rFonts w:ascii="Times New Roman" w:hAnsi="Times New Roman" w:cs="Times New Roman"/>
          <w:sz w:val="28"/>
          <w:szCs w:val="28"/>
        </w:rPr>
        <w:t>Регистрационный N 42532</w:t>
      </w:r>
    </w:p>
    <w:p w:rsidR="002E46E6" w:rsidRPr="00FF3DFE" w:rsidRDefault="002E46E6" w:rsidP="003B0554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:rsidR="002E46E6" w:rsidRPr="003B0554" w:rsidRDefault="007D1195" w:rsidP="003B0554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3B0554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bookmarkEnd w:id="2"/>
    <w:p w:rsidR="002E46E6" w:rsidRPr="003B0554" w:rsidRDefault="002E46E6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E46E6" w:rsidRPr="003B0554" w:rsidRDefault="007D1195" w:rsidP="003B0554">
      <w:pPr>
        <w:pStyle w:val="1"/>
        <w:spacing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0554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3B0554">
        <w:rPr>
          <w:rFonts w:ascii="Times New Roman" w:hAnsi="Times New Roman" w:cs="Times New Roman"/>
          <w:color w:val="auto"/>
          <w:sz w:val="28"/>
          <w:szCs w:val="28"/>
        </w:rPr>
        <w:br/>
        <w:t>предоставления педагогическим работникам организаций, осуществляющих образовательную деятельность, длительного отпуска сроком до одного года</w:t>
      </w:r>
      <w:r w:rsidRPr="003B0554">
        <w:rPr>
          <w:rFonts w:ascii="Times New Roman" w:hAnsi="Times New Roman" w:cs="Times New Roman"/>
          <w:color w:val="auto"/>
          <w:sz w:val="28"/>
          <w:szCs w:val="28"/>
        </w:rPr>
        <w:br/>
        <w:t xml:space="preserve">(утв. </w:t>
      </w:r>
      <w:hyperlink w:anchor="sub_0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3B0554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образования и науки РФ от 31 мая 2016 г. N 644)</w:t>
      </w:r>
    </w:p>
    <w:p w:rsidR="002E46E6" w:rsidRPr="003B0554" w:rsidRDefault="002E46E6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3B0554">
        <w:rPr>
          <w:rFonts w:ascii="Times New Roman" w:hAnsi="Times New Roman" w:cs="Times New Roman"/>
          <w:sz w:val="28"/>
          <w:szCs w:val="28"/>
        </w:rP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3B05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 xml:space="preserve">Педагогические работники, замещающие должности, поименованные в </w:t>
      </w:r>
      <w:hyperlink r:id="rId9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</w:t>
      </w:r>
      <w:hyperlink r:id="rId10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августа 2013 г. N 678 (Собрание законодательства Российской Федерации, 2013, N 33, ст. 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работы</w:t>
      </w:r>
      <w:hyperlink w:anchor="sub_991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3B0554">
        <w:rPr>
          <w:rFonts w:ascii="Times New Roman" w:hAnsi="Times New Roman" w:cs="Times New Roman"/>
          <w:sz w:val="28"/>
          <w:szCs w:val="28"/>
        </w:rPr>
        <w:t>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3B0554">
        <w:rPr>
          <w:rFonts w:ascii="Times New Roman" w:hAnsi="Times New Roman" w:cs="Times New Roman"/>
          <w:sz w:val="28"/>
          <w:szCs w:val="28"/>
        </w:rP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3B0554">
        <w:rPr>
          <w:rFonts w:ascii="Times New Roman" w:hAnsi="Times New Roman" w:cs="Times New Roman"/>
          <w:sz w:val="28"/>
          <w:szCs w:val="28"/>
        </w:rPr>
        <w:t>4. При предоставлении длительного отпуска сроком до одного года учитывается: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7" w:name="sub_1041"/>
      <w:bookmarkEnd w:id="6"/>
      <w:r w:rsidRPr="003B0554">
        <w:rPr>
          <w:rFonts w:ascii="Times New Roman" w:hAnsi="Times New Roman" w:cs="Times New Roman"/>
          <w:sz w:val="28"/>
          <w:szCs w:val="28"/>
        </w:rPr>
        <w:t xml:space="preserve">4.1. Фактически проработанное время замещения должностей педагогических работников по трудовому договору.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 предшествовала педагогическая работа, составляет не более трех месяцев;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8" w:name="sub_1042"/>
      <w:bookmarkEnd w:id="7"/>
      <w:r w:rsidRPr="003B055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  <w:proofErr w:type="gramEnd"/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9" w:name="sub_1043"/>
      <w:bookmarkEnd w:id="8"/>
      <w:r w:rsidRPr="003B0554">
        <w:rPr>
          <w:rFonts w:ascii="Times New Roman" w:hAnsi="Times New Roman" w:cs="Times New Roman"/>
          <w:sz w:val="28"/>
          <w:szCs w:val="28"/>
        </w:rPr>
        <w:t xml:space="preserve">4.3.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</w:t>
      </w:r>
      <w:r w:rsidRPr="003B0554">
        <w:rPr>
          <w:rFonts w:ascii="Times New Roman" w:hAnsi="Times New Roman" w:cs="Times New Roman"/>
          <w:sz w:val="28"/>
          <w:szCs w:val="28"/>
        </w:rPr>
        <w:lastRenderedPageBreak/>
        <w:t>превысил одного месяца.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3B055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  <w:proofErr w:type="gramEnd"/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3B0554">
        <w:rPr>
          <w:rFonts w:ascii="Times New Roman" w:hAnsi="Times New Roman" w:cs="Times New Roman"/>
          <w:sz w:val="28"/>
          <w:szCs w:val="28"/>
        </w:rP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3B0554">
        <w:rPr>
          <w:rFonts w:ascii="Times New Roman" w:hAnsi="Times New Roman" w:cs="Times New Roman"/>
          <w:sz w:val="28"/>
          <w:szCs w:val="28"/>
        </w:rPr>
        <w:t>7. За педагогическими работниками, находящимися в длительном отпуске, сохраняется место работы (должность).</w:t>
      </w:r>
    </w:p>
    <w:bookmarkEnd w:id="12"/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B0554">
        <w:rPr>
          <w:rFonts w:ascii="Times New Roman" w:hAnsi="Times New Roman" w:cs="Times New Roman"/>
          <w:sz w:val="28"/>
          <w:szCs w:val="28"/>
        </w:rPr>
        <w:t>За педагогическими работниками, находящимися в длительном отпуске, сохраняется объём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B0554">
        <w:rPr>
          <w:rFonts w:ascii="Times New Roman" w:hAnsi="Times New Roman" w:cs="Times New Roman"/>
          <w:sz w:val="28"/>
          <w:szCs w:val="28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 за исключением ликвидации организации.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B055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E46E6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3" w:name="sub_991"/>
      <w:r w:rsidRPr="003B0554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3B055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B0554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3B05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статью 335</w:t>
        </w:r>
      </w:hyperlink>
      <w:r w:rsidRPr="003B05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bookmarkEnd w:id="13"/>
    <w:p w:rsidR="007D1195" w:rsidRPr="003B0554" w:rsidRDefault="007D1195" w:rsidP="003B0554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sectPr w:rsidR="007D1195" w:rsidRPr="003B0554" w:rsidSect="003B0554">
      <w:pgSz w:w="11900" w:h="16800"/>
      <w:pgMar w:top="567" w:right="680" w:bottom="567" w:left="7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0554"/>
    <w:rsid w:val="00053884"/>
    <w:rsid w:val="002E46E6"/>
    <w:rsid w:val="003B0554"/>
    <w:rsid w:val="00764212"/>
    <w:rsid w:val="007D1195"/>
    <w:rsid w:val="00AD6583"/>
    <w:rsid w:val="00C56C72"/>
    <w:rsid w:val="00FF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E46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E46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E46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E46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46E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E46E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2E46E6"/>
    <w:rPr>
      <w:u w:val="single"/>
    </w:rPr>
  </w:style>
  <w:style w:type="paragraph" w:customStyle="1" w:styleId="a6">
    <w:name w:val="Внимание"/>
    <w:basedOn w:val="a"/>
    <w:next w:val="a"/>
    <w:uiPriority w:val="99"/>
    <w:rsid w:val="002E46E6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E46E6"/>
  </w:style>
  <w:style w:type="paragraph" w:customStyle="1" w:styleId="a8">
    <w:name w:val="Внимание: недобросовестность!"/>
    <w:basedOn w:val="a6"/>
    <w:next w:val="a"/>
    <w:uiPriority w:val="99"/>
    <w:rsid w:val="002E46E6"/>
  </w:style>
  <w:style w:type="character" w:customStyle="1" w:styleId="a9">
    <w:name w:val="Выделение для Базового Поиска"/>
    <w:basedOn w:val="a3"/>
    <w:uiPriority w:val="99"/>
    <w:rsid w:val="002E46E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E46E6"/>
    <w:rPr>
      <w:i/>
      <w:iCs/>
    </w:rPr>
  </w:style>
  <w:style w:type="paragraph" w:customStyle="1" w:styleId="ab">
    <w:name w:val="Дата в новостной ленте"/>
    <w:basedOn w:val="a"/>
    <w:next w:val="a"/>
    <w:uiPriority w:val="99"/>
    <w:rsid w:val="002E46E6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sid w:val="002E46E6"/>
  </w:style>
  <w:style w:type="character" w:customStyle="1" w:styleId="ad">
    <w:name w:val="Добавленный текст"/>
    <w:uiPriority w:val="99"/>
    <w:rsid w:val="002E46E6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2E46E6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sid w:val="002E46E6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sid w:val="002E46E6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2E46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46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46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46E6"/>
    <w:rPr>
      <w:b/>
      <w:bCs/>
      <w:sz w:val="28"/>
      <w:szCs w:val="28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2E46E6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sid w:val="002E46E6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2E46E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2E46E6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sid w:val="002E46E6"/>
    <w:rPr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2E46E6"/>
    <w:rPr>
      <w:i/>
      <w:iCs/>
      <w:color w:val="000080"/>
      <w:sz w:val="24"/>
      <w:szCs w:val="24"/>
    </w:rPr>
  </w:style>
  <w:style w:type="character" w:customStyle="1" w:styleId="af7">
    <w:name w:val="Заголовок собственного сообщения"/>
    <w:basedOn w:val="a3"/>
    <w:uiPriority w:val="99"/>
    <w:rsid w:val="002E46E6"/>
  </w:style>
  <w:style w:type="paragraph" w:customStyle="1" w:styleId="af8">
    <w:name w:val="Заголовок статьи"/>
    <w:basedOn w:val="a"/>
    <w:next w:val="a"/>
    <w:uiPriority w:val="99"/>
    <w:rsid w:val="002E46E6"/>
    <w:pPr>
      <w:ind w:left="1612" w:hanging="892"/>
    </w:pPr>
  </w:style>
  <w:style w:type="paragraph" w:customStyle="1" w:styleId="af9">
    <w:name w:val="Заголовок ЭР (левое окно)"/>
    <w:basedOn w:val="a"/>
    <w:next w:val="a"/>
    <w:uiPriority w:val="99"/>
    <w:rsid w:val="002E46E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2E46E6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2E46E6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2E46E6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2E46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2E46E6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E46E6"/>
    <w:rPr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2E46E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2E46E6"/>
    <w:pPr>
      <w:ind w:firstLine="0"/>
      <w:jc w:val="left"/>
    </w:pPr>
  </w:style>
  <w:style w:type="paragraph" w:customStyle="1" w:styleId="aff2">
    <w:name w:val="Колонтитул (левый)"/>
    <w:basedOn w:val="aff1"/>
    <w:next w:val="a"/>
    <w:uiPriority w:val="99"/>
    <w:rsid w:val="002E46E6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2E46E6"/>
    <w:pPr>
      <w:ind w:firstLine="0"/>
      <w:jc w:val="right"/>
    </w:pPr>
  </w:style>
  <w:style w:type="paragraph" w:customStyle="1" w:styleId="aff4">
    <w:name w:val="Колонтитул (правый)"/>
    <w:basedOn w:val="aff3"/>
    <w:next w:val="a"/>
    <w:uiPriority w:val="99"/>
    <w:rsid w:val="002E46E6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2E46E6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2E46E6"/>
  </w:style>
  <w:style w:type="paragraph" w:customStyle="1" w:styleId="aff7">
    <w:name w:val="Моноширинный"/>
    <w:basedOn w:val="a"/>
    <w:next w:val="a"/>
    <w:uiPriority w:val="99"/>
    <w:rsid w:val="002E46E6"/>
    <w:pPr>
      <w:ind w:firstLine="0"/>
      <w:jc w:val="left"/>
    </w:pPr>
    <w:rPr>
      <w:rFonts w:ascii="Courier New" w:hAnsi="Courier New" w:cs="Courier New"/>
    </w:rPr>
  </w:style>
  <w:style w:type="character" w:customStyle="1" w:styleId="aff8">
    <w:name w:val="Найденные слова"/>
    <w:basedOn w:val="a3"/>
    <w:uiPriority w:val="99"/>
    <w:rsid w:val="002E46E6"/>
    <w:rPr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2E46E6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a">
    <w:name w:val="Не вступил в силу"/>
    <w:basedOn w:val="a3"/>
    <w:uiPriority w:val="99"/>
    <w:rsid w:val="002E46E6"/>
    <w:rPr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2E46E6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2E46E6"/>
    <w:pPr>
      <w:ind w:firstLine="0"/>
    </w:pPr>
  </w:style>
  <w:style w:type="paragraph" w:customStyle="1" w:styleId="affd">
    <w:name w:val="Таблицы (моноширинный)"/>
    <w:basedOn w:val="a"/>
    <w:next w:val="a"/>
    <w:uiPriority w:val="99"/>
    <w:rsid w:val="002E46E6"/>
    <w:pPr>
      <w:ind w:firstLine="0"/>
      <w:jc w:val="left"/>
    </w:pPr>
    <w:rPr>
      <w:rFonts w:ascii="Courier New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2E46E6"/>
    <w:pPr>
      <w:ind w:left="140"/>
    </w:pPr>
  </w:style>
  <w:style w:type="character" w:customStyle="1" w:styleId="afff">
    <w:name w:val="Опечатки"/>
    <w:uiPriority w:val="99"/>
    <w:rsid w:val="002E46E6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2E46E6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2E46E6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2E46E6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2E46E6"/>
    <w:pPr>
      <w:pBdr>
        <w:bottom w:val="single" w:sz="4" w:space="0" w:color="auto"/>
      </w:pBdr>
    </w:pPr>
  </w:style>
  <w:style w:type="paragraph" w:customStyle="1" w:styleId="afff4">
    <w:name w:val="Постоянная часть *"/>
    <w:basedOn w:val="af"/>
    <w:next w:val="a"/>
    <w:uiPriority w:val="99"/>
    <w:rsid w:val="002E46E6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2E46E6"/>
    <w:pPr>
      <w:ind w:firstLine="0"/>
      <w:jc w:val="left"/>
    </w:pPr>
  </w:style>
  <w:style w:type="paragraph" w:customStyle="1" w:styleId="afff6">
    <w:name w:val="Пример."/>
    <w:basedOn w:val="a6"/>
    <w:next w:val="a"/>
    <w:uiPriority w:val="99"/>
    <w:rsid w:val="002E46E6"/>
  </w:style>
  <w:style w:type="paragraph" w:customStyle="1" w:styleId="afff7">
    <w:name w:val="Примечание."/>
    <w:basedOn w:val="a6"/>
    <w:next w:val="a"/>
    <w:uiPriority w:val="99"/>
    <w:rsid w:val="002E46E6"/>
  </w:style>
  <w:style w:type="character" w:customStyle="1" w:styleId="afff8">
    <w:name w:val="Продолжение ссылки"/>
    <w:basedOn w:val="a4"/>
    <w:uiPriority w:val="99"/>
    <w:rsid w:val="002E46E6"/>
  </w:style>
  <w:style w:type="paragraph" w:customStyle="1" w:styleId="afff9">
    <w:name w:val="Словарная статья"/>
    <w:basedOn w:val="a"/>
    <w:next w:val="a"/>
    <w:uiPriority w:val="99"/>
    <w:rsid w:val="002E46E6"/>
    <w:pPr>
      <w:ind w:right="118" w:firstLine="0"/>
    </w:pPr>
  </w:style>
  <w:style w:type="paragraph" w:customStyle="1" w:styleId="afffa">
    <w:name w:val="Ссылка на официальную публикацию"/>
    <w:basedOn w:val="a"/>
    <w:next w:val="a"/>
    <w:uiPriority w:val="99"/>
    <w:rsid w:val="002E46E6"/>
  </w:style>
  <w:style w:type="character" w:customStyle="1" w:styleId="afffb">
    <w:name w:val="Ссылка на утративший силу документ"/>
    <w:basedOn w:val="a4"/>
    <w:uiPriority w:val="99"/>
    <w:rsid w:val="002E46E6"/>
    <w:rPr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2E46E6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2E46E6"/>
    <w:pPr>
      <w:spacing w:before="200"/>
      <w:ind w:firstLine="0"/>
      <w:jc w:val="left"/>
    </w:pPr>
    <w:rPr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2E46E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">
    <w:name w:val="Удалённый текст"/>
    <w:uiPriority w:val="99"/>
    <w:rsid w:val="002E46E6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2E46E6"/>
    <w:rPr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E46E6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2E46E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E46E6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3048&amp;sub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70292898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292898&amp;sub=15226" TargetMode="External"/><Relationship Id="rId11" Type="http://schemas.openxmlformats.org/officeDocument/2006/relationships/hyperlink" Target="http://internet.garant.ru/document?id=12025268&amp;sub=335" TargetMode="External"/><Relationship Id="rId5" Type="http://schemas.openxmlformats.org/officeDocument/2006/relationships/hyperlink" Target="http://internet.garant.ru/document?id=70191362&amp;sub=108575" TargetMode="External"/><Relationship Id="rId10" Type="http://schemas.openxmlformats.org/officeDocument/2006/relationships/hyperlink" Target="http://internet.garant.ru/document?id=70329490&amp;sub=0" TargetMode="External"/><Relationship Id="rId4" Type="http://schemas.openxmlformats.org/officeDocument/2006/relationships/hyperlink" Target="http://internet.garant.ru/document?id=12025268&amp;sub=335" TargetMode="External"/><Relationship Id="rId9" Type="http://schemas.openxmlformats.org/officeDocument/2006/relationships/hyperlink" Target="http://internet.garant.ru/document?id=70329490&amp;sub=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dcterms:created xsi:type="dcterms:W3CDTF">2016-06-24T12:44:00Z</dcterms:created>
  <dcterms:modified xsi:type="dcterms:W3CDTF">2016-09-08T07:30:00Z</dcterms:modified>
</cp:coreProperties>
</file>