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A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2476500"/>
            <wp:effectExtent l="0" t="0" r="6350" b="0"/>
            <wp:docPr id="1" name="Рисунок 1" descr="Описание: 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Оценка профессиональных рисков в </w:t>
      </w:r>
      <w:r w:rsidR="000C659B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образовательной организации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организаций,специалистам  по охране труда, председателям районных, го</w:t>
      </w:r>
      <w:r w:rsidR="00F85C6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родских, первичных организаций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профсоюза)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F343FA" w:rsidRPr="00110546" w:rsidRDefault="00830735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2022</w:t>
      </w:r>
    </w:p>
    <w:p w:rsidR="00F343FA" w:rsidRPr="00110546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343FA" w:rsidRDefault="00F343FA" w:rsidP="00F343FA">
      <w:pPr>
        <w:shd w:val="clear" w:color="auto" w:fill="FFFFFF"/>
        <w:rPr>
          <w:rFonts w:ascii="Times New Roman" w:eastAsia="Calibri" w:hAnsi="Times New Roman" w:cs="Times New Roman"/>
          <w:sz w:val="32"/>
          <w:szCs w:val="32"/>
        </w:rPr>
      </w:pPr>
    </w:p>
    <w:p w:rsidR="00066052" w:rsidRDefault="00066052" w:rsidP="00F343FA">
      <w:pPr>
        <w:rPr>
          <w:rFonts w:ascii="Times New Roman" w:hAnsi="Times New Roman" w:cs="Times New Roman"/>
          <w:sz w:val="28"/>
          <w:szCs w:val="28"/>
        </w:rPr>
      </w:pPr>
    </w:p>
    <w:p w:rsidR="00D85B27" w:rsidRDefault="00F343FA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D85B27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областная организация работников народного образования и науки РФ направляет вам</w:t>
      </w:r>
      <w:r w:rsidR="00B145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в работе по профилактике производственного травматизма </w:t>
      </w:r>
      <w:r w:rsidR="002E68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римерный отчет по оценке профессиональных рисков для </w:t>
      </w:r>
      <w:r w:rsidR="000C659B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1C2B8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обязанность работодателя – обеспечение безопасности работников при эксплуатации зданий, сооружений, оборудования, осуществлении учебного процесса, а также применяемых в производстве инструментов, сырья и материалов. Вопреки распространенному мнению, травматизму подвержено не только производство. Большое количество травм происходит в организациях, не являющихся производственными, причем причины несчастных случаев могут быть 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Федерации. В соответствии со ст. 209 Трудового кодекса РФ</w:t>
      </w:r>
      <w:r w:rsidR="00344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эта вероятность называется профессиональным риском.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AD6205" w:rsidRPr="00AD6205" w:rsidRDefault="00F343FA" w:rsidP="00AD62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05" w:rsidRPr="00AD620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214, ст. 218 Трудового кодекса РФ, Приказа Минтруда РФ от 29 октября 2021 г. № 776н «Примерное положение о системе управления охраной труда»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 </w:t>
      </w:r>
    </w:p>
    <w:p w:rsidR="00AD6205" w:rsidRPr="00AD6205" w:rsidRDefault="00AD6205" w:rsidP="00AD62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205">
        <w:rPr>
          <w:rFonts w:ascii="Times New Roman" w:hAnsi="Times New Roman" w:cs="Times New Roman"/>
          <w:sz w:val="28"/>
          <w:szCs w:val="28"/>
        </w:rPr>
        <w:t xml:space="preserve">Несмотря на требования федерального законодательства, в настоящее время </w:t>
      </w:r>
      <w:r w:rsidR="009E3B7C">
        <w:rPr>
          <w:rFonts w:ascii="Times New Roman" w:hAnsi="Times New Roman" w:cs="Times New Roman"/>
          <w:sz w:val="28"/>
          <w:szCs w:val="28"/>
        </w:rPr>
        <w:t>во многих</w:t>
      </w:r>
      <w:r w:rsidRPr="00AD620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9E3B7C">
        <w:rPr>
          <w:rFonts w:ascii="Times New Roman" w:hAnsi="Times New Roman" w:cs="Times New Roman"/>
          <w:sz w:val="28"/>
          <w:szCs w:val="28"/>
        </w:rPr>
        <w:t>ях</w:t>
      </w:r>
      <w:r w:rsidRPr="00AD6205">
        <w:rPr>
          <w:rFonts w:ascii="Times New Roman" w:hAnsi="Times New Roman" w:cs="Times New Roman"/>
          <w:sz w:val="28"/>
          <w:szCs w:val="28"/>
        </w:rPr>
        <w:t xml:space="preserve"> данные мероприятия по управлению профессиональными рисками не выполнены.</w:t>
      </w:r>
    </w:p>
    <w:p w:rsidR="00AD6205" w:rsidRPr="00AD6205" w:rsidRDefault="00AD6205" w:rsidP="00AD62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205">
        <w:rPr>
          <w:rFonts w:ascii="Times New Roman" w:hAnsi="Times New Roman" w:cs="Times New Roman"/>
          <w:sz w:val="28"/>
          <w:szCs w:val="28"/>
        </w:rPr>
        <w:t xml:space="preserve"> За невыполнение требований, изложенных в ст. 214, ст. 218 Трудового кодекса РФ, Приказе Минтруда РФ от 29 октября 2021 г. № 776н «Примерное положение о системе управления охраной труда», работодатели привлекаются к административной ответственности.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</w:t>
      </w:r>
      <w:r w:rsidR="00165613">
        <w:rPr>
          <w:rFonts w:ascii="Times New Roman" w:hAnsi="Times New Roman" w:cs="Times New Roman"/>
          <w:sz w:val="28"/>
          <w:szCs w:val="28"/>
        </w:rPr>
        <w:t>енных уровней по каждому риску;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Примерн</w:t>
      </w:r>
      <w:r w:rsidR="001C2B8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оценки профессиональных рисков выполнены для рабочих мест в соответствии с типовым штатным расписани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C659B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(Приложение № 1), в состав которой включаются специалист по охране труда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анализ опасностей на рабочих местах, комиссия полномочна, при необходимости, вносить дополнения в </w:t>
      </w:r>
      <w:r w:rsidR="00396F79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опасностей и включать их в карты</w:t>
      </w:r>
      <w:r w:rsidR="00F54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</w:t>
      </w:r>
      <w:r w:rsidR="00396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разрабатываются меры по управлению рисками.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</w:t>
      </w:r>
      <w:r w:rsidR="00CB7C93">
        <w:rPr>
          <w:rFonts w:ascii="Times New Roman" w:hAnsi="Times New Roman" w:cs="Times New Roman"/>
          <w:sz w:val="28"/>
          <w:szCs w:val="28"/>
        </w:rPr>
        <w:t xml:space="preserve"> рисков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идентифицированных опасностей рабочих мест.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4D76AD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</w:t>
      </w:r>
      <w:r w:rsidR="004D76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 вправе: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при проведении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работодателю, в комиссию по оценке профессиональных рисков </w:t>
      </w:r>
      <w:r>
        <w:rPr>
          <w:rFonts w:ascii="Times New Roman" w:hAnsi="Times New Roman" w:cs="Times New Roman"/>
          <w:bCs/>
          <w:sz w:val="28"/>
          <w:szCs w:val="28"/>
        </w:rPr>
        <w:t>с предложениями по осуществлению идентификации опасностей на его рабочем месте и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разъяснений по вопросам проведения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 обязан ознакомиться с результатами оценки профессиональных рисков на его рабочем месте.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6C4AD6" w:rsidRDefault="006C4AD6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F343FA" w:rsidRDefault="00F343FA" w:rsidP="00F25E11">
      <w:pPr>
        <w:tabs>
          <w:tab w:val="center" w:pos="4677"/>
        </w:tabs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  <w:r w:rsidR="00F25E11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F25E11" w:rsidRDefault="00F25E11" w:rsidP="00F25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5E11" w:rsidRDefault="00F25E11" w:rsidP="00F25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F343FA" w:rsidRDefault="00F343FA" w:rsidP="00F3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идентификации опасностей</w:t>
      </w:r>
      <w:r w:rsidR="00F2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оценке рисков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</w:t>
      </w:r>
      <w:r w:rsidR="004F6D1C" w:rsidRPr="004F6D1C">
        <w:rPr>
          <w:rFonts w:ascii="Times New Roman" w:hAnsi="Times New Roman" w:cs="Times New Roman"/>
          <w:sz w:val="28"/>
          <w:szCs w:val="28"/>
        </w:rPr>
        <w:t>ст. 214, ст. 218 Трудового кодекса РФ, Приказа Минтруда РФ от 29 октября 2021 г. № 776н «Примерное положение о системе управления охраной труда»</w:t>
      </w:r>
      <w:r w:rsidR="004F6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</w:t>
      </w:r>
      <w:r w:rsidR="00342D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</w:t>
      </w:r>
      <w:r w:rsidR="00342D5A">
        <w:rPr>
          <w:rFonts w:ascii="Times New Roman" w:hAnsi="Times New Roman" w:cs="Times New Roman"/>
          <w:sz w:val="28"/>
          <w:szCs w:val="28"/>
        </w:rPr>
        <w:t>ции опасностей и оценки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</w:t>
      </w:r>
      <w:r w:rsidR="00342D5A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3E20C8" w:rsidRPr="003E20C8" w:rsidRDefault="003E20C8" w:rsidP="003E2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C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20C8" w:rsidRPr="003E20C8" w:rsidRDefault="003E20C8" w:rsidP="003E2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C8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Tr="00941C78"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</w:tr>
      <w:tr w:rsidR="00ED0FBE" w:rsidTr="00941C78"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FBE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BE" w:rsidRDefault="00ED0FBE" w:rsidP="00ED0FBE">
      <w:pPr>
        <w:rPr>
          <w:rFonts w:ascii="Times New Roman" w:hAnsi="Times New Roman" w:cs="Times New Roman"/>
          <w:b/>
          <w:sz w:val="24"/>
          <w:szCs w:val="24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D25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ED0FBE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о</w:t>
      </w:r>
      <w:r w:rsidR="00ED0FBE">
        <w:rPr>
          <w:rFonts w:ascii="Times New Roman" w:hAnsi="Times New Roman" w:cs="Times New Roman"/>
          <w:sz w:val="36"/>
          <w:szCs w:val="36"/>
        </w:rPr>
        <w:t>ценк</w:t>
      </w:r>
      <w:r>
        <w:rPr>
          <w:rFonts w:ascii="Times New Roman" w:hAnsi="Times New Roman" w:cs="Times New Roman"/>
          <w:sz w:val="36"/>
          <w:szCs w:val="36"/>
        </w:rPr>
        <w:t>е</w:t>
      </w:r>
      <w:r w:rsidR="00ED0FBE">
        <w:rPr>
          <w:rFonts w:ascii="Times New Roman" w:hAnsi="Times New Roman" w:cs="Times New Roman"/>
          <w:sz w:val="36"/>
          <w:szCs w:val="36"/>
        </w:rPr>
        <w:t xml:space="preserve"> профессиональных рисков в </w:t>
      </w:r>
      <w:r w:rsidR="000C659B">
        <w:rPr>
          <w:rFonts w:ascii="Times New Roman" w:hAnsi="Times New Roman" w:cs="Times New Roman"/>
          <w:sz w:val="36"/>
          <w:szCs w:val="36"/>
        </w:rPr>
        <w:t xml:space="preserve">профессиональной </w:t>
      </w:r>
      <w:r w:rsidR="004424AB">
        <w:rPr>
          <w:rFonts w:ascii="Times New Roman" w:hAnsi="Times New Roman" w:cs="Times New Roman"/>
          <w:sz w:val="36"/>
          <w:szCs w:val="36"/>
        </w:rPr>
        <w:t>образовательной организации</w:t>
      </w: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1B33C0" w:rsidRDefault="001B33C0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CB1470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659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Работодателя.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C5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Т/</w:t>
      </w:r>
      <w:proofErr w:type="gramStart"/>
      <w:r w:rsidR="00076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6CA8">
        <w:rPr>
          <w:rFonts w:ascii="Times New Roman" w:hAnsi="Times New Roman" w:cs="Times New Roman"/>
          <w:sz w:val="28"/>
          <w:szCs w:val="28"/>
        </w:rPr>
        <w:t xml:space="preserve">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19347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Ипз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4D4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AB4" w:rsidRDefault="003F6AB4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9B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43211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941C78" w:rsidRDefault="00432116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1C78" w:rsidRPr="00941C7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070C7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мастерскими</w:t>
            </w:r>
            <w:r w:rsidR="004D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(старший мастер)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производственного обучения</w:t>
            </w:r>
          </w:p>
        </w:tc>
      </w:tr>
      <w:tr w:rsidR="00895900" w:rsidRPr="008319FF" w:rsidTr="000116DF">
        <w:tc>
          <w:tcPr>
            <w:tcW w:w="898" w:type="dxa"/>
            <w:shd w:val="clear" w:color="auto" w:fill="auto"/>
          </w:tcPr>
          <w:p w:rsidR="00895900" w:rsidRPr="008319FF" w:rsidRDefault="0089590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2" w:type="dxa"/>
            <w:shd w:val="clear" w:color="auto" w:fill="auto"/>
          </w:tcPr>
          <w:p w:rsidR="00895900" w:rsidRDefault="0089590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133EF7" w:rsidRPr="008319FF" w:rsidTr="000116DF">
        <w:tc>
          <w:tcPr>
            <w:tcW w:w="898" w:type="dxa"/>
            <w:shd w:val="clear" w:color="auto" w:fill="auto"/>
          </w:tcPr>
          <w:p w:rsidR="00133EF7" w:rsidRPr="008319FF" w:rsidRDefault="00133EF7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133EF7" w:rsidRDefault="00133EF7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основ безопасности жизнедеятельности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  <w:r w:rsidR="0013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(секретарь)</w:t>
            </w:r>
          </w:p>
        </w:tc>
      </w:tr>
      <w:tr w:rsidR="00133EF7" w:rsidRPr="008319FF" w:rsidTr="000116DF">
        <w:tc>
          <w:tcPr>
            <w:tcW w:w="898" w:type="dxa"/>
            <w:shd w:val="clear" w:color="auto" w:fill="auto"/>
          </w:tcPr>
          <w:p w:rsidR="00133EF7" w:rsidRDefault="00133EF7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133EF7" w:rsidRDefault="00133EF7" w:rsidP="004D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(бухгалтер</w:t>
            </w:r>
            <w:r w:rsidR="004D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кассир)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общежитием</w:t>
            </w:r>
            <w:r w:rsidR="0013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(комендант)</w:t>
            </w:r>
          </w:p>
        </w:tc>
      </w:tr>
      <w:tr w:rsidR="00FA4F85" w:rsidRPr="008319FF" w:rsidTr="000116DF">
        <w:tc>
          <w:tcPr>
            <w:tcW w:w="898" w:type="dxa"/>
            <w:shd w:val="clear" w:color="auto" w:fill="auto"/>
          </w:tcPr>
          <w:p w:rsidR="00FA4F85" w:rsidRDefault="00FA4F85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32" w:type="dxa"/>
            <w:shd w:val="clear" w:color="auto" w:fill="auto"/>
          </w:tcPr>
          <w:p w:rsidR="00FA4F85" w:rsidRDefault="00FA4F85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Кастелянша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38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библиотекой</w:t>
            </w:r>
            <w:r w:rsidR="00385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(библиотекарь)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5837A0" w:rsidP="009C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 (по обслуживанию</w:t>
            </w:r>
            <w:r w:rsidR="009C5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компьютеров и оргтехники)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FA4F85" w:rsidP="001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4A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Шеф-п</w:t>
            </w:r>
            <w:r w:rsidR="008319FF"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(повар)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133EF7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5164A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5164A8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50CB2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4A66DD" w:rsidRPr="008319FF" w:rsidTr="000116DF">
        <w:tc>
          <w:tcPr>
            <w:tcW w:w="898" w:type="dxa"/>
            <w:shd w:val="clear" w:color="auto" w:fill="auto"/>
          </w:tcPr>
          <w:p w:rsidR="004A66DD" w:rsidRDefault="004A66DD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4A66DD" w:rsidRDefault="004A66DD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4774B0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774B0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3104D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3104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3104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>ДИРЕКТОР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C01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C01384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pStyle w:val="3"/>
        <w:rPr>
          <w:color w:val="auto"/>
          <w:sz w:val="32"/>
          <w:szCs w:val="32"/>
        </w:rPr>
      </w:pPr>
    </w:p>
    <w:p w:rsidR="00EE1A1E" w:rsidRDefault="00EE1A1E" w:rsidP="00EE1A1E"/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B14507" w:rsidRDefault="00EE1A1E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507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722F4" w:rsidRDefault="00B037FD" w:rsidP="00EE1A1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722F4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722F4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722F4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>ЗАМЕСТИТЕЛЬ ДИРЕКТОРА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F4766B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766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нахождении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причинением вреда вследствие модернизации и внедрения новой техники, оборудования, и вероятность причинения вреда в будущем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Освидетельствование техники и оборудования, проведение регламентных работ. Обучение персонала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b/>
          <w:bCs/>
          <w:sz w:val="32"/>
          <w:szCs w:val="32"/>
        </w:rPr>
      </w:pPr>
      <w:r w:rsidRPr="00481BE7">
        <w:rPr>
          <w:b/>
          <w:bCs/>
          <w:sz w:val="32"/>
          <w:szCs w:val="32"/>
        </w:rPr>
        <w:t xml:space="preserve">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b/>
          <w:bCs/>
          <w:sz w:val="32"/>
          <w:szCs w:val="32"/>
        </w:rPr>
      </w:pP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60704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704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0607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0607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>ЗАМЕСТИТЕЛЬ ДИРЕКТОРА ПО АХР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0C3BD6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0C3BD6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Default="000C3BD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D04E3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D04E3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FB462D" w:rsidRPr="00D04E30" w:rsidRDefault="009970B9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F06E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F06E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240D" w:rsidRDefault="008F06EB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240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240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>ПЕДАГОГ</w:t>
      </w:r>
      <w:r w:rsidR="00096275">
        <w:rPr>
          <w:rFonts w:ascii="Times New Roman" w:hAnsi="Times New Roman"/>
          <w:sz w:val="32"/>
          <w:szCs w:val="32"/>
        </w:rPr>
        <w:t>-</w:t>
      </w:r>
      <w:r w:rsidR="00D668A1">
        <w:rPr>
          <w:rFonts w:ascii="Times New Roman" w:hAnsi="Times New Roman"/>
          <w:sz w:val="32"/>
          <w:szCs w:val="32"/>
        </w:rPr>
        <w:t>ОРГАНИЗАТОР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sz w:val="28"/>
          <w:szCs w:val="28"/>
        </w:rPr>
      </w:pPr>
      <w:r w:rsidRPr="00481BE7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9F0EA5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F0EA5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B5B10" w:rsidRDefault="009F0EA5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B5B1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B5B1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>ПЕДАГОГ-ПСИХОЛОГ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B7B05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3B7B05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3B7B05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РУКОВОДИТЕЛЬ ФИЗИЧЕСКОГО ВОСПИТАНИЯ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9802A0" w:rsidRPr="00735E84" w:rsidRDefault="009802A0" w:rsidP="009802A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9802A0" w:rsidRPr="003B7B05" w:rsidRDefault="009802A0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3B7B05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9802A0" w:rsidRPr="003B7B05" w:rsidRDefault="009802A0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МАСТЕРСКИМИ (СТАРШИЙ МАСТЕР)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9802A0" w:rsidRPr="00F50F70" w:rsidRDefault="009802A0" w:rsidP="009802A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9802A0" w:rsidRPr="00564EE9" w:rsidRDefault="009802A0" w:rsidP="009802A0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</w:p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36128F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6315BD" w:rsidRPr="00735E84" w:rsidRDefault="006315BD" w:rsidP="006315B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6315BD" w:rsidRPr="003C38F0" w:rsidRDefault="00735E84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6315BD" w:rsidRPr="003C38F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6315BD"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6315BD" w:rsidRDefault="006315BD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МАСТЕР ПРОИЗВОДСТВЕННОГО ОБУЧЕНИЯ*</w:t>
      </w:r>
    </w:p>
    <w:p w:rsidR="006315BD" w:rsidRDefault="006315BD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(Специальность повар-кондитер)</w:t>
      </w:r>
    </w:p>
    <w:p w:rsidR="006315BD" w:rsidRPr="00515657" w:rsidRDefault="006315BD" w:rsidP="006315BD">
      <w:pPr>
        <w:jc w:val="center"/>
        <w:rPr>
          <w:rFonts w:ascii="Times New Roman" w:hAnsi="Times New Roman"/>
          <w:sz w:val="24"/>
          <w:szCs w:val="24"/>
        </w:rPr>
      </w:pPr>
      <w:r w:rsidRPr="00515657">
        <w:rPr>
          <w:rFonts w:ascii="Times New Roman" w:hAnsi="Times New Roman"/>
          <w:sz w:val="24"/>
          <w:szCs w:val="24"/>
        </w:rPr>
        <w:t>*Для других специальностей</w:t>
      </w:r>
      <w:r w:rsidR="00515657" w:rsidRPr="00515657">
        <w:rPr>
          <w:rFonts w:ascii="Times New Roman" w:hAnsi="Times New Roman"/>
          <w:sz w:val="24"/>
          <w:szCs w:val="24"/>
        </w:rPr>
        <w:t xml:space="preserve"> оценку профессиональных рисков необходимо провести комиссией в соответствии с профилем профессиональной образовательной организации.</w:t>
      </w: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6315BD" w:rsidRPr="00D12585" w:rsidRDefault="006315BD" w:rsidP="006315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6315BD" w:rsidRPr="00564EE9" w:rsidRDefault="006315BD" w:rsidP="006315BD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6315BD" w:rsidRPr="00564EE9" w:rsidRDefault="006315BD" w:rsidP="006315BD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6315BD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564EE9" w:rsidRDefault="006315BD" w:rsidP="006315BD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F25DB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F25DB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F25D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F25DB" w:rsidRDefault="009C546F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СПЕЦИАЛИСТ ПО ОХРАНЕ ТРУДА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</w:t>
      </w:r>
      <w:r>
        <w:rPr>
          <w:rFonts w:ascii="Times New Roman" w:hAnsi="Times New Roman"/>
          <w:sz w:val="24"/>
          <w:szCs w:val="24"/>
        </w:rPr>
        <w:t>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5C8E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5C8E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5C8E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5C8E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470FC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470FC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470FC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470FC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</w:t>
      </w:r>
      <w:r w:rsidR="00DB4F2B">
        <w:rPr>
          <w:rFonts w:ascii="Times New Roman" w:hAnsi="Times New Roman"/>
          <w:sz w:val="32"/>
          <w:szCs w:val="32"/>
        </w:rPr>
        <w:t>-</w:t>
      </w:r>
      <w:r w:rsidR="00EE1A1E" w:rsidRPr="00C470FC">
        <w:rPr>
          <w:rFonts w:ascii="Times New Roman" w:hAnsi="Times New Roman"/>
          <w:sz w:val="32"/>
          <w:szCs w:val="32"/>
        </w:rPr>
        <w:t>ОРГАНИЗАТОР ОБЖ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</w:t>
      </w:r>
      <w:r>
        <w:rPr>
          <w:rFonts w:ascii="Times New Roman" w:hAnsi="Times New Roman"/>
          <w:sz w:val="24"/>
          <w:szCs w:val="24"/>
        </w:rPr>
        <w:t>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DD370B" w:rsidRDefault="00DD370B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A6DB6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FA6DB6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FA6DB6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FA6DB6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ИНСПЕКТОР ПО КАДРАМ (СЕКРЕТАРЬ)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/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DB4F2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F2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DB4F2B" w:rsidRDefault="00735E84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DB4F2B">
        <w:rPr>
          <w:rFonts w:ascii="Times New Roman" w:hAnsi="Times New Roman" w:cs="Times New Roman"/>
          <w:sz w:val="32"/>
          <w:szCs w:val="32"/>
        </w:rPr>
        <w:t>ценки</w:t>
      </w:r>
      <w:r w:rsid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DB4F2B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DB4F2B" w:rsidRDefault="00A57066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F2B">
        <w:rPr>
          <w:rFonts w:ascii="Times New Roman" w:hAnsi="Times New Roman" w:cs="Times New Roman"/>
          <w:sz w:val="32"/>
          <w:szCs w:val="32"/>
        </w:rPr>
        <w:t>ГЛАВНЫЙ БУХГАЛТЕР (БУХГАЛТЕР</w:t>
      </w:r>
      <w:r w:rsidR="00F13435">
        <w:rPr>
          <w:rFonts w:ascii="Times New Roman" w:hAnsi="Times New Roman" w:cs="Times New Roman"/>
          <w:sz w:val="32"/>
          <w:szCs w:val="32"/>
        </w:rPr>
        <w:t>, КАССИР</w:t>
      </w:r>
      <w:r w:rsidRPr="00DB4F2B">
        <w:rPr>
          <w:rFonts w:ascii="Times New Roman" w:hAnsi="Times New Roman" w:cs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AB3D14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6D308F" w:rsidRDefault="006D308F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БИБЛИОТЕКОЙ</w:t>
      </w:r>
      <w:r w:rsidR="00EE1A1E" w:rsidRPr="00A84B5A">
        <w:rPr>
          <w:rFonts w:ascii="Times New Roman" w:hAnsi="Times New Roman"/>
          <w:sz w:val="32"/>
          <w:szCs w:val="32"/>
        </w:rPr>
        <w:t xml:space="preserve"> (БИБЛИОТЕКАРЬ)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rPr>
          <w:sz w:val="32"/>
          <w:szCs w:val="32"/>
        </w:rPr>
      </w:pPr>
      <w:r w:rsidRPr="00922E41">
        <w:rPr>
          <w:sz w:val="32"/>
          <w:szCs w:val="32"/>
        </w:rPr>
        <w:t xml:space="preserve">                                                                                    </w:t>
      </w: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ЛАБОРАНТ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735E84" w:rsidRDefault="00735E8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ОБЩЕЖИТИЕМ (КОМЕНДАНТ)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 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Карта</w:t>
      </w: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оценки рисков идентифицированных опасностей на рабочем месте №</w:t>
      </w: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Кастелянша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                           Меры управления рисками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Общие меры: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gramStart"/>
      <w:r w:rsidRPr="00BB034F"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труда и проверки знаний требований по охране труда.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Проведение обучения (инструктажа) по электробезопасности.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Меры управления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дств св</w:t>
            </w:r>
            <w:proofErr w:type="gram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размещения аптечек, инструкций</w:t>
            </w: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мер безопасности при ЧС природного характера, инструктирование и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ГО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ЧС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ГО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ЧС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Общий коэффициент травматизма*</w:t>
            </w:r>
          </w:p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</w:tr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0,00000025</w:t>
            </w:r>
          </w:p>
        </w:tc>
      </w:tr>
    </w:tbl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*Общий коэффициент травматизма равен 0 в организациях, где не произошло несчастных случаев.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подпись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Члены комиссии </w:t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подпись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   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F2050F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2050F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C38F0" w:rsidRDefault="00F2050F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3C38F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3C38F0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="00EE1A1E"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D12585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5F0F9A" w:rsidRPr="00FF5410" w:rsidRDefault="005F0F9A" w:rsidP="005F0F9A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5F0F9A" w:rsidRPr="00A84B5A" w:rsidRDefault="00FF5410" w:rsidP="005F0F9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5F0F9A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5F0F9A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5F0F9A" w:rsidRPr="00A84B5A" w:rsidRDefault="005F0F9A" w:rsidP="005F0F9A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 w:rsidR="00E93E7F">
        <w:rPr>
          <w:rFonts w:ascii="Times New Roman" w:hAnsi="Times New Roman"/>
          <w:sz w:val="32"/>
          <w:szCs w:val="32"/>
        </w:rPr>
        <w:t xml:space="preserve"> КУХНИ</w:t>
      </w: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5F0F9A" w:rsidRPr="00C33139" w:rsidRDefault="005F0F9A" w:rsidP="005F0F9A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5F0F9A" w:rsidRPr="005F0F9A" w:rsidRDefault="005F0F9A" w:rsidP="005F0F9A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5F0F9A" w:rsidRPr="005F0F9A" w:rsidRDefault="005F0F9A" w:rsidP="005F0F9A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F0F9A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F0F9A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5F0F9A" w:rsidRPr="00564EE9" w:rsidRDefault="005F0F9A" w:rsidP="005F0F9A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5F0F9A" w:rsidRPr="00564EE9" w:rsidRDefault="005F0F9A" w:rsidP="005F0F9A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5F0F9A" w:rsidRDefault="005F0F9A" w:rsidP="005F0F9A">
      <w:pPr>
        <w:rPr>
          <w:rFonts w:ascii="Times New Roman" w:hAnsi="Times New Roman"/>
          <w:sz w:val="24"/>
          <w:szCs w:val="24"/>
        </w:rPr>
      </w:pP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5F0F9A" w:rsidRDefault="005F0F9A" w:rsidP="005F0F9A">
      <w:pPr>
        <w:rPr>
          <w:rFonts w:ascii="Times New Roman" w:hAnsi="Times New Roman"/>
          <w:sz w:val="24"/>
          <w:szCs w:val="24"/>
        </w:rPr>
      </w:pP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5F0F9A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EE1A1E" w:rsidRPr="00FF5410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403F5" w:rsidRDefault="00FF5410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F403F5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F403F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9447A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C33139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EE1A1E" w:rsidRPr="006362E1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3361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3361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93361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9A349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9A349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4E37D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7D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4E37D1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1B8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1B8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7A1099" w:rsidRDefault="007A1099" w:rsidP="00EE1A1E">
      <w:pPr>
        <w:jc w:val="center"/>
        <w:rPr>
          <w:sz w:val="32"/>
          <w:szCs w:val="32"/>
        </w:rPr>
      </w:pP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E19F9" w:rsidRDefault="00232017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7E19F9">
        <w:rPr>
          <w:rFonts w:ascii="Times New Roman" w:hAnsi="Times New Roman" w:cs="Times New Roman"/>
          <w:sz w:val="32"/>
          <w:szCs w:val="32"/>
        </w:rPr>
        <w:t>ценки</w:t>
      </w:r>
      <w:r w:rsidR="007E19F9" w:rsidRP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7E19F9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724D2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724D2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AB5AAA" w:rsidRDefault="00AB5AA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BB5FDA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BB5FD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463A98" w:rsidRDefault="00EE1A1E">
      <w:pPr>
        <w:rPr>
          <w:rFonts w:ascii="Times New Roman" w:hAnsi="Times New Roman" w:cs="Times New Roman"/>
          <w:sz w:val="28"/>
          <w:szCs w:val="28"/>
        </w:rPr>
      </w:pPr>
    </w:p>
    <w:sectPr w:rsidR="00EE1A1E" w:rsidRPr="00463A98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468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278"/>
    <w:multiLevelType w:val="hybridMultilevel"/>
    <w:tmpl w:val="6B86944C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92D43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B6617C"/>
    <w:multiLevelType w:val="hybridMultilevel"/>
    <w:tmpl w:val="408833A4"/>
    <w:lvl w:ilvl="0" w:tplc="AC223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4EED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A522B3"/>
    <w:multiLevelType w:val="hybridMultilevel"/>
    <w:tmpl w:val="735C3262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22"/>
  </w:num>
  <w:num w:numId="13">
    <w:abstractNumId w:val="18"/>
  </w:num>
  <w:num w:numId="14">
    <w:abstractNumId w:val="1"/>
  </w:num>
  <w:num w:numId="15">
    <w:abstractNumId w:val="2"/>
  </w:num>
  <w:num w:numId="16">
    <w:abstractNumId w:val="15"/>
  </w:num>
  <w:num w:numId="17">
    <w:abstractNumId w:val="3"/>
  </w:num>
  <w:num w:numId="18">
    <w:abstractNumId w:val="5"/>
  </w:num>
  <w:num w:numId="19">
    <w:abstractNumId w:val="30"/>
  </w:num>
  <w:num w:numId="20">
    <w:abstractNumId w:val="28"/>
  </w:num>
  <w:num w:numId="21">
    <w:abstractNumId w:val="24"/>
  </w:num>
  <w:num w:numId="22">
    <w:abstractNumId w:val="0"/>
  </w:num>
  <w:num w:numId="23">
    <w:abstractNumId w:val="13"/>
  </w:num>
  <w:num w:numId="24">
    <w:abstractNumId w:val="19"/>
  </w:num>
  <w:num w:numId="25">
    <w:abstractNumId w:val="4"/>
  </w:num>
  <w:num w:numId="26">
    <w:abstractNumId w:val="11"/>
  </w:num>
  <w:num w:numId="27">
    <w:abstractNumId w:val="26"/>
  </w:num>
  <w:num w:numId="28">
    <w:abstractNumId w:val="23"/>
  </w:num>
  <w:num w:numId="29">
    <w:abstractNumId w:val="17"/>
  </w:num>
  <w:num w:numId="30">
    <w:abstractNumId w:val="20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070C7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96275"/>
    <w:rsid w:val="000A5121"/>
    <w:rsid w:val="000B70DF"/>
    <w:rsid w:val="000C3197"/>
    <w:rsid w:val="000C3BD6"/>
    <w:rsid w:val="000C5FDB"/>
    <w:rsid w:val="000C659B"/>
    <w:rsid w:val="000E290B"/>
    <w:rsid w:val="000E3077"/>
    <w:rsid w:val="000E36B7"/>
    <w:rsid w:val="000F33C6"/>
    <w:rsid w:val="000F54D3"/>
    <w:rsid w:val="001061E2"/>
    <w:rsid w:val="00110546"/>
    <w:rsid w:val="00125E3C"/>
    <w:rsid w:val="00133EF7"/>
    <w:rsid w:val="00151067"/>
    <w:rsid w:val="00165613"/>
    <w:rsid w:val="0018102A"/>
    <w:rsid w:val="00193475"/>
    <w:rsid w:val="001A374E"/>
    <w:rsid w:val="001A3804"/>
    <w:rsid w:val="001A3D00"/>
    <w:rsid w:val="001A5697"/>
    <w:rsid w:val="001B0E9D"/>
    <w:rsid w:val="001B1F3B"/>
    <w:rsid w:val="001B33C0"/>
    <w:rsid w:val="001B5DB7"/>
    <w:rsid w:val="001C2566"/>
    <w:rsid w:val="001C2B81"/>
    <w:rsid w:val="001C4798"/>
    <w:rsid w:val="001E44A2"/>
    <w:rsid w:val="00204958"/>
    <w:rsid w:val="002053F4"/>
    <w:rsid w:val="00232017"/>
    <w:rsid w:val="00237310"/>
    <w:rsid w:val="00237E9D"/>
    <w:rsid w:val="00257D5A"/>
    <w:rsid w:val="002664C8"/>
    <w:rsid w:val="002807E7"/>
    <w:rsid w:val="002823D8"/>
    <w:rsid w:val="002924C3"/>
    <w:rsid w:val="00297BA9"/>
    <w:rsid w:val="002A1C94"/>
    <w:rsid w:val="002A5A67"/>
    <w:rsid w:val="002B02B9"/>
    <w:rsid w:val="002B4560"/>
    <w:rsid w:val="002B5D25"/>
    <w:rsid w:val="002B6698"/>
    <w:rsid w:val="002D7D97"/>
    <w:rsid w:val="002E3F79"/>
    <w:rsid w:val="002E6830"/>
    <w:rsid w:val="002F33C2"/>
    <w:rsid w:val="002F49A2"/>
    <w:rsid w:val="002F7154"/>
    <w:rsid w:val="00342D5A"/>
    <w:rsid w:val="00344B5D"/>
    <w:rsid w:val="003503F3"/>
    <w:rsid w:val="00357F26"/>
    <w:rsid w:val="00360FCB"/>
    <w:rsid w:val="00371038"/>
    <w:rsid w:val="00374E3A"/>
    <w:rsid w:val="0037732C"/>
    <w:rsid w:val="00380BFF"/>
    <w:rsid w:val="00385C50"/>
    <w:rsid w:val="00396F79"/>
    <w:rsid w:val="003B2668"/>
    <w:rsid w:val="003B70BA"/>
    <w:rsid w:val="003B75AE"/>
    <w:rsid w:val="003E20C8"/>
    <w:rsid w:val="003E3B88"/>
    <w:rsid w:val="003F407C"/>
    <w:rsid w:val="003F40C7"/>
    <w:rsid w:val="003F6AB4"/>
    <w:rsid w:val="003F76AE"/>
    <w:rsid w:val="00413621"/>
    <w:rsid w:val="00427AF2"/>
    <w:rsid w:val="00432116"/>
    <w:rsid w:val="004368CF"/>
    <w:rsid w:val="004403F3"/>
    <w:rsid w:val="004424AB"/>
    <w:rsid w:val="00443780"/>
    <w:rsid w:val="004437EB"/>
    <w:rsid w:val="00461A21"/>
    <w:rsid w:val="00463A98"/>
    <w:rsid w:val="00464AB6"/>
    <w:rsid w:val="004774B0"/>
    <w:rsid w:val="00494145"/>
    <w:rsid w:val="004A34CF"/>
    <w:rsid w:val="004A3FB1"/>
    <w:rsid w:val="004A57EC"/>
    <w:rsid w:val="004A66DD"/>
    <w:rsid w:val="004B08E0"/>
    <w:rsid w:val="004B278F"/>
    <w:rsid w:val="004B3D57"/>
    <w:rsid w:val="004D073F"/>
    <w:rsid w:val="004D4330"/>
    <w:rsid w:val="004D6454"/>
    <w:rsid w:val="004D76AD"/>
    <w:rsid w:val="004E37D1"/>
    <w:rsid w:val="004F63C4"/>
    <w:rsid w:val="004F6D1C"/>
    <w:rsid w:val="00515657"/>
    <w:rsid w:val="005164A8"/>
    <w:rsid w:val="005211E7"/>
    <w:rsid w:val="00523DF7"/>
    <w:rsid w:val="005302CB"/>
    <w:rsid w:val="00535A63"/>
    <w:rsid w:val="00546887"/>
    <w:rsid w:val="0056662D"/>
    <w:rsid w:val="00573D1F"/>
    <w:rsid w:val="00575A69"/>
    <w:rsid w:val="00581861"/>
    <w:rsid w:val="005829E4"/>
    <w:rsid w:val="005837A0"/>
    <w:rsid w:val="005849FE"/>
    <w:rsid w:val="005954ED"/>
    <w:rsid w:val="005A1EE3"/>
    <w:rsid w:val="005B319E"/>
    <w:rsid w:val="005D0019"/>
    <w:rsid w:val="005F0F9A"/>
    <w:rsid w:val="0060704B"/>
    <w:rsid w:val="00610527"/>
    <w:rsid w:val="006315BD"/>
    <w:rsid w:val="00635119"/>
    <w:rsid w:val="00641C87"/>
    <w:rsid w:val="00653EC8"/>
    <w:rsid w:val="00662E02"/>
    <w:rsid w:val="006673EA"/>
    <w:rsid w:val="00667E64"/>
    <w:rsid w:val="00684774"/>
    <w:rsid w:val="00684C37"/>
    <w:rsid w:val="00691414"/>
    <w:rsid w:val="006977EF"/>
    <w:rsid w:val="006A4109"/>
    <w:rsid w:val="006C499D"/>
    <w:rsid w:val="006C4AD6"/>
    <w:rsid w:val="006D1772"/>
    <w:rsid w:val="006D308F"/>
    <w:rsid w:val="006D3D6D"/>
    <w:rsid w:val="006E0CC1"/>
    <w:rsid w:val="006E4CBF"/>
    <w:rsid w:val="006E5A7F"/>
    <w:rsid w:val="00700956"/>
    <w:rsid w:val="007072EC"/>
    <w:rsid w:val="00720C69"/>
    <w:rsid w:val="00732B3E"/>
    <w:rsid w:val="00735E84"/>
    <w:rsid w:val="0074322F"/>
    <w:rsid w:val="007637CF"/>
    <w:rsid w:val="00784447"/>
    <w:rsid w:val="007865EA"/>
    <w:rsid w:val="007A1099"/>
    <w:rsid w:val="007B4A6E"/>
    <w:rsid w:val="007D3A2E"/>
    <w:rsid w:val="007E19F9"/>
    <w:rsid w:val="007F42D3"/>
    <w:rsid w:val="00810E54"/>
    <w:rsid w:val="00830735"/>
    <w:rsid w:val="008319FF"/>
    <w:rsid w:val="00834F8C"/>
    <w:rsid w:val="008616C6"/>
    <w:rsid w:val="00895900"/>
    <w:rsid w:val="008A5511"/>
    <w:rsid w:val="008B4C8D"/>
    <w:rsid w:val="008C0B18"/>
    <w:rsid w:val="008F06EB"/>
    <w:rsid w:val="008F2D52"/>
    <w:rsid w:val="008F4A38"/>
    <w:rsid w:val="009026CF"/>
    <w:rsid w:val="009050A1"/>
    <w:rsid w:val="009053BD"/>
    <w:rsid w:val="00917D43"/>
    <w:rsid w:val="0093361E"/>
    <w:rsid w:val="009353D5"/>
    <w:rsid w:val="00940729"/>
    <w:rsid w:val="0094141A"/>
    <w:rsid w:val="00941C78"/>
    <w:rsid w:val="0096449F"/>
    <w:rsid w:val="009668AD"/>
    <w:rsid w:val="00970441"/>
    <w:rsid w:val="0097629D"/>
    <w:rsid w:val="009802A0"/>
    <w:rsid w:val="00980986"/>
    <w:rsid w:val="0099316D"/>
    <w:rsid w:val="009932B1"/>
    <w:rsid w:val="00996D78"/>
    <w:rsid w:val="009970B9"/>
    <w:rsid w:val="009C546F"/>
    <w:rsid w:val="009E3B7C"/>
    <w:rsid w:val="009E44E7"/>
    <w:rsid w:val="009F0EA5"/>
    <w:rsid w:val="00A04289"/>
    <w:rsid w:val="00A05B0E"/>
    <w:rsid w:val="00A22519"/>
    <w:rsid w:val="00A275E1"/>
    <w:rsid w:val="00A37B17"/>
    <w:rsid w:val="00A57066"/>
    <w:rsid w:val="00A61E43"/>
    <w:rsid w:val="00A647D8"/>
    <w:rsid w:val="00A74795"/>
    <w:rsid w:val="00A809D2"/>
    <w:rsid w:val="00A87256"/>
    <w:rsid w:val="00A95747"/>
    <w:rsid w:val="00A95B1E"/>
    <w:rsid w:val="00AB5AAA"/>
    <w:rsid w:val="00AD16D1"/>
    <w:rsid w:val="00AD1875"/>
    <w:rsid w:val="00AD6205"/>
    <w:rsid w:val="00AD7A10"/>
    <w:rsid w:val="00AF0253"/>
    <w:rsid w:val="00AF2CD8"/>
    <w:rsid w:val="00B037FD"/>
    <w:rsid w:val="00B13F79"/>
    <w:rsid w:val="00B14507"/>
    <w:rsid w:val="00B23568"/>
    <w:rsid w:val="00B4212F"/>
    <w:rsid w:val="00B47270"/>
    <w:rsid w:val="00B50CB2"/>
    <w:rsid w:val="00B60B03"/>
    <w:rsid w:val="00B76E43"/>
    <w:rsid w:val="00B826F0"/>
    <w:rsid w:val="00B90163"/>
    <w:rsid w:val="00BB034F"/>
    <w:rsid w:val="00BB0522"/>
    <w:rsid w:val="00BC28F0"/>
    <w:rsid w:val="00BD768C"/>
    <w:rsid w:val="00BE079F"/>
    <w:rsid w:val="00C01384"/>
    <w:rsid w:val="00C10EE0"/>
    <w:rsid w:val="00C2468A"/>
    <w:rsid w:val="00C265E0"/>
    <w:rsid w:val="00C3352C"/>
    <w:rsid w:val="00C416F3"/>
    <w:rsid w:val="00C434BA"/>
    <w:rsid w:val="00C50169"/>
    <w:rsid w:val="00C52745"/>
    <w:rsid w:val="00C529B4"/>
    <w:rsid w:val="00C559E6"/>
    <w:rsid w:val="00C6025A"/>
    <w:rsid w:val="00C604F9"/>
    <w:rsid w:val="00C660A2"/>
    <w:rsid w:val="00C83054"/>
    <w:rsid w:val="00C85F05"/>
    <w:rsid w:val="00C95286"/>
    <w:rsid w:val="00CA3A18"/>
    <w:rsid w:val="00CB1470"/>
    <w:rsid w:val="00CB7C93"/>
    <w:rsid w:val="00CC455D"/>
    <w:rsid w:val="00CD0F76"/>
    <w:rsid w:val="00CD231E"/>
    <w:rsid w:val="00CD3F93"/>
    <w:rsid w:val="00CE2321"/>
    <w:rsid w:val="00CE5D71"/>
    <w:rsid w:val="00D1194A"/>
    <w:rsid w:val="00D2204F"/>
    <w:rsid w:val="00D25D19"/>
    <w:rsid w:val="00D37827"/>
    <w:rsid w:val="00D401BF"/>
    <w:rsid w:val="00D43726"/>
    <w:rsid w:val="00D437FA"/>
    <w:rsid w:val="00D46D40"/>
    <w:rsid w:val="00D546FF"/>
    <w:rsid w:val="00D653D5"/>
    <w:rsid w:val="00D668A1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B4F2B"/>
    <w:rsid w:val="00DD370B"/>
    <w:rsid w:val="00DD3D32"/>
    <w:rsid w:val="00DD73E6"/>
    <w:rsid w:val="00DF701B"/>
    <w:rsid w:val="00DF73D1"/>
    <w:rsid w:val="00E031EA"/>
    <w:rsid w:val="00E062DA"/>
    <w:rsid w:val="00E07EAA"/>
    <w:rsid w:val="00E11943"/>
    <w:rsid w:val="00E1223A"/>
    <w:rsid w:val="00E12E9B"/>
    <w:rsid w:val="00E80DFD"/>
    <w:rsid w:val="00E933A8"/>
    <w:rsid w:val="00E93E7F"/>
    <w:rsid w:val="00EA236B"/>
    <w:rsid w:val="00ED0FBE"/>
    <w:rsid w:val="00EE1A1E"/>
    <w:rsid w:val="00F13435"/>
    <w:rsid w:val="00F2050F"/>
    <w:rsid w:val="00F25E11"/>
    <w:rsid w:val="00F343FA"/>
    <w:rsid w:val="00F50D06"/>
    <w:rsid w:val="00F545C9"/>
    <w:rsid w:val="00F56F64"/>
    <w:rsid w:val="00F66A6D"/>
    <w:rsid w:val="00F7458B"/>
    <w:rsid w:val="00F8169D"/>
    <w:rsid w:val="00F82E7D"/>
    <w:rsid w:val="00F85C6F"/>
    <w:rsid w:val="00F93010"/>
    <w:rsid w:val="00F94D14"/>
    <w:rsid w:val="00FA4F85"/>
    <w:rsid w:val="00FB462D"/>
    <w:rsid w:val="00FD088B"/>
    <w:rsid w:val="00FF272E"/>
    <w:rsid w:val="00FF4B1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560F-0555-4DA7-9A97-8B9E085D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203</Pages>
  <Words>43633</Words>
  <Characters>248713</Characters>
  <Application>Microsoft Office Word</Application>
  <DocSecurity>0</DocSecurity>
  <Lines>2072</Lines>
  <Paragraphs>583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291763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87</cp:revision>
  <cp:lastPrinted>2020-12-22T08:25:00Z</cp:lastPrinted>
  <dcterms:created xsi:type="dcterms:W3CDTF">2020-11-14T13:05:00Z</dcterms:created>
  <dcterms:modified xsi:type="dcterms:W3CDTF">2022-04-25T06:21:00Z</dcterms:modified>
</cp:coreProperties>
</file>